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3" w:rsidRPr="004316F6" w:rsidRDefault="004E14C3" w:rsidP="004E14C3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4316F6">
        <w:rPr>
          <w:rFonts w:ascii="Times New Roman" w:hAnsi="Times New Roman"/>
          <w:b/>
          <w:bCs/>
          <w:spacing w:val="-6"/>
          <w:sz w:val="28"/>
          <w:szCs w:val="28"/>
        </w:rPr>
        <w:t>ПРОТОКОЛ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</w:p>
    <w:p w:rsidR="004E14C3" w:rsidRPr="00D06F48" w:rsidRDefault="007E3EF2" w:rsidP="004E14C3">
      <w:pPr>
        <w:shd w:val="clear" w:color="auto" w:fill="FFFFFF"/>
        <w:spacing w:after="0" w:line="240" w:lineRule="auto"/>
        <w:ind w:left="17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Об отмене</w:t>
      </w:r>
      <w:r w:rsidR="00803D5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803D5E" w:rsidRPr="00803D5E">
        <w:rPr>
          <w:rFonts w:ascii="Times New Roman" w:hAnsi="Times New Roman"/>
          <w:bCs/>
          <w:spacing w:val="-6"/>
          <w:sz w:val="28"/>
          <w:szCs w:val="28"/>
        </w:rPr>
        <w:t>конкурса на право заключения концесс</w:t>
      </w:r>
      <w:r w:rsidR="00803D5E">
        <w:rPr>
          <w:rFonts w:ascii="Times New Roman" w:hAnsi="Times New Roman"/>
          <w:bCs/>
          <w:spacing w:val="-6"/>
          <w:sz w:val="28"/>
          <w:szCs w:val="28"/>
        </w:rPr>
        <w:t xml:space="preserve">ионного соглашения в отношении </w:t>
      </w:r>
      <w:r w:rsidR="00803D5E" w:rsidRPr="00803D5E">
        <w:rPr>
          <w:rFonts w:ascii="Times New Roman" w:hAnsi="Times New Roman"/>
          <w:bCs/>
          <w:spacing w:val="-6"/>
          <w:sz w:val="28"/>
          <w:szCs w:val="28"/>
        </w:rPr>
        <w:t>объектов коммунальной инфраструктуры</w:t>
      </w:r>
    </w:p>
    <w:p w:rsidR="004E14C3" w:rsidRDefault="004E14C3" w:rsidP="004E14C3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4E14C3" w:rsidRDefault="004E14C3" w:rsidP="004E14C3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6"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pacing w:val="-6"/>
          <w:sz w:val="28"/>
          <w:szCs w:val="28"/>
        </w:rPr>
        <w:t>Дульдурга</w:t>
      </w:r>
      <w:proofErr w:type="gramEnd"/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  <w:t xml:space="preserve">           </w:t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="00F312BB">
        <w:rPr>
          <w:rFonts w:ascii="Times New Roman" w:hAnsi="Times New Roman"/>
          <w:bCs/>
          <w:spacing w:val="-6"/>
          <w:sz w:val="28"/>
          <w:szCs w:val="28"/>
        </w:rPr>
        <w:t>20</w:t>
      </w:r>
      <w:r>
        <w:rPr>
          <w:rFonts w:ascii="Times New Roman" w:hAnsi="Times New Roman"/>
          <w:bCs/>
          <w:spacing w:val="-6"/>
          <w:sz w:val="28"/>
          <w:szCs w:val="28"/>
        </w:rPr>
        <w:t>.</w:t>
      </w:r>
      <w:r w:rsidR="00803D5E">
        <w:rPr>
          <w:rFonts w:ascii="Times New Roman" w:hAnsi="Times New Roman"/>
          <w:bCs/>
          <w:spacing w:val="-6"/>
          <w:sz w:val="28"/>
          <w:szCs w:val="28"/>
        </w:rPr>
        <w:t>0</w:t>
      </w:r>
      <w:r w:rsidR="00F312BB">
        <w:rPr>
          <w:rFonts w:ascii="Times New Roman" w:hAnsi="Times New Roman"/>
          <w:bCs/>
          <w:spacing w:val="-6"/>
          <w:sz w:val="28"/>
          <w:szCs w:val="28"/>
        </w:rPr>
        <w:t>3</w:t>
      </w:r>
      <w:r>
        <w:rPr>
          <w:rFonts w:ascii="Times New Roman" w:hAnsi="Times New Roman"/>
          <w:bCs/>
          <w:spacing w:val="-6"/>
          <w:sz w:val="28"/>
          <w:szCs w:val="28"/>
        </w:rPr>
        <w:t>.202</w:t>
      </w:r>
      <w:r w:rsidR="000C09D5">
        <w:rPr>
          <w:rFonts w:ascii="Times New Roman" w:hAnsi="Times New Roman"/>
          <w:bCs/>
          <w:spacing w:val="-6"/>
          <w:sz w:val="28"/>
          <w:szCs w:val="28"/>
        </w:rPr>
        <w:t>5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г.</w:t>
      </w:r>
    </w:p>
    <w:p w:rsidR="004E14C3" w:rsidRDefault="004E14C3" w:rsidP="004E14C3">
      <w:pPr>
        <w:spacing w:after="0" w:line="240" w:lineRule="auto"/>
        <w:rPr>
          <w:rFonts w:ascii="Times New Roman" w:hAnsi="Times New Roman"/>
          <w:bCs/>
          <w:spacing w:val="-6"/>
          <w:sz w:val="28"/>
          <w:szCs w:val="28"/>
        </w:rPr>
      </w:pPr>
    </w:p>
    <w:p w:rsidR="004E14C3" w:rsidRDefault="004E14C3" w:rsidP="004E14C3">
      <w:pPr>
        <w:pStyle w:val="a3"/>
        <w:numPr>
          <w:ilvl w:val="0"/>
          <w:numId w:val="1"/>
        </w:numPr>
        <w:ind w:left="0" w:firstLine="708"/>
        <w:jc w:val="both"/>
        <w:rPr>
          <w:bCs/>
          <w:spacing w:val="-6"/>
        </w:rPr>
      </w:pPr>
      <w:r w:rsidRPr="00D301DD">
        <w:rPr>
          <w:bCs/>
          <w:spacing w:val="-6"/>
        </w:rPr>
        <w:t xml:space="preserve">Конкурсная комиссия по подготовке конкурсной документации и проведению конкурса на право заключения концессионного соглашения </w:t>
      </w:r>
      <w:r w:rsidR="00D301DD" w:rsidRPr="00D301DD">
        <w:rPr>
          <w:bCs/>
          <w:spacing w:val="-6"/>
        </w:rPr>
        <w:t xml:space="preserve">в отношении  объектов коммунальной инфраструктуры, </w:t>
      </w:r>
      <w:r w:rsidRPr="00D301DD">
        <w:rPr>
          <w:bCs/>
          <w:spacing w:val="-6"/>
        </w:rPr>
        <w:t xml:space="preserve">созданная распоряжением администрации муниципального района «Дульдургинский район» </w:t>
      </w:r>
      <w:r w:rsidR="00FA0990" w:rsidRPr="00D301DD">
        <w:rPr>
          <w:bCs/>
          <w:spacing w:val="-6"/>
        </w:rPr>
        <w:t>от 16.</w:t>
      </w:r>
      <w:r w:rsidR="00E0128E">
        <w:rPr>
          <w:bCs/>
          <w:spacing w:val="-6"/>
        </w:rPr>
        <w:t>10</w:t>
      </w:r>
      <w:r w:rsidR="00FA0990" w:rsidRPr="00D301DD">
        <w:rPr>
          <w:bCs/>
          <w:spacing w:val="-6"/>
        </w:rPr>
        <w:t>.202</w:t>
      </w:r>
      <w:r w:rsidR="00E0128E">
        <w:rPr>
          <w:bCs/>
          <w:spacing w:val="-6"/>
        </w:rPr>
        <w:t>4</w:t>
      </w:r>
      <w:r w:rsidRPr="00D301DD">
        <w:rPr>
          <w:bCs/>
          <w:spacing w:val="-6"/>
        </w:rPr>
        <w:t xml:space="preserve"> № </w:t>
      </w:r>
      <w:r w:rsidR="00E0128E">
        <w:rPr>
          <w:bCs/>
          <w:spacing w:val="-6"/>
        </w:rPr>
        <w:t>125</w:t>
      </w:r>
      <w:r w:rsidRPr="00D301DD">
        <w:rPr>
          <w:bCs/>
          <w:spacing w:val="-6"/>
        </w:rPr>
        <w:t>-р провели процедур</w:t>
      </w:r>
      <w:r w:rsidR="00FA0990" w:rsidRPr="00D301DD">
        <w:rPr>
          <w:bCs/>
          <w:spacing w:val="-6"/>
        </w:rPr>
        <w:t>у</w:t>
      </w:r>
      <w:r w:rsidRPr="00D301DD">
        <w:rPr>
          <w:bCs/>
          <w:spacing w:val="-6"/>
        </w:rPr>
        <w:t xml:space="preserve"> </w:t>
      </w:r>
      <w:r w:rsidR="00C9515B">
        <w:rPr>
          <w:bCs/>
          <w:spacing w:val="-6"/>
        </w:rPr>
        <w:t xml:space="preserve">рассмотрение конкурсного предложения </w:t>
      </w:r>
      <w:r w:rsidRPr="00D301DD">
        <w:rPr>
          <w:bCs/>
          <w:spacing w:val="-6"/>
        </w:rPr>
        <w:t xml:space="preserve">в 10 часов (местное время) </w:t>
      </w:r>
      <w:r w:rsidR="00C9515B">
        <w:rPr>
          <w:bCs/>
          <w:spacing w:val="-6"/>
        </w:rPr>
        <w:t>20 марта</w:t>
      </w:r>
      <w:r w:rsidRPr="00D301DD">
        <w:rPr>
          <w:bCs/>
          <w:spacing w:val="-6"/>
        </w:rPr>
        <w:t xml:space="preserve"> 20</w:t>
      </w:r>
      <w:r w:rsidR="00FA0990" w:rsidRPr="00D301DD">
        <w:rPr>
          <w:bCs/>
          <w:spacing w:val="-6"/>
        </w:rPr>
        <w:t>2</w:t>
      </w:r>
      <w:r w:rsidR="00C9515B">
        <w:rPr>
          <w:bCs/>
          <w:spacing w:val="-6"/>
        </w:rPr>
        <w:t>5</w:t>
      </w:r>
      <w:r w:rsidRPr="00D301DD">
        <w:rPr>
          <w:bCs/>
          <w:spacing w:val="-6"/>
        </w:rPr>
        <w:t xml:space="preserve"> года по адресу: Забайкальский край, Дульдургинский район, </w:t>
      </w:r>
      <w:proofErr w:type="gramStart"/>
      <w:r w:rsidRPr="00D301DD">
        <w:rPr>
          <w:bCs/>
          <w:spacing w:val="-6"/>
        </w:rPr>
        <w:t>с</w:t>
      </w:r>
      <w:proofErr w:type="gramEnd"/>
      <w:r w:rsidRPr="00D301DD">
        <w:rPr>
          <w:bCs/>
          <w:spacing w:val="-6"/>
        </w:rPr>
        <w:t xml:space="preserve">. </w:t>
      </w:r>
      <w:proofErr w:type="gramStart"/>
      <w:r w:rsidRPr="00D301DD">
        <w:rPr>
          <w:bCs/>
          <w:spacing w:val="-6"/>
        </w:rPr>
        <w:t>Дульдурга</w:t>
      </w:r>
      <w:proofErr w:type="gramEnd"/>
      <w:r w:rsidRPr="00D301DD">
        <w:rPr>
          <w:bCs/>
          <w:spacing w:val="-6"/>
        </w:rPr>
        <w:t>, ул. Советская, 28</w:t>
      </w:r>
      <w:r w:rsidR="00D301DD" w:rsidRPr="00D301DD">
        <w:rPr>
          <w:bCs/>
          <w:spacing w:val="-6"/>
        </w:rPr>
        <w:t xml:space="preserve"> кабинет </w:t>
      </w:r>
      <w:r w:rsidR="00E0128E">
        <w:rPr>
          <w:bCs/>
          <w:spacing w:val="-6"/>
        </w:rPr>
        <w:t>106</w:t>
      </w:r>
      <w:r w:rsidRPr="00D301DD">
        <w:rPr>
          <w:bCs/>
          <w:spacing w:val="-6"/>
        </w:rPr>
        <w:t>.</w:t>
      </w:r>
    </w:p>
    <w:p w:rsidR="005425B0" w:rsidRPr="005425B0" w:rsidRDefault="000C09D5" w:rsidP="005425B0">
      <w:pPr>
        <w:pStyle w:val="a3"/>
        <w:numPr>
          <w:ilvl w:val="0"/>
          <w:numId w:val="1"/>
        </w:numPr>
        <w:ind w:left="0" w:firstLine="708"/>
        <w:jc w:val="both"/>
        <w:rPr>
          <w:bCs/>
          <w:spacing w:val="-6"/>
        </w:rPr>
      </w:pPr>
      <w:r>
        <w:rPr>
          <w:bCs/>
          <w:spacing w:val="-6"/>
        </w:rPr>
        <w:t>Подведение итогов</w:t>
      </w:r>
      <w:r w:rsidR="004E14C3">
        <w:rPr>
          <w:bCs/>
          <w:spacing w:val="-6"/>
        </w:rPr>
        <w:t xml:space="preserve"> </w:t>
      </w:r>
      <w:proofErr w:type="gramStart"/>
      <w:r w:rsidR="004E14C3">
        <w:rPr>
          <w:bCs/>
          <w:spacing w:val="-6"/>
        </w:rPr>
        <w:t>конкурсн</w:t>
      </w:r>
      <w:r w:rsidR="00C9515B">
        <w:rPr>
          <w:bCs/>
          <w:spacing w:val="-6"/>
        </w:rPr>
        <w:t>ого</w:t>
      </w:r>
      <w:proofErr w:type="gramEnd"/>
      <w:r w:rsidR="004E14C3">
        <w:rPr>
          <w:bCs/>
          <w:spacing w:val="-6"/>
        </w:rPr>
        <w:t xml:space="preserve"> предложениями на участие в конкурсе  проводилось комиссией в составе:</w:t>
      </w:r>
    </w:p>
    <w:p w:rsidR="004E14C3" w:rsidRDefault="009E274B" w:rsidP="005425B0">
      <w:pPr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П</w:t>
      </w:r>
      <w:r w:rsidR="004E14C3" w:rsidRPr="00420404">
        <w:rPr>
          <w:rFonts w:ascii="Times New Roman" w:hAnsi="Times New Roman"/>
          <w:bCs/>
          <w:spacing w:val="-6"/>
          <w:sz w:val="28"/>
          <w:szCs w:val="28"/>
        </w:rPr>
        <w:t>редседател</w:t>
      </w:r>
      <w:r w:rsidR="004E14C3">
        <w:rPr>
          <w:rFonts w:ascii="Times New Roman" w:hAnsi="Times New Roman"/>
          <w:bCs/>
          <w:spacing w:val="-6"/>
          <w:sz w:val="28"/>
          <w:szCs w:val="28"/>
        </w:rPr>
        <w:t>я</w:t>
      </w:r>
      <w:r w:rsidR="004E14C3" w:rsidRPr="00420404">
        <w:rPr>
          <w:rFonts w:ascii="Times New Roman" w:hAnsi="Times New Roman"/>
          <w:bCs/>
          <w:spacing w:val="-6"/>
          <w:sz w:val="28"/>
          <w:szCs w:val="28"/>
        </w:rPr>
        <w:t xml:space="preserve"> комиссии: </w:t>
      </w:r>
    </w:p>
    <w:p w:rsidR="004E14C3" w:rsidRDefault="004E14C3" w:rsidP="0054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Шагдаров </w:t>
      </w:r>
      <w:proofErr w:type="spellStart"/>
      <w:r>
        <w:rPr>
          <w:rFonts w:ascii="Times New Roman" w:hAnsi="Times New Roman"/>
          <w:sz w:val="28"/>
          <w:szCs w:val="28"/>
        </w:rPr>
        <w:t>Насак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Дашидондокович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0128E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="00E0128E">
        <w:rPr>
          <w:rFonts w:ascii="Times New Roman" w:hAnsi="Times New Roman"/>
          <w:sz w:val="28"/>
          <w:szCs w:val="28"/>
        </w:rPr>
        <w:t>главы-</w:t>
      </w:r>
      <w:r>
        <w:rPr>
          <w:rFonts w:ascii="Times New Roman" w:hAnsi="Times New Roman"/>
          <w:sz w:val="28"/>
          <w:szCs w:val="28"/>
        </w:rPr>
        <w:t>начальник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A0990">
        <w:rPr>
          <w:rFonts w:ascii="Times New Roman" w:hAnsi="Times New Roman"/>
          <w:sz w:val="28"/>
          <w:szCs w:val="28"/>
        </w:rPr>
        <w:t>управления территориального развития администрации муниципального района «Дульдургинский район»</w:t>
      </w:r>
    </w:p>
    <w:p w:rsidR="004E14C3" w:rsidRDefault="004E14C3" w:rsidP="0054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04">
        <w:rPr>
          <w:rFonts w:ascii="Times New Roman" w:hAnsi="Times New Roman"/>
          <w:bCs/>
          <w:spacing w:val="-6"/>
          <w:sz w:val="28"/>
          <w:szCs w:val="28"/>
        </w:rPr>
        <w:t>Секретарь комиссии:</w:t>
      </w:r>
      <w:r w:rsidRPr="00420404">
        <w:rPr>
          <w:rFonts w:ascii="Times New Roman" w:hAnsi="Times New Roman"/>
          <w:sz w:val="28"/>
          <w:szCs w:val="28"/>
        </w:rPr>
        <w:t xml:space="preserve"> </w:t>
      </w:r>
    </w:p>
    <w:p w:rsidR="004E14C3" w:rsidRPr="00420404" w:rsidRDefault="00FA0990" w:rsidP="005425B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Викторовна</w:t>
      </w:r>
      <w:r w:rsidR="004E14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управления территориального развития администрации муниципального района «Дульдургинский район»</w:t>
      </w:r>
    </w:p>
    <w:p w:rsidR="004E14C3" w:rsidRDefault="004E14C3" w:rsidP="005425B0">
      <w:pPr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Члены комиссии:</w:t>
      </w:r>
    </w:p>
    <w:p w:rsidR="004E14C3" w:rsidRPr="005425B0" w:rsidRDefault="00FA0990" w:rsidP="005425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Ракшаева Надежда Дондоковна</w:t>
      </w:r>
      <w:r w:rsidR="004E14C3">
        <w:rPr>
          <w:rFonts w:ascii="Times New Roman" w:hAnsi="Times New Roman"/>
          <w:bCs/>
          <w:spacing w:val="-6"/>
          <w:sz w:val="28"/>
          <w:szCs w:val="28"/>
        </w:rPr>
        <w:t xml:space="preserve">, начальник отдела </w:t>
      </w:r>
      <w:r w:rsidR="004E14C3">
        <w:rPr>
          <w:rFonts w:ascii="Times New Roman" w:hAnsi="Times New Roman"/>
          <w:sz w:val="28"/>
          <w:szCs w:val="28"/>
        </w:rPr>
        <w:t>экономики, управления имуществом и земельным отношениям;</w:t>
      </w:r>
    </w:p>
    <w:p w:rsidR="005425B0" w:rsidRPr="005425B0" w:rsidRDefault="00E0128E" w:rsidP="005425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Дашибалова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/>
          <w:sz w:val="28"/>
          <w:szCs w:val="28"/>
        </w:rPr>
        <w:t>Базарсадаевна</w:t>
      </w:r>
      <w:proofErr w:type="spellEnd"/>
      <w:r w:rsidR="005425B0">
        <w:rPr>
          <w:rFonts w:ascii="Times New Roman" w:hAnsi="Times New Roman"/>
          <w:sz w:val="28"/>
          <w:szCs w:val="28"/>
        </w:rPr>
        <w:t xml:space="preserve">, главный специалист </w:t>
      </w:r>
      <w:r w:rsidR="005425B0">
        <w:rPr>
          <w:rFonts w:ascii="Times New Roman" w:hAnsi="Times New Roman"/>
          <w:bCs/>
          <w:spacing w:val="-6"/>
          <w:sz w:val="28"/>
          <w:szCs w:val="28"/>
        </w:rPr>
        <w:t xml:space="preserve">отдела </w:t>
      </w:r>
      <w:r w:rsidR="005425B0">
        <w:rPr>
          <w:rFonts w:ascii="Times New Roman" w:hAnsi="Times New Roman"/>
          <w:sz w:val="28"/>
          <w:szCs w:val="28"/>
        </w:rPr>
        <w:t>экономики, управления имуществом и земельным отношениям;</w:t>
      </w:r>
    </w:p>
    <w:p w:rsidR="005425B0" w:rsidRDefault="005425B0" w:rsidP="005425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Дашиева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Долгор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Батоевна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начальник отдела правового обеспечения администрации муниципального района «Дульдургинский район»</w:t>
      </w:r>
    </w:p>
    <w:p w:rsidR="004E14C3" w:rsidRDefault="004E14C3" w:rsidP="0054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заседании присутствовали </w:t>
      </w:r>
      <w:r w:rsidR="00E012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D301DD">
        <w:rPr>
          <w:rFonts w:ascii="Times New Roman" w:hAnsi="Times New Roman"/>
          <w:sz w:val="28"/>
          <w:szCs w:val="28"/>
        </w:rPr>
        <w:t>член</w:t>
      </w:r>
      <w:r w:rsidR="00E0128E">
        <w:rPr>
          <w:rFonts w:ascii="Times New Roman" w:hAnsi="Times New Roman"/>
          <w:sz w:val="28"/>
          <w:szCs w:val="28"/>
        </w:rPr>
        <w:t>а</w:t>
      </w:r>
      <w:r w:rsidR="00D301DD">
        <w:rPr>
          <w:rFonts w:ascii="Times New Roman" w:hAnsi="Times New Roman"/>
          <w:sz w:val="28"/>
          <w:szCs w:val="28"/>
        </w:rPr>
        <w:t xml:space="preserve"> комиссии</w:t>
      </w:r>
      <w:r w:rsidR="00C951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Кворум имеется, заседание правомочно.</w:t>
      </w:r>
    </w:p>
    <w:p w:rsidR="004E14C3" w:rsidRDefault="00C9515B" w:rsidP="005425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 w:rsidR="00A165B4">
        <w:rPr>
          <w:rFonts w:ascii="Times New Roman" w:hAnsi="Times New Roman"/>
          <w:sz w:val="28"/>
          <w:szCs w:val="28"/>
        </w:rPr>
        <w:t xml:space="preserve"> </w:t>
      </w:r>
      <w:r w:rsidR="00E0128E" w:rsidRPr="00E0128E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128E" w:rsidRPr="00E0128E">
        <w:rPr>
          <w:rFonts w:ascii="Times New Roman" w:hAnsi="Times New Roman"/>
          <w:bCs/>
          <w:sz w:val="28"/>
          <w:szCs w:val="28"/>
        </w:rPr>
        <w:t xml:space="preserve">о состоянию на </w:t>
      </w:r>
      <w:r w:rsidR="00F312BB"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 xml:space="preserve"> марта 2025 </w:t>
      </w:r>
      <w:r w:rsidR="00E0128E" w:rsidRPr="00E0128E">
        <w:rPr>
          <w:rFonts w:ascii="Times New Roman" w:hAnsi="Times New Roman"/>
          <w:bCs/>
          <w:sz w:val="28"/>
          <w:szCs w:val="28"/>
        </w:rPr>
        <w:t xml:space="preserve">года </w:t>
      </w:r>
      <w:r>
        <w:rPr>
          <w:rFonts w:ascii="Times New Roman" w:hAnsi="Times New Roman"/>
          <w:bCs/>
          <w:sz w:val="28"/>
          <w:szCs w:val="28"/>
        </w:rPr>
        <w:t xml:space="preserve">не поступило конкурсное предложение от </w:t>
      </w:r>
      <w:r w:rsidR="00F312BB">
        <w:rPr>
          <w:rFonts w:ascii="Times New Roman" w:hAnsi="Times New Roman"/>
          <w:bCs/>
          <w:sz w:val="28"/>
          <w:szCs w:val="28"/>
        </w:rPr>
        <w:t>единственного</w:t>
      </w:r>
      <w:r>
        <w:rPr>
          <w:rFonts w:ascii="Times New Roman" w:hAnsi="Times New Roman"/>
          <w:bCs/>
          <w:sz w:val="28"/>
          <w:szCs w:val="28"/>
        </w:rPr>
        <w:t xml:space="preserve"> участника, допущенного к участию в торгах.</w:t>
      </w:r>
    </w:p>
    <w:p w:rsidR="00C9515B" w:rsidRDefault="00C9515B" w:rsidP="0054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4C3" w:rsidRDefault="004E14C3" w:rsidP="004E14C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комиссии:</w:t>
      </w:r>
    </w:p>
    <w:p w:rsidR="007E3EF2" w:rsidRPr="007E3EF2" w:rsidRDefault="00034EE8" w:rsidP="007E3EF2">
      <w:pPr>
        <w:pStyle w:val="a3"/>
        <w:numPr>
          <w:ilvl w:val="1"/>
          <w:numId w:val="3"/>
        </w:numPr>
        <w:jc w:val="both"/>
        <w:rPr>
          <w:bCs/>
        </w:rPr>
      </w:pPr>
      <w:r>
        <w:t xml:space="preserve">Так как по истечении срока </w:t>
      </w:r>
      <w:r w:rsidR="00C72EE6">
        <w:t xml:space="preserve">не поступило конкурсное предложение </w:t>
      </w:r>
    </w:p>
    <w:p w:rsidR="00034EE8" w:rsidRPr="007E3EF2" w:rsidRDefault="00C72EE6" w:rsidP="007E3EF2">
      <w:pPr>
        <w:jc w:val="both"/>
        <w:rPr>
          <w:rFonts w:ascii="Times New Roman" w:hAnsi="Times New Roman"/>
          <w:bCs/>
          <w:sz w:val="28"/>
          <w:szCs w:val="28"/>
        </w:rPr>
      </w:pPr>
      <w:r w:rsidRPr="007E3EF2">
        <w:rPr>
          <w:rFonts w:ascii="Times New Roman" w:hAnsi="Times New Roman"/>
          <w:sz w:val="28"/>
          <w:szCs w:val="28"/>
        </w:rPr>
        <w:t>от единственного участника</w:t>
      </w:r>
      <w:r w:rsidR="00F312BB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7E3EF2">
        <w:rPr>
          <w:rFonts w:ascii="Times New Roman" w:hAnsi="Times New Roman"/>
          <w:sz w:val="28"/>
          <w:szCs w:val="28"/>
        </w:rPr>
        <w:t xml:space="preserve"> допущенного в торгах</w:t>
      </w:r>
      <w:r w:rsidR="00034EE8" w:rsidRPr="007E3EF2">
        <w:rPr>
          <w:rFonts w:ascii="Times New Roman" w:hAnsi="Times New Roman"/>
          <w:sz w:val="28"/>
          <w:szCs w:val="28"/>
        </w:rPr>
        <w:t xml:space="preserve">, на основании части </w:t>
      </w:r>
      <w:r w:rsidR="007E3EF2" w:rsidRPr="007E3EF2">
        <w:rPr>
          <w:rFonts w:ascii="Times New Roman" w:hAnsi="Times New Roman"/>
          <w:sz w:val="28"/>
          <w:szCs w:val="28"/>
        </w:rPr>
        <w:t>12</w:t>
      </w:r>
      <w:r w:rsidR="00034EE8" w:rsidRPr="007E3EF2">
        <w:rPr>
          <w:rFonts w:ascii="Times New Roman" w:hAnsi="Times New Roman"/>
          <w:sz w:val="28"/>
          <w:szCs w:val="28"/>
        </w:rPr>
        <w:t xml:space="preserve"> ст.</w:t>
      </w:r>
      <w:r w:rsidRPr="007E3EF2">
        <w:rPr>
          <w:rFonts w:ascii="Times New Roman" w:hAnsi="Times New Roman"/>
          <w:sz w:val="28"/>
          <w:szCs w:val="28"/>
        </w:rPr>
        <w:t>32</w:t>
      </w:r>
      <w:r w:rsidR="00034EE8" w:rsidRPr="007E3EF2">
        <w:rPr>
          <w:rFonts w:ascii="Times New Roman" w:hAnsi="Times New Roman"/>
          <w:sz w:val="28"/>
          <w:szCs w:val="28"/>
        </w:rPr>
        <w:t xml:space="preserve"> Федерального закона от 21 июля №115-ФЗ «О концессионных соглашениях», открытый конкурс на право заключения концессионного соглашения в отношении объекта </w:t>
      </w:r>
      <w:r w:rsidR="00034EE8" w:rsidRPr="007E3EF2">
        <w:rPr>
          <w:rFonts w:ascii="Times New Roman" w:hAnsi="Times New Roman"/>
          <w:bCs/>
          <w:sz w:val="28"/>
          <w:szCs w:val="28"/>
        </w:rPr>
        <w:t>Здании котельной с кадастровым номером 80:03:130101:755 площадью 183,1кв</w:t>
      </w:r>
      <w:proofErr w:type="gramStart"/>
      <w:r w:rsidR="00034EE8" w:rsidRPr="007E3EF2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="00034EE8" w:rsidRPr="007E3EF2">
        <w:rPr>
          <w:rFonts w:ascii="Times New Roman" w:hAnsi="Times New Roman"/>
          <w:bCs/>
          <w:sz w:val="28"/>
          <w:szCs w:val="28"/>
        </w:rPr>
        <w:t xml:space="preserve">, расположенного по адресу 687217, Забайкальский край,  Дульдургинский район, с. Токчин, ул. Октябрьская, д 15 признается </w:t>
      </w:r>
      <w:r w:rsidR="007E3EF2" w:rsidRPr="007E3EF2">
        <w:rPr>
          <w:rFonts w:ascii="Times New Roman" w:hAnsi="Times New Roman"/>
          <w:bCs/>
          <w:sz w:val="28"/>
          <w:szCs w:val="28"/>
        </w:rPr>
        <w:t>решение об отмене.</w:t>
      </w:r>
    </w:p>
    <w:p w:rsidR="004E14C3" w:rsidRDefault="00034EE8" w:rsidP="009E274B">
      <w:pPr>
        <w:pStyle w:val="a3"/>
        <w:ind w:left="710"/>
        <w:jc w:val="both"/>
      </w:pPr>
      <w:r>
        <w:t xml:space="preserve"> </w:t>
      </w:r>
    </w:p>
    <w:p w:rsidR="00C8272F" w:rsidRDefault="00034EE8" w:rsidP="009E274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Настоящий протокол подлежит опубл</w:t>
      </w:r>
      <w:r w:rsidR="009E274B">
        <w:rPr>
          <w:rFonts w:ascii="Times New Roman" w:hAnsi="Times New Roman"/>
          <w:sz w:val="28"/>
          <w:szCs w:val="28"/>
        </w:rPr>
        <w:t xml:space="preserve">иковано на официальном сайте администрации муниципального района «Дульдургинский район» </w:t>
      </w:r>
      <w:hyperlink r:id="rId6" w:history="1">
        <w:r w:rsidR="009E274B" w:rsidRPr="00841B96">
          <w:rPr>
            <w:rStyle w:val="a4"/>
            <w:rFonts w:ascii="Times New Roman" w:hAnsi="Times New Roman"/>
            <w:sz w:val="28"/>
            <w:szCs w:val="28"/>
          </w:rPr>
          <w:t>https://duldurga.75.ru</w:t>
        </w:r>
      </w:hyperlink>
      <w:r w:rsidR="009E274B">
        <w:rPr>
          <w:rFonts w:ascii="Times New Roman" w:hAnsi="Times New Roman"/>
          <w:sz w:val="28"/>
          <w:szCs w:val="28"/>
        </w:rPr>
        <w:t>, а также на официальном сайте Российской федерации в информационн</w:t>
      </w:r>
      <w:proofErr w:type="gramStart"/>
      <w:r w:rsidR="009E274B">
        <w:rPr>
          <w:rFonts w:ascii="Times New Roman" w:hAnsi="Times New Roman"/>
          <w:sz w:val="28"/>
          <w:szCs w:val="28"/>
        </w:rPr>
        <w:t>о-</w:t>
      </w:r>
      <w:proofErr w:type="gramEnd"/>
      <w:r w:rsidR="009E274B">
        <w:rPr>
          <w:rFonts w:ascii="Times New Roman" w:hAnsi="Times New Roman"/>
          <w:sz w:val="28"/>
          <w:szCs w:val="28"/>
        </w:rPr>
        <w:t xml:space="preserve"> телекоммуникационной сети «Интернет» </w:t>
      </w:r>
      <w:hyperlink r:id="rId7" w:history="1">
        <w:r w:rsidR="009E274B" w:rsidRPr="00841B96">
          <w:rPr>
            <w:rStyle w:val="a4"/>
            <w:rFonts w:ascii="Times New Roman" w:hAnsi="Times New Roman"/>
            <w:sz w:val="28"/>
            <w:szCs w:val="28"/>
          </w:rPr>
          <w:t>https://torgi.gov.ru</w:t>
        </w:r>
      </w:hyperlink>
    </w:p>
    <w:p w:rsidR="009E274B" w:rsidRDefault="009E274B" w:rsidP="009E274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«За» единогласно.</w:t>
      </w:r>
    </w:p>
    <w:p w:rsidR="009E274B" w:rsidRDefault="009E274B" w:rsidP="009E274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E14C3" w:rsidRDefault="004E14C3" w:rsidP="004E1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4C3" w:rsidRDefault="009E274B" w:rsidP="00C63D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14C3">
        <w:rPr>
          <w:rFonts w:ascii="Times New Roman" w:hAnsi="Times New Roman"/>
          <w:sz w:val="28"/>
          <w:szCs w:val="28"/>
        </w:rPr>
        <w:t>редседа</w:t>
      </w:r>
      <w:r w:rsidR="004E14C3" w:rsidRPr="00C86C65">
        <w:rPr>
          <w:rFonts w:ascii="Times New Roman" w:hAnsi="Times New Roman"/>
          <w:sz w:val="28"/>
          <w:szCs w:val="28"/>
        </w:rPr>
        <w:t>т</w:t>
      </w:r>
      <w:r w:rsidR="004E14C3">
        <w:rPr>
          <w:rFonts w:ascii="Times New Roman" w:hAnsi="Times New Roman"/>
          <w:sz w:val="28"/>
          <w:szCs w:val="28"/>
        </w:rPr>
        <w:t>е</w:t>
      </w:r>
      <w:r w:rsidR="004E14C3" w:rsidRPr="00C86C65">
        <w:rPr>
          <w:rFonts w:ascii="Times New Roman" w:hAnsi="Times New Roman"/>
          <w:sz w:val="28"/>
          <w:szCs w:val="28"/>
        </w:rPr>
        <w:t>л</w:t>
      </w:r>
      <w:r w:rsidR="004E14C3">
        <w:rPr>
          <w:rFonts w:ascii="Times New Roman" w:hAnsi="Times New Roman"/>
          <w:sz w:val="28"/>
          <w:szCs w:val="28"/>
        </w:rPr>
        <w:t>я комиссии</w:t>
      </w:r>
      <w:r w:rsidR="004E14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E14C3">
        <w:rPr>
          <w:rFonts w:ascii="Times New Roman" w:hAnsi="Times New Roman"/>
          <w:sz w:val="28"/>
          <w:szCs w:val="28"/>
        </w:rPr>
        <w:t>____________ Н.Д. Шагдаров</w:t>
      </w:r>
    </w:p>
    <w:p w:rsidR="004E14C3" w:rsidRDefault="004E14C3" w:rsidP="00C63D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 </w:t>
      </w:r>
      <w:r w:rsidR="00207F7C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207F7C">
        <w:rPr>
          <w:rFonts w:ascii="Times New Roman" w:hAnsi="Times New Roman"/>
          <w:sz w:val="28"/>
          <w:szCs w:val="28"/>
        </w:rPr>
        <w:t>Рогалева</w:t>
      </w:r>
      <w:proofErr w:type="spellEnd"/>
    </w:p>
    <w:p w:rsidR="004E14C3" w:rsidRDefault="004E14C3" w:rsidP="00C63D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 </w:t>
      </w:r>
      <w:proofErr w:type="spellStart"/>
      <w:r w:rsidR="00D022FA">
        <w:rPr>
          <w:rFonts w:ascii="Times New Roman" w:hAnsi="Times New Roman"/>
          <w:sz w:val="28"/>
          <w:szCs w:val="28"/>
        </w:rPr>
        <w:t>Н.Д.Ракшаева</w:t>
      </w:r>
      <w:proofErr w:type="spellEnd"/>
    </w:p>
    <w:p w:rsidR="004E14C3" w:rsidRDefault="004E14C3" w:rsidP="00C63D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 </w:t>
      </w:r>
      <w:r w:rsidR="009E274B">
        <w:rPr>
          <w:rFonts w:ascii="Times New Roman" w:hAnsi="Times New Roman"/>
          <w:sz w:val="28"/>
          <w:szCs w:val="28"/>
        </w:rPr>
        <w:t xml:space="preserve">М.Б. </w:t>
      </w:r>
      <w:proofErr w:type="spellStart"/>
      <w:r w:rsidR="009E274B">
        <w:rPr>
          <w:rFonts w:ascii="Times New Roman" w:hAnsi="Times New Roman"/>
          <w:sz w:val="28"/>
          <w:szCs w:val="28"/>
        </w:rPr>
        <w:t>Дашибалова</w:t>
      </w:r>
      <w:proofErr w:type="spellEnd"/>
    </w:p>
    <w:p w:rsidR="004E14C3" w:rsidRPr="00D022FA" w:rsidRDefault="004E14C3" w:rsidP="009E2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022FA">
        <w:t>_</w:t>
      </w:r>
      <w:r w:rsidR="009E274B">
        <w:t xml:space="preserve"> </w:t>
      </w:r>
      <w:r w:rsidR="00D022FA">
        <w:t>______________</w:t>
      </w:r>
      <w:r w:rsidR="009E274B">
        <w:t xml:space="preserve"> </w:t>
      </w:r>
      <w:r w:rsidR="00D022FA" w:rsidRPr="00D022FA">
        <w:rPr>
          <w:rFonts w:ascii="Times New Roman" w:hAnsi="Times New Roman"/>
          <w:sz w:val="28"/>
          <w:szCs w:val="28"/>
        </w:rPr>
        <w:t xml:space="preserve">Д.Б. </w:t>
      </w:r>
      <w:proofErr w:type="spellStart"/>
      <w:r w:rsidR="00D022FA" w:rsidRPr="00D022FA">
        <w:rPr>
          <w:rFonts w:ascii="Times New Roman" w:hAnsi="Times New Roman"/>
          <w:sz w:val="28"/>
          <w:szCs w:val="28"/>
        </w:rPr>
        <w:t>Дашиева</w:t>
      </w:r>
      <w:proofErr w:type="spellEnd"/>
    </w:p>
    <w:p w:rsidR="00023352" w:rsidRDefault="00023352"/>
    <w:p w:rsidR="007E3EF2" w:rsidRPr="007E3EF2" w:rsidRDefault="007E3EF2">
      <w:pPr>
        <w:rPr>
          <w:rFonts w:ascii="Times New Roman" w:hAnsi="Times New Roman"/>
          <w:sz w:val="28"/>
          <w:szCs w:val="28"/>
        </w:rPr>
      </w:pPr>
      <w:r w:rsidRPr="007E3EF2">
        <w:rPr>
          <w:rFonts w:ascii="Times New Roman" w:hAnsi="Times New Roman"/>
          <w:sz w:val="28"/>
          <w:szCs w:val="28"/>
        </w:rPr>
        <w:t>Дата подписания протокола: « ____» __________________2025г.</w:t>
      </w:r>
    </w:p>
    <w:sectPr w:rsidR="007E3EF2" w:rsidRPr="007E3EF2" w:rsidSect="00D75CF7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E4B"/>
    <w:multiLevelType w:val="hybridMultilevel"/>
    <w:tmpl w:val="17380DE4"/>
    <w:lvl w:ilvl="0" w:tplc="CE88E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AE0EF4"/>
    <w:multiLevelType w:val="multilevel"/>
    <w:tmpl w:val="996E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7C1103"/>
    <w:multiLevelType w:val="hybridMultilevel"/>
    <w:tmpl w:val="730E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4D"/>
    <w:rsid w:val="00023352"/>
    <w:rsid w:val="00034EE8"/>
    <w:rsid w:val="000C09D5"/>
    <w:rsid w:val="001873B6"/>
    <w:rsid w:val="00207F7C"/>
    <w:rsid w:val="00236D65"/>
    <w:rsid w:val="003107B8"/>
    <w:rsid w:val="003C1F68"/>
    <w:rsid w:val="003C5AF3"/>
    <w:rsid w:val="003E55D2"/>
    <w:rsid w:val="004E14C3"/>
    <w:rsid w:val="005249BE"/>
    <w:rsid w:val="005425B0"/>
    <w:rsid w:val="005C2DEB"/>
    <w:rsid w:val="005D3BD9"/>
    <w:rsid w:val="006A2ED1"/>
    <w:rsid w:val="006D3698"/>
    <w:rsid w:val="007E3EF2"/>
    <w:rsid w:val="00803D5E"/>
    <w:rsid w:val="009E274B"/>
    <w:rsid w:val="00A165B4"/>
    <w:rsid w:val="00C63D15"/>
    <w:rsid w:val="00C72EE6"/>
    <w:rsid w:val="00C8272F"/>
    <w:rsid w:val="00C9515B"/>
    <w:rsid w:val="00D022FA"/>
    <w:rsid w:val="00D301DD"/>
    <w:rsid w:val="00E0128E"/>
    <w:rsid w:val="00EA3B4D"/>
    <w:rsid w:val="00F312BB"/>
    <w:rsid w:val="00FA0990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C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E14C3"/>
    <w:rPr>
      <w:color w:val="0000FF"/>
      <w:u w:val="single"/>
    </w:rPr>
  </w:style>
  <w:style w:type="table" w:styleId="a5">
    <w:name w:val="Table Grid"/>
    <w:basedOn w:val="a1"/>
    <w:uiPriority w:val="59"/>
    <w:rsid w:val="004E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C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E14C3"/>
    <w:rPr>
      <w:color w:val="0000FF"/>
      <w:u w:val="single"/>
    </w:rPr>
  </w:style>
  <w:style w:type="table" w:styleId="a5">
    <w:name w:val="Table Grid"/>
    <w:basedOn w:val="a1"/>
    <w:uiPriority w:val="59"/>
    <w:rsid w:val="004E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ldurga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2025-04-10T00:30:00Z</cp:lastPrinted>
  <dcterms:created xsi:type="dcterms:W3CDTF">2024-12-10T02:56:00Z</dcterms:created>
  <dcterms:modified xsi:type="dcterms:W3CDTF">2025-04-10T00:30:00Z</dcterms:modified>
</cp:coreProperties>
</file>