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606" w:rsidRPr="00D1759E" w:rsidRDefault="006E2606" w:rsidP="006E26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59E">
        <w:rPr>
          <w:rFonts w:ascii="Times New Roman" w:hAnsi="Times New Roman" w:cs="Times New Roman"/>
          <w:b/>
          <w:sz w:val="28"/>
          <w:szCs w:val="28"/>
        </w:rPr>
        <w:t>Администрация муниципального района</w:t>
      </w:r>
    </w:p>
    <w:p w:rsidR="006E2606" w:rsidRPr="00D1759E" w:rsidRDefault="006E2606" w:rsidP="006E2606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59E">
        <w:rPr>
          <w:rFonts w:ascii="Times New Roman" w:hAnsi="Times New Roman" w:cs="Times New Roman"/>
          <w:b/>
          <w:sz w:val="28"/>
          <w:szCs w:val="28"/>
        </w:rPr>
        <w:t xml:space="preserve"> «Дульдургинский район»</w:t>
      </w:r>
    </w:p>
    <w:p w:rsidR="006E2606" w:rsidRPr="00D1759E" w:rsidRDefault="006E2606" w:rsidP="006E2606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59E">
        <w:rPr>
          <w:rFonts w:ascii="Times New Roman" w:hAnsi="Times New Roman" w:cs="Times New Roman"/>
          <w:b/>
          <w:sz w:val="28"/>
          <w:szCs w:val="28"/>
        </w:rPr>
        <w:t xml:space="preserve"> ПОСТАНОВЛЕНИЕ</w:t>
      </w:r>
    </w:p>
    <w:p w:rsidR="006E2606" w:rsidRPr="00D1759E" w:rsidRDefault="006E2606" w:rsidP="006E2606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«23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ма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1759E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1759E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286-п  </w:t>
      </w:r>
    </w:p>
    <w:p w:rsidR="006E2606" w:rsidRPr="00F97FBC" w:rsidRDefault="006E2606" w:rsidP="006E2606">
      <w:pPr>
        <w:tabs>
          <w:tab w:val="left" w:pos="720"/>
        </w:tabs>
        <w:jc w:val="center"/>
        <w:rPr>
          <w:rFonts w:ascii="Times New Roman" w:hAnsi="Times New Roman" w:cs="Times New Roman"/>
        </w:rPr>
      </w:pPr>
      <w:r w:rsidRPr="00D1759E">
        <w:rPr>
          <w:rFonts w:ascii="Times New Roman" w:hAnsi="Times New Roman" w:cs="Times New Roman"/>
        </w:rPr>
        <w:t>с. Дульдурга</w:t>
      </w:r>
    </w:p>
    <w:p w:rsidR="006E2606" w:rsidRPr="00D1759E" w:rsidRDefault="006E2606" w:rsidP="006E2606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 отмене </w:t>
      </w:r>
      <w:r w:rsidRPr="00D175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режима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повышенной готовности</w:t>
      </w:r>
      <w:r w:rsidRPr="00D17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75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территории сельского поселения «Зуткулей» на объекте СПК «Племзавод «Родина»</w:t>
      </w:r>
    </w:p>
    <w:p w:rsidR="006E2606" w:rsidRPr="008B6A2E" w:rsidRDefault="006E2606" w:rsidP="006E2606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A2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Федеральными законами от 21.12.1994 года № 68-ФЗ «О защите населения и территорий от чрезвычайных ситуаций природного и техногенного характера», от 06 октября 2003 года   № 131-ФЗ «Об общих принципах организации местн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самоуправления в Российской </w:t>
      </w:r>
      <w:r w:rsidRPr="008B6A2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ии»</w:t>
      </w:r>
      <w:r w:rsidRPr="008B6A2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ветствии в ред. Федеральных законов от 22.08.2004 № 122-ФЗ</w:t>
      </w:r>
      <w:r w:rsidRPr="008B6A2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03.07.2019 № 159-ФЗ, 08.08.2024 № 232-ФЗ, администрация муниципального района «Дульдургинский район»</w:t>
      </w:r>
      <w:r w:rsidR="00BA3D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6E2606" w:rsidRPr="008B6A2E" w:rsidRDefault="006E2606" w:rsidP="006E26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A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6E2606" w:rsidRPr="00D75733" w:rsidRDefault="006E2606" w:rsidP="006E2606">
      <w:pPr>
        <w:numPr>
          <w:ilvl w:val="0"/>
          <w:numId w:val="1"/>
        </w:numPr>
        <w:tabs>
          <w:tab w:val="clear" w:pos="786"/>
          <w:tab w:val="num" w:pos="284"/>
        </w:tabs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Отменить</w:t>
      </w:r>
      <w:r w:rsidRPr="008B6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сельского поселения «Зуткулей» на объекте СПК «Племзавод «Родина» режим повышенной готовности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 года.</w:t>
      </w:r>
    </w:p>
    <w:p w:rsidR="006E2606" w:rsidRPr="00D75733" w:rsidRDefault="006E2606" w:rsidP="006E2606">
      <w:pPr>
        <w:numPr>
          <w:ilvl w:val="0"/>
          <w:numId w:val="1"/>
        </w:numPr>
        <w:tabs>
          <w:tab w:val="clear" w:pos="786"/>
          <w:tab w:val="num" w:pos="284"/>
        </w:tabs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№ </w:t>
      </w:r>
      <w:r>
        <w:rPr>
          <w:rFonts w:ascii="Times New Roman" w:hAnsi="Times New Roman" w:cs="Times New Roman"/>
          <w:sz w:val="28"/>
          <w:szCs w:val="28"/>
        </w:rPr>
        <w:t>131-</w:t>
      </w:r>
      <w:r>
        <w:rPr>
          <w:rFonts w:ascii="Times New Roman" w:hAnsi="Times New Roman" w:cs="Times New Roman"/>
          <w:sz w:val="28"/>
          <w:szCs w:val="28"/>
        </w:rPr>
        <w:t xml:space="preserve">п от </w:t>
      </w:r>
      <w:r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.02.2025 года «О введении режима </w:t>
      </w:r>
      <w:r>
        <w:rPr>
          <w:rFonts w:ascii="Times New Roman" w:hAnsi="Times New Roman" w:cs="Times New Roman"/>
          <w:sz w:val="28"/>
          <w:szCs w:val="28"/>
        </w:rPr>
        <w:t>повышенной готовности</w:t>
      </w:r>
      <w:r>
        <w:rPr>
          <w:rFonts w:ascii="Times New Roman" w:hAnsi="Times New Roman" w:cs="Times New Roman"/>
          <w:sz w:val="28"/>
          <w:szCs w:val="28"/>
        </w:rPr>
        <w:t xml:space="preserve"> локального характера на территории сельского поселения «Зуткулей» на объекте СПК «Племзавод «Родина».</w:t>
      </w:r>
    </w:p>
    <w:p w:rsidR="006E2606" w:rsidRPr="00F97FBC" w:rsidRDefault="006E2606" w:rsidP="006E2606">
      <w:pPr>
        <w:numPr>
          <w:ilvl w:val="0"/>
          <w:numId w:val="1"/>
        </w:numPr>
        <w:tabs>
          <w:tab w:val="clear" w:pos="786"/>
          <w:tab w:val="num" w:pos="284"/>
        </w:tabs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7FBC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 (обнародования) на официальном сайте администрации муниципального района «Дульдургинский район».</w:t>
      </w:r>
    </w:p>
    <w:p w:rsidR="006E2606" w:rsidRDefault="006E2606" w:rsidP="006E2606">
      <w:pPr>
        <w:numPr>
          <w:ilvl w:val="0"/>
          <w:numId w:val="1"/>
        </w:numPr>
        <w:tabs>
          <w:tab w:val="clear" w:pos="786"/>
          <w:tab w:val="num" w:pos="284"/>
        </w:tabs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2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постановления оставляю за собой</w:t>
      </w:r>
      <w:r w:rsidRPr="006F52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2606" w:rsidRDefault="006E2606" w:rsidP="006E2606">
      <w:pPr>
        <w:spacing w:before="100" w:beforeAutospacing="1" w:after="100" w:afterAutospacing="1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2606" w:rsidRPr="00CD4A83" w:rsidRDefault="006E2606" w:rsidP="006E2606">
      <w:pPr>
        <w:spacing w:before="100" w:beforeAutospacing="1" w:after="100" w:afterAutospacing="1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2606" w:rsidRPr="008B6A2E" w:rsidRDefault="006E2606" w:rsidP="006E260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Глава муниципального района                                                     А.М. Мункуев</w:t>
      </w:r>
    </w:p>
    <w:p w:rsidR="006E2606" w:rsidRPr="008B6A2E" w:rsidRDefault="006E2606" w:rsidP="006E2606">
      <w:pPr>
        <w:rPr>
          <w:sz w:val="28"/>
          <w:szCs w:val="28"/>
        </w:rPr>
      </w:pPr>
    </w:p>
    <w:p w:rsidR="000C5B9E" w:rsidRDefault="000C5B9E"/>
    <w:sectPr w:rsidR="000C5B9E" w:rsidSect="000C5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4507D4"/>
    <w:multiLevelType w:val="multilevel"/>
    <w:tmpl w:val="EB98E8C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73BD"/>
    <w:rsid w:val="000C5B9E"/>
    <w:rsid w:val="00147163"/>
    <w:rsid w:val="005865B5"/>
    <w:rsid w:val="006773BD"/>
    <w:rsid w:val="006E2606"/>
    <w:rsid w:val="00BA3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0A0933-F85B-49F1-B247-881EDD79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606"/>
  </w:style>
  <w:style w:type="paragraph" w:styleId="1">
    <w:name w:val="heading 1"/>
    <w:basedOn w:val="a"/>
    <w:next w:val="a"/>
    <w:link w:val="10"/>
    <w:qFormat/>
    <w:rsid w:val="0014716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sz w:val="40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47163"/>
    <w:pPr>
      <w:keepNext/>
      <w:framePr w:hSpace="180" w:wrap="around" w:vAnchor="page" w:hAnchor="margin" w:y="2825"/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147163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7163"/>
    <w:rPr>
      <w:rFonts w:ascii="Times New Roman" w:eastAsia="Calibri" w:hAnsi="Times New Roman" w:cs="Times New Roman"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47163"/>
    <w:rPr>
      <w:rFonts w:ascii="Times New Roman" w:eastAsia="Calibri" w:hAnsi="Times New Roman" w:cs="Times New Roman"/>
      <w:b/>
      <w:b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47163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a3">
    <w:name w:val="No Spacing"/>
    <w:uiPriority w:val="1"/>
    <w:qFormat/>
    <w:rsid w:val="0014716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865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865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2025-05-23T02:04:00Z</cp:lastPrinted>
  <dcterms:created xsi:type="dcterms:W3CDTF">2025-05-23T01:18:00Z</dcterms:created>
  <dcterms:modified xsi:type="dcterms:W3CDTF">2025-05-23T02:26:00Z</dcterms:modified>
</cp:coreProperties>
</file>