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8" w:rsidRPr="00C84079" w:rsidRDefault="00795648" w:rsidP="00795648">
      <w:pPr>
        <w:shd w:val="clear" w:color="auto" w:fill="FFFFFF"/>
        <w:tabs>
          <w:tab w:val="left" w:pos="2445"/>
        </w:tabs>
        <w:jc w:val="center"/>
        <w:rPr>
          <w:rFonts w:eastAsiaTheme="minorEastAsia"/>
          <w:b/>
          <w:bCs/>
          <w:sz w:val="28"/>
          <w:szCs w:val="28"/>
        </w:rPr>
      </w:pPr>
      <w:r w:rsidRPr="00C84079">
        <w:rPr>
          <w:rFonts w:eastAsiaTheme="minorEastAsia"/>
          <w:b/>
          <w:bCs/>
          <w:sz w:val="28"/>
          <w:szCs w:val="28"/>
        </w:rPr>
        <w:t>Администрация муниципального района</w:t>
      </w: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b/>
          <w:bCs/>
          <w:sz w:val="28"/>
          <w:szCs w:val="28"/>
        </w:rPr>
      </w:pPr>
      <w:r w:rsidRPr="00C84079">
        <w:rPr>
          <w:rFonts w:eastAsiaTheme="minorEastAsia"/>
          <w:b/>
          <w:bCs/>
          <w:sz w:val="28"/>
          <w:szCs w:val="28"/>
        </w:rPr>
        <w:t>«</w:t>
      </w:r>
      <w:proofErr w:type="spellStart"/>
      <w:r w:rsidRPr="00C84079">
        <w:rPr>
          <w:rFonts w:eastAsiaTheme="minorEastAsia"/>
          <w:b/>
          <w:bCs/>
          <w:sz w:val="28"/>
          <w:szCs w:val="28"/>
        </w:rPr>
        <w:t>Дульдургинский</w:t>
      </w:r>
      <w:proofErr w:type="spellEnd"/>
      <w:r w:rsidRPr="00C84079">
        <w:rPr>
          <w:rFonts w:eastAsiaTheme="minorEastAsia"/>
          <w:b/>
          <w:bCs/>
          <w:sz w:val="28"/>
          <w:szCs w:val="28"/>
        </w:rPr>
        <w:t xml:space="preserve"> район»</w:t>
      </w: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b/>
          <w:bCs/>
          <w:spacing w:val="-11"/>
          <w:sz w:val="28"/>
          <w:szCs w:val="28"/>
        </w:rPr>
      </w:pP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  <w:r w:rsidRPr="00C84079">
        <w:rPr>
          <w:rFonts w:eastAsiaTheme="minorEastAsia"/>
          <w:spacing w:val="-14"/>
          <w:sz w:val="28"/>
          <w:szCs w:val="28"/>
        </w:rPr>
        <w:t>ПОСТАНОВЛЕНИЕ</w:t>
      </w:r>
      <w:r w:rsidR="00CE5545">
        <w:rPr>
          <w:rFonts w:eastAsiaTheme="minorEastAsia"/>
          <w:spacing w:val="-14"/>
          <w:sz w:val="28"/>
          <w:szCs w:val="28"/>
        </w:rPr>
        <w:t xml:space="preserve">                         </w:t>
      </w:r>
      <w:r w:rsidR="00CE5545" w:rsidRPr="00CE5545">
        <w:rPr>
          <w:rFonts w:eastAsiaTheme="minorEastAsia"/>
          <w:b/>
          <w:spacing w:val="-14"/>
          <w:sz w:val="28"/>
          <w:szCs w:val="28"/>
        </w:rPr>
        <w:t>Проект</w:t>
      </w: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</w:p>
    <w:p w:rsidR="00795648" w:rsidRPr="00C84079" w:rsidRDefault="00795648" w:rsidP="00795648">
      <w:pPr>
        <w:shd w:val="clear" w:color="auto" w:fill="FFFFFF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«__ »  октября </w:t>
      </w:r>
      <w:r>
        <w:rPr>
          <w:rFonts w:eastAsiaTheme="minorEastAsia"/>
          <w:sz w:val="28"/>
          <w:szCs w:val="28"/>
        </w:rPr>
        <w:t xml:space="preserve"> </w:t>
      </w:r>
      <w:r w:rsidRPr="00C84079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>5</w:t>
      </w:r>
      <w:r w:rsidRPr="00C84079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C84079">
        <w:rPr>
          <w:rFonts w:eastAsiaTheme="minorEastAsia"/>
          <w:sz w:val="28"/>
          <w:szCs w:val="28"/>
        </w:rPr>
        <w:t xml:space="preserve">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№ </w:t>
      </w:r>
      <w:r>
        <w:rPr>
          <w:rFonts w:eastAsiaTheme="minorEastAsia"/>
          <w:sz w:val="28"/>
          <w:szCs w:val="28"/>
        </w:rPr>
        <w:t>__</w:t>
      </w: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spacing w:val="-6"/>
          <w:sz w:val="28"/>
          <w:szCs w:val="28"/>
        </w:rPr>
      </w:pPr>
    </w:p>
    <w:p w:rsidR="00795648" w:rsidRPr="00C84079" w:rsidRDefault="00795648" w:rsidP="00795648">
      <w:pPr>
        <w:shd w:val="clear" w:color="auto" w:fill="FFFFFF"/>
        <w:jc w:val="center"/>
        <w:rPr>
          <w:rFonts w:eastAsiaTheme="minorEastAsia"/>
          <w:spacing w:val="-14"/>
          <w:sz w:val="28"/>
          <w:szCs w:val="28"/>
        </w:rPr>
      </w:pPr>
      <w:proofErr w:type="gramStart"/>
      <w:r w:rsidRPr="00C84079">
        <w:rPr>
          <w:rFonts w:eastAsiaTheme="minorEastAsia"/>
          <w:spacing w:val="-6"/>
          <w:sz w:val="28"/>
          <w:szCs w:val="28"/>
        </w:rPr>
        <w:t>с</w:t>
      </w:r>
      <w:proofErr w:type="gramEnd"/>
      <w:r w:rsidRPr="00C84079">
        <w:rPr>
          <w:rFonts w:eastAsiaTheme="minorEastAsia"/>
          <w:spacing w:val="-6"/>
          <w:sz w:val="28"/>
          <w:szCs w:val="28"/>
        </w:rPr>
        <w:t>. Дульдурга</w:t>
      </w:r>
    </w:p>
    <w:p w:rsidR="00795648" w:rsidRPr="00C84079" w:rsidRDefault="00795648" w:rsidP="00795648">
      <w:pPr>
        <w:suppressAutoHyphens/>
        <w:jc w:val="both"/>
        <w:rPr>
          <w:rFonts w:eastAsiaTheme="minorEastAsia"/>
          <w:sz w:val="28"/>
          <w:szCs w:val="28"/>
        </w:rPr>
      </w:pPr>
    </w:p>
    <w:p w:rsidR="00795648" w:rsidRPr="00233A4E" w:rsidRDefault="00795648" w:rsidP="0079564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</w:t>
      </w:r>
      <w:r w:rsidRPr="00233A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 административный  регламент</w:t>
      </w:r>
      <w:r w:rsidRPr="00233A4E">
        <w:rPr>
          <w:b/>
          <w:bCs/>
          <w:sz w:val="28"/>
          <w:szCs w:val="28"/>
        </w:rPr>
        <w:t xml:space="preserve"> предоставления муниципальной</w:t>
      </w:r>
      <w:r>
        <w:rPr>
          <w:b/>
          <w:bCs/>
          <w:sz w:val="28"/>
          <w:szCs w:val="28"/>
        </w:rPr>
        <w:t xml:space="preserve"> </w:t>
      </w:r>
      <w:r w:rsidRPr="00233A4E">
        <w:rPr>
          <w:b/>
          <w:bCs/>
          <w:sz w:val="28"/>
          <w:szCs w:val="28"/>
        </w:rPr>
        <w:t xml:space="preserve">услуги «Прием заявлений о зачислении в муниципальные образовательные организации, реализующие программы общего образования на территории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Дульдургинский</w:t>
      </w:r>
      <w:proofErr w:type="spellEnd"/>
      <w:r>
        <w:rPr>
          <w:b/>
          <w:bCs/>
          <w:sz w:val="28"/>
          <w:szCs w:val="28"/>
        </w:rPr>
        <w:t xml:space="preserve"> район»»</w:t>
      </w:r>
    </w:p>
    <w:p w:rsidR="00795648" w:rsidRPr="00233A4E" w:rsidRDefault="00795648" w:rsidP="00795648">
      <w:pPr>
        <w:rPr>
          <w:b/>
          <w:bCs/>
          <w:sz w:val="28"/>
          <w:szCs w:val="28"/>
        </w:rPr>
      </w:pPr>
    </w:p>
    <w:p w:rsidR="00795648" w:rsidRPr="00C84079" w:rsidRDefault="00795648" w:rsidP="00795648">
      <w:pPr>
        <w:ind w:firstLine="851"/>
        <w:jc w:val="both"/>
        <w:rPr>
          <w:rFonts w:eastAsiaTheme="minorEastAsia" w:cstheme="minorBidi"/>
          <w:sz w:val="22"/>
          <w:szCs w:val="22"/>
        </w:rPr>
      </w:pPr>
      <w:r>
        <w:rPr>
          <w:color w:val="000000"/>
          <w:sz w:val="28"/>
          <w:szCs w:val="28"/>
        </w:rPr>
        <w:t>На основании протеста прокуратуры от 30.09.2025 г   № 07-21б-2025 и с  целью приведения в соответствии  требованиям законодательства</w:t>
      </w:r>
    </w:p>
    <w:p w:rsidR="00795648" w:rsidRDefault="00795648" w:rsidP="00795648">
      <w:pPr>
        <w:rPr>
          <w:rFonts w:cstheme="minorBidi"/>
          <w:color w:val="000000"/>
          <w:sz w:val="28"/>
          <w:szCs w:val="28"/>
        </w:rPr>
      </w:pPr>
    </w:p>
    <w:p w:rsidR="00795648" w:rsidRPr="00C84079" w:rsidRDefault="00795648" w:rsidP="00795648">
      <w:pPr>
        <w:rPr>
          <w:rFonts w:cstheme="minorBidi"/>
          <w:color w:val="000000"/>
          <w:sz w:val="28"/>
          <w:szCs w:val="28"/>
        </w:rPr>
      </w:pPr>
      <w:r w:rsidRPr="00C84079">
        <w:rPr>
          <w:rFonts w:cstheme="minorBidi"/>
          <w:color w:val="000000"/>
          <w:sz w:val="28"/>
          <w:szCs w:val="28"/>
        </w:rPr>
        <w:t>ПОСТАНОВЛЯЕТ:</w:t>
      </w:r>
    </w:p>
    <w:p w:rsidR="00CE5545" w:rsidRDefault="00CE5545" w:rsidP="00CE55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Дополнить Административный регламент пунктом  21.4 следующего содержания </w:t>
      </w:r>
      <w:r w:rsidRPr="00CE5545">
        <w:rPr>
          <w:bCs/>
          <w:sz w:val="28"/>
          <w:szCs w:val="28"/>
        </w:rPr>
        <w:t>«..</w:t>
      </w:r>
      <w:r w:rsidRPr="00CE5545">
        <w:rPr>
          <w:sz w:val="28"/>
          <w:szCs w:val="28"/>
        </w:rPr>
        <w:t>21.4.</w:t>
      </w:r>
      <w:r w:rsidRPr="00CE5545">
        <w:rPr>
          <w:sz w:val="28"/>
          <w:szCs w:val="28"/>
          <w:shd w:val="clear" w:color="auto" w:fill="FFFFFF"/>
        </w:rPr>
        <w:t xml:space="preserve">  </w:t>
      </w:r>
      <w:proofErr w:type="gramStart"/>
      <w:r w:rsidRPr="00CE5545">
        <w:rPr>
          <w:sz w:val="28"/>
          <w:szCs w:val="28"/>
          <w:shd w:val="clear" w:color="auto" w:fill="FFFFFF"/>
        </w:rPr>
        <w:t>При предоставлении муниципальных услуг в электронной форме идентификация и аутентификация могут осуществляться посредством</w:t>
      </w:r>
      <w:r w:rsidRPr="0014697C">
        <w:rPr>
          <w:sz w:val="28"/>
          <w:szCs w:val="28"/>
          <w:shd w:val="clear" w:color="auto" w:fill="FFFFFF"/>
        </w:rPr>
        <w:t xml:space="preserve"> </w:t>
      </w:r>
      <w:r w:rsidRPr="0014697C">
        <w:rPr>
          <w:sz w:val="28"/>
          <w:szCs w:val="28"/>
        </w:rPr>
        <w:t>информационных технологий, предусмотренных </w:t>
      </w:r>
      <w:hyperlink r:id="rId6" w:anchor="dst100189" w:history="1">
        <w:r w:rsidRPr="0014697C">
          <w:rPr>
            <w:sz w:val="28"/>
            <w:szCs w:val="28"/>
            <w:u w:val="single"/>
          </w:rPr>
          <w:t>статьями 9</w:t>
        </w:r>
      </w:hyperlink>
      <w:r w:rsidRPr="0014697C">
        <w:rPr>
          <w:sz w:val="28"/>
          <w:szCs w:val="28"/>
        </w:rPr>
        <w:t>, </w:t>
      </w:r>
      <w:hyperlink r:id="rId7" w:anchor="dst100202" w:history="1">
        <w:r w:rsidRPr="0014697C">
          <w:rPr>
            <w:sz w:val="28"/>
            <w:szCs w:val="28"/>
            <w:u w:val="single"/>
          </w:rPr>
          <w:t>10</w:t>
        </w:r>
      </w:hyperlink>
      <w:r w:rsidRPr="0014697C">
        <w:rPr>
          <w:sz w:val="28"/>
          <w:szCs w:val="28"/>
        </w:rPr>
        <w:t> и </w:t>
      </w:r>
      <w:hyperlink r:id="rId8" w:anchor="dst100243" w:history="1">
        <w:r w:rsidRPr="0014697C">
          <w:rPr>
            <w:sz w:val="28"/>
            <w:szCs w:val="28"/>
            <w:u w:val="single"/>
          </w:rPr>
          <w:t>14</w:t>
        </w:r>
      </w:hyperlink>
      <w:r w:rsidRPr="0014697C">
        <w:rPr>
          <w:sz w:val="28"/>
          <w:szCs w:val="28"/>
        </w:rPr>
        <w:t> 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14697C">
        <w:rPr>
          <w:sz w:val="28"/>
          <w:szCs w:val="28"/>
        </w:rPr>
        <w:t xml:space="preserve"> Российской Федерации"</w:t>
      </w:r>
      <w:proofErr w:type="gramStart"/>
      <w:r w:rsidRPr="0014697C">
        <w:rPr>
          <w:sz w:val="28"/>
          <w:szCs w:val="28"/>
        </w:rPr>
        <w:t>.(</w:t>
      </w:r>
      <w:proofErr w:type="gramEnd"/>
      <w:r w:rsidRPr="0014697C">
        <w:rPr>
          <w:sz w:val="28"/>
          <w:szCs w:val="28"/>
        </w:rPr>
        <w:t>п. 2 в ред. Федерального </w:t>
      </w:r>
      <w:hyperlink r:id="rId9" w:anchor="dst100033" w:history="1">
        <w:r w:rsidRPr="0014697C">
          <w:rPr>
            <w:sz w:val="28"/>
            <w:szCs w:val="28"/>
          </w:rPr>
          <w:t>закона</w:t>
        </w:r>
      </w:hyperlink>
      <w:r w:rsidRPr="0014697C">
        <w:rPr>
          <w:sz w:val="28"/>
          <w:szCs w:val="28"/>
        </w:rPr>
        <w:t> от 28.12.2024 N 521-ФЗ)</w:t>
      </w:r>
    </w:p>
    <w:p w:rsidR="00CE5545" w:rsidRDefault="00CE5545" w:rsidP="00CE554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5545">
        <w:rPr>
          <w:b w:val="0"/>
          <w:sz w:val="28"/>
          <w:szCs w:val="28"/>
        </w:rPr>
        <w:t>Убрать из структуры Административного регламента</w:t>
      </w:r>
      <w:r>
        <w:rPr>
          <w:b w:val="0"/>
          <w:sz w:val="28"/>
          <w:szCs w:val="28"/>
        </w:rPr>
        <w:t xml:space="preserve">: раздел </w:t>
      </w:r>
      <w:r w:rsidRPr="00CE55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IV.</w:t>
      </w:r>
      <w:r w:rsidRPr="00CE5545">
        <w:rPr>
          <w:b w:val="0"/>
          <w:sz w:val="28"/>
          <w:szCs w:val="28"/>
        </w:rPr>
        <w:t>Порядок</w:t>
      </w:r>
      <w:proofErr w:type="spellEnd"/>
      <w:r w:rsidRPr="00CE5545">
        <w:rPr>
          <w:b w:val="0"/>
          <w:sz w:val="28"/>
          <w:szCs w:val="28"/>
        </w:rPr>
        <w:t xml:space="preserve"> и формы </w:t>
      </w:r>
      <w:proofErr w:type="gramStart"/>
      <w:r w:rsidRPr="00CE5545">
        <w:rPr>
          <w:b w:val="0"/>
          <w:sz w:val="28"/>
          <w:szCs w:val="28"/>
        </w:rPr>
        <w:t>контроля за</w:t>
      </w:r>
      <w:proofErr w:type="gramEnd"/>
      <w:r w:rsidRPr="00CE5545">
        <w:rPr>
          <w:b w:val="0"/>
          <w:sz w:val="28"/>
          <w:szCs w:val="28"/>
        </w:rPr>
        <w:t xml:space="preserve"> исполнением Административного регламента</w:t>
      </w:r>
      <w:r>
        <w:rPr>
          <w:b w:val="0"/>
          <w:sz w:val="28"/>
          <w:szCs w:val="28"/>
        </w:rPr>
        <w:t>», раздел  «</w:t>
      </w:r>
      <w:proofErr w:type="spellStart"/>
      <w:r>
        <w:rPr>
          <w:b w:val="0"/>
          <w:sz w:val="28"/>
          <w:szCs w:val="28"/>
        </w:rPr>
        <w:t>V.</w:t>
      </w:r>
      <w:r w:rsidRPr="00CE5545">
        <w:rPr>
          <w:b w:val="0"/>
          <w:sz w:val="28"/>
          <w:szCs w:val="28"/>
        </w:rPr>
        <w:t>Досудебный</w:t>
      </w:r>
      <w:proofErr w:type="spellEnd"/>
      <w:r w:rsidRPr="00CE5545">
        <w:rPr>
          <w:b w:val="0"/>
          <w:sz w:val="28"/>
          <w:szCs w:val="28"/>
        </w:rPr>
        <w:t xml:space="preserve"> (внесудебный) порядок обжалования решений и действий (бездействия) Организации, предоставляющей Услугу, МФЦ, а также их работников»</w:t>
      </w:r>
      <w:r>
        <w:rPr>
          <w:b w:val="0"/>
          <w:sz w:val="28"/>
          <w:szCs w:val="28"/>
        </w:rPr>
        <w:t>.</w:t>
      </w:r>
    </w:p>
    <w:p w:rsidR="00795648" w:rsidRPr="00CE5545" w:rsidRDefault="00CE5545" w:rsidP="00CE554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795648" w:rsidRPr="00CE5545">
        <w:rPr>
          <w:b w:val="0"/>
          <w:color w:val="000000"/>
          <w:sz w:val="28"/>
          <w:szCs w:val="28"/>
        </w:rPr>
        <w:t xml:space="preserve">Рекомендовать руководителям образовательных учреждений, реализующих основную образовательную программу общего образования,  использовать административный регламент предоставления </w:t>
      </w:r>
      <w:r w:rsidR="00795648" w:rsidRPr="00CE5545">
        <w:rPr>
          <w:b w:val="0"/>
          <w:sz w:val="28"/>
          <w:szCs w:val="28"/>
        </w:rPr>
        <w:t>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района «</w:t>
      </w:r>
      <w:proofErr w:type="spellStart"/>
      <w:r w:rsidR="00795648" w:rsidRPr="00CE5545">
        <w:rPr>
          <w:b w:val="0"/>
          <w:sz w:val="28"/>
          <w:szCs w:val="28"/>
        </w:rPr>
        <w:t>Дульдургинский</w:t>
      </w:r>
      <w:proofErr w:type="spellEnd"/>
      <w:r w:rsidR="00795648" w:rsidRPr="00CE5545">
        <w:rPr>
          <w:b w:val="0"/>
          <w:sz w:val="28"/>
          <w:szCs w:val="28"/>
        </w:rPr>
        <w:t xml:space="preserve"> район»».</w:t>
      </w:r>
    </w:p>
    <w:p w:rsidR="00795648" w:rsidRPr="0008329F" w:rsidRDefault="0008329F" w:rsidP="0008329F">
      <w:pPr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proofErr w:type="gramStart"/>
      <w:r w:rsidR="00795648" w:rsidRPr="0008329F">
        <w:rPr>
          <w:rFonts w:eastAsiaTheme="minorEastAsia"/>
          <w:sz w:val="28"/>
          <w:szCs w:val="28"/>
        </w:rPr>
        <w:t>Контроль за</w:t>
      </w:r>
      <w:proofErr w:type="gramEnd"/>
      <w:r w:rsidR="00795648" w:rsidRPr="0008329F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="00795648" w:rsidRPr="0008329F">
        <w:rPr>
          <w:rFonts w:eastAsiaTheme="minorEastAsia"/>
          <w:sz w:val="28"/>
          <w:szCs w:val="28"/>
        </w:rPr>
        <w:t>Жамбалову</w:t>
      </w:r>
      <w:proofErr w:type="spellEnd"/>
      <w:r w:rsidR="00795648" w:rsidRPr="0008329F">
        <w:rPr>
          <w:rFonts w:eastAsiaTheme="minorEastAsia"/>
          <w:sz w:val="28"/>
          <w:szCs w:val="28"/>
        </w:rPr>
        <w:t xml:space="preserve"> М.Б. </w:t>
      </w:r>
    </w:p>
    <w:p w:rsidR="00795648" w:rsidRPr="0008329F" w:rsidRDefault="0008329F" w:rsidP="0008329F">
      <w:pPr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5.</w:t>
      </w:r>
      <w:r w:rsidR="00795648" w:rsidRPr="0008329F">
        <w:rPr>
          <w:rFonts w:eastAsiaTheme="minorEastAsia"/>
          <w:sz w:val="28"/>
          <w:szCs w:val="28"/>
        </w:rPr>
        <w:t>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="00795648" w:rsidRPr="0008329F">
        <w:rPr>
          <w:rFonts w:eastAsiaTheme="minorEastAsia"/>
          <w:sz w:val="28"/>
          <w:szCs w:val="28"/>
        </w:rPr>
        <w:t>Дульдургинский</w:t>
      </w:r>
      <w:proofErr w:type="spellEnd"/>
      <w:r w:rsidR="00795648" w:rsidRPr="0008329F">
        <w:rPr>
          <w:rFonts w:eastAsiaTheme="minorEastAsia"/>
          <w:sz w:val="28"/>
          <w:szCs w:val="28"/>
        </w:rPr>
        <w:t xml:space="preserve"> район».</w:t>
      </w:r>
    </w:p>
    <w:p w:rsidR="00795648" w:rsidRPr="00C84079" w:rsidRDefault="00795648" w:rsidP="00795648">
      <w:pPr>
        <w:jc w:val="both"/>
        <w:rPr>
          <w:rFonts w:eastAsiaTheme="minorEastAsia"/>
          <w:sz w:val="28"/>
          <w:szCs w:val="28"/>
        </w:rPr>
      </w:pPr>
    </w:p>
    <w:p w:rsidR="00795648" w:rsidRPr="00C84079" w:rsidRDefault="00795648" w:rsidP="00795648">
      <w:pPr>
        <w:jc w:val="both"/>
        <w:rPr>
          <w:rFonts w:eastAsiaTheme="minorEastAsia" w:cstheme="minorBidi"/>
          <w:sz w:val="28"/>
          <w:szCs w:val="28"/>
        </w:rPr>
      </w:pPr>
    </w:p>
    <w:p w:rsidR="00795648" w:rsidRDefault="00795648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84079">
        <w:rPr>
          <w:rFonts w:eastAsiaTheme="minorEastAsia" w:cstheme="minorBidi"/>
          <w:sz w:val="28"/>
          <w:szCs w:val="28"/>
        </w:rPr>
        <w:t xml:space="preserve"> Глава муниципального района                                              </w:t>
      </w:r>
      <w:proofErr w:type="spellStart"/>
      <w:r w:rsidR="00CE5545">
        <w:rPr>
          <w:rFonts w:eastAsiaTheme="minorEastAsia" w:cstheme="minorBidi"/>
          <w:sz w:val="28"/>
          <w:szCs w:val="28"/>
        </w:rPr>
        <w:t>А.М.Мункуев</w:t>
      </w:r>
      <w:proofErr w:type="spellEnd"/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Pr="003E462A" w:rsidRDefault="0008329F" w:rsidP="0008329F">
      <w:pPr>
        <w:ind w:firstLine="709"/>
        <w:jc w:val="right"/>
        <w:rPr>
          <w:sz w:val="22"/>
          <w:szCs w:val="28"/>
        </w:rPr>
      </w:pPr>
      <w:r w:rsidRPr="003E462A">
        <w:rPr>
          <w:sz w:val="22"/>
          <w:szCs w:val="28"/>
        </w:rPr>
        <w:lastRenderedPageBreak/>
        <w:t>Приложение №1 к постановлению</w:t>
      </w:r>
    </w:p>
    <w:p w:rsidR="0008329F" w:rsidRPr="003E462A" w:rsidRDefault="0008329F" w:rsidP="0008329F">
      <w:pPr>
        <w:ind w:firstLine="709"/>
        <w:jc w:val="center"/>
        <w:rPr>
          <w:sz w:val="22"/>
          <w:szCs w:val="28"/>
        </w:rPr>
      </w:pPr>
      <w:r w:rsidRPr="003E462A">
        <w:rPr>
          <w:sz w:val="22"/>
          <w:szCs w:val="28"/>
        </w:rPr>
        <w:t xml:space="preserve">                                                                        </w:t>
      </w:r>
      <w:r w:rsidRPr="0060061F">
        <w:rPr>
          <w:sz w:val="22"/>
          <w:szCs w:val="28"/>
        </w:rPr>
        <w:t xml:space="preserve">                </w:t>
      </w:r>
      <w:r>
        <w:rPr>
          <w:sz w:val="22"/>
          <w:szCs w:val="28"/>
        </w:rPr>
        <w:t xml:space="preserve"> от «_27» </w:t>
      </w:r>
      <w:r>
        <w:rPr>
          <w:sz w:val="22"/>
          <w:szCs w:val="28"/>
          <w:u w:val="single"/>
        </w:rPr>
        <w:t xml:space="preserve">декабря </w:t>
      </w:r>
      <w:r w:rsidRPr="003E462A">
        <w:rPr>
          <w:sz w:val="22"/>
          <w:szCs w:val="28"/>
        </w:rPr>
        <w:t xml:space="preserve">2022 </w:t>
      </w:r>
      <w:r>
        <w:rPr>
          <w:sz w:val="22"/>
          <w:szCs w:val="28"/>
        </w:rPr>
        <w:t>г. №563-п</w:t>
      </w:r>
    </w:p>
    <w:p w:rsidR="0008329F" w:rsidRPr="004D1C98" w:rsidRDefault="0008329F" w:rsidP="0008329F">
      <w:pPr>
        <w:pStyle w:val="ConsPlusNormal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C98">
        <w:rPr>
          <w:rFonts w:ascii="Times New Roman" w:hAnsi="Times New Roman" w:cs="Times New Roman"/>
          <w:sz w:val="28"/>
          <w:szCs w:val="28"/>
        </w:rPr>
        <w:t>Общие</w:t>
      </w:r>
      <w:r w:rsidRPr="004D1C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sz w:val="28"/>
          <w:szCs w:val="28"/>
        </w:rPr>
        <w:t>положения</w:t>
      </w:r>
    </w:p>
    <w:p w:rsidR="0008329F" w:rsidRPr="004D1C98" w:rsidRDefault="0008329F" w:rsidP="0008329F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29F" w:rsidRPr="004D1C98" w:rsidRDefault="0008329F" w:rsidP="0008329F">
      <w:pPr>
        <w:pStyle w:val="ConsPlusNormal"/>
        <w:numPr>
          <w:ilvl w:val="0"/>
          <w:numId w:val="4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98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D1C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4D1C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Pr="004D1C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D1C98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1.1 Типовой административный регламент регулирует отношения, возникающие в связи с предоставлением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района «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Дульдургинский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район»,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</w:t>
      </w:r>
      <w:proofErr w:type="gramEnd"/>
      <w:r w:rsidRPr="00CE5545">
        <w:rPr>
          <w:rFonts w:eastAsiaTheme="minorEastAsia" w:cstheme="minorBidi"/>
          <w:sz w:val="28"/>
          <w:szCs w:val="28"/>
        </w:rPr>
        <w:t>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1.2 Настоящий Административный регламент регулирует отношения, возникающие между государственной (муниципальной)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по приему заявлений о зачислении в государственные и муниципальные образовательные организации, реализующие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программы общего образования.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 Круг заявителей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2.1.</w:t>
      </w:r>
      <w:r w:rsidRPr="00CE5545">
        <w:rPr>
          <w:rFonts w:eastAsiaTheme="minorEastAsia" w:cstheme="minorBidi"/>
          <w:sz w:val="28"/>
          <w:szCs w:val="28"/>
        </w:rPr>
        <w:tab/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– заявитель).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</w:t>
      </w:r>
      <w:r w:rsidRPr="00CE5545">
        <w:rPr>
          <w:rFonts w:eastAsiaTheme="minorEastAsia" w:cstheme="minorBidi"/>
          <w:sz w:val="28"/>
          <w:szCs w:val="28"/>
        </w:rPr>
        <w:tab/>
        <w:t>Категории заявителей, имеющих право на получение Услуги: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2.2.1.</w:t>
      </w:r>
      <w:r w:rsidRPr="00CE5545">
        <w:rPr>
          <w:rFonts w:eastAsiaTheme="minorEastAsia" w:cstheme="minorBidi"/>
          <w:sz w:val="28"/>
          <w:szCs w:val="28"/>
        </w:rPr>
        <w:tab/>
      </w:r>
      <w:proofErr w:type="gramStart"/>
      <w:r w:rsidRPr="00CE5545">
        <w:rPr>
          <w:rFonts w:eastAsiaTheme="minorEastAsia" w:cstheme="minorBidi"/>
          <w:sz w:val="28"/>
          <w:szCs w:val="28"/>
        </w:rPr>
        <w:t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в Российской Федерации», частью 25 статьи 35 Федерального закона от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28 декабря 2010 г. № 403-ФЗ «О Следственном комитете Российской Федерации».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2.2.2.</w:t>
      </w:r>
      <w:r w:rsidRPr="00CE5545">
        <w:rPr>
          <w:rFonts w:eastAsiaTheme="minorEastAsia" w:cstheme="minorBidi"/>
          <w:sz w:val="28"/>
          <w:szCs w:val="28"/>
        </w:rPr>
        <w:tab/>
      </w:r>
      <w:proofErr w:type="gramStart"/>
      <w:r w:rsidRPr="00CE5545">
        <w:rPr>
          <w:rFonts w:eastAsiaTheme="minorEastAsia" w:cstheme="minorBidi"/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2.2.3.</w:t>
      </w:r>
      <w:r w:rsidRPr="00CE5545">
        <w:rPr>
          <w:rFonts w:eastAsiaTheme="minorEastAsia" w:cstheme="minorBidi"/>
          <w:sz w:val="28"/>
          <w:szCs w:val="28"/>
        </w:rPr>
        <w:tab/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2.2.4.</w:t>
      </w:r>
      <w:r w:rsidRPr="00CE5545">
        <w:rPr>
          <w:rFonts w:eastAsiaTheme="minorEastAsia" w:cstheme="minorBidi"/>
          <w:sz w:val="28"/>
          <w:szCs w:val="28"/>
        </w:rPr>
        <w:tab/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и проживающие на территории, закрепленной за Организацией.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2.2.5.</w:t>
      </w:r>
      <w:r w:rsidRPr="00CE5545">
        <w:rPr>
          <w:rFonts w:eastAsiaTheme="minorEastAsia" w:cstheme="minorBidi"/>
          <w:sz w:val="28"/>
          <w:szCs w:val="28"/>
        </w:rPr>
        <w:tab/>
        <w:t>Родители (законные представители), дети которых не проживают на территории, закрепленной за Организацией.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2.2.6.</w:t>
      </w:r>
      <w:r w:rsidRPr="00CE5545">
        <w:rPr>
          <w:rFonts w:eastAsiaTheme="minorEastAsia" w:cstheme="minorBidi"/>
          <w:sz w:val="28"/>
          <w:szCs w:val="28"/>
        </w:rPr>
        <w:tab/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и проживающие на территории, закрепленной за Организацией.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2.2.7.</w:t>
      </w:r>
      <w:r w:rsidRPr="00CE5545">
        <w:rPr>
          <w:rFonts w:eastAsiaTheme="minorEastAsia" w:cstheme="minorBidi"/>
          <w:sz w:val="28"/>
          <w:szCs w:val="28"/>
        </w:rPr>
        <w:tab/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и не проживающие на территории, закрепленной за Организацией.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 Требования к порядку информирования о предоставлении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3.1.</w:t>
      </w:r>
      <w:r w:rsidRPr="00CE5545">
        <w:rPr>
          <w:rFonts w:eastAsiaTheme="minorEastAsia" w:cstheme="minorBidi"/>
          <w:sz w:val="28"/>
          <w:szCs w:val="28"/>
        </w:rPr>
        <w:tab/>
        <w:t xml:space="preserve"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</w:t>
      </w:r>
      <w:r w:rsidRPr="00CE5545">
        <w:rPr>
          <w:rFonts w:eastAsiaTheme="minorEastAsia" w:cstheme="minorBidi"/>
          <w:sz w:val="28"/>
          <w:szCs w:val="28"/>
        </w:rPr>
        <w:lastRenderedPageBreak/>
        <w:t>решений и действий (бездействия) должностных лиц Организации, предоставляющих Услугу.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3.2.</w:t>
      </w:r>
      <w:r w:rsidRPr="00CE5545">
        <w:rPr>
          <w:rFonts w:eastAsiaTheme="minorEastAsia" w:cstheme="minorBidi"/>
          <w:sz w:val="28"/>
          <w:szCs w:val="28"/>
        </w:rPr>
        <w:tab/>
      </w:r>
      <w:proofErr w:type="gramStart"/>
      <w:r w:rsidRPr="00CE5545">
        <w:rPr>
          <w:rFonts w:eastAsiaTheme="minorEastAsia" w:cstheme="minorBidi"/>
          <w:sz w:val="28"/>
          <w:szCs w:val="28"/>
        </w:rPr>
        <w:t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в ИС «Автоматизированная информационная система Е-услуги.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Образование Минобразования Забайкальского края», (далее – Портал, Порталы), на официальном сайте отдела образования и молодежной политики http://mouo.duld.zabedu.ru/ в помещениях многофункциональных центров предоставления государственных и муниципальных услуг (далее – МФЦ).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3.3.Организация размещает на официальном сайте в информационно-телекоммуникационной сети «Интернет», и информационном стенде: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3.3.1.распорядительный акт  о закреплении образовательных организаций за конкретными территориями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издаваемый не позднее 15 марта текущего года, в течение 10 календарных дней с момента издания;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3.3.2.информацию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3.3.1);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3.3.3.информацию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3.3.4.образец заявления о приеме на обучение в Организацию;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3.3.5.справочную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отдела образования: duldobrazovanie2017@mail.ru.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3.4.На Порталах и официальных сайтах уполномоченного органа отдела образования, в целях информирования заявителей по вопросам предоставления Услуги размещается следующая информация: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3.4.1.исчерпывающий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3.4.2.перечень групп лиц, имеющих право на получение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3.4.3.срок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3.4.4.результаты предоставления Услуги, порядок представления документа, являющегося результатом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3.4.5.исчерпывающий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3.4.6.информация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3.4.7.формы заявлений, используемые при предоставлении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3.5.На официальном сайте отдела образования и Организации дополнительно размещаются: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3.5.1.полное наименование и почтовый адрес Организации, отдела образования;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3.5.2.номера телефонов-автоинформаторов (при наличии), справочные номера телефонов Организации;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3.5.3.режим работы Организации, график работы работников Организации, график личного приема заявителей;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3.5.4.выдержки из нормативных правовых актов, содержащих нормы, регулирующие деятельность Организации по предоставлению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3.5.5.Устав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обучающихся</w:t>
      </w:r>
      <w:proofErr w:type="gramEnd"/>
      <w:r w:rsidRPr="00CE5545">
        <w:rPr>
          <w:rFonts w:eastAsiaTheme="minorEastAsia" w:cstheme="minorBidi"/>
          <w:sz w:val="28"/>
          <w:szCs w:val="28"/>
        </w:rPr>
        <w:t>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3.5.6.порядок и способы предварительной записи по вопросам предоставления Услуги, на получение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3.5.7.текст Административного регламента с приложениями;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3.5.8.краткое описание порядка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3.5.9.информация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3.6.При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</w:t>
      </w:r>
      <w:proofErr w:type="spellStart"/>
      <w:r w:rsidRPr="00CE5545">
        <w:rPr>
          <w:rFonts w:eastAsiaTheme="minorEastAsia" w:cstheme="minorBidi"/>
          <w:sz w:val="28"/>
          <w:szCs w:val="28"/>
        </w:rPr>
        <w:t>Организации</w:t>
      </w:r>
      <w:proofErr w:type="gramStart"/>
      <w:r w:rsidRPr="00CE5545">
        <w:rPr>
          <w:rFonts w:eastAsiaTheme="minorEastAsia" w:cstheme="minorBidi"/>
          <w:sz w:val="28"/>
          <w:szCs w:val="28"/>
        </w:rPr>
        <w:t>.Р</w:t>
      </w:r>
      <w:proofErr w:type="gramEnd"/>
      <w:r w:rsidRPr="00CE5545">
        <w:rPr>
          <w:rFonts w:eastAsiaTheme="minorEastAsia" w:cstheme="minorBidi"/>
          <w:sz w:val="28"/>
          <w:szCs w:val="28"/>
        </w:rPr>
        <w:t>аботник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 Информирование по телефону о порядке предоставления Услуги осуществляется в соответствии с режимом и графиком работы Организации. </w:t>
      </w:r>
      <w:proofErr w:type="gramStart"/>
      <w:r w:rsidRPr="00CE5545">
        <w:rPr>
          <w:rFonts w:eastAsiaTheme="minorEastAsia" w:cstheme="minorBidi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изложить обращение в письменной форме; назначить другое время для консультаций.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3.7.При ответах на устные обращения, в том числе на телефонные звонки, по вопросам о порядке предоставления Услуги работником Организации,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обратившемуся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сообщается следующая информация: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3.7.1.о перечне лиц, имеющих право на получение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3.7.2.о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3.7.3.о перечне документов, необходимых для получения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3.7.4.о сроках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3.7.5.об основаниях для отказа в приеме документов, необходимых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3.7.6.об основаниях для приостановления предоставления Услуги, для отказа в предоставлении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3.7.7.о месте размещения информации по вопросам предоставления Услуги на Порталах, официальных сайтах уполномоченного органа государственной (муниципальной) власти и Организации.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3.8.Организация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3.9.Доступ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3.10.Консультирование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3.11.Информация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 xml:space="preserve">3.12.При предоставлении Услуги, работнику Организации запрещается требовать от </w:t>
      </w:r>
      <w:proofErr w:type="spellStart"/>
      <w:r w:rsidRPr="00CE5545">
        <w:rPr>
          <w:rFonts w:eastAsiaTheme="minorEastAsia" w:cstheme="minorBidi"/>
          <w:sz w:val="28"/>
          <w:szCs w:val="28"/>
        </w:rPr>
        <w:t>завителя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II.</w:t>
      </w:r>
      <w:r w:rsidRPr="00CE5545">
        <w:rPr>
          <w:rFonts w:eastAsiaTheme="minorEastAsia" w:cstheme="minorBidi"/>
          <w:sz w:val="28"/>
          <w:szCs w:val="28"/>
        </w:rPr>
        <w:tab/>
        <w:t>Стандарт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4.Наименование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4.1.Услуга «Прием заявлений о зачислении в муниципальные образовательные организации субъектов Российской Федерации, реализующие программы общего образования на территории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5.Наименование организаций, предоставляющих Услугу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5.1.Услуга предоставляется муниципальной образовательной организацией, подведомственной отделу образования и молодежной политики Комитета по социальной политике администрации муниципального района «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Дульдургинский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6.Описание результата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6.1. Результатом предоставления Услуги является: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6.1.1прием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Решение о приеме заявления оформляется по форме, согласно Приложению № 1 к настоящему Административному </w:t>
      </w:r>
      <w:proofErr w:type="spellStart"/>
      <w:r w:rsidRPr="00CE5545">
        <w:rPr>
          <w:rFonts w:eastAsiaTheme="minorEastAsia" w:cstheme="minorBidi"/>
          <w:sz w:val="28"/>
          <w:szCs w:val="28"/>
        </w:rPr>
        <w:t>регламенту</w:t>
      </w:r>
      <w:proofErr w:type="gramStart"/>
      <w:r w:rsidRPr="00CE5545">
        <w:rPr>
          <w:rFonts w:eastAsiaTheme="minorEastAsia" w:cstheme="minorBidi"/>
          <w:sz w:val="28"/>
          <w:szCs w:val="28"/>
        </w:rPr>
        <w:t>.Р</w:t>
      </w:r>
      <w:proofErr w:type="gramEnd"/>
      <w:r w:rsidRPr="00CE5545">
        <w:rPr>
          <w:rFonts w:eastAsiaTheme="minorEastAsia" w:cstheme="minorBidi"/>
          <w:sz w:val="28"/>
          <w:szCs w:val="28"/>
        </w:rPr>
        <w:t>ешение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об отказе в приеме заявления оформляется по форме, согласно Приложению № 2 к настоящему Административному регламенту.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6.1.2.распорядительный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Решение о приеме на обучение в общеобразовательную организацию оформляется по форме, согласно Приложению № 3 к настоящему Административному </w:t>
      </w:r>
      <w:proofErr w:type="spellStart"/>
      <w:r w:rsidRPr="00CE5545">
        <w:rPr>
          <w:rFonts w:eastAsiaTheme="minorEastAsia" w:cstheme="minorBidi"/>
          <w:sz w:val="28"/>
          <w:szCs w:val="28"/>
        </w:rPr>
        <w:t>регламенту</w:t>
      </w:r>
      <w:proofErr w:type="gramStart"/>
      <w:r w:rsidRPr="00CE5545">
        <w:rPr>
          <w:rFonts w:eastAsiaTheme="minorEastAsia" w:cstheme="minorBidi"/>
          <w:sz w:val="28"/>
          <w:szCs w:val="28"/>
        </w:rPr>
        <w:t>.Р</w:t>
      </w:r>
      <w:proofErr w:type="gramEnd"/>
      <w:r w:rsidRPr="00CE5545">
        <w:rPr>
          <w:rFonts w:eastAsiaTheme="minorEastAsia" w:cstheme="minorBidi"/>
          <w:sz w:val="28"/>
          <w:szCs w:val="28"/>
        </w:rPr>
        <w:t>ешение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об отказе в предоставлении Услуги оформляется по форме, согласно Приложению № 4 к настоящему Административному регламенту.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6.1.3.уведомление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6.2.Организация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</w:t>
      </w:r>
      <w:r w:rsidRPr="00CE5545">
        <w:rPr>
          <w:rFonts w:eastAsiaTheme="minorEastAsia" w:cstheme="minorBidi"/>
          <w:sz w:val="28"/>
          <w:szCs w:val="28"/>
        </w:rPr>
        <w:tab/>
        <w:t>Срок и порядок регистрации заявления о предоставлении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7.1.Регистрация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 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</w:t>
      </w:r>
      <w:proofErr w:type="spellStart"/>
      <w:r w:rsidRPr="00CE5545">
        <w:rPr>
          <w:rFonts w:eastAsiaTheme="minorEastAsia" w:cstheme="minorBidi"/>
          <w:sz w:val="28"/>
          <w:szCs w:val="28"/>
        </w:rPr>
        <w:t>день</w:t>
      </w:r>
      <w:proofErr w:type="gramStart"/>
      <w:r w:rsidRPr="00CE5545">
        <w:rPr>
          <w:rFonts w:eastAsiaTheme="minorEastAsia" w:cstheme="minorBidi"/>
          <w:sz w:val="28"/>
          <w:szCs w:val="28"/>
        </w:rPr>
        <w:t>.З</w:t>
      </w:r>
      <w:proofErr w:type="gramEnd"/>
      <w:r w:rsidRPr="00CE5545">
        <w:rPr>
          <w:rFonts w:eastAsiaTheme="minorEastAsia" w:cstheme="minorBidi"/>
          <w:sz w:val="28"/>
          <w:szCs w:val="28"/>
        </w:rPr>
        <w:t>аявителем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имеющим детей одного года рождения или зачисляемых в один год в одну образовательную организацию, оформляются заявления на каждого </w:t>
      </w:r>
      <w:proofErr w:type="spellStart"/>
      <w:r w:rsidRPr="00CE5545">
        <w:rPr>
          <w:rFonts w:eastAsiaTheme="minorEastAsia" w:cstheme="minorBidi"/>
          <w:sz w:val="28"/>
          <w:szCs w:val="28"/>
        </w:rPr>
        <w:t>ребенка.Заявитель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7.2.Заявление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7.3.Заявление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Заявление о предоставлении Услуги, направленное посредством электронной почты (e-</w:t>
      </w:r>
      <w:proofErr w:type="spellStart"/>
      <w:r w:rsidRPr="00CE5545">
        <w:rPr>
          <w:rFonts w:eastAsiaTheme="minorEastAsia" w:cstheme="minorBidi"/>
          <w:sz w:val="28"/>
          <w:szCs w:val="28"/>
        </w:rPr>
        <w:t>mail</w:t>
      </w:r>
      <w:proofErr w:type="spellEnd"/>
      <w:r w:rsidRPr="00CE5545">
        <w:rPr>
          <w:rFonts w:eastAsiaTheme="minorEastAsia" w:cstheme="minorBidi"/>
          <w:sz w:val="28"/>
          <w:szCs w:val="28"/>
        </w:rPr>
        <w:t>), регистрируется Организацией в журнале регистрации заявлений при поступлении заявления в Организацию.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7.4.В случае поступления заявлений о предоставлении услуги до начала приема заявлений, заказные письма и e-</w:t>
      </w:r>
      <w:proofErr w:type="spellStart"/>
      <w:r w:rsidRPr="00CE5545">
        <w:rPr>
          <w:rFonts w:eastAsiaTheme="minorEastAsia" w:cstheme="minorBidi"/>
          <w:sz w:val="28"/>
          <w:szCs w:val="28"/>
        </w:rPr>
        <w:t>mail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хранятся в организации и регистрируются в журнале регистрации заявлений со дня начала приема заявлений. Все заявления, независимо от способа подачи, должны быть зарегистрированы в журнале регистрации заявлений.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7.5.После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</w:t>
      </w:r>
      <w:r w:rsidRPr="00CE5545">
        <w:rPr>
          <w:rFonts w:eastAsiaTheme="minorEastAsia" w:cstheme="minorBidi"/>
          <w:sz w:val="28"/>
          <w:szCs w:val="28"/>
        </w:rPr>
        <w:tab/>
        <w:t>Срок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8.1.Период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8.1.1.для заявителей, указанных в подпунктах 2.2.1 - 2.2.4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8.1.2.для заявителей, указанных в подпункте 2.2.5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8.1.3.прием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8.2.Срок предоставления Услуги: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8.2.1по приему в 1 (Первый) класс - 3 (Три)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2.2.1 - 2.2.5 пункта 2.2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8.2.2. по приему в 1 (Первый) класс - 3 (Три)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8.3.С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9.</w:t>
      </w:r>
      <w:r w:rsidRPr="00CE5545">
        <w:rPr>
          <w:rFonts w:eastAsiaTheme="minorEastAsia" w:cstheme="minorBidi"/>
          <w:sz w:val="28"/>
          <w:szCs w:val="28"/>
        </w:rPr>
        <w:tab/>
        <w:t>Нормативные правовые акты, регулирующие предоставление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9.1.Перечень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10.Исчерпывающий перечень документов, необходимых для предоставления Услуги, подлежащих предоставлению заявителем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10.1.Перечень документов, необходимых для предоставления заявителем: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10.1.1.</w:t>
      </w:r>
      <w:r w:rsidRPr="00CE5545">
        <w:rPr>
          <w:rFonts w:eastAsiaTheme="minorEastAsia" w:cstheme="minorBidi"/>
          <w:sz w:val="28"/>
          <w:szCs w:val="28"/>
        </w:rPr>
        <w:tab/>
        <w:t>заявление о предоставлении Услуги по форме, приведенной в Приложении № 6 к настоящему Административному регламенту;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10.1.2.</w:t>
      </w:r>
      <w:r w:rsidRPr="00CE5545">
        <w:rPr>
          <w:rFonts w:eastAsiaTheme="minorEastAsia" w:cstheme="minorBidi"/>
          <w:sz w:val="28"/>
          <w:szCs w:val="28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10.1.3.</w:t>
      </w:r>
      <w:r w:rsidRPr="00CE5545">
        <w:rPr>
          <w:rFonts w:eastAsiaTheme="minorEastAsia" w:cstheme="minorBidi"/>
          <w:sz w:val="28"/>
          <w:szCs w:val="28"/>
        </w:rPr>
        <w:tab/>
        <w:t>копию свидетельства о рождении ребенка или документа, подтверждающего родство заявителя;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10.1.4.</w:t>
      </w:r>
      <w:r w:rsidRPr="00CE5545">
        <w:rPr>
          <w:rFonts w:eastAsiaTheme="minorEastAsia" w:cstheme="minorBidi"/>
          <w:sz w:val="28"/>
          <w:szCs w:val="28"/>
        </w:rPr>
        <w:tab/>
        <w:t xml:space="preserve">копию свидетельства о рождении </w:t>
      </w:r>
      <w:proofErr w:type="gramStart"/>
      <w:r w:rsidRPr="00CE5545">
        <w:rPr>
          <w:rFonts w:eastAsiaTheme="minorEastAsia" w:cstheme="minorBidi"/>
          <w:sz w:val="28"/>
          <w:szCs w:val="28"/>
        </w:rPr>
        <w:t>полнородных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и </w:t>
      </w:r>
      <w:proofErr w:type="spellStart"/>
      <w:r w:rsidRPr="00CE5545">
        <w:rPr>
          <w:rFonts w:eastAsiaTheme="minorEastAsia" w:cstheme="minorBidi"/>
          <w:sz w:val="28"/>
          <w:szCs w:val="28"/>
        </w:rPr>
        <w:t>неполнородных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</w:t>
      </w:r>
      <w:r w:rsidRPr="00CE5545">
        <w:rPr>
          <w:rFonts w:eastAsiaTheme="minorEastAsia" w:cstheme="minorBidi"/>
          <w:sz w:val="28"/>
          <w:szCs w:val="28"/>
        </w:rPr>
        <w:lastRenderedPageBreak/>
        <w:t xml:space="preserve">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E5545">
        <w:rPr>
          <w:rFonts w:eastAsiaTheme="minorEastAsia" w:cstheme="minorBidi"/>
          <w:sz w:val="28"/>
          <w:szCs w:val="28"/>
        </w:rPr>
        <w:t>неполнородные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брат и (или) сестра);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10.1.5.</w:t>
      </w:r>
      <w:r w:rsidRPr="00CE5545">
        <w:rPr>
          <w:rFonts w:eastAsiaTheme="minorEastAsia" w:cstheme="minorBidi"/>
          <w:sz w:val="28"/>
          <w:szCs w:val="28"/>
        </w:rPr>
        <w:tab/>
        <w:t>копию документа, подтверждающего установление опеки или попечительства (при необходимости);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10.1.6.</w:t>
      </w:r>
      <w:r w:rsidRPr="00CE5545">
        <w:rPr>
          <w:rFonts w:eastAsiaTheme="minorEastAsia" w:cstheme="minorBidi"/>
          <w:sz w:val="28"/>
          <w:szCs w:val="28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10.1.7.</w:t>
      </w:r>
      <w:r w:rsidRPr="00CE5545">
        <w:rPr>
          <w:rFonts w:eastAsiaTheme="minorEastAsia" w:cstheme="minorBidi"/>
          <w:sz w:val="28"/>
          <w:szCs w:val="28"/>
        </w:rPr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10.1.8.</w:t>
      </w:r>
      <w:r w:rsidRPr="00CE5545">
        <w:rPr>
          <w:rFonts w:eastAsiaTheme="minorEastAsia" w:cstheme="minorBidi"/>
          <w:sz w:val="28"/>
          <w:szCs w:val="28"/>
        </w:rPr>
        <w:tab/>
        <w:t>копию заключения психолого-медико-педагогической комиссии (при наличии);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10.1.9.</w:t>
      </w:r>
      <w:r w:rsidRPr="00CE5545">
        <w:rPr>
          <w:rFonts w:eastAsiaTheme="minorEastAsia" w:cstheme="minorBidi"/>
          <w:sz w:val="28"/>
          <w:szCs w:val="28"/>
        </w:rPr>
        <w:tab/>
        <w:t xml:space="preserve">при приеме на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обучение по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10.1.10.</w:t>
      </w:r>
      <w:r w:rsidRPr="00CE5545">
        <w:rPr>
          <w:rFonts w:eastAsiaTheme="minorEastAsia" w:cstheme="minorBidi"/>
          <w:sz w:val="28"/>
          <w:szCs w:val="28"/>
        </w:rPr>
        <w:tab/>
        <w:t>Родитель(и) (законный(</w:t>
      </w:r>
      <w:proofErr w:type="spellStart"/>
      <w:r w:rsidRPr="00CE5545">
        <w:rPr>
          <w:rFonts w:eastAsiaTheme="minorEastAsia" w:cstheme="minorBidi"/>
          <w:sz w:val="28"/>
          <w:szCs w:val="28"/>
        </w:rPr>
        <w:t>ые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proofErr w:type="spellStart"/>
      <w:r w:rsidRPr="00CE5545">
        <w:rPr>
          <w:rFonts w:eastAsiaTheme="minorEastAsia" w:cstheme="minorBidi"/>
          <w:sz w:val="28"/>
          <w:szCs w:val="28"/>
        </w:rPr>
        <w:t>Федерации</w:t>
      </w:r>
      <w:proofErr w:type="gramStart"/>
      <w:r w:rsidRPr="00CE5545">
        <w:rPr>
          <w:rFonts w:eastAsiaTheme="minorEastAsia" w:cstheme="minorBidi"/>
          <w:sz w:val="28"/>
          <w:szCs w:val="28"/>
        </w:rPr>
        <w:t>.И</w:t>
      </w:r>
      <w:proofErr w:type="gramEnd"/>
      <w:r w:rsidRPr="00CE5545">
        <w:rPr>
          <w:rFonts w:eastAsiaTheme="minorEastAsia" w:cstheme="minorBidi"/>
          <w:sz w:val="28"/>
          <w:szCs w:val="28"/>
        </w:rPr>
        <w:t>ностранные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10.1.11.</w:t>
      </w:r>
      <w:r w:rsidRPr="00CE5545">
        <w:rPr>
          <w:rFonts w:eastAsiaTheme="minorEastAsia" w:cstheme="minorBidi"/>
          <w:sz w:val="28"/>
          <w:szCs w:val="28"/>
        </w:rPr>
        <w:tab/>
        <w:t>Родител</w:t>
      </w:r>
      <w:proofErr w:type="gramStart"/>
      <w:r w:rsidRPr="00CE5545">
        <w:rPr>
          <w:rFonts w:eastAsiaTheme="minorEastAsia" w:cstheme="minorBidi"/>
          <w:sz w:val="28"/>
          <w:szCs w:val="28"/>
        </w:rPr>
        <w:t>ь(</w:t>
      </w:r>
      <w:proofErr w:type="gramEnd"/>
      <w:r w:rsidRPr="00CE5545">
        <w:rPr>
          <w:rFonts w:eastAsiaTheme="minorEastAsia" w:cstheme="minorBidi"/>
          <w:sz w:val="28"/>
          <w:szCs w:val="28"/>
        </w:rPr>
        <w:t>и) (законный(</w:t>
      </w:r>
      <w:proofErr w:type="spellStart"/>
      <w:r w:rsidRPr="00CE5545">
        <w:rPr>
          <w:rFonts w:eastAsiaTheme="minorEastAsia" w:cstheme="minorBidi"/>
          <w:sz w:val="28"/>
          <w:szCs w:val="28"/>
        </w:rPr>
        <w:t>ые</w:t>
      </w:r>
      <w:proofErr w:type="spellEnd"/>
      <w:r w:rsidRPr="00CE5545">
        <w:rPr>
          <w:rFonts w:eastAsiaTheme="minorEastAsia" w:cstheme="minorBidi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10.1.12.</w:t>
      </w:r>
      <w:r w:rsidRPr="00CE5545">
        <w:rPr>
          <w:rFonts w:eastAsiaTheme="minorEastAsia" w:cstheme="minorBidi"/>
          <w:sz w:val="28"/>
          <w:szCs w:val="28"/>
        </w:rPr>
        <w:tab/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обучение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по основным общеобразовательным программам.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10.2.При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E5545">
        <w:rPr>
          <w:rFonts w:eastAsiaTheme="minorEastAsia" w:cstheme="minorBidi"/>
          <w:sz w:val="28"/>
          <w:szCs w:val="28"/>
        </w:rPr>
        <w:t>ые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) представитель(и) ребенка предъявляет(ют) оригиналы документов, указанных в подпунктах 10.1.2 - 10.1.6 настоящего пункта, а поступающий – оригинал документа, удостоверяющего личность </w:t>
      </w:r>
      <w:proofErr w:type="spellStart"/>
      <w:r w:rsidRPr="00CE5545">
        <w:rPr>
          <w:rFonts w:eastAsiaTheme="minorEastAsia" w:cstheme="minorBidi"/>
          <w:sz w:val="28"/>
          <w:szCs w:val="28"/>
        </w:rPr>
        <w:t>поступающего</w:t>
      </w:r>
      <w:proofErr w:type="gramStart"/>
      <w:r w:rsidRPr="00CE5545">
        <w:rPr>
          <w:rFonts w:eastAsiaTheme="minorEastAsia" w:cstheme="minorBidi"/>
          <w:sz w:val="28"/>
          <w:szCs w:val="28"/>
        </w:rPr>
        <w:t>.П</w:t>
      </w:r>
      <w:proofErr w:type="gramEnd"/>
      <w:r w:rsidRPr="00CE5545">
        <w:rPr>
          <w:rFonts w:eastAsiaTheme="minorEastAsia" w:cstheme="minorBidi"/>
          <w:sz w:val="28"/>
          <w:szCs w:val="28"/>
        </w:rPr>
        <w:t>ри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подаче заявления о предоставлении Услуги в электронной форме посредством Портала пользователь проходит авторизацию посредством федеральной </w:t>
      </w:r>
      <w:r w:rsidRPr="00CE5545">
        <w:rPr>
          <w:rFonts w:eastAsiaTheme="minorEastAsia" w:cstheme="minorBidi"/>
          <w:sz w:val="28"/>
          <w:szCs w:val="28"/>
        </w:rPr>
        <w:lastRenderedPageBreak/>
        <w:t>государственной информационной системы «Единая система идентификац</w:t>
      </w:r>
      <w:proofErr w:type="gramStart"/>
      <w:r w:rsidRPr="00CE5545">
        <w:rPr>
          <w:rFonts w:eastAsiaTheme="minorEastAsia" w:cstheme="minorBidi"/>
          <w:sz w:val="28"/>
          <w:szCs w:val="28"/>
        </w:rPr>
        <w:t>ии и ау</w:t>
      </w:r>
      <w:proofErr w:type="gramEnd"/>
      <w:r w:rsidRPr="00CE5545">
        <w:rPr>
          <w:rFonts w:eastAsiaTheme="minorEastAsia" w:cstheme="minorBidi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10.3.В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Документы, подтверждающие получение согласия, могут быть представлены в том числе в форме электронного </w:t>
      </w:r>
      <w:proofErr w:type="spellStart"/>
      <w:r w:rsidRPr="00CE5545">
        <w:rPr>
          <w:rFonts w:eastAsiaTheme="minorEastAsia" w:cstheme="minorBidi"/>
          <w:sz w:val="28"/>
          <w:szCs w:val="28"/>
        </w:rPr>
        <w:t>документа</w:t>
      </w:r>
      <w:proofErr w:type="gramStart"/>
      <w:r w:rsidRPr="00CE5545">
        <w:rPr>
          <w:rFonts w:eastAsiaTheme="minorEastAsia" w:cstheme="minorBidi"/>
          <w:sz w:val="28"/>
          <w:szCs w:val="28"/>
        </w:rPr>
        <w:t>.П</w:t>
      </w:r>
      <w:proofErr w:type="gramEnd"/>
      <w:r w:rsidRPr="00CE5545">
        <w:rPr>
          <w:rFonts w:eastAsiaTheme="minorEastAsia" w:cstheme="minorBidi"/>
          <w:sz w:val="28"/>
          <w:szCs w:val="28"/>
        </w:rPr>
        <w:t>ри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10.4.Организации запрещено требовать у заявителя: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10.4.1.представления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настоящим Административным регламентом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10.4.2.представления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</w:t>
      </w:r>
      <w:proofErr w:type="gramStart"/>
      <w:r w:rsidRPr="00CE5545">
        <w:rPr>
          <w:rFonts w:eastAsiaTheme="minorEastAsia" w:cstheme="minorBidi"/>
          <w:sz w:val="28"/>
          <w:szCs w:val="28"/>
        </w:rPr>
        <w:t>«О</w:t>
      </w:r>
      <w:proofErr w:type="gramEnd"/>
      <w:r w:rsidRPr="00CE5545">
        <w:rPr>
          <w:rFonts w:eastAsiaTheme="minorEastAsia" w:cstheme="minorBidi"/>
          <w:sz w:val="28"/>
          <w:szCs w:val="28"/>
        </w:rPr>
        <w:t>б организации предоставления государственных и муниципальных услуг» (далее – Федеральный закон № 210-ФЗ) перечень документов. (</w:t>
      </w:r>
      <w:proofErr w:type="gramStart"/>
      <w:r w:rsidRPr="00CE5545">
        <w:rPr>
          <w:rFonts w:eastAsiaTheme="minorEastAsia" w:cstheme="minorBidi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10.4.3.осуществления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10.4.4.представления документов и информации, отсутствие и (или) недостоверность которых не указывались при первоначальном отказе в </w:t>
      </w:r>
      <w:r w:rsidRPr="00CE5545">
        <w:rPr>
          <w:rFonts w:eastAsiaTheme="minorEastAsia" w:cstheme="minorBidi"/>
          <w:sz w:val="28"/>
          <w:szCs w:val="28"/>
        </w:rPr>
        <w:lastRenderedPageBreak/>
        <w:t>приеме документов, необходимых для предоставления Услуги, либо в предоставлении Услуги, за исключением следующих случае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10.4.5.предоставления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10.5.Документы,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</w:t>
      </w:r>
      <w:r w:rsidRPr="00CE5545">
        <w:rPr>
          <w:rFonts w:eastAsiaTheme="minorEastAsia" w:cstheme="minorBidi"/>
          <w:sz w:val="28"/>
          <w:szCs w:val="28"/>
        </w:rPr>
        <w:tab/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11.1.В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CE5545">
        <w:rPr>
          <w:rFonts w:eastAsiaTheme="minorEastAsia" w:cstheme="minorBidi"/>
          <w:sz w:val="28"/>
          <w:szCs w:val="28"/>
        </w:rPr>
        <w:t>о(</w:t>
      </w:r>
      <w:proofErr w:type="spellStart"/>
      <w:proofErr w:type="gramEnd"/>
      <w:r w:rsidRPr="00CE5545">
        <w:rPr>
          <w:rFonts w:eastAsiaTheme="minorEastAsia" w:cstheme="minorBidi"/>
          <w:sz w:val="28"/>
          <w:szCs w:val="28"/>
        </w:rPr>
        <w:t>ых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</w:t>
      </w:r>
      <w:r w:rsidRPr="00CE5545">
        <w:rPr>
          <w:rFonts w:eastAsiaTheme="minorEastAsia" w:cstheme="minorBidi"/>
          <w:sz w:val="28"/>
          <w:szCs w:val="28"/>
        </w:rPr>
        <w:lastRenderedPageBreak/>
        <w:t>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11.2.Непредставление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11.3.Работники,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11.4.Документы,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</w:t>
      </w:r>
      <w:r w:rsidRPr="00CE5545">
        <w:rPr>
          <w:rFonts w:eastAsiaTheme="minorEastAsia" w:cstheme="minorBidi"/>
          <w:sz w:val="28"/>
          <w:szCs w:val="28"/>
        </w:rPr>
        <w:tab/>
        <w:t>Исчерпывающий перечень оснований для отказа в приеме и регистрации документов, необходимых для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12.1.Основаниями для отказа в приеме документов, необходимых для предоставления Услуги, являются: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12.1.1.обращение за предоставлением иной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12.1.2.заявителем представлен неполный комплект документов, необходимых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12.1.3.документы,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12.1.4.наличие противоречий между сведениями, указанными в заявлении, и сведениями, указанными в приложенных к нему документах;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12.1.5.документы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12.1.6.документы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12.1.7.некорректное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12.1.8.заявление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12.1.9.несоответствие категории заявителей, указанных в пункте 2.2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12.1.10.поступление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12.1.11.заявление подано за пределами периода, указанного в пункте 8.1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12.1.12.несоответствие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12.1.13.обращение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12.1.14.несоответствие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</w:t>
      </w:r>
      <w:r w:rsidRPr="00CE5545">
        <w:rPr>
          <w:rFonts w:eastAsiaTheme="minorEastAsia" w:cstheme="minorBidi"/>
          <w:sz w:val="28"/>
          <w:szCs w:val="28"/>
        </w:rPr>
        <w:tab/>
        <w:t>Исчерпывающий перечень оснований для приостановления или отказа в предоставлении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13.1.Основания для приостановления предоставления Услуги отсутствуют.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13.2.Основаниями для отказа в предоставлении Услуги являются: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13.2.1.несоответствие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13.2.2.отзыв заявления по инициативе заявителя;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13.2.3.отсутствие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13.3.Заявитель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14.</w:t>
      </w:r>
      <w:r w:rsidRPr="00CE5545">
        <w:rPr>
          <w:rFonts w:eastAsiaTheme="minorEastAsia" w:cstheme="minorBidi"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14.1.Услуга предоставляется бесплатно.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15.</w:t>
      </w:r>
      <w:r w:rsidRPr="00CE5545">
        <w:rPr>
          <w:rFonts w:eastAsiaTheme="minorEastAsia" w:cstheme="minorBidi"/>
          <w:sz w:val="28"/>
          <w:szCs w:val="28"/>
        </w:rPr>
        <w:tab/>
        <w:t>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r w:rsidRPr="00CE5545">
        <w:rPr>
          <w:rFonts w:eastAsiaTheme="minorEastAsia" w:cstheme="minorBidi"/>
          <w:sz w:val="28"/>
          <w:szCs w:val="28"/>
        </w:rPr>
        <w:cr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15.1.</w:t>
      </w:r>
      <w:r w:rsidRPr="00CE5545">
        <w:rPr>
          <w:rFonts w:eastAsiaTheme="minorEastAsia" w:cstheme="minorBidi"/>
          <w:sz w:val="28"/>
          <w:szCs w:val="28"/>
        </w:rPr>
        <w:tab/>
        <w:t>Услуги, которые являются необходимыми и обязательными для предоставления Услуги, отсутствуют.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</w:t>
      </w:r>
      <w:r w:rsidRPr="00CE5545">
        <w:rPr>
          <w:rFonts w:eastAsiaTheme="minorEastAsia" w:cstheme="minorBidi"/>
          <w:sz w:val="28"/>
          <w:szCs w:val="28"/>
        </w:rPr>
        <w:tab/>
        <w:t>Способы подачи заявителем документов, необходимых для получения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16.1.Обращение заявителя посредством Портала: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16.1.1.для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16.1.2.заявитель уведомляется о получении Организацией заявления посредством направления уведомления в личный кабинет об изменении статуса рассмотрении   заявления на Портале;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16.1.3.для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16.1.4.решение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16.2.При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</w:t>
      </w:r>
      <w:r w:rsidRPr="00CE5545">
        <w:rPr>
          <w:rFonts w:eastAsiaTheme="minorEastAsia" w:cstheme="minorBidi"/>
          <w:sz w:val="28"/>
          <w:szCs w:val="28"/>
        </w:rPr>
        <w:tab/>
        <w:t>Способы получения заявителем результатов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17.1.Заявитель уведомляется о ходе рассмотрения результата предоставления Услуги следующими способами: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17.1.1.через личный кабинет на Портале;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17.1.2.по электронной почте;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17.1.3.почтовым отправлением;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17.1.4.в структурном подразделении МФЦ;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17.1.5.личное обращение в Организацию.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  бумажном носителе, который заверяется подписью работника Организации и печатью Организации и выдается заявителю.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18.</w:t>
      </w:r>
      <w:r w:rsidRPr="00CE5545">
        <w:rPr>
          <w:rFonts w:eastAsiaTheme="minorEastAsia" w:cstheme="minorBidi"/>
          <w:sz w:val="28"/>
          <w:szCs w:val="28"/>
        </w:rPr>
        <w:tab/>
        <w:t>Максимальный срок ожидания в очереди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18.1.</w:t>
      </w:r>
      <w:r w:rsidRPr="00CE5545">
        <w:rPr>
          <w:rFonts w:eastAsiaTheme="minorEastAsia" w:cstheme="minorBidi"/>
          <w:sz w:val="28"/>
          <w:szCs w:val="28"/>
        </w:rPr>
        <w:tab/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19.</w:t>
      </w:r>
      <w:r w:rsidRPr="00CE5545">
        <w:rPr>
          <w:rFonts w:eastAsiaTheme="minorEastAsia" w:cstheme="minorBidi"/>
          <w:sz w:val="28"/>
          <w:szCs w:val="28"/>
        </w:rPr>
        <w:tab/>
        <w:t>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19.1.Организация,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19.2.Помещения,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</w:t>
      </w:r>
      <w:proofErr w:type="gramStart"/>
      <w:r w:rsidRPr="00CE5545">
        <w:rPr>
          <w:rFonts w:eastAsiaTheme="minorEastAsia" w:cstheme="minorBid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и муниципальных услуг».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</w:t>
      </w:r>
      <w:r w:rsidRPr="00CE5545">
        <w:rPr>
          <w:rFonts w:eastAsiaTheme="minorEastAsia" w:cstheme="minorBidi"/>
          <w:sz w:val="28"/>
          <w:szCs w:val="28"/>
        </w:rPr>
        <w:tab/>
        <w:t>Показатели доступности и качества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20.1.Оценка доступности и качества предоставления Услуги должна осуществляться по следующим показателям: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20.1.1.степень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20.1.2.возможность выбора заявителем форм предоставления Услуги, в том числе с использованием Порталов;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20.1.3.обеспечение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Забайкальского края по выбору заявителя независимо от его места жительства или места пребывания;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20.1.4.доступность обращения за предоставлением Услуги, в том числе для инвалидов и других маломобильных групп населения;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20.1.5.соблюдение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20.1.6.соблюдение сроков предоставления Услуги и сроков выполнения административных процедур при предоставлении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20.1.7.отсутствие обоснованных жалоб со стороны заявителей по результатам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20.1.8.возможность получения информации о ходе предоставления Услуги, в том числе с использованием Портала;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20.1.9.количество взаимодействий заявителя с работниками Организации при предоставлении Услуги и их продолжительность.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20.2.В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</w:t>
      </w:r>
      <w:r w:rsidRPr="00CE5545">
        <w:rPr>
          <w:rFonts w:eastAsiaTheme="minorEastAsia" w:cstheme="minorBidi"/>
          <w:sz w:val="28"/>
          <w:szCs w:val="28"/>
        </w:rPr>
        <w:tab/>
        <w:t>Требования к организации предоставления Услуги в электронной форме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21.1.В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21.2.При предоставлении Услуги в электронной форме могут осуществляться: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21.2.1.предоставление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21.2.2.возможность </w:t>
      </w:r>
      <w:proofErr w:type="spellStart"/>
      <w:r w:rsidRPr="00CE5545">
        <w:rPr>
          <w:rFonts w:eastAsiaTheme="minorEastAsia" w:cstheme="minorBidi"/>
          <w:sz w:val="28"/>
          <w:szCs w:val="28"/>
        </w:rPr>
        <w:t>предзаполнения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21.2.3.подача заявления на предоставление Услуги в Организацию с использованием Портала в соответствии со временем, установленным </w:t>
      </w:r>
      <w:r w:rsidRPr="00CE5545">
        <w:rPr>
          <w:rFonts w:eastAsiaTheme="minorEastAsia" w:cstheme="minorBidi"/>
          <w:sz w:val="28"/>
          <w:szCs w:val="28"/>
        </w:rPr>
        <w:lastRenderedPageBreak/>
        <w:t>уполномоченным органом государственной власти субъекта Российской Федерации;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21.2.4.направление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21.2.5.получение заявителем уведомлений о ходе предоставления Услуги в личный кабинет на Портале;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21.2.6.взаимодействие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21.2.7.получение заявителем результата предоставления Услуги в личном кабинете на Портале;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21.2.8.направление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21.3.1.При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spellStart"/>
      <w:r w:rsidRPr="00CE5545">
        <w:rPr>
          <w:rFonts w:eastAsiaTheme="minorEastAsia" w:cstheme="minorBidi"/>
          <w:sz w:val="28"/>
          <w:szCs w:val="28"/>
        </w:rPr>
        <w:t>xml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– для формализованных документов;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spellStart"/>
      <w:r w:rsidRPr="00CE5545">
        <w:rPr>
          <w:rFonts w:eastAsiaTheme="minorEastAsia" w:cstheme="minorBidi"/>
          <w:sz w:val="28"/>
          <w:szCs w:val="28"/>
        </w:rPr>
        <w:t>doc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docx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odt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spellStart"/>
      <w:r w:rsidRPr="00CE5545">
        <w:rPr>
          <w:rFonts w:eastAsiaTheme="minorEastAsia" w:cstheme="minorBidi"/>
          <w:sz w:val="28"/>
          <w:szCs w:val="28"/>
        </w:rPr>
        <w:t>xls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xlsx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ods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– для документов, содержащих расчеты;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spellStart"/>
      <w:r w:rsidRPr="00CE5545">
        <w:rPr>
          <w:rFonts w:eastAsiaTheme="minorEastAsia" w:cstheme="minorBidi"/>
          <w:sz w:val="28"/>
          <w:szCs w:val="28"/>
        </w:rPr>
        <w:t>pdf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jpg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jpeg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E5545">
        <w:rPr>
          <w:rFonts w:eastAsiaTheme="minorEastAsia" w:cstheme="minorBidi"/>
          <w:sz w:val="28"/>
          <w:szCs w:val="28"/>
        </w:rPr>
        <w:t>dpi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(масштаб 1:1) с использованием следующих режимов: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21.3.3.Электронные документы должны обеспечивать: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содержать оглавление, соответствующее смыслу и содержанию документа;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для документов, содержащих структурированные по частям, главам, разделам (подразделам)  данные и закладки, обеспечивающие переходы по оглавлению и (или) к содержащимся в тексте рисункам и таблицам.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21.3.4.Документы, подлежащие представлению в форматах </w:t>
      </w:r>
      <w:proofErr w:type="spellStart"/>
      <w:r w:rsidRPr="00CE5545">
        <w:rPr>
          <w:rFonts w:eastAsiaTheme="minorEastAsia" w:cstheme="minorBidi"/>
          <w:sz w:val="28"/>
          <w:szCs w:val="28"/>
        </w:rPr>
        <w:t>xls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, </w:t>
      </w:r>
      <w:proofErr w:type="spellStart"/>
      <w:r w:rsidRPr="00CE5545">
        <w:rPr>
          <w:rFonts w:eastAsiaTheme="minorEastAsia" w:cstheme="minorBidi"/>
          <w:sz w:val="28"/>
          <w:szCs w:val="28"/>
        </w:rPr>
        <w:t>xlsx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или </w:t>
      </w:r>
      <w:proofErr w:type="spellStart"/>
      <w:r w:rsidRPr="00CE5545">
        <w:rPr>
          <w:rFonts w:eastAsiaTheme="minorEastAsia" w:cstheme="minorBidi"/>
          <w:sz w:val="28"/>
          <w:szCs w:val="28"/>
        </w:rPr>
        <w:t>ods</w:t>
      </w:r>
      <w:proofErr w:type="spellEnd"/>
      <w:r w:rsidRPr="00CE5545">
        <w:rPr>
          <w:rFonts w:eastAsiaTheme="minorEastAsia" w:cstheme="minorBidi"/>
          <w:sz w:val="28"/>
          <w:szCs w:val="28"/>
        </w:rPr>
        <w:t>, формируются в виде отдельного электронного документа.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21.3.5.Максимально допустимый размер прикрепленного пакета документов не должен превышать 10 ГБ.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08329F">
        <w:rPr>
          <w:rFonts w:eastAsiaTheme="minorEastAsia" w:cstheme="minorBidi"/>
          <w:sz w:val="28"/>
          <w:szCs w:val="28"/>
          <w:highlight w:val="yellow"/>
        </w:rPr>
        <w:t xml:space="preserve">21.4.  </w:t>
      </w:r>
      <w:proofErr w:type="gramStart"/>
      <w:r w:rsidRPr="0008329F">
        <w:rPr>
          <w:rFonts w:eastAsiaTheme="minorEastAsia" w:cstheme="minorBidi"/>
          <w:sz w:val="28"/>
          <w:szCs w:val="28"/>
          <w:highlight w:val="yellow"/>
        </w:rPr>
        <w:t>При предоставлении муниципальных услуг в электронной форме идентификация и аутентификация могут осуществляться посредством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08329F">
        <w:rPr>
          <w:rFonts w:eastAsiaTheme="minorEastAsia" w:cstheme="minorBidi"/>
          <w:sz w:val="28"/>
          <w:szCs w:val="28"/>
          <w:highlight w:val="yellow"/>
        </w:rPr>
        <w:t xml:space="preserve"> Российской Федерации"</w:t>
      </w:r>
      <w:proofErr w:type="gramStart"/>
      <w:r w:rsidRPr="0008329F">
        <w:rPr>
          <w:rFonts w:eastAsiaTheme="minorEastAsia" w:cstheme="minorBidi"/>
          <w:sz w:val="28"/>
          <w:szCs w:val="28"/>
          <w:highlight w:val="yellow"/>
        </w:rPr>
        <w:t>.(</w:t>
      </w:r>
      <w:proofErr w:type="gramEnd"/>
      <w:r w:rsidRPr="0008329F">
        <w:rPr>
          <w:rFonts w:eastAsiaTheme="minorEastAsia" w:cstheme="minorBidi"/>
          <w:sz w:val="28"/>
          <w:szCs w:val="28"/>
          <w:highlight w:val="yellow"/>
        </w:rPr>
        <w:t>п. 2 в ред. Федерального закона от 28.12.2024 N 521-ФЗ)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</w:t>
      </w:r>
      <w:r w:rsidRPr="00CE5545">
        <w:rPr>
          <w:rFonts w:eastAsiaTheme="minorEastAsia" w:cstheme="minorBidi"/>
          <w:sz w:val="28"/>
          <w:szCs w:val="28"/>
        </w:rPr>
        <w:tab/>
        <w:t>Требования к организации предоставления Услуги в МФЦ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22.1.Предоставление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Забайкальского края по выбору заявителя независимо от его места жительства или места пребывания.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22.2.Организация предоставления Услуги в МФЦ должна обеспечивать: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22.2.1.бесплатный доступ заявителя к Порталу для обеспечения возможности получения Услуги в электронной форме;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22.2.2.иные функции, установленные нормативными правовыми актами Российской Федерации и Забайкальского края.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22.3.В МФЦ исключается взаимодействие заявителя с работниками </w:t>
      </w:r>
      <w:proofErr w:type="spellStart"/>
      <w:r w:rsidRPr="00CE5545">
        <w:rPr>
          <w:rFonts w:eastAsiaTheme="minorEastAsia" w:cstheme="minorBidi"/>
          <w:sz w:val="28"/>
          <w:szCs w:val="28"/>
        </w:rPr>
        <w:t>Организации</w:t>
      </w:r>
      <w:proofErr w:type="gramStart"/>
      <w:r w:rsidRPr="00CE5545">
        <w:rPr>
          <w:rFonts w:eastAsiaTheme="minorEastAsia" w:cstheme="minorBidi"/>
          <w:sz w:val="28"/>
          <w:szCs w:val="28"/>
        </w:rPr>
        <w:t>.В</w:t>
      </w:r>
      <w:proofErr w:type="spellEnd"/>
      <w:proofErr w:type="gramEnd"/>
      <w:r w:rsidRPr="00CE5545">
        <w:rPr>
          <w:rFonts w:eastAsiaTheme="minorEastAsia" w:cstheme="minorBidi"/>
          <w:sz w:val="28"/>
          <w:szCs w:val="28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22.4.Работники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22.5.МФЦ,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22.6.Вред,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Забайкальского края, возмещается МФЦ в соответствии с законодательством Российской Федерации.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III.</w:t>
      </w:r>
      <w:r w:rsidRPr="00CE5545">
        <w:rPr>
          <w:rFonts w:eastAsiaTheme="minorEastAsia" w:cstheme="minorBidi"/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</w:t>
      </w:r>
      <w:r w:rsidRPr="00CE5545">
        <w:rPr>
          <w:rFonts w:eastAsiaTheme="minorEastAsia" w:cstheme="minorBidi"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23.1.Перечень административных процедур: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23.1.1.прием и регистрация заявления и документов, необходимых для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23.1.2.формирование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23.1.3.рассмотрение документов и принятие решения о подготовке результата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23.1.4.принятие решения о предоставлении (об отказе в предоставлении) Услуги  и оформление результата предоставления Услуги;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23.1.5.выдача (направление) результата предоставления Услуги заявителю;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23.2.Каждая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CE5545">
        <w:rPr>
          <w:rFonts w:eastAsiaTheme="minorEastAsia" w:cstheme="minorBidi"/>
          <w:sz w:val="28"/>
          <w:szCs w:val="28"/>
        </w:rPr>
        <w:t>приведены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в Приложении № 7 к настоящему Административному регламенту.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23.3.Исправление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 Организации в день обращения заявителя вносит изменения в информационную систему и выдает исправленный результат Услуги нарочно </w:t>
      </w:r>
      <w:proofErr w:type="spellStart"/>
      <w:r w:rsidRPr="00CE5545">
        <w:rPr>
          <w:rFonts w:eastAsiaTheme="minorEastAsia" w:cstheme="minorBidi"/>
          <w:sz w:val="28"/>
          <w:szCs w:val="28"/>
        </w:rPr>
        <w:t>заявителю</w:t>
      </w:r>
      <w:proofErr w:type="gramStart"/>
      <w:r w:rsidRPr="00CE5545">
        <w:rPr>
          <w:rFonts w:eastAsiaTheme="minorEastAsia" w:cstheme="minorBidi"/>
          <w:sz w:val="28"/>
          <w:szCs w:val="28"/>
        </w:rPr>
        <w:t>.В</w:t>
      </w:r>
      <w:proofErr w:type="gramEnd"/>
      <w:r w:rsidRPr="00CE5545">
        <w:rPr>
          <w:rFonts w:eastAsiaTheme="minorEastAsia" w:cstheme="minorBidi"/>
          <w:sz w:val="28"/>
          <w:szCs w:val="28"/>
        </w:rPr>
        <w:t>арианты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24.1.Перечень административных процедур при подаче заявления посредством Портала: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24.1.1.Авторизация на Портале с подтвержденной учетной записью в ЕСИА;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24.1.2.Формирование и направление заявления в образовательную организацию посредством Портала;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 формировании заявления Заявителю обеспечивается: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CE5545">
        <w:rPr>
          <w:rFonts w:eastAsiaTheme="minorEastAsia" w:cstheme="minorBidi"/>
          <w:sz w:val="28"/>
          <w:szCs w:val="28"/>
        </w:rPr>
        <w:t>потери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ранее введенной информации;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24.1.3.Прием и регистрация заявления Уполномоченным органом.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Уполномоченный орган обеспечивает в срок не позднее 3 рабочих дней с момента подачи заявления на Портале: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 Также заявления, поступившие через Портал, подлежат регистрации в журнале реестра регистрации заявлений Организации.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24.1.4.После рассмотрения заявления в личный кабинет заявителя направляется одно из следующих уведомлений: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24.1.5.После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24.1.6.При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24.2.Получение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24.3.Оценка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Pr="00CE5545">
        <w:rPr>
          <w:rFonts w:eastAsiaTheme="minorEastAsia" w:cstheme="minorBidi"/>
          <w:sz w:val="28"/>
          <w:szCs w:val="28"/>
        </w:rPr>
        <w:t>2012г.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24.4.Заявителю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ab/>
      </w:r>
      <w:r w:rsidRPr="0008329F">
        <w:rPr>
          <w:rFonts w:eastAsiaTheme="minorEastAsia" w:cstheme="minorBidi"/>
          <w:sz w:val="22"/>
          <w:szCs w:val="28"/>
        </w:rPr>
        <w:t xml:space="preserve">Приложение № 1 </w:t>
      </w:r>
    </w:p>
    <w:p w:rsidR="00CE5545" w:rsidRPr="00CE5545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8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к Административному регламенту по предоставлению  муниципальной ус</w:t>
      </w:r>
      <w:r w:rsidRPr="00CE5545">
        <w:rPr>
          <w:rFonts w:eastAsiaTheme="minorEastAsia" w:cstheme="minorBidi"/>
          <w:sz w:val="28"/>
          <w:szCs w:val="28"/>
        </w:rPr>
        <w:t>луги</w:t>
      </w: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1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Форма решения о приеме заявления 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__________________________________________________________________________________________________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Наименование Организации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Кому: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РЕШЕНИЕ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 приеме заявления 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образования, к рассмотрению по существу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от  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№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Ваше заявление </w:t>
      </w:r>
      <w:proofErr w:type="gramStart"/>
      <w:r w:rsidRPr="00CE5545">
        <w:rPr>
          <w:rFonts w:eastAsiaTheme="minorEastAsia" w:cstheme="minorBidi"/>
          <w:sz w:val="28"/>
          <w:szCs w:val="28"/>
        </w:rPr>
        <w:t>от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№</w:t>
      </w:r>
      <w:r w:rsidRPr="00CE5545">
        <w:rPr>
          <w:rFonts w:eastAsiaTheme="minorEastAsia" w:cstheme="minorBidi"/>
          <w:sz w:val="28"/>
          <w:szCs w:val="28"/>
        </w:rPr>
        <w:tab/>
        <w:t xml:space="preserve">и </w:t>
      </w:r>
      <w:proofErr w:type="gramStart"/>
      <w:r w:rsidRPr="00CE5545">
        <w:rPr>
          <w:rFonts w:eastAsiaTheme="minorEastAsia" w:cstheme="minorBidi"/>
          <w:sz w:val="28"/>
          <w:szCs w:val="28"/>
        </w:rPr>
        <w:t>прилагаемые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к нему документы (копии) Организация приняла к рассмотрению.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Дополнительная информация:</w:t>
      </w:r>
      <w:r w:rsidRPr="00CE5545">
        <w:rPr>
          <w:rFonts w:eastAsiaTheme="minorEastAsia" w:cstheme="minorBidi"/>
          <w:sz w:val="28"/>
          <w:szCs w:val="28"/>
        </w:rPr>
        <w:tab/>
        <w:t>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Должность и ФИО сотрудника, принявшего решение</w:t>
      </w:r>
      <w:r w:rsidRPr="00CE5545">
        <w:rPr>
          <w:rFonts w:eastAsiaTheme="minorEastAsia" w:cstheme="minorBidi"/>
          <w:sz w:val="28"/>
          <w:szCs w:val="28"/>
        </w:rPr>
        <w:tab/>
        <w:t>Подпись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08329F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</w: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lastRenderedPageBreak/>
        <w:t xml:space="preserve">Приложение № 2 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к Административному регламенту </w:t>
      </w:r>
    </w:p>
    <w:p w:rsidR="00CE5545" w:rsidRP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08329F" w:rsidRDefault="0008329F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2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Уведомление о регистрации заявления о зачислении в </w:t>
      </w:r>
      <w:proofErr w:type="gramStart"/>
      <w:r w:rsidRPr="00CE5545">
        <w:rPr>
          <w:rFonts w:eastAsiaTheme="minorEastAsia" w:cstheme="minorBidi"/>
          <w:sz w:val="28"/>
          <w:szCs w:val="28"/>
        </w:rPr>
        <w:t>государственную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образования, по электронной почте: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Добрый день!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Ваше заявление на зачисление в общеобразовательную организацию зарегистрировано под номером</w:t>
      </w:r>
      <w:r w:rsidRPr="00CE5545">
        <w:rPr>
          <w:rFonts w:eastAsiaTheme="minorEastAsia" w:cstheme="minorBidi"/>
          <w:sz w:val="28"/>
          <w:szCs w:val="28"/>
        </w:rPr>
        <w:tab/>
        <w:t>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Данные заявления: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Дата регистрации:</w:t>
      </w:r>
      <w:r w:rsidRPr="00CE5545">
        <w:rPr>
          <w:rFonts w:eastAsiaTheme="minorEastAsia" w:cstheme="minorBidi"/>
          <w:sz w:val="28"/>
          <w:szCs w:val="28"/>
        </w:rPr>
        <w:tab/>
        <w:t xml:space="preserve">.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Время регистрации: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.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Образовательная организация: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.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ФИО ребенка: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Приложение № 3 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к Административному регламенту </w:t>
      </w:r>
    </w:p>
    <w:p w:rsidR="00CE5545" w:rsidRP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3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Форма решения об отказе в приеме заявления 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Наименование Организации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Кому: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РЕШЕНИЕ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об отказе в приеме заявления 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общего образования, к рассмотрению по существу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от  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№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Рассмотрев Ваше заявление </w:t>
      </w:r>
      <w:proofErr w:type="gramStart"/>
      <w:r w:rsidRPr="00CE5545">
        <w:rPr>
          <w:rFonts w:eastAsiaTheme="minorEastAsia" w:cstheme="minorBidi"/>
          <w:sz w:val="28"/>
          <w:szCs w:val="28"/>
        </w:rPr>
        <w:t>от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№</w:t>
      </w:r>
      <w:r w:rsidRPr="00CE5545">
        <w:rPr>
          <w:rFonts w:eastAsiaTheme="minorEastAsia" w:cstheme="minorBidi"/>
          <w:sz w:val="28"/>
          <w:szCs w:val="28"/>
        </w:rPr>
        <w:tab/>
        <w:t>и прилагаемые к нему документы, Организацией принято решение об отказе в его приеме по следующим основаниям: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№ пункта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Наименование основания для отказа в соответствии с единым стандартом</w:t>
      </w:r>
      <w:r w:rsidRPr="00CE5545">
        <w:rPr>
          <w:rFonts w:eastAsiaTheme="minorEastAsia" w:cstheme="minorBidi"/>
          <w:sz w:val="28"/>
          <w:szCs w:val="28"/>
        </w:rPr>
        <w:tab/>
        <w:t>Разъяснение причин отказа в предоставлении услуги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12.1.1.</w:t>
      </w:r>
      <w:r w:rsidRPr="00CE5545">
        <w:rPr>
          <w:rFonts w:eastAsiaTheme="minorEastAsia" w:cstheme="minorBidi"/>
          <w:sz w:val="28"/>
          <w:szCs w:val="28"/>
        </w:rPr>
        <w:tab/>
        <w:t>Обращение за предоставлением иной услуги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12.1.2.</w:t>
      </w:r>
      <w:r w:rsidRPr="00CE5545">
        <w:rPr>
          <w:rFonts w:eastAsiaTheme="minorEastAsia" w:cstheme="minorBidi"/>
          <w:sz w:val="28"/>
          <w:szCs w:val="28"/>
        </w:rPr>
        <w:tab/>
        <w:t>Заявителем представлен неполный комплект документов, необходимых для предоставления Услуги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казывается исчерпывающий перечень    документов, которые необходимо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представить заявителю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12.1.3.</w:t>
      </w:r>
      <w:r w:rsidRPr="00CE5545">
        <w:rPr>
          <w:rFonts w:eastAsiaTheme="minorEastAsia" w:cstheme="minorBidi"/>
          <w:sz w:val="28"/>
          <w:szCs w:val="28"/>
        </w:rPr>
        <w:tab/>
        <w:t>Документы, необходимые для предоставления Услуги, утратили силу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казывается исчерпывающий перечень документов, утративших силу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12.1.4.</w:t>
      </w:r>
      <w:r w:rsidRPr="00CE5545">
        <w:rPr>
          <w:rFonts w:eastAsiaTheme="minorEastAsia" w:cstheme="minorBidi"/>
          <w:sz w:val="28"/>
          <w:szCs w:val="28"/>
        </w:rPr>
        <w:tab/>
        <w:t>Наличие противоречий между сведениями, указанными в заявлении, и сведениями, указанными в приложенных к нему документах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12.1.5.</w:t>
      </w:r>
      <w:r w:rsidRPr="00CE5545">
        <w:rPr>
          <w:rFonts w:eastAsiaTheme="minorEastAsia" w:cstheme="minorBidi"/>
          <w:sz w:val="28"/>
          <w:szCs w:val="28"/>
        </w:rPr>
        <w:tab/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казывается исчерпывающий перечень документов, содержащих подчистки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и исправления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12.1.6.</w:t>
      </w:r>
      <w:r w:rsidRPr="00CE5545">
        <w:rPr>
          <w:rFonts w:eastAsiaTheme="minorEastAsia" w:cstheme="minorBidi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казывается исчерпывающий перечень документов, содержащих повреждения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12.1.7.</w:t>
      </w:r>
      <w:r w:rsidRPr="00CE5545">
        <w:rPr>
          <w:rFonts w:eastAsiaTheme="minorEastAsia" w:cstheme="minorBidi"/>
          <w:sz w:val="28"/>
          <w:szCs w:val="28"/>
        </w:rPr>
        <w:tab/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Pr="00CE5545">
        <w:rPr>
          <w:rFonts w:eastAsiaTheme="minorEastAsia" w:cstheme="minorBidi"/>
          <w:sz w:val="28"/>
          <w:szCs w:val="28"/>
        </w:rPr>
        <w:tab/>
        <w:t>Указываются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12.1.8.</w:t>
      </w:r>
      <w:r w:rsidRPr="00CE5545">
        <w:rPr>
          <w:rFonts w:eastAsiaTheme="minorEastAsia" w:cstheme="minorBidi"/>
          <w:sz w:val="28"/>
          <w:szCs w:val="28"/>
        </w:rPr>
        <w:tab/>
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12.1.9.</w:t>
      </w:r>
      <w:r w:rsidRPr="00CE5545">
        <w:rPr>
          <w:rFonts w:eastAsiaTheme="minorEastAsia" w:cstheme="minorBidi"/>
          <w:sz w:val="28"/>
          <w:szCs w:val="28"/>
        </w:rPr>
        <w:tab/>
        <w:t>Несоответствие категории заявителей, указанных в пункте 2.2 настоящего Административного регламента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12.1.10.</w:t>
      </w:r>
      <w:r w:rsidRPr="00CE5545">
        <w:rPr>
          <w:rFonts w:eastAsiaTheme="minorEastAsia" w:cstheme="minorBidi"/>
          <w:sz w:val="28"/>
          <w:szCs w:val="28"/>
        </w:rPr>
        <w:tab/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12.1.11.</w:t>
      </w:r>
      <w:r w:rsidRPr="00CE5545">
        <w:rPr>
          <w:rFonts w:eastAsiaTheme="minorEastAsia" w:cstheme="minorBidi"/>
          <w:sz w:val="28"/>
          <w:szCs w:val="28"/>
        </w:rPr>
        <w:tab/>
        <w:t>Заявление подано за пределами периода, указанного в пункте 8.1 настоящего Административного регламента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12.1.12.</w:t>
      </w:r>
      <w:r w:rsidRPr="00CE5545">
        <w:rPr>
          <w:rFonts w:eastAsiaTheme="minorEastAsia" w:cstheme="minorBidi"/>
          <w:sz w:val="28"/>
          <w:szCs w:val="28"/>
        </w:rPr>
        <w:tab/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У</w:t>
      </w:r>
      <w:proofErr w:type="gramEnd"/>
      <w:r w:rsidRPr="00CE5545">
        <w:rPr>
          <w:rFonts w:eastAsiaTheme="minorEastAsia" w:cstheme="minorBidi"/>
          <w:sz w:val="28"/>
          <w:szCs w:val="28"/>
        </w:rPr>
        <w:t>казывается исчерпывающий перечень документов, содержащих недостатки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12.1.13.</w:t>
      </w:r>
      <w:r w:rsidRPr="00CE5545">
        <w:rPr>
          <w:rFonts w:eastAsiaTheme="minorEastAsia" w:cstheme="minorBidi"/>
          <w:sz w:val="28"/>
          <w:szCs w:val="28"/>
        </w:rPr>
        <w:tab/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 в Организации;</w:t>
      </w:r>
      <w:r w:rsidRPr="00CE5545">
        <w:rPr>
          <w:rFonts w:eastAsiaTheme="minorEastAsia" w:cstheme="minorBidi"/>
          <w:sz w:val="28"/>
          <w:szCs w:val="28"/>
        </w:rPr>
        <w:tab/>
        <w:t>Указываются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12.1.14.</w:t>
      </w:r>
      <w:r w:rsidRPr="00CE5545">
        <w:rPr>
          <w:rFonts w:eastAsiaTheme="minorEastAsia" w:cstheme="minorBidi"/>
          <w:sz w:val="28"/>
          <w:szCs w:val="28"/>
        </w:rPr>
        <w:tab/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  <w:r w:rsidRPr="00CE5545">
        <w:rPr>
          <w:rFonts w:eastAsiaTheme="minorEastAsia" w:cstheme="minorBidi"/>
          <w:sz w:val="28"/>
          <w:szCs w:val="28"/>
        </w:rPr>
        <w:tab/>
        <w:t>Указываются основания такого вывода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Дополнительная информация:</w:t>
      </w:r>
      <w:r w:rsidRPr="00CE5545">
        <w:rPr>
          <w:rFonts w:eastAsiaTheme="minorEastAsia" w:cstheme="minorBidi"/>
          <w:sz w:val="28"/>
          <w:szCs w:val="28"/>
        </w:rPr>
        <w:tab/>
        <w:t>.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 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Должность и ФИО сотрудника, принявшего решение</w:t>
      </w:r>
      <w:r w:rsidRPr="00CE5545">
        <w:rPr>
          <w:rFonts w:eastAsiaTheme="minorEastAsia" w:cstheme="minorBidi"/>
          <w:sz w:val="28"/>
          <w:szCs w:val="28"/>
        </w:rPr>
        <w:tab/>
        <w:t>Подпись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CE5545" w:rsidRPr="00CE5545" w:rsidRDefault="00CE5545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93092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lastRenderedPageBreak/>
        <w:t>Приложение № 4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 к Административному регламенту </w:t>
      </w:r>
    </w:p>
    <w:p w:rsidR="00CE5545" w:rsidRP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4</w:t>
      </w: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Форма решения об отказе в приеме на обучение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Наименование Организации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Кому: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РЕШЕНИЕ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об отказе в приеме на обучение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общего образования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от  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№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Ваше заявление от</w:t>
      </w:r>
      <w:r w:rsidRPr="00CE5545">
        <w:rPr>
          <w:rFonts w:eastAsiaTheme="minorEastAsia" w:cstheme="minorBidi"/>
          <w:sz w:val="28"/>
          <w:szCs w:val="28"/>
        </w:rPr>
        <w:tab/>
        <w:t>№</w:t>
      </w:r>
      <w:r w:rsidRPr="00CE5545">
        <w:rPr>
          <w:rFonts w:eastAsiaTheme="minorEastAsia" w:cstheme="minorBidi"/>
          <w:sz w:val="28"/>
          <w:szCs w:val="28"/>
        </w:rPr>
        <w:tab/>
        <w:t xml:space="preserve">и прилагаемые к нему документы (копии) Организацией рассмотрены и принято решение об отказе в приеме на обучение </w:t>
      </w:r>
      <w:proofErr w:type="gramStart"/>
      <w:r w:rsidRPr="00CE5545">
        <w:rPr>
          <w:rFonts w:eastAsiaTheme="minorEastAsia" w:cstheme="minorBidi"/>
          <w:sz w:val="28"/>
          <w:szCs w:val="28"/>
        </w:rPr>
        <w:t>в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№ пункта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Наименование основания для отказа в соответствии с единым стандартом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13.2.1.</w:t>
      </w:r>
      <w:r w:rsidRPr="00CE5545">
        <w:rPr>
          <w:rFonts w:eastAsiaTheme="minorEastAsia" w:cstheme="minorBidi"/>
          <w:sz w:val="28"/>
          <w:szCs w:val="28"/>
        </w:rPr>
        <w:tab/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 отсутствии разрешения на прием ребенка в Организацию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13.2.2.</w:t>
      </w:r>
      <w:r w:rsidRPr="00CE5545">
        <w:rPr>
          <w:rFonts w:eastAsiaTheme="minorEastAsia" w:cstheme="minorBidi"/>
          <w:sz w:val="28"/>
          <w:szCs w:val="28"/>
        </w:rPr>
        <w:tab/>
        <w:t>Отзыв заявления по инициативе заявителя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13.2.3.</w:t>
      </w:r>
      <w:r w:rsidRPr="00CE5545">
        <w:rPr>
          <w:rFonts w:eastAsiaTheme="minorEastAsia" w:cstheme="minorBidi"/>
          <w:sz w:val="28"/>
          <w:szCs w:val="28"/>
        </w:rPr>
        <w:tab/>
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Дополнительная информация</w:t>
      </w:r>
      <w:proofErr w:type="gramStart"/>
      <w:r w:rsidRPr="00CE5545">
        <w:rPr>
          <w:rFonts w:eastAsiaTheme="minorEastAsia" w:cstheme="minorBidi"/>
          <w:sz w:val="28"/>
          <w:szCs w:val="28"/>
        </w:rPr>
        <w:t>:</w:t>
      </w:r>
      <w:r w:rsidRPr="00CE5545">
        <w:rPr>
          <w:rFonts w:eastAsiaTheme="minorEastAsia" w:cstheme="minorBidi"/>
          <w:sz w:val="28"/>
          <w:szCs w:val="28"/>
        </w:rPr>
        <w:tab/>
        <w:t>.</w:t>
      </w:r>
      <w:proofErr w:type="gramEnd"/>
      <w:r w:rsidRPr="00CE5545">
        <w:rPr>
          <w:rFonts w:eastAsiaTheme="minorEastAsia" w:cstheme="minorBidi"/>
          <w:sz w:val="28"/>
          <w:szCs w:val="28"/>
        </w:rPr>
        <w:t>Вы вправе повторно обратиться в Организацию с заявлением о предоставлении Услуги.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 xml:space="preserve">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Должность и ФИО сотрудника, принявшего решение</w:t>
      </w:r>
      <w:r w:rsidRPr="00CE5545">
        <w:rPr>
          <w:rFonts w:eastAsiaTheme="minorEastAsia" w:cstheme="minorBidi"/>
          <w:sz w:val="28"/>
          <w:szCs w:val="28"/>
        </w:rPr>
        <w:tab/>
        <w:t>Подпись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</w:p>
    <w:p w:rsidR="0008329F" w:rsidRDefault="00930928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>
        <w:rPr>
          <w:rFonts w:eastAsiaTheme="minorEastAsia" w:cstheme="minorBidi"/>
          <w:sz w:val="22"/>
          <w:szCs w:val="28"/>
        </w:rPr>
        <w:lastRenderedPageBreak/>
        <w:t>Приложение № 5</w:t>
      </w:r>
      <w:r w:rsidR="00CE5545" w:rsidRPr="0008329F">
        <w:rPr>
          <w:rFonts w:eastAsiaTheme="minorEastAsia" w:cstheme="minorBidi"/>
          <w:sz w:val="22"/>
          <w:szCs w:val="28"/>
        </w:rPr>
        <w:t xml:space="preserve"> 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к Административному регламенту </w:t>
      </w:r>
    </w:p>
    <w:p w:rsidR="00CE5545" w:rsidRP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6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Форма заявления 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 образования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Руководителю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 </w:t>
      </w:r>
      <w:r w:rsidRPr="00CE5545">
        <w:rPr>
          <w:rFonts w:eastAsiaTheme="minorEastAsia" w:cstheme="minorBidi"/>
          <w:sz w:val="28"/>
          <w:szCs w:val="28"/>
        </w:rPr>
        <w:tab/>
        <w:t>(наименование общеобразовательной организации)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от</w:t>
      </w:r>
      <w:r w:rsidRPr="00CE5545">
        <w:rPr>
          <w:rFonts w:eastAsiaTheme="minorEastAsia" w:cstheme="minorBidi"/>
          <w:sz w:val="28"/>
          <w:szCs w:val="28"/>
        </w:rPr>
        <w:tab/>
        <w:t xml:space="preserve"> (ФИО заявителя)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Адрес регистрации: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Адрес проживания: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(документ, удостоверяющий личность заявителя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(№, серия, дата выдачи, кем </w:t>
      </w:r>
      <w:proofErr w:type="gramStart"/>
      <w:r w:rsidRPr="00CE5545">
        <w:rPr>
          <w:rFonts w:eastAsiaTheme="minorEastAsia" w:cstheme="minorBidi"/>
          <w:sz w:val="28"/>
          <w:szCs w:val="28"/>
        </w:rPr>
        <w:t>выдан</w:t>
      </w:r>
      <w:proofErr w:type="gramEnd"/>
      <w:r w:rsidRPr="00CE5545">
        <w:rPr>
          <w:rFonts w:eastAsiaTheme="minorEastAsia" w:cstheme="minorBidi"/>
          <w:sz w:val="28"/>
          <w:szCs w:val="28"/>
        </w:rPr>
        <w:t>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Контактный телефон: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Электронная почта: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ЗАЯВЛЕНИЕ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 зачислении в государственную либо муниципальную образовательную организацию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Дульдургинского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района, реализующую программу общего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образования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Прошу принять моего ребенка (сына, дочь) / меня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(фамилия, имя, отчество (при наличии), дата рождения)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(свидетельство о рождении ребенка (№, серия, дата выдачи, кем выдан, номер актовой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записи) или паспорт</w:t>
      </w:r>
      <w:proofErr w:type="gramStart"/>
      <w:r w:rsidRPr="00CE5545">
        <w:rPr>
          <w:rFonts w:eastAsiaTheme="minorEastAsia" w:cstheme="minorBidi"/>
          <w:sz w:val="28"/>
          <w:szCs w:val="28"/>
        </w:rPr>
        <w:t xml:space="preserve"> (№, </w:t>
      </w:r>
      <w:proofErr w:type="gramEnd"/>
      <w:r w:rsidRPr="00CE5545">
        <w:rPr>
          <w:rFonts w:eastAsiaTheme="minorEastAsia" w:cstheme="minorBidi"/>
          <w:sz w:val="28"/>
          <w:szCs w:val="28"/>
        </w:rPr>
        <w:t>серия, дата выдачи, кем выдан)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(адрес регистрации)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(адрес проживания)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</w:t>
      </w:r>
      <w:r w:rsidRPr="00CE5545">
        <w:rPr>
          <w:rFonts w:eastAsiaTheme="minorEastAsia" w:cstheme="minorBidi"/>
          <w:sz w:val="28"/>
          <w:szCs w:val="28"/>
        </w:rPr>
        <w:tab/>
        <w:t>класс</w:t>
      </w:r>
      <w:r w:rsidRPr="00CE5545">
        <w:rPr>
          <w:rFonts w:eastAsiaTheme="minorEastAsia" w:cstheme="minorBidi"/>
          <w:sz w:val="28"/>
          <w:szCs w:val="28"/>
        </w:rPr>
        <w:tab/>
        <w:t>учебного года Сведения о втором родителе: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(фамилия, имя, отчество (при наличии)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(адрес регистрации)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(адрес проживания)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(контактный телефон)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(электронная почта)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Сведения о праве внеочередного или первоочередного приема на обучение в общеобразовательные организации:  ___________________________________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Сведения о праве преимущественного приема на обучение в общеобразовательные организации:__________________________________________________ (в случае подачи заявления о зачислении в 1 класс; при наличии указывается категория)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Сведения о потребности в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обучении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по адаптированной основной общеобразовательной программе:  ________________________________________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(в случае наличия указывается вид адаптированной программы)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Язык образования:  ____________________________________________________________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Родной язык из числа языков народов Российской Федерации:________________________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Государственный язык республики Российской Федерации:____________________________________________________________________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CE5545">
        <w:rPr>
          <w:rFonts w:eastAsiaTheme="minorEastAsia" w:cstheme="minorBidi"/>
          <w:sz w:val="28"/>
          <w:szCs w:val="28"/>
        </w:rPr>
        <w:t>н(</w:t>
      </w:r>
      <w:proofErr w:type="gramEnd"/>
      <w:r w:rsidRPr="00CE5545">
        <w:rPr>
          <w:rFonts w:eastAsiaTheme="minorEastAsia" w:cstheme="minorBidi"/>
          <w:sz w:val="28"/>
          <w:szCs w:val="28"/>
        </w:rPr>
        <w:t>а).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Решение прошу направить: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□</w:t>
      </w:r>
      <w:r w:rsidRPr="00CE5545">
        <w:rPr>
          <w:rFonts w:eastAsiaTheme="minorEastAsia" w:cstheme="minorBidi"/>
          <w:sz w:val="28"/>
          <w:szCs w:val="28"/>
        </w:rPr>
        <w:tab/>
        <w:t>на бумажном носителе в виде распечатанного экземпляра электронного документа по почте;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□</w:t>
      </w:r>
      <w:r w:rsidRPr="00CE5545">
        <w:rPr>
          <w:rFonts w:eastAsiaTheme="minorEastAsia" w:cstheme="minorBidi"/>
          <w:sz w:val="28"/>
          <w:szCs w:val="28"/>
        </w:rPr>
        <w:tab/>
        <w:t>на бумажном носителе в виде распечатанного экземпляра электронного документа в МФЦ;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□</w:t>
      </w:r>
      <w:r w:rsidRPr="00CE5545">
        <w:rPr>
          <w:rFonts w:eastAsiaTheme="minorEastAsia" w:cstheme="minorBidi"/>
          <w:sz w:val="28"/>
          <w:szCs w:val="28"/>
        </w:rPr>
        <w:tab/>
        <w:t>на бумажном носителе в виде распечатанного экземпляра электронного документа при личном обращении в Организацию;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□</w:t>
      </w:r>
      <w:r w:rsidRPr="00CE5545">
        <w:rPr>
          <w:rFonts w:eastAsiaTheme="minorEastAsia" w:cstheme="minorBidi"/>
          <w:sz w:val="28"/>
          <w:szCs w:val="28"/>
        </w:rPr>
        <w:tab/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Дата:</w:t>
      </w:r>
      <w:r w:rsidRPr="00CE5545">
        <w:rPr>
          <w:rFonts w:eastAsiaTheme="minorEastAsia" w:cstheme="minorBidi"/>
          <w:sz w:val="28"/>
          <w:szCs w:val="28"/>
        </w:rPr>
        <w:tab/>
        <w:t xml:space="preserve">Подпись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Согласен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Дата:</w:t>
      </w:r>
      <w:r w:rsidRPr="00CE5545">
        <w:rPr>
          <w:rFonts w:eastAsiaTheme="minorEastAsia" w:cstheme="minorBidi"/>
          <w:sz w:val="28"/>
          <w:szCs w:val="28"/>
        </w:rPr>
        <w:tab/>
        <w:t xml:space="preserve">Подпись  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930928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>
        <w:rPr>
          <w:rFonts w:eastAsiaTheme="minorEastAsia" w:cstheme="minorBidi"/>
          <w:sz w:val="22"/>
          <w:szCs w:val="28"/>
        </w:rPr>
        <w:lastRenderedPageBreak/>
        <w:t>Приложение № 6</w:t>
      </w:r>
    </w:p>
    <w:p w:rsid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 xml:space="preserve"> к Административному регламенту </w:t>
      </w:r>
    </w:p>
    <w:p w:rsidR="00CE5545" w:rsidRPr="0008329F" w:rsidRDefault="00CE5545" w:rsidP="0008329F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08329F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CE5545" w:rsidRPr="00CE5545" w:rsidRDefault="00CE5545" w:rsidP="0008329F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ФОРМА 5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3.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4.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6 апреля 2011 г. № 63-ФЗ «Об электронной подписи» (Собрание законодательства Российской Федерации, 2011, № 15, ст. 2036).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5.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21.12.2012 № 273-ФЗ «Об образовании в Российской Федерации» (Собрание законодательства Российской Федерации, 2012, № 53, ст.  7598;   2014,   №   19, ст. 2289; 2016, № 27, ст. 4160; 2016, № 27, ст. 4246; 2018, № 32, ст. 5110; 2019, № 30, ст. 4134; 2019, № 49, ст. 6970; 2020, № 12, ст. 1645).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6.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7.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27 мая 1998 г. 76-ФЗ «О статусе военнослужащих» (Собрание законодательства Российской Федерации, 1998, № 22, ст. 2331; 2013, № 27, ст. 3477).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8.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17 января 1992 г. № 2202-I «О прокуратуре Российской Федерации» (Собрание законодательства Российской Федерации, 1995, № 47, ст. 4472; 2013, № 27, ст. 3477).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9.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10.</w:t>
      </w:r>
      <w:r w:rsidRPr="00CE5545">
        <w:rPr>
          <w:rFonts w:eastAsiaTheme="minorEastAsia" w:cstheme="minorBidi"/>
          <w:sz w:val="28"/>
          <w:szCs w:val="28"/>
        </w:rPr>
        <w:tab/>
        <w:t>Закон Российской Федерации от 26 июня 1992 г.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11.</w:t>
      </w:r>
      <w:r w:rsidRPr="00CE5545">
        <w:rPr>
          <w:rFonts w:eastAsiaTheme="minorEastAsia" w:cstheme="minorBidi"/>
          <w:sz w:val="28"/>
          <w:szCs w:val="28"/>
        </w:rPr>
        <w:tab/>
        <w:t xml:space="preserve">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</w:t>
      </w:r>
      <w:r w:rsidRPr="00CE5545">
        <w:rPr>
          <w:rFonts w:eastAsiaTheme="minorEastAsia" w:cstheme="minorBidi"/>
          <w:sz w:val="28"/>
          <w:szCs w:val="28"/>
        </w:rPr>
        <w:lastRenderedPageBreak/>
        <w:t>регламентов предоставления государственных услуг» (Собрание законодательства Российской Федерации», 2011, № 22, ст. 3169).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12.</w:t>
      </w:r>
      <w:r w:rsidRPr="00CE5545">
        <w:rPr>
          <w:rFonts w:eastAsiaTheme="minorEastAsia" w:cstheme="minorBidi"/>
          <w:sz w:val="28"/>
          <w:szCs w:val="28"/>
        </w:rPr>
        <w:tab/>
        <w:t>Постановление Правительства Российской Федерации от 25 января 2013 г. № 33 «Об 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13.</w:t>
      </w:r>
      <w:r w:rsidRPr="00CE5545">
        <w:rPr>
          <w:rFonts w:eastAsiaTheme="minorEastAsia" w:cstheme="minorBidi"/>
          <w:sz w:val="28"/>
          <w:szCs w:val="28"/>
        </w:rPr>
        <w:tab/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14.</w:t>
      </w:r>
      <w:r w:rsidRPr="00CE5545">
        <w:rPr>
          <w:rFonts w:eastAsiaTheme="minorEastAsia" w:cstheme="minorBidi"/>
          <w:sz w:val="28"/>
          <w:szCs w:val="28"/>
        </w:rPr>
        <w:tab/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CE5545">
        <w:rPr>
          <w:rFonts w:eastAsiaTheme="minorEastAsia" w:cstheme="minorBidi"/>
          <w:sz w:val="28"/>
          <w:szCs w:val="28"/>
        </w:rPr>
        <w:t>о-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15.</w:t>
      </w:r>
      <w:r w:rsidRPr="00CE5545">
        <w:rPr>
          <w:rFonts w:eastAsiaTheme="minorEastAsia" w:cstheme="minorBidi"/>
          <w:sz w:val="28"/>
          <w:szCs w:val="28"/>
        </w:rPr>
        <w:tab/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CE5545">
        <w:rPr>
          <w:rFonts w:eastAsiaTheme="minorEastAsia" w:cstheme="minorBidi"/>
          <w:sz w:val="28"/>
          <w:szCs w:val="28"/>
        </w:rPr>
        <w:t>ии и ау</w:t>
      </w:r>
      <w:proofErr w:type="gramEnd"/>
      <w:r w:rsidRPr="00CE5545">
        <w:rPr>
          <w:rFonts w:eastAsiaTheme="minorEastAsia" w:cstheme="minorBidi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16.</w:t>
      </w:r>
      <w:r w:rsidRPr="00CE5545">
        <w:rPr>
          <w:rFonts w:eastAsiaTheme="minorEastAsia" w:cstheme="minorBidi"/>
          <w:sz w:val="28"/>
          <w:szCs w:val="28"/>
        </w:rPr>
        <w:tab/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CE5545">
        <w:rPr>
          <w:rFonts w:eastAsiaTheme="minorEastAsia" w:cstheme="minorBidi"/>
          <w:sz w:val="28"/>
          <w:szCs w:val="28"/>
        </w:rPr>
        <w:t>обучение по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17.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7 февраля 2011 г. № 3-ФЗ «О полиции» (Собрание законодательства Российской Федерации, 2011, № 7, ст. 900; 2013, № 27, ст. 3477; 2015, № 7, ст. 1022).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18.</w:t>
      </w:r>
      <w:r w:rsidRPr="00CE5545">
        <w:rPr>
          <w:rFonts w:eastAsiaTheme="minorEastAsia" w:cstheme="minorBidi"/>
          <w:sz w:val="28"/>
          <w:szCs w:val="28"/>
        </w:rPr>
        <w:tab/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19.</w:t>
      </w:r>
      <w:r w:rsidRPr="00CE5545">
        <w:rPr>
          <w:rFonts w:eastAsiaTheme="minorEastAsia" w:cstheme="minorBidi"/>
          <w:sz w:val="28"/>
          <w:szCs w:val="28"/>
        </w:rPr>
        <w:tab/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20.</w:t>
      </w:r>
      <w:r w:rsidRPr="00CE5545">
        <w:rPr>
          <w:rFonts w:eastAsiaTheme="minorEastAsia" w:cstheme="minorBidi"/>
          <w:sz w:val="28"/>
          <w:szCs w:val="28"/>
        </w:rPr>
        <w:tab/>
      </w:r>
      <w:proofErr w:type="gramStart"/>
      <w:r w:rsidRPr="00CE5545">
        <w:rPr>
          <w:rFonts w:eastAsiaTheme="minorEastAsia" w:cstheme="minorBidi"/>
          <w:sz w:val="28"/>
          <w:szCs w:val="28"/>
        </w:rPr>
        <w:t xml:space="preserve"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Pr="00CE5545">
        <w:rPr>
          <w:rFonts w:eastAsiaTheme="minorEastAsia" w:cstheme="minorBidi"/>
          <w:sz w:val="28"/>
          <w:szCs w:val="28"/>
        </w:rPr>
        <w:lastRenderedPageBreak/>
        <w:t>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Pr="00CE5545">
        <w:rPr>
          <w:rFonts w:eastAsiaTheme="minorEastAsia" w:cstheme="minorBidi"/>
          <w:sz w:val="28"/>
          <w:szCs w:val="28"/>
        </w:rPr>
        <w:t>применении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21.</w:t>
      </w:r>
      <w:r w:rsidRPr="00CE5545">
        <w:rPr>
          <w:rFonts w:eastAsiaTheme="minorEastAsia" w:cstheme="minorBidi"/>
          <w:sz w:val="28"/>
          <w:szCs w:val="28"/>
        </w:rPr>
        <w:tab/>
        <w:t>Нормативно-правовые акты субъекта Российской Федерации или муниципального образования.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  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08329F" w:rsidRDefault="0008329F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930928" w:rsidRDefault="00930928" w:rsidP="00930928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>
        <w:rPr>
          <w:rFonts w:eastAsiaTheme="minorEastAsia" w:cstheme="minorBidi"/>
          <w:sz w:val="22"/>
          <w:szCs w:val="28"/>
        </w:rPr>
        <w:t>Приложение № 7</w:t>
      </w:r>
    </w:p>
    <w:p w:rsidR="00930928" w:rsidRDefault="00CE5545" w:rsidP="00930928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930928">
        <w:rPr>
          <w:rFonts w:eastAsiaTheme="minorEastAsia" w:cstheme="minorBidi"/>
          <w:sz w:val="22"/>
          <w:szCs w:val="28"/>
        </w:rPr>
        <w:t xml:space="preserve"> к Административному регламенту </w:t>
      </w:r>
    </w:p>
    <w:p w:rsidR="00CE5545" w:rsidRPr="00930928" w:rsidRDefault="00CE5545" w:rsidP="00930928">
      <w:pPr>
        <w:tabs>
          <w:tab w:val="left" w:pos="851"/>
        </w:tabs>
        <w:jc w:val="right"/>
        <w:rPr>
          <w:rFonts w:eastAsiaTheme="minorEastAsia" w:cstheme="minorBidi"/>
          <w:sz w:val="22"/>
          <w:szCs w:val="28"/>
        </w:rPr>
      </w:pPr>
      <w:r w:rsidRPr="00930928">
        <w:rPr>
          <w:rFonts w:eastAsiaTheme="minorEastAsia" w:cstheme="minorBidi"/>
          <w:sz w:val="22"/>
          <w:szCs w:val="28"/>
        </w:rPr>
        <w:t>по предоставлению государственной (муниципальной) услуги</w:t>
      </w:r>
    </w:p>
    <w:p w:rsidR="00CE5545" w:rsidRPr="00CE5545" w:rsidRDefault="00930928" w:rsidP="00930928">
      <w:pPr>
        <w:tabs>
          <w:tab w:val="left" w:pos="851"/>
        </w:tabs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ФОРМА 7</w:t>
      </w:r>
      <w:bookmarkStart w:id="0" w:name="_GoBack"/>
      <w:bookmarkEnd w:id="0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Основание для начала административно </w:t>
      </w:r>
      <w:proofErr w:type="spellStart"/>
      <w:r w:rsidRPr="00CE5545">
        <w:rPr>
          <w:rFonts w:eastAsiaTheme="minorEastAsia" w:cstheme="minorBidi"/>
          <w:sz w:val="28"/>
          <w:szCs w:val="28"/>
        </w:rPr>
        <w:t>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процедуры</w:t>
      </w:r>
      <w:r w:rsidRPr="00CE5545">
        <w:rPr>
          <w:rFonts w:eastAsiaTheme="minorEastAsia" w:cstheme="minorBidi"/>
          <w:sz w:val="28"/>
          <w:szCs w:val="28"/>
        </w:rPr>
        <w:tab/>
        <w:t>Содержание административных действий</w:t>
      </w:r>
      <w:r w:rsidRPr="00CE5545">
        <w:rPr>
          <w:rFonts w:eastAsiaTheme="minorEastAsia" w:cstheme="minorBidi"/>
          <w:sz w:val="28"/>
          <w:szCs w:val="28"/>
        </w:rPr>
        <w:tab/>
        <w:t>Срок выполнения административных действий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лицо, ответственное за выполнение административного действия</w:t>
      </w:r>
      <w:r w:rsidRPr="00CE5545">
        <w:rPr>
          <w:rFonts w:eastAsiaTheme="minorEastAsia" w:cstheme="minorBidi"/>
          <w:sz w:val="28"/>
          <w:szCs w:val="28"/>
        </w:rPr>
        <w:tab/>
        <w:t>Место выполнения административного действия/ используемая информационная система</w:t>
      </w:r>
      <w:r w:rsidRPr="00CE5545">
        <w:rPr>
          <w:rFonts w:eastAsiaTheme="minorEastAsia" w:cstheme="minorBidi"/>
          <w:sz w:val="28"/>
          <w:szCs w:val="28"/>
        </w:rPr>
        <w:tab/>
        <w:t>Критерии принятия решения</w:t>
      </w:r>
      <w:r w:rsidRPr="00CE5545">
        <w:rPr>
          <w:rFonts w:eastAsiaTheme="minorEastAsia" w:cstheme="minorBidi"/>
          <w:sz w:val="28"/>
          <w:szCs w:val="28"/>
        </w:rPr>
        <w:tab/>
        <w:t xml:space="preserve">Результат административно </w:t>
      </w:r>
      <w:proofErr w:type="spellStart"/>
      <w:r w:rsidRPr="00CE5545">
        <w:rPr>
          <w:rFonts w:eastAsiaTheme="minorEastAsia" w:cstheme="minorBidi"/>
          <w:sz w:val="28"/>
          <w:szCs w:val="28"/>
        </w:rPr>
        <w:t>го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действия, способ фиксации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</w:t>
      </w:r>
      <w:r w:rsidRPr="00CE5545">
        <w:rPr>
          <w:rFonts w:eastAsiaTheme="minorEastAsia" w:cstheme="minorBidi"/>
          <w:sz w:val="28"/>
          <w:szCs w:val="28"/>
        </w:rPr>
        <w:tab/>
        <w:t>2</w:t>
      </w:r>
      <w:r w:rsidRPr="00CE5545">
        <w:rPr>
          <w:rFonts w:eastAsiaTheme="minorEastAsia" w:cstheme="minorBidi"/>
          <w:sz w:val="28"/>
          <w:szCs w:val="28"/>
        </w:rPr>
        <w:tab/>
        <w:t>3</w:t>
      </w:r>
      <w:r w:rsidRPr="00CE5545">
        <w:rPr>
          <w:rFonts w:eastAsiaTheme="minorEastAsia" w:cstheme="minorBidi"/>
          <w:sz w:val="28"/>
          <w:szCs w:val="28"/>
        </w:rPr>
        <w:tab/>
        <w:t>4</w:t>
      </w:r>
      <w:r w:rsidRPr="00CE5545">
        <w:rPr>
          <w:rFonts w:eastAsiaTheme="minorEastAsia" w:cstheme="minorBidi"/>
          <w:sz w:val="28"/>
          <w:szCs w:val="28"/>
        </w:rPr>
        <w:tab/>
        <w:t>5</w:t>
      </w:r>
      <w:r w:rsidRPr="00CE5545">
        <w:rPr>
          <w:rFonts w:eastAsiaTheme="minorEastAsia" w:cstheme="minorBidi"/>
          <w:sz w:val="28"/>
          <w:szCs w:val="28"/>
        </w:rPr>
        <w:tab/>
        <w:t>6</w:t>
      </w:r>
      <w:r w:rsidRPr="00CE5545">
        <w:rPr>
          <w:rFonts w:eastAsiaTheme="minorEastAsia" w:cstheme="minorBidi"/>
          <w:sz w:val="28"/>
          <w:szCs w:val="28"/>
        </w:rPr>
        <w:tab/>
        <w:t>7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Прием и регистрация заявления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Поступление заявления и документов  для предоставления Услуги в Организацию</w:t>
      </w:r>
      <w:r w:rsidRPr="00CE5545">
        <w:rPr>
          <w:rFonts w:eastAsiaTheme="minorEastAsia" w:cstheme="minorBidi"/>
          <w:sz w:val="28"/>
          <w:szCs w:val="28"/>
        </w:rPr>
        <w:tab/>
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Уполномоченный орган/ИС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1.</w:t>
      </w:r>
      <w:r w:rsidRPr="00CE5545">
        <w:rPr>
          <w:rFonts w:eastAsiaTheme="minorEastAsia" w:cstheme="minorBidi"/>
          <w:sz w:val="28"/>
          <w:szCs w:val="28"/>
        </w:rPr>
        <w:tab/>
        <w:t>Регистрация заявления и документов в ИС (присвоение номера и датирование);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2.</w:t>
      </w:r>
      <w:r w:rsidRPr="00CE5545">
        <w:rPr>
          <w:rFonts w:eastAsiaTheme="minorEastAsia" w:cstheme="minorBidi"/>
          <w:sz w:val="28"/>
          <w:szCs w:val="28"/>
        </w:rPr>
        <w:tab/>
        <w:t>Назначение должностного лица, ответственного за предоставление Услуги, и передача ему документов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В случае выявления оснований для отказа приеме и регистрации документов, информирование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заявителя о недостаточности представленных документов, с указанием на соответствующий документ, предусмотренный подразделом 10 Административного регламента либо о выявленных нарушениях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 е учета документов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  <w:t xml:space="preserve">Должностное лицо Организации, ответственное за регистрацию </w:t>
      </w:r>
      <w:proofErr w:type="spellStart"/>
      <w:r w:rsidRPr="00CE5545">
        <w:rPr>
          <w:rFonts w:eastAsiaTheme="minorEastAsia" w:cstheme="minorBidi"/>
          <w:sz w:val="28"/>
          <w:szCs w:val="28"/>
        </w:rPr>
        <w:t>корреспонденци</w:t>
      </w:r>
      <w:proofErr w:type="spellEnd"/>
      <w:r w:rsidRPr="00CE5545">
        <w:rPr>
          <w:rFonts w:eastAsiaTheme="minorEastAsia" w:cstheme="minorBidi"/>
          <w:sz w:val="28"/>
          <w:szCs w:val="28"/>
        </w:rPr>
        <w:tab/>
        <w:t>Организация</w:t>
      </w:r>
      <w:proofErr w:type="gramStart"/>
      <w:r w:rsidRPr="00CE5545">
        <w:rPr>
          <w:rFonts w:eastAsiaTheme="minorEastAsia" w:cstheme="minorBidi"/>
          <w:sz w:val="28"/>
          <w:szCs w:val="28"/>
        </w:rPr>
        <w:t>/И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С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Проверка заявления и документов, представленных для получения Услуги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Организация</w:t>
      </w:r>
      <w:proofErr w:type="gramStart"/>
      <w:r w:rsidRPr="00CE5545">
        <w:rPr>
          <w:rFonts w:eastAsiaTheme="minorEastAsia" w:cstheme="minorBidi"/>
          <w:sz w:val="28"/>
          <w:szCs w:val="28"/>
        </w:rPr>
        <w:t>/И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Информирование заявителя о приеме заявления к рассмотрению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Информирование заявителя о приеме заявления к рассмотрению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 xml:space="preserve">Наличие/ отсутствие оснований для отказа в предоставлении Услуги, предусмотренных подразделом 13 </w:t>
      </w:r>
      <w:proofErr w:type="spellStart"/>
      <w:r w:rsidRPr="00CE5545">
        <w:rPr>
          <w:rFonts w:eastAsiaTheme="minorEastAsia" w:cstheme="minorBidi"/>
          <w:sz w:val="28"/>
          <w:szCs w:val="28"/>
        </w:rPr>
        <w:t>Административног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 регламента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lastRenderedPageBreak/>
        <w:t>Получение сведений и проверка информации посредством государственных информационных систем (при наличии)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Пакет зарегистрированных документов, поступивших должностному лицу, ответственному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Направление межведомственных запросов в органы и организации, указанные в Административном регламенте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В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день регистрации заявления и документов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Организация/ГИ С</w:t>
      </w:r>
      <w:r w:rsidRPr="00CE5545">
        <w:rPr>
          <w:rFonts w:eastAsiaTheme="minorEastAsia" w:cstheme="minorBidi"/>
          <w:sz w:val="28"/>
          <w:szCs w:val="28"/>
        </w:rPr>
        <w:tab/>
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</w:r>
      <w:r w:rsidRPr="00CE5545">
        <w:rPr>
          <w:rFonts w:eastAsiaTheme="minorEastAsia" w:cstheme="minorBidi"/>
          <w:sz w:val="28"/>
          <w:szCs w:val="28"/>
        </w:rPr>
        <w:tab/>
        <w:t>Направление межведомственного запроса в органы (организации предоставляю щи е документы (сведения), предусмотренные подразделом 11 Административного регламента, в том числе с использованием ГИС),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Получение ответов на межведомственные запросы, формирование полного комплекта документов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Д</w:t>
      </w:r>
      <w:proofErr w:type="gramEnd"/>
      <w:r w:rsidRPr="00CE5545">
        <w:rPr>
          <w:rFonts w:eastAsiaTheme="minorEastAsia" w:cstheme="minorBidi"/>
          <w:sz w:val="28"/>
          <w:szCs w:val="28"/>
        </w:rPr>
        <w:t>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субъекта Российской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Федерации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Организация/</w:t>
      </w:r>
      <w:proofErr w:type="gramStart"/>
      <w:r w:rsidRPr="00CE5545">
        <w:rPr>
          <w:rFonts w:eastAsiaTheme="minorEastAsia" w:cstheme="minorBidi"/>
          <w:sz w:val="28"/>
          <w:szCs w:val="28"/>
        </w:rPr>
        <w:t>ГИ С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Получение документов (сведений), необходимых для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Рассмотрение документов и сведений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Пакет зарегистрированных документов, поступивших должностному лицу Организации, ответственному за предоставление Услуги</w:t>
      </w:r>
      <w:r w:rsidRPr="00CE5545">
        <w:rPr>
          <w:rFonts w:eastAsiaTheme="minorEastAsia" w:cstheme="minorBidi"/>
          <w:sz w:val="28"/>
          <w:szCs w:val="28"/>
        </w:rPr>
        <w:tab/>
        <w:t>Проведение соответствия документов и сведений требованиям нормативных правовых актов предоставления Услуги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государственной (муниципальной) услуги</w:t>
      </w:r>
      <w:r w:rsidRPr="00CE5545">
        <w:rPr>
          <w:rFonts w:eastAsiaTheme="minorEastAsia" w:cstheme="minorBidi"/>
          <w:sz w:val="28"/>
          <w:szCs w:val="28"/>
        </w:rPr>
        <w:tab/>
      </w:r>
      <w:proofErr w:type="spellStart"/>
      <w:r w:rsidRPr="00CE5545">
        <w:rPr>
          <w:rFonts w:eastAsiaTheme="minorEastAsia" w:cstheme="minorBidi"/>
          <w:sz w:val="28"/>
          <w:szCs w:val="28"/>
        </w:rPr>
        <w:t>Уполномоченны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 орган)/ГИС</w:t>
      </w:r>
      <w:r w:rsidRPr="00CE5545">
        <w:rPr>
          <w:rFonts w:eastAsiaTheme="minorEastAsia" w:cstheme="minorBidi"/>
          <w:sz w:val="28"/>
          <w:szCs w:val="28"/>
        </w:rPr>
        <w:tab/>
        <w:t>Основания отказа в предоставлении Услуги, предусмотренные пунктом 12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 xml:space="preserve">Проект результата предоставления Услуги по форме, приведенной в Приложении № 2 к </w:t>
      </w:r>
      <w:proofErr w:type="spellStart"/>
      <w:proofErr w:type="gramStart"/>
      <w:r w:rsidRPr="00CE5545">
        <w:rPr>
          <w:rFonts w:eastAsiaTheme="minorEastAsia" w:cstheme="minorBidi"/>
          <w:sz w:val="28"/>
          <w:szCs w:val="28"/>
        </w:rPr>
        <w:t>Административн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ому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регламенту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Принятие решения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Проект результата предоставления Услуги по форме согласно Приложениям № 1 и № 2 к Административному регламенту</w:t>
      </w:r>
      <w:r w:rsidRPr="00CE5545">
        <w:rPr>
          <w:rFonts w:eastAsiaTheme="minorEastAsia" w:cstheme="minorBidi"/>
          <w:sz w:val="28"/>
          <w:szCs w:val="28"/>
        </w:rPr>
        <w:tab/>
        <w:t>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</w:t>
      </w:r>
      <w:r w:rsidRPr="00CE5545">
        <w:rPr>
          <w:rFonts w:eastAsiaTheme="minorEastAsia" w:cstheme="minorBidi"/>
          <w:sz w:val="28"/>
          <w:szCs w:val="28"/>
        </w:rPr>
        <w:tab/>
        <w:t>3 рабочих дня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Услуги; Руководитель Организации или иное уполномоченное им лицо</w:t>
      </w:r>
      <w:r w:rsidRPr="00CE5545">
        <w:rPr>
          <w:rFonts w:eastAsiaTheme="minorEastAsia" w:cstheme="minorBidi"/>
          <w:sz w:val="28"/>
          <w:szCs w:val="28"/>
        </w:rPr>
        <w:tab/>
        <w:t>Организация/</w:t>
      </w:r>
      <w:proofErr w:type="gramStart"/>
      <w:r w:rsidRPr="00CE5545">
        <w:rPr>
          <w:rFonts w:eastAsiaTheme="minorEastAsia" w:cstheme="minorBidi"/>
          <w:sz w:val="28"/>
          <w:szCs w:val="28"/>
        </w:rPr>
        <w:t>ГИ С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 xml:space="preserve">Результат предоставления  услуги по форме, приведенной в Приложениях № 1 и № 2 к </w:t>
      </w:r>
      <w:proofErr w:type="spellStart"/>
      <w:r w:rsidRPr="00CE5545">
        <w:rPr>
          <w:rFonts w:eastAsiaTheme="minorEastAsia" w:cstheme="minorBidi"/>
          <w:sz w:val="28"/>
          <w:szCs w:val="28"/>
        </w:rPr>
        <w:t>Административн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ому регламенту, подписанный руководителем Организации или иного </w:t>
      </w:r>
      <w:proofErr w:type="spellStart"/>
      <w:r w:rsidRPr="00CE5545">
        <w:rPr>
          <w:rFonts w:eastAsiaTheme="minorEastAsia" w:cstheme="minorBidi"/>
          <w:sz w:val="28"/>
          <w:szCs w:val="28"/>
        </w:rPr>
        <w:t>уполномоченног</w:t>
      </w:r>
      <w:proofErr w:type="spellEnd"/>
      <w:r w:rsidRPr="00CE5545">
        <w:rPr>
          <w:rFonts w:eastAsiaTheme="minorEastAsia" w:cstheme="minorBidi"/>
          <w:sz w:val="28"/>
          <w:szCs w:val="28"/>
        </w:rPr>
        <w:t xml:space="preserve"> о им лица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Выдача результата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Формирование и регистрация результата Услуги, указанного в пунктах 6.1.2-6.2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 xml:space="preserve">Регистрация результата </w:t>
      </w:r>
      <w:r w:rsidRPr="00CE5545">
        <w:rPr>
          <w:rFonts w:eastAsiaTheme="minorEastAsia" w:cstheme="minorBidi"/>
          <w:sz w:val="28"/>
          <w:szCs w:val="28"/>
        </w:rPr>
        <w:lastRenderedPageBreak/>
        <w:t>предоставления Услуги и направления его заявителю в зависимости от способа подачи заявления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П</w:t>
      </w:r>
      <w:proofErr w:type="gramEnd"/>
      <w:r w:rsidRPr="00CE5545">
        <w:rPr>
          <w:rFonts w:eastAsiaTheme="minorEastAsia" w:cstheme="minorBidi"/>
          <w:sz w:val="28"/>
          <w:szCs w:val="28"/>
        </w:rPr>
        <w:t>осле окончания процедуры принятия решения (в общий срок предоставления Услуги не включается)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государственной (муниципальной  услуги</w:t>
      </w:r>
      <w:r w:rsidRPr="00CE5545">
        <w:rPr>
          <w:rFonts w:eastAsiaTheme="minorEastAsia" w:cstheme="minorBidi"/>
          <w:sz w:val="28"/>
          <w:szCs w:val="28"/>
        </w:rPr>
        <w:tab/>
        <w:t xml:space="preserve">Организация/ГИ 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Внесение сведений о конечном результате предоставления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Направление в многофункциональный центр результата Услуги, указанного в подразделе 6 Административного регламента, в форме электронного документа, подписанного усиленной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квалифицированно й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электронной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подписью уполномоченного должностного лица Уполномоченного органа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В</w:t>
      </w:r>
      <w:proofErr w:type="gramEnd"/>
      <w:r w:rsidRPr="00CE5545">
        <w:rPr>
          <w:rFonts w:eastAsiaTheme="minorEastAsia" w:cstheme="minorBidi"/>
          <w:sz w:val="28"/>
          <w:szCs w:val="28"/>
        </w:rPr>
        <w:t xml:space="preserve"> сроки, установленные соглашением о взаимодействии между Организацией и многофункциональным центром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государственной (муниципальной) услуги</w:t>
      </w:r>
      <w:r w:rsidRPr="00CE5545">
        <w:rPr>
          <w:rFonts w:eastAsiaTheme="minorEastAsia" w:cstheme="minorBidi"/>
          <w:sz w:val="28"/>
          <w:szCs w:val="28"/>
        </w:rPr>
        <w:tab/>
        <w:t>Уполномоченный орган)/АИС МФЦ</w:t>
      </w:r>
      <w:r w:rsidRPr="00CE5545">
        <w:rPr>
          <w:rFonts w:eastAsiaTheme="minorEastAsia" w:cstheme="minorBidi"/>
          <w:sz w:val="28"/>
          <w:szCs w:val="28"/>
        </w:rPr>
        <w:tab/>
        <w:t>Указание заявителем в заявлении способа выдачи результата Услуги в многофункциональном центре, а также подача заявления через многофункциональный центр</w:t>
      </w:r>
      <w:r w:rsidRPr="00CE5545">
        <w:rPr>
          <w:rFonts w:eastAsiaTheme="minorEastAsia" w:cstheme="minorBidi"/>
          <w:sz w:val="28"/>
          <w:szCs w:val="28"/>
        </w:rPr>
        <w:tab/>
        <w:t>Выдача результата Услуги заявителю в форме, в зависимости от способа подачи заявления;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Внесение сведений в ГИС/журнал регистрации решений о выдаче результата Услуги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Внесение результата Услуги в реестр решений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proofErr w:type="gramStart"/>
      <w:r w:rsidRPr="00CE5545">
        <w:rPr>
          <w:rFonts w:eastAsiaTheme="minorEastAsia" w:cstheme="minorBidi"/>
          <w:sz w:val="28"/>
          <w:szCs w:val="28"/>
        </w:rPr>
        <w:t>Формирование и регистрация результата Услуги, указанного в подразделе 6 Административного регламента, в форме электронного документа в ГИС</w:t>
      </w:r>
      <w:r w:rsidRPr="00CE5545">
        <w:rPr>
          <w:rFonts w:eastAsiaTheme="minorEastAsia" w:cstheme="minorBidi"/>
          <w:sz w:val="28"/>
          <w:szCs w:val="28"/>
        </w:rPr>
        <w:tab/>
        <w:t>Внесение сведений о результате предоставления Услуги, указанном в подразделе 6 Административного регламента, в реестр решений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Организации, ответственное за предоставление государственной (муниципальной) услуги</w:t>
      </w:r>
      <w:r w:rsidRPr="00CE5545">
        <w:rPr>
          <w:rFonts w:eastAsiaTheme="minorEastAsia" w:cstheme="minorBidi"/>
          <w:sz w:val="28"/>
          <w:szCs w:val="28"/>
        </w:rPr>
        <w:tab/>
        <w:t>ГИС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Результат предоставления (государственной) муниципальной услуги, указанный в подразделе 6 Административного регламента, внесен в реестр</w:t>
      </w:r>
      <w:proofErr w:type="gramEnd"/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 через Портал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Основание для начала административной процедуры</w:t>
      </w:r>
      <w:r w:rsidRPr="00CE5545">
        <w:rPr>
          <w:rFonts w:eastAsiaTheme="minorEastAsia" w:cstheme="minorBidi"/>
          <w:sz w:val="28"/>
          <w:szCs w:val="28"/>
        </w:rPr>
        <w:tab/>
        <w:t>Содержание административных действий</w:t>
      </w:r>
      <w:r w:rsidRPr="00CE5545">
        <w:rPr>
          <w:rFonts w:eastAsiaTheme="minorEastAsia" w:cstheme="minorBidi"/>
          <w:sz w:val="28"/>
          <w:szCs w:val="28"/>
        </w:rPr>
        <w:tab/>
        <w:t>Срок выполнения административных действий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лицо, ответственное за выполнение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административного действия</w:t>
      </w:r>
      <w:r w:rsidRPr="00CE5545">
        <w:rPr>
          <w:rFonts w:eastAsiaTheme="minorEastAsia" w:cstheme="minorBidi"/>
          <w:sz w:val="28"/>
          <w:szCs w:val="28"/>
        </w:rPr>
        <w:tab/>
        <w:t>Место выполнения административного действия/ используемая информационная система</w:t>
      </w:r>
      <w:r w:rsidRPr="00CE5545">
        <w:rPr>
          <w:rFonts w:eastAsiaTheme="minorEastAsia" w:cstheme="minorBidi"/>
          <w:sz w:val="28"/>
          <w:szCs w:val="28"/>
        </w:rPr>
        <w:tab/>
        <w:t>Критерии принятия решения</w:t>
      </w:r>
      <w:r w:rsidRPr="00CE5545">
        <w:rPr>
          <w:rFonts w:eastAsiaTheme="minorEastAsia" w:cstheme="minorBidi"/>
          <w:sz w:val="28"/>
          <w:szCs w:val="28"/>
        </w:rPr>
        <w:tab/>
        <w:t>Результат административного действия, способ фиксации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1</w:t>
      </w:r>
      <w:r w:rsidRPr="00CE5545">
        <w:rPr>
          <w:rFonts w:eastAsiaTheme="minorEastAsia" w:cstheme="minorBidi"/>
          <w:sz w:val="28"/>
          <w:szCs w:val="28"/>
        </w:rPr>
        <w:tab/>
        <w:t>2</w:t>
      </w:r>
      <w:r w:rsidRPr="00CE5545">
        <w:rPr>
          <w:rFonts w:eastAsiaTheme="minorEastAsia" w:cstheme="minorBidi"/>
          <w:sz w:val="28"/>
          <w:szCs w:val="28"/>
        </w:rPr>
        <w:tab/>
        <w:t>3</w:t>
      </w:r>
      <w:r w:rsidRPr="00CE5545">
        <w:rPr>
          <w:rFonts w:eastAsiaTheme="minorEastAsia" w:cstheme="minorBidi"/>
          <w:sz w:val="28"/>
          <w:szCs w:val="28"/>
        </w:rPr>
        <w:tab/>
        <w:t>4</w:t>
      </w:r>
      <w:r w:rsidRPr="00CE5545">
        <w:rPr>
          <w:rFonts w:eastAsiaTheme="minorEastAsia" w:cstheme="minorBidi"/>
          <w:sz w:val="28"/>
          <w:szCs w:val="28"/>
        </w:rPr>
        <w:tab/>
        <w:t>5</w:t>
      </w:r>
      <w:r w:rsidRPr="00CE5545">
        <w:rPr>
          <w:rFonts w:eastAsiaTheme="minorEastAsia" w:cstheme="minorBidi"/>
          <w:sz w:val="28"/>
          <w:szCs w:val="28"/>
        </w:rPr>
        <w:tab/>
        <w:t>6</w:t>
      </w:r>
      <w:r w:rsidRPr="00CE5545">
        <w:rPr>
          <w:rFonts w:eastAsiaTheme="minorEastAsia" w:cstheme="minorBidi"/>
          <w:sz w:val="28"/>
          <w:szCs w:val="28"/>
        </w:rPr>
        <w:tab/>
        <w:t>7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Прием и регистрация заявления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Поступление заявления в Уполномоченный орган</w:t>
      </w:r>
      <w:r w:rsidRPr="00CE5545">
        <w:rPr>
          <w:rFonts w:eastAsiaTheme="minorEastAsia" w:cstheme="minorBidi"/>
          <w:sz w:val="28"/>
          <w:szCs w:val="28"/>
        </w:rPr>
        <w:tab/>
        <w:t xml:space="preserve">Прием заявления в Уполномоченном органе (присвоение номера и датирование) При направлении заявления посредством Портала копии документов не </w:t>
      </w:r>
      <w:r w:rsidRPr="00CE5545">
        <w:rPr>
          <w:rFonts w:eastAsiaTheme="minorEastAsia" w:cstheme="minorBidi"/>
          <w:sz w:val="28"/>
          <w:szCs w:val="28"/>
        </w:rPr>
        <w:lastRenderedPageBreak/>
        <w:t>прикрепляются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  <w:t>Должностное лицо Уполномоченного органа, ответственное за прием и регистрацию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заявления</w:t>
      </w:r>
      <w:r w:rsidRPr="00CE5545">
        <w:rPr>
          <w:rFonts w:eastAsiaTheme="minorEastAsia" w:cstheme="minorBidi"/>
          <w:sz w:val="28"/>
          <w:szCs w:val="28"/>
        </w:rPr>
        <w:tab/>
        <w:t>Уполномоченный орган/ГИС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Зарегистрированное заявление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Уведомление Заявителя о приеме и регистрации заявления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Направленное Заявителю уведомление о приеме и регистрации заявления в личный кабинет на Портале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Передача заявления общеобразовательную организацию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Направленное в общеобразовательную организацию заявление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 xml:space="preserve">                                                                Рассмотрение заявления и дополнительных документов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Поступление заявления в общеобразовательную организацию</w:t>
      </w:r>
      <w:r w:rsidRPr="00CE5545">
        <w:rPr>
          <w:rFonts w:eastAsiaTheme="minorEastAsia" w:cstheme="minorBidi"/>
          <w:sz w:val="28"/>
          <w:szCs w:val="28"/>
        </w:rPr>
        <w:tab/>
        <w:t>Рассмотрение заявления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Ответственное лицо</w:t>
      </w:r>
      <w:r w:rsidRPr="00CE5545">
        <w:rPr>
          <w:rFonts w:eastAsiaTheme="minorEastAsia" w:cstheme="minorBidi"/>
          <w:sz w:val="28"/>
          <w:szCs w:val="28"/>
        </w:rPr>
        <w:tab/>
        <w:t>Образовательная организация</w:t>
      </w:r>
      <w:r w:rsidRPr="00CE5545">
        <w:rPr>
          <w:rFonts w:eastAsiaTheme="minorEastAsia" w:cstheme="minorBidi"/>
          <w:sz w:val="28"/>
          <w:szCs w:val="28"/>
        </w:rPr>
        <w:tab/>
        <w:t>ГИС</w:t>
      </w:r>
      <w:r w:rsidRPr="00CE5545">
        <w:rPr>
          <w:rFonts w:eastAsiaTheme="minorEastAsia" w:cstheme="minorBidi"/>
          <w:sz w:val="28"/>
          <w:szCs w:val="28"/>
        </w:rPr>
        <w:tab/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Осуществление проверки заявления на соответствие требованиям оказания Услуги и оснований для ее предоставления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ГИС</w:t>
      </w:r>
      <w:r w:rsidRPr="00CE5545">
        <w:rPr>
          <w:rFonts w:eastAsiaTheme="minorEastAsia" w:cstheme="minorBidi"/>
          <w:sz w:val="28"/>
          <w:szCs w:val="28"/>
        </w:rPr>
        <w:tab/>
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  <w:t>При наличии оснований – отказ в предоставлении государственной услуги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Основания для отказа, предусмотренные пунктом 13.2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Направленное заявителю уведомление об отказе в предоставлении Услуги в личный кабинет на Портале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Предоставление оригиналов документов заявителем после направления приглашения образовательной организацией</w:t>
      </w:r>
      <w:r w:rsidRPr="00CE5545">
        <w:rPr>
          <w:rFonts w:eastAsiaTheme="minorEastAsia" w:cstheme="minorBidi"/>
          <w:sz w:val="28"/>
          <w:szCs w:val="28"/>
        </w:rPr>
        <w:tab/>
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1 рабочий день</w:t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Образовательная организация/ГИС</w:t>
      </w:r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Направленное Заявителю уведомление о приеме документов в личный кабинет на Портале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</w:r>
      <w:r w:rsidRPr="00CE5545">
        <w:rPr>
          <w:rFonts w:eastAsiaTheme="minorEastAsia" w:cstheme="minorBidi"/>
          <w:sz w:val="28"/>
          <w:szCs w:val="28"/>
        </w:rPr>
        <w:tab/>
        <w:t>В случае 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Принятие решения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Принятие решения о приеме на обучение по заявлению или мотивированный отказ в соответствии с пунктом 13.2 настоящего Административного регламента</w:t>
      </w:r>
      <w:r w:rsidRPr="00CE5545">
        <w:rPr>
          <w:rFonts w:eastAsiaTheme="minorEastAsia" w:cstheme="minorBidi"/>
          <w:sz w:val="28"/>
          <w:szCs w:val="28"/>
        </w:rPr>
        <w:tab/>
        <w:t>Формирование проекта распорядительного акта о приеме на обучение</w:t>
      </w:r>
      <w:proofErr w:type="gramStart"/>
      <w:r w:rsidRPr="00CE5545">
        <w:rPr>
          <w:rFonts w:eastAsiaTheme="minorEastAsia" w:cstheme="minorBidi"/>
          <w:sz w:val="28"/>
          <w:szCs w:val="28"/>
        </w:rPr>
        <w:tab/>
        <w:t>Н</w:t>
      </w:r>
      <w:proofErr w:type="gramEnd"/>
      <w:r w:rsidRPr="00CE5545">
        <w:rPr>
          <w:rFonts w:eastAsiaTheme="minorEastAsia" w:cstheme="minorBidi"/>
          <w:sz w:val="28"/>
          <w:szCs w:val="28"/>
        </w:rPr>
        <w:t>е позднее дня окончания приема заявлений</w:t>
      </w:r>
      <w:r w:rsidRPr="00CE5545">
        <w:rPr>
          <w:rFonts w:eastAsiaTheme="minorEastAsia" w:cstheme="minorBidi"/>
          <w:sz w:val="28"/>
          <w:szCs w:val="28"/>
        </w:rPr>
        <w:tab/>
        <w:t>Образовательная организация</w:t>
      </w:r>
      <w:r w:rsidRPr="00CE5545">
        <w:rPr>
          <w:rFonts w:eastAsiaTheme="minorEastAsia" w:cstheme="minorBidi"/>
          <w:sz w:val="28"/>
          <w:szCs w:val="28"/>
        </w:rPr>
        <w:tab/>
        <w:t>ГИС</w:t>
      </w:r>
      <w:r w:rsidRPr="00CE5545">
        <w:rPr>
          <w:rFonts w:eastAsiaTheme="minorEastAsia" w:cstheme="minorBidi"/>
          <w:sz w:val="28"/>
          <w:szCs w:val="28"/>
        </w:rPr>
        <w:tab/>
        <w:t>В соответствии с подразделом 6</w:t>
      </w:r>
      <w:r w:rsidRPr="00CE5545">
        <w:rPr>
          <w:rFonts w:eastAsiaTheme="minorEastAsia" w:cstheme="minorBidi"/>
          <w:sz w:val="28"/>
          <w:szCs w:val="28"/>
        </w:rPr>
        <w:tab/>
        <w:t>Проект распорядительного акта о приеме на обучение или мотивированный отказ в соответствии с пунктом 13.2 настоящего Административного регламента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Предоставление результата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  <w:r w:rsidRPr="00CE5545">
        <w:rPr>
          <w:rFonts w:eastAsiaTheme="minorEastAsia" w:cstheme="minorBidi"/>
          <w:sz w:val="28"/>
          <w:szCs w:val="28"/>
        </w:rPr>
        <w:t>Издание распорядительного акта о приеме на обучение</w:t>
      </w:r>
      <w:r w:rsidRPr="00CE5545">
        <w:rPr>
          <w:rFonts w:eastAsiaTheme="minorEastAsia" w:cstheme="minorBidi"/>
          <w:sz w:val="28"/>
          <w:szCs w:val="28"/>
        </w:rPr>
        <w:tab/>
        <w:t>Направление уведомления о принятом решении в личный кабинет заявителя на Портале</w:t>
      </w:r>
      <w:r w:rsidRPr="00CE5545">
        <w:rPr>
          <w:rFonts w:eastAsiaTheme="minorEastAsia" w:cstheme="minorBidi"/>
          <w:sz w:val="28"/>
          <w:szCs w:val="28"/>
        </w:rPr>
        <w:tab/>
        <w:t xml:space="preserve">3 </w:t>
      </w:r>
      <w:r w:rsidRPr="00CE5545">
        <w:rPr>
          <w:rFonts w:eastAsiaTheme="minorEastAsia" w:cstheme="minorBidi"/>
          <w:sz w:val="28"/>
          <w:szCs w:val="28"/>
        </w:rPr>
        <w:lastRenderedPageBreak/>
        <w:t>рабочих дней с момента издания распорядительного акта</w:t>
      </w:r>
      <w:r w:rsidRPr="00CE5545">
        <w:rPr>
          <w:rFonts w:eastAsiaTheme="minorEastAsia" w:cstheme="minorBidi"/>
          <w:sz w:val="28"/>
          <w:szCs w:val="28"/>
        </w:rPr>
        <w:tab/>
        <w:t>Образовательная организация</w:t>
      </w:r>
      <w:r w:rsidRPr="00CE5545">
        <w:rPr>
          <w:rFonts w:eastAsiaTheme="minorEastAsia" w:cstheme="minorBidi"/>
          <w:sz w:val="28"/>
          <w:szCs w:val="28"/>
        </w:rPr>
        <w:tab/>
        <w:t>Образовательная организация/</w:t>
      </w:r>
      <w:proofErr w:type="gramStart"/>
      <w:r w:rsidRPr="00CE5545">
        <w:rPr>
          <w:rFonts w:eastAsiaTheme="minorEastAsia" w:cstheme="minorBidi"/>
          <w:sz w:val="28"/>
          <w:szCs w:val="28"/>
        </w:rPr>
        <w:t>ГИ С</w:t>
      </w:r>
      <w:proofErr w:type="gramEnd"/>
      <w:r w:rsidRPr="00CE5545">
        <w:rPr>
          <w:rFonts w:eastAsiaTheme="minorEastAsia" w:cstheme="minorBidi"/>
          <w:sz w:val="28"/>
          <w:szCs w:val="28"/>
        </w:rPr>
        <w:tab/>
        <w:t>–</w:t>
      </w:r>
      <w:r w:rsidRPr="00CE5545">
        <w:rPr>
          <w:rFonts w:eastAsiaTheme="minorEastAsia" w:cstheme="minorBidi"/>
          <w:sz w:val="28"/>
          <w:szCs w:val="28"/>
        </w:rPr>
        <w:tab/>
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</w:r>
    </w:p>
    <w:p w:rsidR="00CE5545" w:rsidRPr="00CE5545" w:rsidRDefault="00CE5545" w:rsidP="00CE5545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CE5545" w:rsidRPr="00C84079" w:rsidRDefault="00CE5545" w:rsidP="00795648">
      <w:pPr>
        <w:tabs>
          <w:tab w:val="left" w:pos="851"/>
        </w:tabs>
        <w:jc w:val="both"/>
        <w:rPr>
          <w:rFonts w:eastAsiaTheme="minorEastAsia" w:cstheme="minorBidi"/>
          <w:sz w:val="28"/>
          <w:szCs w:val="28"/>
        </w:rPr>
      </w:pPr>
    </w:p>
    <w:p w:rsidR="00795648" w:rsidRPr="00C84079" w:rsidRDefault="00795648" w:rsidP="00795648">
      <w:pPr>
        <w:ind w:firstLine="709"/>
        <w:jc w:val="both"/>
        <w:rPr>
          <w:b/>
          <w:sz w:val="28"/>
          <w:szCs w:val="22"/>
        </w:rPr>
      </w:pPr>
      <w:r w:rsidRPr="00C84079">
        <w:rPr>
          <w:color w:val="000000"/>
          <w:sz w:val="28"/>
          <w:szCs w:val="22"/>
          <w:shd w:val="clear" w:color="auto" w:fill="FFFFFF"/>
        </w:rPr>
        <w:t xml:space="preserve">  </w:t>
      </w:r>
    </w:p>
    <w:p w:rsidR="00795648" w:rsidRPr="001C78C4" w:rsidRDefault="00795648" w:rsidP="00795648">
      <w:pPr>
        <w:tabs>
          <w:tab w:val="left" w:pos="1134"/>
        </w:tabs>
        <w:jc w:val="both"/>
      </w:pPr>
    </w:p>
    <w:p w:rsidR="00795648" w:rsidRDefault="00795648" w:rsidP="00795648">
      <w:pPr>
        <w:jc w:val="both"/>
        <w:rPr>
          <w:b/>
          <w:bCs/>
          <w:sz w:val="28"/>
          <w:szCs w:val="28"/>
        </w:rPr>
      </w:pPr>
    </w:p>
    <w:p w:rsidR="00795648" w:rsidRDefault="00795648" w:rsidP="00795648">
      <w:pPr>
        <w:jc w:val="both"/>
        <w:rPr>
          <w:b/>
          <w:bCs/>
          <w:sz w:val="28"/>
          <w:szCs w:val="28"/>
        </w:rPr>
      </w:pPr>
    </w:p>
    <w:p w:rsidR="00795648" w:rsidRPr="00233A4E" w:rsidRDefault="00795648" w:rsidP="00795648">
      <w:pPr>
        <w:jc w:val="both"/>
        <w:rPr>
          <w:sz w:val="28"/>
          <w:szCs w:val="28"/>
        </w:rPr>
      </w:pPr>
    </w:p>
    <w:p w:rsidR="00795648" w:rsidRPr="00233A4E" w:rsidRDefault="00795648" w:rsidP="00795648">
      <w:pPr>
        <w:jc w:val="both"/>
        <w:rPr>
          <w:sz w:val="28"/>
          <w:szCs w:val="28"/>
        </w:rPr>
      </w:pPr>
    </w:p>
    <w:p w:rsidR="00795648" w:rsidRPr="00233A4E" w:rsidRDefault="00795648" w:rsidP="00795648">
      <w:pPr>
        <w:jc w:val="both"/>
        <w:rPr>
          <w:sz w:val="28"/>
          <w:szCs w:val="28"/>
        </w:rPr>
      </w:pPr>
    </w:p>
    <w:p w:rsidR="00795648" w:rsidRPr="00233A4E" w:rsidRDefault="00795648" w:rsidP="00795648">
      <w:pPr>
        <w:jc w:val="both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Default="00795648" w:rsidP="00795648">
      <w:pPr>
        <w:jc w:val="right"/>
        <w:rPr>
          <w:sz w:val="28"/>
          <w:szCs w:val="28"/>
        </w:rPr>
      </w:pPr>
    </w:p>
    <w:p w:rsidR="00795648" w:rsidRPr="00233A4E" w:rsidRDefault="00795648" w:rsidP="00795648">
      <w:pPr>
        <w:jc w:val="right"/>
        <w:rPr>
          <w:sz w:val="28"/>
          <w:szCs w:val="28"/>
        </w:rPr>
      </w:pPr>
    </w:p>
    <w:p w:rsidR="00795648" w:rsidRPr="001C78C4" w:rsidRDefault="00795648" w:rsidP="00795648">
      <w:pPr>
        <w:jc w:val="right"/>
      </w:pPr>
    </w:p>
    <w:p w:rsidR="00130C9D" w:rsidRDefault="00130C9D"/>
    <w:sectPr w:rsidR="001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049"/>
    <w:multiLevelType w:val="hybridMultilevel"/>
    <w:tmpl w:val="03065E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45771"/>
    <w:multiLevelType w:val="hybridMultilevel"/>
    <w:tmpl w:val="C0DE87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637290"/>
    <w:multiLevelType w:val="hybridMultilevel"/>
    <w:tmpl w:val="F3824F42"/>
    <w:lvl w:ilvl="0" w:tplc="BDC0E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8"/>
    <w:rsid w:val="0008329F"/>
    <w:rsid w:val="000E0DDB"/>
    <w:rsid w:val="00130C9D"/>
    <w:rsid w:val="00795648"/>
    <w:rsid w:val="00930928"/>
    <w:rsid w:val="00A55684"/>
    <w:rsid w:val="00CE5545"/>
    <w:rsid w:val="00E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5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56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locked/>
    <w:rsid w:val="00795648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E55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E5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3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329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5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56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locked/>
    <w:rsid w:val="00795648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E55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E5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3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329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2dd8e04a570b20ce0c570a29f2a61b3752fafbe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4999/f3008796e35445a5adad9236c1a058645dc1fc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999/eb49e4b6b3961c97b3a6a669352f5e911234ccf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801/6a73a7e61adc45fc3dd224c0e7194a1392c8b0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12203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2025-10-13T07:38:00Z</dcterms:created>
  <dcterms:modified xsi:type="dcterms:W3CDTF">2025-10-13T07:38:00Z</dcterms:modified>
</cp:coreProperties>
</file>