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92DE" w14:textId="4F047ECF" w:rsidR="004C4455" w:rsidRDefault="004C4455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773D9F57" w14:textId="04B80286" w:rsidR="00031043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14:paraId="1216C1CC" w14:textId="77777777" w:rsidR="00E50EEE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«Дульдургинский район»</w:t>
      </w:r>
    </w:p>
    <w:p w14:paraId="0E1565E3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26079" w14:textId="77777777" w:rsidR="00E50EEE" w:rsidRDefault="00E50EEE" w:rsidP="00C4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E6BE5D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2174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2966" w14:textId="5EB4DCEC" w:rsidR="00E50EEE" w:rsidRDefault="006155A3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E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8A">
        <w:rPr>
          <w:rFonts w:ascii="Times New Roman" w:hAnsi="Times New Roman" w:cs="Times New Roman"/>
          <w:sz w:val="28"/>
          <w:szCs w:val="28"/>
        </w:rPr>
        <w:t>ноября</w:t>
      </w:r>
      <w:r w:rsidR="005846A3">
        <w:rPr>
          <w:rFonts w:ascii="Times New Roman" w:hAnsi="Times New Roman" w:cs="Times New Roman"/>
          <w:sz w:val="28"/>
          <w:szCs w:val="28"/>
        </w:rPr>
        <w:t xml:space="preserve"> </w:t>
      </w:r>
      <w:r w:rsidR="00EC69B8">
        <w:rPr>
          <w:rFonts w:ascii="Times New Roman" w:hAnsi="Times New Roman" w:cs="Times New Roman"/>
          <w:sz w:val="28"/>
          <w:szCs w:val="28"/>
        </w:rPr>
        <w:t xml:space="preserve">  </w:t>
      </w:r>
      <w:r w:rsidR="00551AAC">
        <w:rPr>
          <w:rFonts w:ascii="Times New Roman" w:hAnsi="Times New Roman" w:cs="Times New Roman"/>
          <w:sz w:val="28"/>
          <w:szCs w:val="28"/>
        </w:rPr>
        <w:t>202</w:t>
      </w:r>
      <w:r w:rsidR="00A25896">
        <w:rPr>
          <w:rFonts w:ascii="Times New Roman" w:hAnsi="Times New Roman" w:cs="Times New Roman"/>
          <w:sz w:val="28"/>
          <w:szCs w:val="28"/>
        </w:rPr>
        <w:t>5</w:t>
      </w:r>
      <w:r w:rsidR="00E50EEE" w:rsidRPr="00E50EEE">
        <w:rPr>
          <w:rFonts w:ascii="Times New Roman" w:hAnsi="Times New Roman" w:cs="Times New Roman"/>
          <w:sz w:val="28"/>
          <w:szCs w:val="28"/>
        </w:rPr>
        <w:t>г</w:t>
      </w:r>
      <w:r w:rsidR="00C43902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4625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3902">
        <w:rPr>
          <w:rFonts w:ascii="Times New Roman" w:hAnsi="Times New Roman" w:cs="Times New Roman"/>
          <w:sz w:val="28"/>
          <w:szCs w:val="28"/>
        </w:rPr>
        <w:t xml:space="preserve"> </w:t>
      </w:r>
      <w:r w:rsidR="0057406D">
        <w:rPr>
          <w:rFonts w:ascii="Times New Roman" w:hAnsi="Times New Roman" w:cs="Times New Roman"/>
          <w:sz w:val="28"/>
          <w:szCs w:val="28"/>
        </w:rPr>
        <w:t>№____</w:t>
      </w:r>
    </w:p>
    <w:p w14:paraId="2515E1C2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.Дульдурга</w:t>
      </w:r>
      <w:proofErr w:type="spellEnd"/>
    </w:p>
    <w:p w14:paraId="5F164F85" w14:textId="06BC1609" w:rsidR="00A25896" w:rsidRDefault="00CC5ADF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46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3281" w:rsidRPr="00B8328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83281">
        <w:rPr>
          <w:rFonts w:ascii="Times New Roman" w:hAnsi="Times New Roman" w:cs="Times New Roman"/>
          <w:b/>
          <w:sz w:val="28"/>
          <w:szCs w:val="28"/>
        </w:rPr>
        <w:t>е</w:t>
      </w:r>
      <w:r w:rsidR="002F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об оплате труда работников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«Дульдургинский район</w:t>
      </w:r>
      <w:r w:rsidR="00A25896">
        <w:rPr>
          <w:rFonts w:ascii="Times New Roman" w:hAnsi="Times New Roman" w:cs="Times New Roman"/>
          <w:b/>
          <w:sz w:val="28"/>
          <w:szCs w:val="28"/>
        </w:rPr>
        <w:t>»,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координация и регулирование которых возложены на Комитет по социальной политике администрации муниципального района «Дульдургинский район», 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утв</w:t>
      </w:r>
      <w:r w:rsidR="00A25896">
        <w:rPr>
          <w:rFonts w:ascii="Times New Roman" w:hAnsi="Times New Roman" w:cs="Times New Roman"/>
          <w:b/>
          <w:sz w:val="28"/>
          <w:szCs w:val="28"/>
        </w:rPr>
        <w:t>ержденного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района «Дульдургинск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ий район» от </w:t>
      </w:r>
      <w:r w:rsidR="00C61763">
        <w:rPr>
          <w:rFonts w:ascii="Times New Roman" w:hAnsi="Times New Roman" w:cs="Times New Roman"/>
          <w:b/>
          <w:sz w:val="28"/>
          <w:szCs w:val="28"/>
        </w:rPr>
        <w:t>29 мая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C61763">
        <w:rPr>
          <w:rFonts w:ascii="Times New Roman" w:hAnsi="Times New Roman" w:cs="Times New Roman"/>
          <w:b/>
          <w:sz w:val="28"/>
          <w:szCs w:val="28"/>
        </w:rPr>
        <w:t>294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-п</w:t>
      </w:r>
    </w:p>
    <w:p w14:paraId="52CF4654" w14:textId="77777777" w:rsidR="00B83281" w:rsidRDefault="00B83281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9D3DD" w14:textId="5ADB29C6" w:rsidR="00AB28DB" w:rsidRDefault="00A363B9" w:rsidP="00C4390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гарантий в системе оплаты труда работников муниципальных учреждений муниципального района «Дульдургинский район»</w:t>
      </w:r>
      <w:r w:rsidR="00A25896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Законом Забайкальского края от 5 ноября 2025 года №2568-ЗЗК «Об обеспечении повышения заработной платы работников государственных и муниципальных учреждений Забайкальского края в 2025 году</w:t>
      </w:r>
      <w:r>
        <w:rPr>
          <w:sz w:val="28"/>
          <w:szCs w:val="28"/>
        </w:rPr>
        <w:t>,</w:t>
      </w:r>
      <w:r w:rsidR="005846A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B28DB">
        <w:rPr>
          <w:sz w:val="28"/>
          <w:szCs w:val="28"/>
        </w:rPr>
        <w:t>уководствуясь Уставом</w:t>
      </w:r>
      <w:r w:rsidR="0057406D">
        <w:rPr>
          <w:sz w:val="28"/>
          <w:szCs w:val="28"/>
        </w:rPr>
        <w:t xml:space="preserve"> </w:t>
      </w:r>
      <w:r w:rsidR="00AB28DB">
        <w:rPr>
          <w:sz w:val="28"/>
          <w:szCs w:val="28"/>
        </w:rPr>
        <w:t xml:space="preserve">муниципального </w:t>
      </w:r>
      <w:r w:rsidR="00695C99">
        <w:rPr>
          <w:sz w:val="28"/>
          <w:szCs w:val="28"/>
        </w:rPr>
        <w:t>района</w:t>
      </w:r>
      <w:r w:rsidR="00D41548">
        <w:rPr>
          <w:sz w:val="28"/>
          <w:szCs w:val="28"/>
        </w:rPr>
        <w:t xml:space="preserve"> </w:t>
      </w:r>
      <w:r w:rsidR="00695C99">
        <w:rPr>
          <w:sz w:val="28"/>
          <w:szCs w:val="28"/>
        </w:rPr>
        <w:t>«Дульдургинский район</w:t>
      </w:r>
      <w:r>
        <w:rPr>
          <w:sz w:val="28"/>
          <w:szCs w:val="28"/>
        </w:rPr>
        <w:t>»</w:t>
      </w:r>
      <w:r w:rsidR="003576B7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администрация муниципального района</w:t>
      </w:r>
      <w:r w:rsidR="00D41548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«Дульдургинский район»</w:t>
      </w:r>
    </w:p>
    <w:p w14:paraId="7DD1ACD5" w14:textId="77777777" w:rsidR="00AB28DB" w:rsidRDefault="00AB28DB" w:rsidP="00AB28DB">
      <w:pPr>
        <w:pStyle w:val="3"/>
        <w:spacing w:after="0"/>
        <w:jc w:val="both"/>
        <w:rPr>
          <w:sz w:val="28"/>
          <w:szCs w:val="28"/>
        </w:rPr>
      </w:pPr>
    </w:p>
    <w:p w14:paraId="6FE068C7" w14:textId="77777777" w:rsidR="00AB28DB" w:rsidRDefault="00AB28DB" w:rsidP="002F092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208ECF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6F13600E" w14:textId="1FAA1149" w:rsidR="00460020" w:rsidRPr="00C61763" w:rsidRDefault="00C43902" w:rsidP="006853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26B" w:rsidRPr="00C439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53D9" w:rsidRPr="00A25896">
        <w:rPr>
          <w:rFonts w:ascii="Times New Roman" w:hAnsi="Times New Roman" w:cs="Times New Roman"/>
          <w:sz w:val="28"/>
          <w:szCs w:val="28"/>
        </w:rPr>
        <w:t>Положение</w:t>
      </w:r>
      <w:r w:rsidR="00A25896" w:rsidRPr="00A25896">
        <w:rPr>
          <w:rFonts w:ascii="Times New Roman" w:hAnsi="Times New Roman" w:cs="Times New Roman"/>
          <w:sz w:val="28"/>
          <w:szCs w:val="28"/>
        </w:rPr>
        <w:t xml:space="preserve"> об оплате труда работников</w:t>
      </w:r>
      <w:r w:rsidR="00C61763">
        <w:rPr>
          <w:rFonts w:ascii="Times New Roman" w:hAnsi="Times New Roman" w:cs="Times New Roman"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муниципальных учреждений культуры муниципального района «Дульдургинский район», координация и регулирование которых возложены на Комитет по социальной политике администрации муниципального района «Дульдургинский район»</w:t>
      </w:r>
      <w:r w:rsidR="00C61763">
        <w:rPr>
          <w:rFonts w:ascii="Times New Roman" w:hAnsi="Times New Roman" w:cs="Times New Roman"/>
          <w:bCs/>
          <w:sz w:val="28"/>
          <w:szCs w:val="28"/>
        </w:rPr>
        <w:t>,</w:t>
      </w:r>
      <w:r w:rsidR="00C61763" w:rsidRPr="00C61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утвержденного постановлением администрации муниципального района «Дульдургинский район» от 29  мая  2025 года № 294-п</w:t>
      </w:r>
      <w:r w:rsidR="00C617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5896" w:rsidRPr="00C6176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="007F60EA" w:rsidRPr="00C6176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58F684" w14:textId="35F480BA" w:rsidR="00577221" w:rsidRDefault="002F3B29" w:rsidP="00467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560CC">
        <w:rPr>
          <w:rFonts w:ascii="Times New Roman" w:hAnsi="Times New Roman" w:cs="Times New Roman"/>
          <w:sz w:val="28"/>
          <w:szCs w:val="28"/>
        </w:rPr>
        <w:t xml:space="preserve"> Р</w:t>
      </w:r>
      <w:r w:rsidR="00893CF2" w:rsidRPr="002F3B2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41BA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41BAA" w:rsidRPr="00E41BAA">
        <w:rPr>
          <w:rFonts w:ascii="Times New Roman" w:hAnsi="Times New Roman" w:cs="Times New Roman"/>
          <w:sz w:val="28"/>
          <w:szCs w:val="28"/>
        </w:rPr>
        <w:t xml:space="preserve"> </w:t>
      </w:r>
      <w:r w:rsidR="00E41BAA">
        <w:rPr>
          <w:rFonts w:ascii="Times New Roman" w:hAnsi="Times New Roman" w:cs="Times New Roman"/>
          <w:sz w:val="28"/>
          <w:szCs w:val="28"/>
        </w:rPr>
        <w:t>пункт 8.5.</w:t>
      </w:r>
      <w:r w:rsidR="000560CC">
        <w:rPr>
          <w:rFonts w:ascii="Times New Roman" w:hAnsi="Times New Roman" w:cs="Times New Roman"/>
          <w:sz w:val="28"/>
          <w:szCs w:val="28"/>
        </w:rPr>
        <w:t xml:space="preserve"> «</w:t>
      </w:r>
      <w:r w:rsidR="00E41BAA">
        <w:rPr>
          <w:rFonts w:ascii="Times New Roman" w:hAnsi="Times New Roman" w:cs="Times New Roman"/>
          <w:sz w:val="28"/>
          <w:szCs w:val="28"/>
        </w:rPr>
        <w:t>Условия премирования работников</w:t>
      </w:r>
      <w:r w:rsidR="000560CC">
        <w:rPr>
          <w:rFonts w:ascii="Times New Roman" w:hAnsi="Times New Roman" w:cs="Times New Roman"/>
          <w:sz w:val="28"/>
          <w:szCs w:val="28"/>
        </w:rPr>
        <w:t>»</w:t>
      </w:r>
      <w:r w:rsidR="00E41BAA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0560CC">
        <w:rPr>
          <w:rFonts w:ascii="Times New Roman" w:hAnsi="Times New Roman" w:cs="Times New Roman"/>
          <w:sz w:val="28"/>
          <w:szCs w:val="28"/>
        </w:rPr>
        <w:t xml:space="preserve">  </w:t>
      </w:r>
      <w:r w:rsidR="00E41BAA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 «Снижение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</w:t>
      </w:r>
      <w:r w:rsidR="00B12A64">
        <w:rPr>
          <w:rFonts w:ascii="Times New Roman" w:hAnsi="Times New Roman" w:cs="Times New Roman"/>
          <w:sz w:val="28"/>
          <w:szCs w:val="28"/>
        </w:rPr>
        <w:t xml:space="preserve">, которые начисляются за период, в котором работнику было применено соответствующее дисциплинарное взыскание, а размер такого снижения </w:t>
      </w:r>
      <w:r w:rsidR="00B12A64">
        <w:rPr>
          <w:rFonts w:ascii="Times New Roman" w:hAnsi="Times New Roman" w:cs="Times New Roman"/>
          <w:sz w:val="28"/>
          <w:szCs w:val="28"/>
        </w:rPr>
        <w:lastRenderedPageBreak/>
        <w:t>премии не может приводить к уменьшению размера месячной заработной платы более чем на 20 процентов (часть 3 статья135 ТК РФ)».</w:t>
      </w:r>
      <w:r w:rsidR="00E41BAA">
        <w:rPr>
          <w:rFonts w:ascii="Times New Roman" w:hAnsi="Times New Roman" w:cs="Times New Roman"/>
          <w:sz w:val="28"/>
          <w:szCs w:val="28"/>
        </w:rPr>
        <w:t xml:space="preserve"> </w:t>
      </w:r>
      <w:r w:rsidR="0005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649C3" w14:textId="69D4C2A5" w:rsidR="00340B02" w:rsidRDefault="00340B02" w:rsidP="00467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Приложение1 к Положению,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утвержденному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 w:rsidR="00317711">
        <w:rPr>
          <w:rFonts w:ascii="Times New Roman" w:hAnsi="Times New Roman" w:cs="Times New Roman"/>
          <w:bCs/>
          <w:sz w:val="28"/>
          <w:szCs w:val="28"/>
        </w:rPr>
        <w:t>П</w:t>
      </w:r>
      <w:r w:rsidRPr="00C61763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муниципального района «Дульдургинский район» от</w:t>
      </w:r>
      <w:r w:rsidR="00317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1763">
        <w:rPr>
          <w:rFonts w:ascii="Times New Roman" w:hAnsi="Times New Roman" w:cs="Times New Roman"/>
          <w:bCs/>
          <w:sz w:val="28"/>
          <w:szCs w:val="28"/>
        </w:rPr>
        <w:t>29</w:t>
      </w:r>
      <w:r w:rsidR="003177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61763">
        <w:rPr>
          <w:rFonts w:ascii="Times New Roman" w:hAnsi="Times New Roman" w:cs="Times New Roman"/>
          <w:bCs/>
          <w:sz w:val="28"/>
          <w:szCs w:val="28"/>
        </w:rPr>
        <w:t>мая  2025</w:t>
      </w:r>
      <w:proofErr w:type="gramEnd"/>
      <w:r w:rsidRPr="00C61763">
        <w:rPr>
          <w:rFonts w:ascii="Times New Roman" w:hAnsi="Times New Roman" w:cs="Times New Roman"/>
          <w:bCs/>
          <w:sz w:val="28"/>
          <w:szCs w:val="28"/>
        </w:rPr>
        <w:t xml:space="preserve"> года № 294-п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 (прилагается).</w:t>
      </w:r>
    </w:p>
    <w:p w14:paraId="3E54ED2C" w14:textId="633C9088" w:rsidR="00166E34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E34">
        <w:rPr>
          <w:rFonts w:ascii="Times New Roman" w:hAnsi="Times New Roman" w:cs="Times New Roman"/>
          <w:sz w:val="28"/>
          <w:szCs w:val="28"/>
        </w:rPr>
        <w:t xml:space="preserve">.  </w:t>
      </w:r>
      <w:r w:rsidR="00166E34" w:rsidRPr="008E2415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официальном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1B75FE" w14:textId="37993BDE" w:rsidR="00166E34" w:rsidRDefault="00166E34" w:rsidP="0024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2415">
        <w:rPr>
          <w:rFonts w:ascii="Times New Roman" w:hAnsi="Times New Roman" w:cs="Times New Roman"/>
          <w:sz w:val="28"/>
          <w:szCs w:val="28"/>
        </w:rPr>
        <w:t>еб-сайте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Дульдургинский район»</w:t>
      </w:r>
      <w:r w:rsidRPr="008E2415">
        <w:rPr>
          <w:rFonts w:ascii="Times New Roman" w:hAnsi="Times New Roman" w:cs="Times New Roman"/>
          <w:sz w:val="28"/>
          <w:szCs w:val="28"/>
        </w:rPr>
        <w:t>» Заб</w:t>
      </w:r>
      <w:r>
        <w:rPr>
          <w:rFonts w:ascii="Times New Roman" w:hAnsi="Times New Roman" w:cs="Times New Roman"/>
          <w:sz w:val="28"/>
          <w:szCs w:val="28"/>
        </w:rPr>
        <w:t>айкальского края: www</w:t>
      </w:r>
      <w:hyperlink r:id="rId7" w:history="1">
        <w:r w:rsidRPr="00172A86">
          <w:rPr>
            <w:rStyle w:val="ac"/>
            <w:sz w:val="28"/>
            <w:szCs w:val="28"/>
          </w:rPr>
          <w:t>https://duldurga.75.ru/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 w:rsidR="0031771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A13096">
        <w:rPr>
          <w:rFonts w:ascii="Times New Roman" w:hAnsi="Times New Roman" w:cs="Times New Roman"/>
          <w:sz w:val="28"/>
          <w:szCs w:val="28"/>
        </w:rPr>
        <w:t xml:space="preserve">, </w:t>
      </w:r>
      <w:r w:rsidR="00317711">
        <w:rPr>
          <w:rFonts w:ascii="Times New Roman" w:hAnsi="Times New Roman" w:cs="Times New Roman"/>
          <w:sz w:val="28"/>
          <w:szCs w:val="28"/>
        </w:rPr>
        <w:t>возникшие с 1 октября 2025 года.</w:t>
      </w:r>
    </w:p>
    <w:p w14:paraId="478A7647" w14:textId="27B59E36" w:rsidR="00166E34" w:rsidRPr="00C57C91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34" w:rsidRPr="00C57C91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317711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остановления возложить на</w:t>
      </w:r>
      <w:r w:rsidR="00317711">
        <w:rPr>
          <w:rFonts w:ascii="Times New Roman" w:hAnsi="Times New Roman"/>
          <w:sz w:val="28"/>
          <w:szCs w:val="28"/>
        </w:rPr>
        <w:t xml:space="preserve"> </w:t>
      </w:r>
      <w:r w:rsidR="002434DD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редседателя Комитета</w:t>
      </w:r>
      <w:r w:rsidR="00166E34">
        <w:rPr>
          <w:rFonts w:ascii="Times New Roman" w:hAnsi="Times New Roman"/>
          <w:sz w:val="28"/>
          <w:szCs w:val="28"/>
        </w:rPr>
        <w:t xml:space="preserve"> по социальной политике </w:t>
      </w:r>
      <w:proofErr w:type="gramStart"/>
      <w:r w:rsidR="00166E34">
        <w:rPr>
          <w:rFonts w:ascii="Times New Roman" w:hAnsi="Times New Roman"/>
          <w:sz w:val="28"/>
          <w:szCs w:val="28"/>
        </w:rPr>
        <w:t xml:space="preserve">администрации </w:t>
      </w:r>
      <w:r w:rsidR="002434DD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166E34">
        <w:rPr>
          <w:rFonts w:ascii="Times New Roman" w:hAnsi="Times New Roman"/>
          <w:sz w:val="28"/>
          <w:szCs w:val="28"/>
        </w:rPr>
        <w:t xml:space="preserve"> района «Дульдургинский </w:t>
      </w:r>
      <w:proofErr w:type="gramStart"/>
      <w:r w:rsidR="00166E34">
        <w:rPr>
          <w:rFonts w:ascii="Times New Roman" w:hAnsi="Times New Roman"/>
          <w:sz w:val="28"/>
          <w:szCs w:val="28"/>
        </w:rPr>
        <w:t>район»</w:t>
      </w:r>
      <w:r w:rsidR="00166E34" w:rsidRPr="00C57C91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E34">
        <w:rPr>
          <w:rFonts w:ascii="Times New Roman" w:hAnsi="Times New Roman"/>
          <w:sz w:val="28"/>
          <w:szCs w:val="28"/>
        </w:rPr>
        <w:t>М.Б.Жамбалову</w:t>
      </w:r>
      <w:proofErr w:type="spellEnd"/>
      <w:proofErr w:type="gramEnd"/>
      <w:r w:rsidR="00166E34">
        <w:rPr>
          <w:rFonts w:ascii="Times New Roman" w:hAnsi="Times New Roman"/>
          <w:sz w:val="28"/>
          <w:szCs w:val="28"/>
        </w:rPr>
        <w:t>.</w:t>
      </w:r>
    </w:p>
    <w:p w14:paraId="25E855F0" w14:textId="77777777" w:rsidR="00166E34" w:rsidRPr="004677C6" w:rsidRDefault="00166E34" w:rsidP="0024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5B15A" w14:textId="77777777" w:rsidR="00893CF2" w:rsidRPr="002F3B29" w:rsidRDefault="00893CF2" w:rsidP="002F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2D8779" w14:textId="77777777" w:rsidR="000E1BBA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E471F" w14:textId="77777777" w:rsidR="000E1BBA" w:rsidRDefault="000E1BBA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1A960" w14:textId="5FBD7F40" w:rsidR="00114E5D" w:rsidRDefault="006C3A7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7C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2F092B">
        <w:rPr>
          <w:rFonts w:ascii="Times New Roman" w:hAnsi="Times New Roman" w:cs="Times New Roman"/>
          <w:sz w:val="28"/>
          <w:szCs w:val="28"/>
        </w:rPr>
        <w:t xml:space="preserve">иципального района                                         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  <w:r w:rsidR="000E1BBA">
        <w:rPr>
          <w:rFonts w:ascii="Times New Roman" w:hAnsi="Times New Roman" w:cs="Times New Roman"/>
          <w:sz w:val="28"/>
          <w:szCs w:val="28"/>
        </w:rPr>
        <w:t xml:space="preserve">  </w:t>
      </w:r>
      <w:r w:rsidR="00317711">
        <w:rPr>
          <w:rFonts w:ascii="Times New Roman" w:hAnsi="Times New Roman" w:cs="Times New Roman"/>
          <w:sz w:val="28"/>
          <w:szCs w:val="28"/>
        </w:rPr>
        <w:t xml:space="preserve">  </w:t>
      </w:r>
      <w:r w:rsidR="002F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2B">
        <w:rPr>
          <w:rFonts w:ascii="Times New Roman" w:hAnsi="Times New Roman" w:cs="Times New Roman"/>
          <w:sz w:val="28"/>
          <w:szCs w:val="28"/>
        </w:rPr>
        <w:t>А.М.Мункуев</w:t>
      </w:r>
      <w:proofErr w:type="spellEnd"/>
    </w:p>
    <w:p w14:paraId="3F2BC65B" w14:textId="77777777" w:rsidR="00114E5D" w:rsidRDefault="00114E5D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55BEA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83E518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E6A51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B9F7B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9A1BBE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0BDB5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75DD6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C4946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2F735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28DC3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87E102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A77459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1D4CF5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D46F64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D1F261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5231A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6F02DB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E3C35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4B2F67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895AA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BF83D7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4DF30E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1C96AB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93B293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FB960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F88F54" w14:textId="6E368E3C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4242A0">
        <w:rPr>
          <w:rFonts w:ascii="Times New Roman" w:hAnsi="Times New Roman" w:cs="Times New Roman"/>
          <w:sz w:val="24"/>
          <w:szCs w:val="24"/>
        </w:rPr>
        <w:t>полнитель:</w:t>
      </w:r>
    </w:p>
    <w:p w14:paraId="249F598B" w14:textId="77777777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103ADCAD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proofErr w:type="spellStart"/>
      <w:r w:rsidRPr="004242A0">
        <w:rPr>
          <w:rFonts w:ascii="Times New Roman" w:hAnsi="Times New Roman" w:cs="Times New Roman"/>
          <w:sz w:val="24"/>
          <w:szCs w:val="24"/>
        </w:rPr>
        <w:t>М.Г.Пляскина</w:t>
      </w:r>
      <w:proofErr w:type="spellEnd"/>
    </w:p>
    <w:p w14:paraId="21320F5E" w14:textId="77777777" w:rsidR="00FF5B8A" w:rsidRDefault="00FF5B8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2B6E14" w14:textId="6DAC2AF5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Приложение 1 к Положению, </w:t>
      </w:r>
    </w:p>
    <w:p w14:paraId="3D27E0B8" w14:textId="56F05409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утвержденному постановлением</w:t>
      </w:r>
    </w:p>
    <w:p w14:paraId="3A6BCE36" w14:textId="5CD4B96E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 муниципального</w:t>
      </w:r>
    </w:p>
    <w:p w14:paraId="16BC591B" w14:textId="67DA9AD5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района «Дульдургинский район» </w:t>
      </w:r>
    </w:p>
    <w:p w14:paraId="43F9EA9D" w14:textId="0812DE8C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«___» __________2025г. №</w:t>
      </w:r>
    </w:p>
    <w:p w14:paraId="5474DEFC" w14:textId="77777777" w:rsid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CE776EF" w14:textId="77777777" w:rsid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78D238B" w14:textId="229B5A64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Рекомендуемые размеры окладов (должностных окладов) </w:t>
      </w:r>
    </w:p>
    <w:p w14:paraId="4C99354E" w14:textId="77777777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работников </w:t>
      </w:r>
      <w:r w:rsidRPr="00FF5B8A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8"/>
          <w:szCs w:val="28"/>
        </w:rPr>
        <w:t>Учреждения</w:t>
      </w:r>
    </w:p>
    <w:p w14:paraId="2C9ED8D0" w14:textId="77777777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89"/>
        <w:gridCol w:w="6521"/>
        <w:gridCol w:w="1841"/>
      </w:tblGrid>
      <w:tr w:rsidR="00FF5B8A" w:rsidRPr="00FF5B8A" w14:paraId="1C9CDEBE" w14:textId="77777777" w:rsidTr="006A3DD4">
        <w:trPr>
          <w:trHeight w:val="1125"/>
        </w:trPr>
        <w:tc>
          <w:tcPr>
            <w:tcW w:w="9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0688B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6DC7949B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«Должности технических исполнителей и артистов вспомогательного состава»</w:t>
            </w:r>
          </w:p>
        </w:tc>
      </w:tr>
      <w:tr w:rsidR="00FF5B8A" w:rsidRPr="00FF5B8A" w14:paraId="09AE6867" w14:textId="77777777" w:rsidTr="006A3DD4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F02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96F6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Профессии, отнесенные к профессиональным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квалификационным уровням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2013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FF5B8A" w:rsidRPr="00FF5B8A" w14:paraId="251404E9" w14:textId="77777777" w:rsidTr="006A3DD4">
        <w:trPr>
          <w:trHeight w:val="6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E667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ACA0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артист вспомогательного состава театров и концертных организаций; смотритель музейный; ассистент номера в цирке; контролер билетов.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3A3D" w14:textId="16D4B78B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13203</w:t>
            </w:r>
          </w:p>
        </w:tc>
      </w:tr>
      <w:tr w:rsidR="00FF5B8A" w:rsidRPr="00FF5B8A" w14:paraId="03F32D98" w14:textId="77777777" w:rsidTr="006A3DD4">
        <w:trPr>
          <w:trHeight w:val="1320"/>
        </w:trPr>
        <w:tc>
          <w:tcPr>
            <w:tcW w:w="9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0D34D1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71AFE50E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FF5B8A" w:rsidRPr="00FF5B8A" w14:paraId="307584DD" w14:textId="77777777" w:rsidTr="006A3DD4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DC17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16D9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Профессии, отнесенные к профессиональным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квалификационным уровням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8163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FF5B8A" w:rsidRPr="00FF5B8A" w14:paraId="0E19F7C4" w14:textId="77777777" w:rsidTr="006A3DD4">
        <w:trPr>
          <w:trHeight w:val="62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DA38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5835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заведующий билетными кассами; заведующий костюмерной; репетитор по технике речи; суфлер; артист оркестра (ансамбля), обслуживающего кинотеатры, рестораны, кафе и танцевальные площадки; организатор экскурсий; 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культорганизатор;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ассистенты: режиссера, дирижера, балетмейстера, хормейстера; помощник режиссера; дрессировщик цирка; артист балета цирка; контролер-посадчик аттракциона; мастер участка ремонта и реставрации фильмофонда.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B621" w14:textId="1B0EDEDC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13546</w:t>
            </w:r>
          </w:p>
        </w:tc>
      </w:tr>
      <w:tr w:rsidR="00FF5B8A" w:rsidRPr="00FF5B8A" w14:paraId="69394B9C" w14:textId="77777777" w:rsidTr="006A3DD4">
        <w:trPr>
          <w:trHeight w:val="1080"/>
        </w:trPr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F96B9" w14:textId="77777777" w:rsid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C46139" w14:textId="77777777" w:rsid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3C242B" w14:textId="77777777" w:rsid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7B39A4" w14:textId="77777777" w:rsid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22E6C8" w14:textId="77777777" w:rsid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42E3B6" w14:textId="6C5F17DA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Профессиональная квалификационная группа </w:t>
            </w:r>
          </w:p>
          <w:p w14:paraId="422677D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«Должности работников культуры, искусства и кинематографии ведущего звена»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11C58" w14:textId="77777777" w:rsidR="00FF5B8A" w:rsidRPr="00FF5B8A" w:rsidRDefault="00FF5B8A" w:rsidP="00FF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FF5B8A" w:rsidRPr="00FF5B8A" w14:paraId="1EE45613" w14:textId="77777777" w:rsidTr="006A3DD4">
        <w:trPr>
          <w:trHeight w:val="15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923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FD96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Профессии, отнесенные к профессиональным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квалификационным уровням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2BA5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FF5B8A" w:rsidRPr="00FF5B8A" w14:paraId="57FC7AC6" w14:textId="77777777" w:rsidTr="006A3DD4">
        <w:trPr>
          <w:trHeight w:val="118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D76B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E668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концертмейстер по классу вокала (балета); лектор-искусствовед 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труппой;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администратор (старший администратор); заведующий аттракционом;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эстрадно-симфонического,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репетитор цирковых номеров; хранитель фондов; редактор (музыкальный редактор); специалист по фольклору; специалист по жанрам творчества; специалист по методике клубной работы; методист по составлению кинопрограмм; инспектор манежа (ведущий представление);  артист - воздушный гимнаст; артист спортивно-акробатического жанра; артист жанра "эквилибр"; артист жанра дрессуры животных; артист жанра конной дрессуры; артист жанра жонглирования; артист жанра иллюзии; артист коверный, буффонадный клоун, музыкальный эксцентрик, сатирик; артист оркестра цирка; специалист по учетно-хранительской документации; специалист экспозиционного и выставочного отдела; кинооператор; ассистент кинорежиссера; ассистент кинооператора; звукооператор; монтажер; редактор по репертуару.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0903" w14:textId="473BD1A2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14574</w:t>
            </w:r>
          </w:p>
        </w:tc>
      </w:tr>
      <w:tr w:rsidR="00FF5B8A" w:rsidRPr="00FF5B8A" w14:paraId="07AF1441" w14:textId="77777777" w:rsidTr="006A3DD4">
        <w:trPr>
          <w:trHeight w:val="1134"/>
        </w:trPr>
        <w:tc>
          <w:tcPr>
            <w:tcW w:w="9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FEF119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740687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542B3698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«Должности руководящего состава учреждений культуры, искусства и кинематографии»</w:t>
            </w:r>
          </w:p>
          <w:p w14:paraId="18DA3EF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F5B8A" w:rsidRPr="00FF5B8A" w14:paraId="08831723" w14:textId="77777777" w:rsidTr="006A3DD4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B8C2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DEB0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Профессии, отнесенные к профессиональным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квалификационным уровням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FB94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Размер оклада (ставки) с 01.10.2024, руб.</w:t>
            </w:r>
          </w:p>
        </w:tc>
      </w:tr>
      <w:tr w:rsidR="00FF5B8A" w:rsidRPr="00FF5B8A" w14:paraId="276AE944" w14:textId="77777777" w:rsidTr="006A3DD4">
        <w:trPr>
          <w:trHeight w:val="6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604D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217F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главный балетмейстер; главный режиссер; художественный руководитель; главный хормейстер; главный художник; режиссер-постановщик; балетмейстер-постановщик; главный дирижер; руководитель литературно-драматургической части; заведующий музыкальной частью; заведующий художественно-постановочной частью, программой (коллектива) цирка; заведующий отделом (сектором) библиотеки; заведующий отделом (сектором) музея; заведующий передвижной выставкой музея; заведующий отделом (сектором) зоопарка; заведующий ветеринарной лабораторией зоопарка; режиссер (дирижер, балетмейстер, хормейстер);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съемочной группы; директор творческого коллектива, программы циркового конвейера; режиссер массовых представлений; заведующий отделом по эксплуатации аттракционной техники; кинорежиссер; руководитель клубного формирования - любительского объединения, студии, коллектива самодеятельного искусства, клуба по интересам.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CF77" w14:textId="62A109EE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18678</w:t>
            </w:r>
          </w:p>
        </w:tc>
      </w:tr>
      <w:tr w:rsidR="00FF5B8A" w:rsidRPr="00FF5B8A" w14:paraId="39E98EB0" w14:textId="77777777" w:rsidTr="006A3DD4">
        <w:trPr>
          <w:trHeight w:val="862"/>
        </w:trPr>
        <w:tc>
          <w:tcPr>
            <w:tcW w:w="9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391C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7D0C83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0555C96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«Профессии рабочих культуры, искусства и кинематографии первого уровня»</w:t>
            </w:r>
          </w:p>
          <w:p w14:paraId="471CE0D1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F5B8A" w:rsidRPr="00FF5B8A" w14:paraId="1C3C151B" w14:textId="77777777" w:rsidTr="006A3DD4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CAD5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1F81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Профессии, отнесенные к профессиональным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br/>
              <w:t>квалификационным уровням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4E56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FF5B8A" w:rsidRPr="00FF5B8A" w14:paraId="71240CCD" w14:textId="77777777" w:rsidTr="006A3DD4">
        <w:trPr>
          <w:trHeight w:val="90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7ACF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346A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бутафор; гример-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пастижер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костюмер; маляр по отделке декораций; оператор магнитной записи; осветитель;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пастижер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реквизитор; установщик декораций; изготовитель субтитров; колорист;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контуровщик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монтажник негатива; монтажник позитива; оформитель диапозитивных фильмов; печатник субтитрования; пиротехник;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подготовщик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основы для мультипликационных рисунков; раскрасчик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законтурованных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рисунков; ретушер субтитров; съемщик диапозитивных фильмов;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сьемщик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мультипликационных проб; укладчик диапозитивных фильмов;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фильмотекарь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фототекарь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киномеханик;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фильмопроверщик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дежурный зала игральных автоматов, аттракционов и тира; машинист сцены; монтировщик сцены; 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униформист; столяр по изготовлению декораций; автоматчик по изготовлению деталей клавишных инструментов; арматурщик язычковых инструментов; аэрографист щипковых инструментов;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клавиатурщик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гарнировщик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музыкальных инструментов; гофрировщик меховых камер; заливщик голосовых планок; изготовитель голосовых планок; изготовитель деталей для духовых инструментов; комплектовщик деталей музыкальных инструментов; облицовщик музыкальных инструментов; обработчик перламутра; оператор стенда по обыгрыванию клавишных инструментов; полировщик музыкальных инструментов;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расшлифовщик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фильеров; сборщик духовых инструментов; сборщик-монтажник клавишных инструментов; сборщик-монтажник смычковых инструментов; сборщик-монтажник щипковых инструментов; сборщик ударных инструментов; сборщик язычковых инструментов; станочник специальных деревообрабатывающих станков; станочник специальных металлообрабатывающих станков; столяр по изготовлению и ремонту деталей и узлов музыкальных инструментов;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струно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-навивальщик; струнщик; установщик ладовых пластин.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787C" w14:textId="64D75C79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13203</w:t>
            </w:r>
          </w:p>
        </w:tc>
      </w:tr>
      <w:tr w:rsidR="00FF5B8A" w:rsidRPr="00FF5B8A" w14:paraId="0D4C2311" w14:textId="77777777" w:rsidTr="006A3DD4">
        <w:trPr>
          <w:trHeight w:val="1260"/>
        </w:trPr>
        <w:tc>
          <w:tcPr>
            <w:tcW w:w="9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0C19EC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4B398A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06EB55ED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«Профессии рабочих культуры, искусства и кинематографии второго уровня»</w:t>
            </w:r>
          </w:p>
        </w:tc>
      </w:tr>
      <w:tr w:rsidR="00FF5B8A" w:rsidRPr="00FF5B8A" w14:paraId="5D2D4B5E" w14:textId="77777777" w:rsidTr="006A3DD4">
        <w:trPr>
          <w:trHeight w:val="2463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FEF8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1 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47FB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красильщик в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пастижерском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фонотекарь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видеотекарь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; изготовитель игровых кукол; механик по обслуживанию ветроустановок; механик по обслуживанию съемочной аппаратуры; механик по обслуживанию телевизионного оборудования; механик по ремонту и обслуживанию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кинотехнологического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оборудования; механик по обслуживанию звуковой техники; оператор пульта управления киноустановки; реставратор фильмокопий; оператор видеозаписи; регулировщик пианино и роялей; настройщик пианино и роялей; настройщик щипковых инструментов; настройщик язычковых инструментов; бронзировщик рам клавишных инструментов; изготовитель молоточков для клавишных инструментов; контролер музыкальных инструментов; регулировщик язычковых инструментов; реставратор клавишных инструментов; реставратор смычковых и щипковых инструментов; реставратор ударных инструментов; реставратор язычковых инструментов.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6ADB" w14:textId="07EEBF34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13546</w:t>
            </w:r>
          </w:p>
        </w:tc>
      </w:tr>
      <w:tr w:rsidR="00FF5B8A" w:rsidRPr="00FF5B8A" w14:paraId="2DD73CC6" w14:textId="77777777" w:rsidTr="006A3DD4">
        <w:trPr>
          <w:trHeight w:val="24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4013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D41A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красильщик в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пастижерском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производстве; изготовитель игровых кукол; механик по обслуживанию ветроустановок; механик по обслуживанию кинотелевизионного оборудования; механик по обслуживанию съемочной аппаратуры; механик по обслуживанию телевизионного оборудования; механик по ремонту и обслуживанию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кинотехнологического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оборудования; механик по обслуживанию звуковой техники; реставратор фильмокопий; оператор видеозаписи; изготовитель музыкальных инструментов по индивидуальным заказам;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интонировщик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; настройщик духовых инструментов; настройщик-регулировщик смычковых инструментов; реставратор духовых инструментов.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8997" w14:textId="0D281785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13888</w:t>
            </w:r>
          </w:p>
        </w:tc>
      </w:tr>
      <w:tr w:rsidR="00FF5B8A" w:rsidRPr="00FF5B8A" w14:paraId="246F1DB4" w14:textId="77777777" w:rsidTr="006A3DD4">
        <w:trPr>
          <w:trHeight w:val="9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4661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3 квалификационный 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D7E5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механик по обслуживанию кинотелевизионного оборудования; механик по обслуживанию телевизионного оборудования; механик по ремонту и обслуживанию </w:t>
            </w:r>
            <w:proofErr w:type="spellStart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кинотехнологического</w:t>
            </w:r>
            <w:proofErr w:type="spellEnd"/>
            <w:r w:rsidRPr="00FF5B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5B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оборудования; оператор видеозаписи.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522B" w14:textId="4A7BA7C4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14230</w:t>
            </w:r>
          </w:p>
        </w:tc>
      </w:tr>
      <w:tr w:rsidR="00FF5B8A" w:rsidRPr="00FF5B8A" w14:paraId="6383D89F" w14:textId="77777777" w:rsidTr="006A3DD4">
        <w:trPr>
          <w:trHeight w:val="9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5350" w14:textId="77777777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4 квалификационный уровень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047F" w14:textId="77777777" w:rsidR="00FF5B8A" w:rsidRPr="00FF5B8A" w:rsidRDefault="00FF5B8A" w:rsidP="00FF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5B8A">
              <w:rPr>
                <w:rFonts w:ascii="Times New Roman" w:eastAsia="Times New Roman" w:hAnsi="Times New Roman" w:cs="Times New Roman"/>
                <w:color w:val="000000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4D35" w14:textId="7B4D3FF0" w:rsidR="00FF5B8A" w:rsidRPr="00FF5B8A" w:rsidRDefault="00FF5B8A" w:rsidP="00FF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14626</w:t>
            </w:r>
          </w:p>
        </w:tc>
      </w:tr>
    </w:tbl>
    <w:p w14:paraId="26723CA4" w14:textId="77777777" w:rsidR="00FF5B8A" w:rsidRDefault="00FF5B8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F5B8A" w:rsidSect="002F092B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A69A" w14:textId="77777777" w:rsidR="001C2EE3" w:rsidRDefault="001C2EE3" w:rsidP="000C075F">
      <w:pPr>
        <w:spacing w:after="0" w:line="240" w:lineRule="auto"/>
      </w:pPr>
      <w:r>
        <w:separator/>
      </w:r>
    </w:p>
  </w:endnote>
  <w:endnote w:type="continuationSeparator" w:id="0">
    <w:p w14:paraId="017E0CC2" w14:textId="77777777" w:rsidR="001C2EE3" w:rsidRDefault="001C2EE3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7588" w14:textId="77777777" w:rsidR="001C2EE3" w:rsidRDefault="001C2EE3" w:rsidP="000C075F">
      <w:pPr>
        <w:spacing w:after="0" w:line="240" w:lineRule="auto"/>
      </w:pPr>
      <w:r>
        <w:separator/>
      </w:r>
    </w:p>
  </w:footnote>
  <w:footnote w:type="continuationSeparator" w:id="0">
    <w:p w14:paraId="517D77DA" w14:textId="77777777" w:rsidR="001C2EE3" w:rsidRDefault="001C2EE3" w:rsidP="000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873906"/>
      <w:docPartObj>
        <w:docPartGallery w:val="Page Numbers (Top of Page)"/>
        <w:docPartUnique/>
      </w:docPartObj>
    </w:sdtPr>
    <w:sdtContent>
      <w:p w14:paraId="703F6911" w14:textId="77777777" w:rsidR="00FC060A" w:rsidRDefault="00615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AEAD2F" w14:textId="77777777" w:rsidR="00FC060A" w:rsidRDefault="00FC0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FF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ABE0642"/>
    <w:multiLevelType w:val="hybridMultilevel"/>
    <w:tmpl w:val="44FA92BA"/>
    <w:lvl w:ilvl="0" w:tplc="B07AD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B58"/>
    <w:multiLevelType w:val="hybridMultilevel"/>
    <w:tmpl w:val="E7A2F7A0"/>
    <w:lvl w:ilvl="0" w:tplc="CA2EE4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6D1"/>
    <w:multiLevelType w:val="hybridMultilevel"/>
    <w:tmpl w:val="00EA6740"/>
    <w:lvl w:ilvl="0" w:tplc="5020540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C15880"/>
    <w:multiLevelType w:val="hybridMultilevel"/>
    <w:tmpl w:val="9B2088F0"/>
    <w:lvl w:ilvl="0" w:tplc="584CBD1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F0324ED"/>
    <w:multiLevelType w:val="hybridMultilevel"/>
    <w:tmpl w:val="0DE68A3C"/>
    <w:lvl w:ilvl="0" w:tplc="7AD8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A347D0E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443735">
    <w:abstractNumId w:val="9"/>
  </w:num>
  <w:num w:numId="2" w16cid:durableId="662316949">
    <w:abstractNumId w:val="3"/>
  </w:num>
  <w:num w:numId="3" w16cid:durableId="1806460596">
    <w:abstractNumId w:val="7"/>
  </w:num>
  <w:num w:numId="4" w16cid:durableId="1806853738">
    <w:abstractNumId w:val="5"/>
  </w:num>
  <w:num w:numId="5" w16cid:durableId="1526938866">
    <w:abstractNumId w:val="4"/>
  </w:num>
  <w:num w:numId="6" w16cid:durableId="592666524">
    <w:abstractNumId w:val="2"/>
  </w:num>
  <w:num w:numId="7" w16cid:durableId="727653271">
    <w:abstractNumId w:val="0"/>
  </w:num>
  <w:num w:numId="8" w16cid:durableId="1195265607">
    <w:abstractNumId w:val="1"/>
  </w:num>
  <w:num w:numId="9" w16cid:durableId="1532186549">
    <w:abstractNumId w:val="6"/>
  </w:num>
  <w:num w:numId="10" w16cid:durableId="20695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31043"/>
    <w:rsid w:val="00042094"/>
    <w:rsid w:val="000560CC"/>
    <w:rsid w:val="00083274"/>
    <w:rsid w:val="000A700A"/>
    <w:rsid w:val="000C0205"/>
    <w:rsid w:val="000C075F"/>
    <w:rsid w:val="000C3815"/>
    <w:rsid w:val="000C666B"/>
    <w:rsid w:val="000C73F8"/>
    <w:rsid w:val="000D2E55"/>
    <w:rsid w:val="000D3C64"/>
    <w:rsid w:val="000D54B1"/>
    <w:rsid w:val="000E01B7"/>
    <w:rsid w:val="000E0EE5"/>
    <w:rsid w:val="000E1BBA"/>
    <w:rsid w:val="000F47DD"/>
    <w:rsid w:val="00101426"/>
    <w:rsid w:val="001040E6"/>
    <w:rsid w:val="0011407E"/>
    <w:rsid w:val="00114E5D"/>
    <w:rsid w:val="00123411"/>
    <w:rsid w:val="00141173"/>
    <w:rsid w:val="0015219F"/>
    <w:rsid w:val="001523DC"/>
    <w:rsid w:val="00163678"/>
    <w:rsid w:val="00166E34"/>
    <w:rsid w:val="00167098"/>
    <w:rsid w:val="0018209A"/>
    <w:rsid w:val="00184866"/>
    <w:rsid w:val="00193C0E"/>
    <w:rsid w:val="00193FFC"/>
    <w:rsid w:val="001A0B03"/>
    <w:rsid w:val="001B3824"/>
    <w:rsid w:val="001B4355"/>
    <w:rsid w:val="001C2EE3"/>
    <w:rsid w:val="001D6128"/>
    <w:rsid w:val="001E0EB4"/>
    <w:rsid w:val="00227199"/>
    <w:rsid w:val="002434DD"/>
    <w:rsid w:val="00276AA6"/>
    <w:rsid w:val="002A39AB"/>
    <w:rsid w:val="002C3CC2"/>
    <w:rsid w:val="002C5C81"/>
    <w:rsid w:val="002D0D3A"/>
    <w:rsid w:val="002D3786"/>
    <w:rsid w:val="002D6682"/>
    <w:rsid w:val="002F092B"/>
    <w:rsid w:val="002F23FF"/>
    <w:rsid w:val="002F3B29"/>
    <w:rsid w:val="002F7955"/>
    <w:rsid w:val="00305AA2"/>
    <w:rsid w:val="00306B45"/>
    <w:rsid w:val="00317711"/>
    <w:rsid w:val="00324555"/>
    <w:rsid w:val="00330ACA"/>
    <w:rsid w:val="00340B02"/>
    <w:rsid w:val="00352809"/>
    <w:rsid w:val="003538AB"/>
    <w:rsid w:val="00354A87"/>
    <w:rsid w:val="003576B7"/>
    <w:rsid w:val="00361004"/>
    <w:rsid w:val="00365BA8"/>
    <w:rsid w:val="0037075D"/>
    <w:rsid w:val="003819D4"/>
    <w:rsid w:val="0038495C"/>
    <w:rsid w:val="00392E70"/>
    <w:rsid w:val="003A0FB5"/>
    <w:rsid w:val="00454CEC"/>
    <w:rsid w:val="00460020"/>
    <w:rsid w:val="004625D6"/>
    <w:rsid w:val="004677C6"/>
    <w:rsid w:val="00467A34"/>
    <w:rsid w:val="004700E2"/>
    <w:rsid w:val="00490D6D"/>
    <w:rsid w:val="00493693"/>
    <w:rsid w:val="004C4455"/>
    <w:rsid w:val="004E27B3"/>
    <w:rsid w:val="00507C69"/>
    <w:rsid w:val="005172C8"/>
    <w:rsid w:val="00532E18"/>
    <w:rsid w:val="005471F9"/>
    <w:rsid w:val="005477E8"/>
    <w:rsid w:val="005512F6"/>
    <w:rsid w:val="00551AAC"/>
    <w:rsid w:val="00570375"/>
    <w:rsid w:val="0057406D"/>
    <w:rsid w:val="00577221"/>
    <w:rsid w:val="005846A3"/>
    <w:rsid w:val="005A6B27"/>
    <w:rsid w:val="005B5A06"/>
    <w:rsid w:val="005D1D64"/>
    <w:rsid w:val="00606052"/>
    <w:rsid w:val="006155A3"/>
    <w:rsid w:val="00631619"/>
    <w:rsid w:val="0065783C"/>
    <w:rsid w:val="00676B97"/>
    <w:rsid w:val="006853D9"/>
    <w:rsid w:val="00686E33"/>
    <w:rsid w:val="00695C99"/>
    <w:rsid w:val="006B3047"/>
    <w:rsid w:val="006C3A76"/>
    <w:rsid w:val="006D6371"/>
    <w:rsid w:val="00722311"/>
    <w:rsid w:val="00724109"/>
    <w:rsid w:val="0073389D"/>
    <w:rsid w:val="00741F67"/>
    <w:rsid w:val="007468FA"/>
    <w:rsid w:val="00782A29"/>
    <w:rsid w:val="007A7FAA"/>
    <w:rsid w:val="007B379E"/>
    <w:rsid w:val="007B7C69"/>
    <w:rsid w:val="007C5178"/>
    <w:rsid w:val="007C752F"/>
    <w:rsid w:val="007E05CF"/>
    <w:rsid w:val="007E7DA8"/>
    <w:rsid w:val="007F55A0"/>
    <w:rsid w:val="007F60EA"/>
    <w:rsid w:val="00820326"/>
    <w:rsid w:val="0087225F"/>
    <w:rsid w:val="00875241"/>
    <w:rsid w:val="008845C5"/>
    <w:rsid w:val="00893CF2"/>
    <w:rsid w:val="00896CBB"/>
    <w:rsid w:val="008A309A"/>
    <w:rsid w:val="008B74D9"/>
    <w:rsid w:val="008D3F07"/>
    <w:rsid w:val="008E3AE6"/>
    <w:rsid w:val="008E6390"/>
    <w:rsid w:val="0092226B"/>
    <w:rsid w:val="00924C2B"/>
    <w:rsid w:val="0092530C"/>
    <w:rsid w:val="009464AB"/>
    <w:rsid w:val="009726E5"/>
    <w:rsid w:val="009925FC"/>
    <w:rsid w:val="009D14E3"/>
    <w:rsid w:val="009D3B54"/>
    <w:rsid w:val="009D5CB9"/>
    <w:rsid w:val="009D7685"/>
    <w:rsid w:val="009E619D"/>
    <w:rsid w:val="009E794F"/>
    <w:rsid w:val="009F45EE"/>
    <w:rsid w:val="00A13096"/>
    <w:rsid w:val="00A25896"/>
    <w:rsid w:val="00A363B9"/>
    <w:rsid w:val="00A75F0E"/>
    <w:rsid w:val="00A865FE"/>
    <w:rsid w:val="00AB28DB"/>
    <w:rsid w:val="00B12A64"/>
    <w:rsid w:val="00B16659"/>
    <w:rsid w:val="00B27B59"/>
    <w:rsid w:val="00B3324E"/>
    <w:rsid w:val="00B335EC"/>
    <w:rsid w:val="00B4460A"/>
    <w:rsid w:val="00B601A5"/>
    <w:rsid w:val="00B74081"/>
    <w:rsid w:val="00B83281"/>
    <w:rsid w:val="00BA7970"/>
    <w:rsid w:val="00BB277F"/>
    <w:rsid w:val="00BC22F9"/>
    <w:rsid w:val="00BD541F"/>
    <w:rsid w:val="00BE71D3"/>
    <w:rsid w:val="00BF5010"/>
    <w:rsid w:val="00C05A7D"/>
    <w:rsid w:val="00C11BAB"/>
    <w:rsid w:val="00C15875"/>
    <w:rsid w:val="00C20D69"/>
    <w:rsid w:val="00C2123E"/>
    <w:rsid w:val="00C35285"/>
    <w:rsid w:val="00C40E11"/>
    <w:rsid w:val="00C43902"/>
    <w:rsid w:val="00C46335"/>
    <w:rsid w:val="00C55771"/>
    <w:rsid w:val="00C61763"/>
    <w:rsid w:val="00C765E7"/>
    <w:rsid w:val="00C77F6D"/>
    <w:rsid w:val="00C90EC5"/>
    <w:rsid w:val="00C941F9"/>
    <w:rsid w:val="00CA1C13"/>
    <w:rsid w:val="00CC336F"/>
    <w:rsid w:val="00CC5ADF"/>
    <w:rsid w:val="00CE4416"/>
    <w:rsid w:val="00CE75B5"/>
    <w:rsid w:val="00CF3E31"/>
    <w:rsid w:val="00CF4374"/>
    <w:rsid w:val="00D01240"/>
    <w:rsid w:val="00D103BF"/>
    <w:rsid w:val="00D41548"/>
    <w:rsid w:val="00D66131"/>
    <w:rsid w:val="00D93D2D"/>
    <w:rsid w:val="00DB0A27"/>
    <w:rsid w:val="00DB0E9B"/>
    <w:rsid w:val="00DD3438"/>
    <w:rsid w:val="00DD41F8"/>
    <w:rsid w:val="00E23699"/>
    <w:rsid w:val="00E26B53"/>
    <w:rsid w:val="00E31AD3"/>
    <w:rsid w:val="00E41BAA"/>
    <w:rsid w:val="00E45F7A"/>
    <w:rsid w:val="00E50EEE"/>
    <w:rsid w:val="00E55D91"/>
    <w:rsid w:val="00E86111"/>
    <w:rsid w:val="00E97DEB"/>
    <w:rsid w:val="00EA63A1"/>
    <w:rsid w:val="00EC69B8"/>
    <w:rsid w:val="00EF2876"/>
    <w:rsid w:val="00EF7281"/>
    <w:rsid w:val="00F00F6F"/>
    <w:rsid w:val="00F012F5"/>
    <w:rsid w:val="00F24F92"/>
    <w:rsid w:val="00F418B5"/>
    <w:rsid w:val="00F62F84"/>
    <w:rsid w:val="00F728F9"/>
    <w:rsid w:val="00F840EE"/>
    <w:rsid w:val="00FA3A97"/>
    <w:rsid w:val="00FA4970"/>
    <w:rsid w:val="00FA7A99"/>
    <w:rsid w:val="00FC060A"/>
    <w:rsid w:val="00FC2086"/>
    <w:rsid w:val="00FC394A"/>
    <w:rsid w:val="00FC4B86"/>
    <w:rsid w:val="00FD1ED3"/>
    <w:rsid w:val="00FE3DEB"/>
    <w:rsid w:val="00FE52DE"/>
    <w:rsid w:val="00FF3301"/>
    <w:rsid w:val="00FF5B8A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96E"/>
  <w15:docId w15:val="{1C44D0D0-CE71-4234-BBFE-0DC320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1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0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75F"/>
  </w:style>
  <w:style w:type="paragraph" w:styleId="a8">
    <w:name w:val="footer"/>
    <w:basedOn w:val="a"/>
    <w:link w:val="a9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75F"/>
  </w:style>
  <w:style w:type="paragraph" w:styleId="aa">
    <w:name w:val="Balloon Text"/>
    <w:basedOn w:val="a"/>
    <w:link w:val="ab"/>
    <w:uiPriority w:val="99"/>
    <w:semiHidden/>
    <w:unhideWhenUsed/>
    <w:rsid w:val="000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66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166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7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108</cp:revision>
  <cp:lastPrinted>2025-11-26T06:25:00Z</cp:lastPrinted>
  <dcterms:created xsi:type="dcterms:W3CDTF">2013-12-19T23:18:00Z</dcterms:created>
  <dcterms:modified xsi:type="dcterms:W3CDTF">2025-11-26T06:26:00Z</dcterms:modified>
</cp:coreProperties>
</file>