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66C" w:rsidRPr="000B3D05" w:rsidRDefault="007E366C" w:rsidP="007E366C">
      <w:pPr>
        <w:pStyle w:val="afa"/>
        <w:jc w:val="right"/>
      </w:pPr>
      <w:r w:rsidRPr="000B3D05">
        <w:t>Приложение №1</w:t>
      </w:r>
    </w:p>
    <w:p w:rsidR="007E366C" w:rsidRDefault="007E366C" w:rsidP="007E366C">
      <w:pPr>
        <w:pStyle w:val="afa"/>
        <w:jc w:val="right"/>
      </w:pPr>
      <w:r>
        <w:t>к</w:t>
      </w:r>
      <w:r w:rsidRPr="000B3D05">
        <w:t xml:space="preserve"> </w:t>
      </w:r>
      <w:r>
        <w:t xml:space="preserve">решению Совета </w:t>
      </w:r>
      <w:proofErr w:type="spellStart"/>
      <w:r>
        <w:t>Дульдургинского</w:t>
      </w:r>
      <w:proofErr w:type="spellEnd"/>
    </w:p>
    <w:p w:rsidR="007E366C" w:rsidRPr="000B3D05" w:rsidRDefault="007E366C" w:rsidP="007E366C">
      <w:pPr>
        <w:pStyle w:val="afa"/>
        <w:jc w:val="right"/>
      </w:pPr>
      <w:r>
        <w:t>муниципального округа № 62</w:t>
      </w:r>
      <w:r w:rsidRPr="000B3D05">
        <w:t xml:space="preserve"> от 04.12.2025г.</w:t>
      </w:r>
    </w:p>
    <w:p w:rsidR="007E366C" w:rsidRDefault="007E366C" w:rsidP="007E366C">
      <w:pPr>
        <w:spacing w:after="0" w:line="360" w:lineRule="auto"/>
        <w:contextualSpacing/>
        <w:jc w:val="right"/>
        <w:rPr>
          <w:rFonts w:ascii="Times New Roman" w:hAnsi="Times New Roman"/>
          <w:b/>
          <w:sz w:val="24"/>
          <w:szCs w:val="24"/>
        </w:rPr>
      </w:pPr>
    </w:p>
    <w:p w:rsidR="00B43550" w:rsidRPr="00EE09B1" w:rsidRDefault="00B43550" w:rsidP="00FD6E5F">
      <w:pPr>
        <w:spacing w:after="0" w:line="360" w:lineRule="auto"/>
        <w:contextualSpacing/>
        <w:jc w:val="center"/>
        <w:rPr>
          <w:rFonts w:ascii="Times New Roman" w:hAnsi="Times New Roman"/>
          <w:b/>
          <w:sz w:val="24"/>
          <w:szCs w:val="24"/>
        </w:rPr>
      </w:pPr>
      <w:r w:rsidRPr="00EE09B1">
        <w:rPr>
          <w:rFonts w:ascii="Times New Roman" w:hAnsi="Times New Roman"/>
          <w:b/>
          <w:sz w:val="24"/>
          <w:szCs w:val="24"/>
        </w:rPr>
        <w:t>ИП ГАТАПОВА Б.Д.</w:t>
      </w:r>
    </w:p>
    <w:p w:rsidR="00B43550" w:rsidRPr="00EE09B1" w:rsidRDefault="00B43550" w:rsidP="00FD6E5F">
      <w:pPr>
        <w:spacing w:after="0" w:line="360" w:lineRule="auto"/>
        <w:contextualSpacing/>
        <w:jc w:val="center"/>
        <w:rPr>
          <w:rFonts w:ascii="Times New Roman" w:hAnsi="Times New Roman"/>
          <w:b/>
          <w:sz w:val="24"/>
          <w:szCs w:val="24"/>
        </w:rPr>
      </w:pPr>
      <w:r w:rsidRPr="00EE09B1">
        <w:rPr>
          <w:rFonts w:ascii="Times New Roman" w:hAnsi="Times New Roman"/>
          <w:b/>
          <w:sz w:val="24"/>
          <w:szCs w:val="24"/>
        </w:rPr>
        <w:t>ОГРНИП №3240300000038561</w:t>
      </w:r>
    </w:p>
    <w:p w:rsidR="00B43550" w:rsidRDefault="00B43550" w:rsidP="00FD6E5F">
      <w:pPr>
        <w:spacing w:after="0" w:line="360" w:lineRule="auto"/>
        <w:contextualSpacing/>
        <w:jc w:val="center"/>
        <w:rPr>
          <w:rFonts w:ascii="Times New Roman" w:hAnsi="Times New Roman"/>
          <w:b/>
          <w:sz w:val="28"/>
          <w:szCs w:val="28"/>
        </w:rPr>
      </w:pPr>
    </w:p>
    <w:p w:rsidR="00B43550" w:rsidRDefault="00B43550" w:rsidP="00FD6E5F">
      <w:pPr>
        <w:spacing w:after="0" w:line="360" w:lineRule="auto"/>
        <w:contextualSpacing/>
        <w:jc w:val="center"/>
        <w:rPr>
          <w:rFonts w:ascii="Times New Roman" w:hAnsi="Times New Roman"/>
          <w:b/>
          <w:sz w:val="28"/>
          <w:szCs w:val="28"/>
        </w:rPr>
      </w:pPr>
    </w:p>
    <w:p w:rsidR="00B43550" w:rsidRPr="00B55FF3" w:rsidRDefault="00B43550" w:rsidP="00FD6E5F">
      <w:pPr>
        <w:spacing w:after="0" w:line="360" w:lineRule="auto"/>
        <w:contextualSpacing/>
        <w:jc w:val="center"/>
        <w:rPr>
          <w:rFonts w:ascii="Times New Roman" w:hAnsi="Times New Roman"/>
          <w:b/>
          <w:sz w:val="28"/>
          <w:szCs w:val="28"/>
        </w:rPr>
      </w:pPr>
    </w:p>
    <w:p w:rsidR="00B43550" w:rsidRDefault="00B43550" w:rsidP="00FD6E5F">
      <w:pPr>
        <w:spacing w:after="0" w:line="360" w:lineRule="auto"/>
        <w:jc w:val="center"/>
        <w:rPr>
          <w:rFonts w:ascii="Times New Roman" w:hAnsi="Times New Roman"/>
          <w:b/>
          <w:sz w:val="28"/>
          <w:szCs w:val="28"/>
        </w:rPr>
      </w:pPr>
    </w:p>
    <w:p w:rsidR="00B43550" w:rsidRDefault="00B43550" w:rsidP="00FD6E5F">
      <w:pPr>
        <w:spacing w:after="0" w:line="360" w:lineRule="auto"/>
        <w:jc w:val="center"/>
        <w:rPr>
          <w:rFonts w:ascii="Times New Roman" w:hAnsi="Times New Roman"/>
          <w:b/>
          <w:sz w:val="28"/>
          <w:szCs w:val="28"/>
        </w:rPr>
      </w:pPr>
    </w:p>
    <w:p w:rsidR="00B43550" w:rsidRPr="00B55FF3" w:rsidRDefault="00B43550" w:rsidP="00FD6E5F">
      <w:pPr>
        <w:spacing w:after="0" w:line="360" w:lineRule="auto"/>
        <w:jc w:val="center"/>
        <w:rPr>
          <w:rFonts w:ascii="Times New Roman" w:hAnsi="Times New Roman"/>
          <w:b/>
          <w:sz w:val="28"/>
          <w:szCs w:val="28"/>
        </w:rPr>
      </w:pPr>
    </w:p>
    <w:p w:rsidR="00B43550" w:rsidRPr="00EE09B1" w:rsidRDefault="00B43550" w:rsidP="00FD6E5F">
      <w:pPr>
        <w:spacing w:after="0" w:line="360" w:lineRule="auto"/>
        <w:rPr>
          <w:rFonts w:ascii="Times New Roman" w:hAnsi="Times New Roman"/>
          <w:b/>
          <w:sz w:val="24"/>
          <w:szCs w:val="24"/>
        </w:rPr>
      </w:pPr>
      <w:r>
        <w:rPr>
          <w:rFonts w:ascii="Times New Roman" w:hAnsi="Times New Roman"/>
          <w:b/>
          <w:sz w:val="24"/>
          <w:szCs w:val="24"/>
        </w:rPr>
        <w:t>МАТЕРИАЛЫ ПО ОБОСНОВАНИЮ</w:t>
      </w:r>
    </w:p>
    <w:p w:rsidR="00B43550" w:rsidRPr="00EE09B1" w:rsidRDefault="001A72DA" w:rsidP="00FD6E5F">
      <w:pPr>
        <w:spacing w:after="0" w:line="360" w:lineRule="auto"/>
        <w:rPr>
          <w:rFonts w:ascii="Times New Roman" w:hAnsi="Times New Roman"/>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61312" behindDoc="0" locked="0" layoutInCell="1" allowOverlap="1" wp14:anchorId="7BBFB961" wp14:editId="0537C8EF">
                <wp:simplePos x="0" y="0"/>
                <wp:positionH relativeFrom="column">
                  <wp:posOffset>-157480</wp:posOffset>
                </wp:positionH>
                <wp:positionV relativeFrom="paragraph">
                  <wp:posOffset>0</wp:posOffset>
                </wp:positionV>
                <wp:extent cx="6452870" cy="0"/>
                <wp:effectExtent l="13970" t="9525" r="10160" b="9525"/>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2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1FB2B02" id="_x0000_t32" coordsize="21600,21600" o:spt="32" o:oned="t" path="m,l21600,21600e" filled="f">
                <v:path arrowok="t" fillok="f" o:connecttype="none"/>
                <o:lock v:ext="edit" shapetype="t"/>
              </v:shapetype>
              <v:shape id="AutoShape 52" o:spid="_x0000_s1026" type="#_x0000_t32" style="position:absolute;margin-left:-12.4pt;margin-top:0;width:508.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wA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xmqZ/PoG0OYaXcGd8hPclX/aLod4ukKlsiGx6i384akhOfEb1L8Rerocp++KwYxBAo&#10;EIZ1qk3vIWEM6BR2cr7thJ8covBxns3SxSO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"/>
            </w:pict>
          </mc:Fallback>
        </mc:AlternateContent>
      </w:r>
    </w:p>
    <w:p w:rsidR="00B43550" w:rsidRPr="00EE09B1" w:rsidRDefault="00B43550" w:rsidP="00FD6E5F">
      <w:pPr>
        <w:spacing w:after="0" w:line="360" w:lineRule="auto"/>
        <w:rPr>
          <w:rFonts w:ascii="Times New Roman" w:hAnsi="Times New Roman"/>
          <w:sz w:val="24"/>
          <w:szCs w:val="24"/>
        </w:rPr>
      </w:pPr>
      <w:r w:rsidRPr="00EE09B1">
        <w:rPr>
          <w:rFonts w:ascii="Times New Roman" w:hAnsi="Times New Roman"/>
          <w:sz w:val="24"/>
          <w:szCs w:val="24"/>
        </w:rPr>
        <w:t xml:space="preserve">ГЕНЕРАЛЬНЫЙ ПЛАН СЕЛЬСКОГО ПОСЕЛЕНИЯ </w:t>
      </w:r>
      <w:r w:rsidRPr="00AC7E5C">
        <w:rPr>
          <w:rFonts w:ascii="Times New Roman" w:hAnsi="Times New Roman"/>
          <w:sz w:val="24"/>
          <w:szCs w:val="24"/>
        </w:rPr>
        <w:t>«</w:t>
      </w:r>
      <w:r w:rsidR="00E07128">
        <w:rPr>
          <w:rFonts w:ascii="Times New Roman" w:hAnsi="Times New Roman"/>
          <w:sz w:val="24"/>
          <w:szCs w:val="24"/>
        </w:rPr>
        <w:t>ЗУТКУЛЕЙ</w:t>
      </w:r>
      <w:r w:rsidRPr="00AC7E5C">
        <w:rPr>
          <w:rFonts w:ascii="Times New Roman" w:hAnsi="Times New Roman"/>
          <w:sz w:val="24"/>
          <w:szCs w:val="24"/>
        </w:rPr>
        <w:t>»</w:t>
      </w:r>
      <w:r w:rsidRPr="00EE09B1">
        <w:rPr>
          <w:rFonts w:ascii="Times New Roman" w:hAnsi="Times New Roman"/>
          <w:sz w:val="24"/>
          <w:szCs w:val="24"/>
        </w:rPr>
        <w:t xml:space="preserve"> ДУЛЬДУРГИНСКОГО РАЙОНА ЗАБАЙКАЛЬСКОГО КРАЯ </w:t>
      </w:r>
    </w:p>
    <w:p w:rsidR="00911C9D" w:rsidRDefault="00911C9D" w:rsidP="00911C9D">
      <w:pPr>
        <w:spacing w:after="0" w:line="360" w:lineRule="auto"/>
        <w:rPr>
          <w:rFonts w:ascii="Times New Roman" w:hAnsi="Times New Roman"/>
          <w:b/>
          <w:sz w:val="24"/>
          <w:szCs w:val="24"/>
        </w:rPr>
      </w:pPr>
    </w:p>
    <w:p w:rsidR="00911C9D" w:rsidRPr="00EE09B1" w:rsidRDefault="00911C9D" w:rsidP="00911C9D">
      <w:pPr>
        <w:spacing w:after="0" w:line="360" w:lineRule="auto"/>
        <w:rPr>
          <w:rFonts w:ascii="Times New Roman" w:hAnsi="Times New Roman"/>
          <w:sz w:val="24"/>
          <w:szCs w:val="24"/>
        </w:rPr>
      </w:pPr>
      <w:r w:rsidRPr="00EE09B1">
        <w:rPr>
          <w:rFonts w:ascii="Times New Roman" w:hAnsi="Times New Roman"/>
          <w:sz w:val="24"/>
          <w:szCs w:val="24"/>
        </w:rPr>
        <w:t xml:space="preserve"> (ВНЕСЕНИЕ ИЗМЕНЕНИЙ)</w:t>
      </w:r>
    </w:p>
    <w:p w:rsidR="00B43550" w:rsidRPr="00B55FF3" w:rsidRDefault="00B43550" w:rsidP="00FD6E5F">
      <w:pPr>
        <w:spacing w:after="0" w:line="360" w:lineRule="auto"/>
        <w:rPr>
          <w:rFonts w:ascii="Times New Roman" w:hAnsi="Times New Roman"/>
          <w:b/>
          <w:sz w:val="28"/>
          <w:szCs w:val="28"/>
        </w:rPr>
      </w:pPr>
    </w:p>
    <w:p w:rsidR="00B43550" w:rsidRDefault="00B43550" w:rsidP="00FD6E5F">
      <w:pPr>
        <w:spacing w:after="0" w:line="240" w:lineRule="auto"/>
        <w:rPr>
          <w:rFonts w:ascii="Times New Roman" w:hAnsi="Times New Roman"/>
          <w:b/>
          <w:sz w:val="28"/>
          <w:szCs w:val="28"/>
        </w:rPr>
      </w:pPr>
    </w:p>
    <w:p w:rsidR="00B43550" w:rsidRDefault="00B43550" w:rsidP="00FD6E5F">
      <w:pPr>
        <w:spacing w:after="0" w:line="240" w:lineRule="auto"/>
        <w:rPr>
          <w:rFonts w:ascii="Times New Roman" w:hAnsi="Times New Roman"/>
          <w:b/>
          <w:sz w:val="28"/>
          <w:szCs w:val="28"/>
        </w:rPr>
      </w:pPr>
    </w:p>
    <w:p w:rsidR="00B43550" w:rsidRDefault="00B43550" w:rsidP="00FD6E5F">
      <w:pPr>
        <w:spacing w:after="0" w:line="240" w:lineRule="auto"/>
        <w:rPr>
          <w:rFonts w:ascii="Times New Roman" w:hAnsi="Times New Roman"/>
          <w:b/>
          <w:sz w:val="28"/>
          <w:szCs w:val="28"/>
        </w:rPr>
      </w:pPr>
    </w:p>
    <w:p w:rsidR="00B43550" w:rsidRDefault="00B43550" w:rsidP="00FD6E5F">
      <w:pPr>
        <w:spacing w:after="0" w:line="240" w:lineRule="auto"/>
        <w:rPr>
          <w:rFonts w:ascii="Times New Roman" w:hAnsi="Times New Roman"/>
          <w:b/>
          <w:sz w:val="28"/>
          <w:szCs w:val="28"/>
        </w:rPr>
      </w:pPr>
    </w:p>
    <w:p w:rsidR="00B43550" w:rsidRDefault="00B43550" w:rsidP="00FD6E5F">
      <w:pPr>
        <w:spacing w:after="0" w:line="240" w:lineRule="auto"/>
        <w:rPr>
          <w:rFonts w:ascii="Times New Roman" w:hAnsi="Times New Roman"/>
          <w:b/>
          <w:sz w:val="28"/>
          <w:szCs w:val="28"/>
        </w:rPr>
      </w:pPr>
    </w:p>
    <w:p w:rsidR="00B43550" w:rsidRDefault="00B43550" w:rsidP="00FD6E5F">
      <w:pPr>
        <w:spacing w:after="0" w:line="240" w:lineRule="auto"/>
        <w:rPr>
          <w:rFonts w:ascii="Times New Roman" w:hAnsi="Times New Roman"/>
          <w:b/>
          <w:sz w:val="28"/>
          <w:szCs w:val="28"/>
        </w:rPr>
      </w:pPr>
    </w:p>
    <w:p w:rsidR="00B43550" w:rsidRPr="00B55FF3" w:rsidRDefault="00B43550" w:rsidP="00FD6E5F">
      <w:pPr>
        <w:spacing w:after="0" w:line="240" w:lineRule="auto"/>
        <w:rPr>
          <w:rFonts w:ascii="Times New Roman" w:hAnsi="Times New Roman"/>
          <w:b/>
          <w:sz w:val="28"/>
          <w:szCs w:val="28"/>
        </w:rPr>
      </w:pPr>
    </w:p>
    <w:p w:rsidR="00B43550" w:rsidRDefault="00B43550" w:rsidP="00FD6E5F">
      <w:pPr>
        <w:spacing w:after="0" w:line="360" w:lineRule="auto"/>
        <w:ind w:left="714" w:hanging="357"/>
        <w:jc w:val="center"/>
        <w:rPr>
          <w:rFonts w:ascii="Times New Roman" w:hAnsi="Times New Roman"/>
          <w:b/>
          <w:sz w:val="28"/>
          <w:szCs w:val="28"/>
        </w:rPr>
      </w:pPr>
    </w:p>
    <w:p w:rsidR="00B43550" w:rsidRDefault="00B43550" w:rsidP="00FD6E5F">
      <w:pPr>
        <w:spacing w:after="0" w:line="360" w:lineRule="auto"/>
        <w:ind w:left="714" w:hanging="357"/>
        <w:jc w:val="center"/>
        <w:rPr>
          <w:rFonts w:ascii="Times New Roman" w:hAnsi="Times New Roman"/>
          <w:b/>
          <w:sz w:val="28"/>
          <w:szCs w:val="28"/>
        </w:rPr>
      </w:pPr>
    </w:p>
    <w:p w:rsidR="00B43550" w:rsidRDefault="00B43550" w:rsidP="00FD6E5F">
      <w:pPr>
        <w:spacing w:after="0" w:line="360" w:lineRule="auto"/>
        <w:ind w:left="714" w:hanging="357"/>
        <w:jc w:val="center"/>
        <w:rPr>
          <w:rFonts w:ascii="Times New Roman" w:hAnsi="Times New Roman"/>
          <w:b/>
          <w:sz w:val="28"/>
          <w:szCs w:val="28"/>
        </w:rPr>
      </w:pPr>
    </w:p>
    <w:p w:rsidR="00B43550" w:rsidRPr="00B55FF3" w:rsidRDefault="00B43550" w:rsidP="00FD6E5F">
      <w:pPr>
        <w:spacing w:after="0" w:line="360" w:lineRule="auto"/>
        <w:ind w:left="714" w:hanging="357"/>
        <w:jc w:val="center"/>
        <w:rPr>
          <w:rFonts w:ascii="Times New Roman" w:hAnsi="Times New Roman"/>
          <w:b/>
          <w:sz w:val="28"/>
          <w:szCs w:val="28"/>
        </w:rPr>
      </w:pPr>
    </w:p>
    <w:p w:rsidR="00B43550" w:rsidRPr="00EE09B1" w:rsidRDefault="001A72DA" w:rsidP="00FD6E5F">
      <w:pPr>
        <w:spacing w:after="0" w:line="360" w:lineRule="auto"/>
        <w:ind w:left="142"/>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482434B1" wp14:editId="30064929">
                <wp:simplePos x="0" y="0"/>
                <wp:positionH relativeFrom="column">
                  <wp:posOffset>71755</wp:posOffset>
                </wp:positionH>
                <wp:positionV relativeFrom="paragraph">
                  <wp:posOffset>297815</wp:posOffset>
                </wp:positionV>
                <wp:extent cx="5599430" cy="0"/>
                <wp:effectExtent l="5080" t="12065" r="5715" b="6985"/>
                <wp:wrapNone/>
                <wp:docPr id="2"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9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2D2CF2D" id="AutoShape 51" o:spid="_x0000_s1026" type="#_x0000_t32" style="position:absolute;margin-left:5.65pt;margin-top:23.45pt;width:44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95mIAIAADw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"/>
            </w:pict>
          </mc:Fallback>
        </mc:AlternateContent>
      </w:r>
      <w:r w:rsidR="00B43550" w:rsidRPr="00EE09B1">
        <w:rPr>
          <w:rFonts w:ascii="Times New Roman" w:hAnsi="Times New Roman"/>
          <w:sz w:val="24"/>
          <w:szCs w:val="24"/>
        </w:rPr>
        <w:t xml:space="preserve">Директор                                                                                  </w:t>
      </w:r>
      <w:r w:rsidR="00B43550">
        <w:rPr>
          <w:rFonts w:ascii="Times New Roman" w:hAnsi="Times New Roman"/>
          <w:sz w:val="24"/>
          <w:szCs w:val="24"/>
        </w:rPr>
        <w:t xml:space="preserve">                       </w:t>
      </w:r>
      <w:proofErr w:type="spellStart"/>
      <w:r w:rsidR="00B43550" w:rsidRPr="00EE09B1">
        <w:rPr>
          <w:rFonts w:ascii="Times New Roman" w:hAnsi="Times New Roman"/>
          <w:sz w:val="24"/>
          <w:szCs w:val="24"/>
        </w:rPr>
        <w:t>Гатапова</w:t>
      </w:r>
      <w:proofErr w:type="spellEnd"/>
      <w:r w:rsidR="00B43550" w:rsidRPr="00EE09B1">
        <w:rPr>
          <w:rFonts w:ascii="Times New Roman" w:hAnsi="Times New Roman"/>
          <w:sz w:val="24"/>
          <w:szCs w:val="24"/>
        </w:rPr>
        <w:t xml:space="preserve"> Б.Д.</w:t>
      </w:r>
    </w:p>
    <w:p w:rsidR="00B43550" w:rsidRPr="00EE09B1" w:rsidRDefault="00B43550" w:rsidP="00FD6E5F">
      <w:pPr>
        <w:spacing w:after="0" w:line="360" w:lineRule="auto"/>
        <w:ind w:left="142"/>
        <w:rPr>
          <w:rFonts w:ascii="Times New Roman" w:hAnsi="Times New Roman"/>
          <w:sz w:val="24"/>
          <w:szCs w:val="24"/>
        </w:rPr>
      </w:pPr>
      <w:r w:rsidRPr="00EE09B1">
        <w:rPr>
          <w:rFonts w:ascii="Times New Roman" w:hAnsi="Times New Roman"/>
          <w:sz w:val="24"/>
          <w:szCs w:val="24"/>
        </w:rPr>
        <w:t xml:space="preserve">Главный архитектор проекта                                                 </w:t>
      </w:r>
      <w:r>
        <w:rPr>
          <w:rFonts w:ascii="Times New Roman" w:hAnsi="Times New Roman"/>
          <w:sz w:val="24"/>
          <w:szCs w:val="24"/>
        </w:rPr>
        <w:t xml:space="preserve">                       </w:t>
      </w:r>
      <w:r w:rsidRPr="00EE09B1">
        <w:rPr>
          <w:rFonts w:ascii="Times New Roman" w:hAnsi="Times New Roman"/>
          <w:sz w:val="24"/>
          <w:szCs w:val="24"/>
        </w:rPr>
        <w:t>Базарова Б.Д.</w:t>
      </w:r>
    </w:p>
    <w:p w:rsidR="00B43550" w:rsidRPr="00EE09B1" w:rsidRDefault="001A72DA" w:rsidP="00FD6E5F">
      <w:pPr>
        <w:spacing w:after="0" w:line="360" w:lineRule="auto"/>
        <w:ind w:left="714" w:hanging="357"/>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59264" behindDoc="0" locked="0" layoutInCell="1" allowOverlap="1" wp14:anchorId="7C318215" wp14:editId="125857D1">
                <wp:simplePos x="0" y="0"/>
                <wp:positionH relativeFrom="column">
                  <wp:posOffset>71755</wp:posOffset>
                </wp:positionH>
                <wp:positionV relativeFrom="paragraph">
                  <wp:posOffset>11430</wp:posOffset>
                </wp:positionV>
                <wp:extent cx="5599430" cy="0"/>
                <wp:effectExtent l="5080" t="11430" r="5715" b="7620"/>
                <wp:wrapNone/>
                <wp:docPr id="1"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9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EE3D02A" id="AutoShape 50" o:spid="_x0000_s1026" type="#_x0000_t32" style="position:absolute;margin-left:5.65pt;margin-top:.9pt;width:440.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"/>
            </w:pict>
          </mc:Fallback>
        </mc:AlternateContent>
      </w:r>
    </w:p>
    <w:p w:rsidR="00B43550" w:rsidRPr="00EE09B1" w:rsidRDefault="00B43550" w:rsidP="00FD6E5F">
      <w:pPr>
        <w:spacing w:after="0" w:line="360" w:lineRule="auto"/>
        <w:ind w:left="714" w:hanging="357"/>
        <w:jc w:val="center"/>
        <w:rPr>
          <w:rFonts w:ascii="Times New Roman" w:hAnsi="Times New Roman"/>
          <w:b/>
          <w:sz w:val="24"/>
          <w:szCs w:val="24"/>
        </w:rPr>
      </w:pPr>
    </w:p>
    <w:p w:rsidR="00B43550" w:rsidRPr="00EE09B1" w:rsidRDefault="00B43550" w:rsidP="004A75E0">
      <w:pPr>
        <w:spacing w:after="0" w:line="360" w:lineRule="auto"/>
        <w:rPr>
          <w:rFonts w:ascii="Times New Roman" w:hAnsi="Times New Roman"/>
          <w:b/>
          <w:sz w:val="24"/>
          <w:szCs w:val="24"/>
        </w:rPr>
      </w:pPr>
      <w:bookmarkStart w:id="0" w:name="_GoBack"/>
      <w:bookmarkEnd w:id="0"/>
    </w:p>
    <w:p w:rsidR="00B55FF3" w:rsidRDefault="00B43550" w:rsidP="00FD6E5F">
      <w:pPr>
        <w:spacing w:after="0" w:line="360" w:lineRule="auto"/>
        <w:jc w:val="center"/>
        <w:rPr>
          <w:rFonts w:ascii="Times New Roman" w:hAnsi="Times New Roman"/>
          <w:b/>
          <w:sz w:val="28"/>
          <w:szCs w:val="28"/>
        </w:rPr>
      </w:pPr>
      <w:r w:rsidRPr="00EE09B1">
        <w:rPr>
          <w:rFonts w:ascii="Times New Roman" w:hAnsi="Times New Roman"/>
          <w:b/>
          <w:sz w:val="24"/>
          <w:szCs w:val="24"/>
        </w:rPr>
        <w:t>г. Улан-Удэ, 2024</w:t>
      </w:r>
    </w:p>
    <w:p w:rsidR="00B43550" w:rsidRPr="003B66FB" w:rsidRDefault="00B43550" w:rsidP="00FD6E5F">
      <w:pPr>
        <w:spacing w:after="0" w:line="240" w:lineRule="auto"/>
        <w:jc w:val="center"/>
        <w:rPr>
          <w:rFonts w:ascii="Times New Roman" w:eastAsia="Times New Roman" w:hAnsi="Times New Roman"/>
          <w:b/>
          <w:sz w:val="24"/>
          <w:szCs w:val="24"/>
        </w:rPr>
      </w:pPr>
      <w:r w:rsidRPr="003B66FB">
        <w:rPr>
          <w:rFonts w:ascii="Times New Roman" w:eastAsia="Times New Roman" w:hAnsi="Times New Roman"/>
          <w:b/>
          <w:sz w:val="24"/>
          <w:szCs w:val="24"/>
        </w:rPr>
        <w:lastRenderedPageBreak/>
        <w:t>Состав</w:t>
      </w:r>
    </w:p>
    <w:p w:rsidR="00B43550" w:rsidRPr="003B66FB" w:rsidRDefault="00B43550" w:rsidP="00FD6E5F">
      <w:pPr>
        <w:spacing w:after="0" w:line="240" w:lineRule="auto"/>
        <w:jc w:val="center"/>
        <w:rPr>
          <w:rFonts w:ascii="Times New Roman" w:eastAsia="Times New Roman" w:hAnsi="Times New Roman"/>
          <w:b/>
          <w:sz w:val="24"/>
          <w:szCs w:val="24"/>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5358"/>
        <w:gridCol w:w="1107"/>
        <w:gridCol w:w="2792"/>
      </w:tblGrid>
      <w:tr w:rsidR="00B43550" w:rsidRPr="003B66FB" w:rsidTr="00B3121F">
        <w:trPr>
          <w:trHeight w:val="693"/>
          <w:jc w:val="center"/>
        </w:trPr>
        <w:tc>
          <w:tcPr>
            <w:tcW w:w="275" w:type="pct"/>
            <w:tcBorders>
              <w:top w:val="single" w:sz="4" w:space="0" w:color="auto"/>
              <w:left w:val="single" w:sz="4" w:space="0" w:color="auto"/>
              <w:bottom w:val="single" w:sz="4" w:space="0" w:color="auto"/>
              <w:right w:val="single" w:sz="4" w:space="0" w:color="auto"/>
            </w:tcBorders>
            <w:vAlign w:val="center"/>
            <w:hideMark/>
          </w:tcPr>
          <w:p w:rsidR="00B43550" w:rsidRPr="003B66FB" w:rsidRDefault="00B43550" w:rsidP="00FD6E5F">
            <w:pPr>
              <w:spacing w:after="0"/>
              <w:jc w:val="center"/>
              <w:rPr>
                <w:rFonts w:ascii="Times New Roman" w:eastAsia="Times New Roman" w:hAnsi="Times New Roman"/>
                <w:bCs/>
                <w:sz w:val="24"/>
                <w:szCs w:val="24"/>
                <w:lang w:eastAsia="ru-RU"/>
              </w:rPr>
            </w:pPr>
            <w:r w:rsidRPr="003B66FB">
              <w:rPr>
                <w:rFonts w:ascii="Times New Roman" w:eastAsia="Times New Roman" w:hAnsi="Times New Roman"/>
                <w:bCs/>
                <w:sz w:val="24"/>
                <w:szCs w:val="24"/>
                <w:lang w:eastAsia="ru-RU"/>
              </w:rPr>
              <w:t>№</w:t>
            </w:r>
          </w:p>
        </w:tc>
        <w:tc>
          <w:tcPr>
            <w:tcW w:w="2735" w:type="pct"/>
            <w:tcBorders>
              <w:top w:val="single" w:sz="4" w:space="0" w:color="auto"/>
              <w:left w:val="single" w:sz="4" w:space="0" w:color="auto"/>
              <w:bottom w:val="single" w:sz="4" w:space="0" w:color="auto"/>
              <w:right w:val="single" w:sz="4" w:space="0" w:color="auto"/>
            </w:tcBorders>
            <w:vAlign w:val="center"/>
            <w:hideMark/>
          </w:tcPr>
          <w:p w:rsidR="00B43550" w:rsidRPr="003B66FB" w:rsidRDefault="00B43550" w:rsidP="00FD6E5F">
            <w:pPr>
              <w:spacing w:after="0"/>
              <w:jc w:val="center"/>
              <w:rPr>
                <w:rFonts w:ascii="Times New Roman" w:eastAsia="Times New Roman" w:hAnsi="Times New Roman"/>
                <w:bCs/>
                <w:sz w:val="24"/>
                <w:szCs w:val="24"/>
                <w:lang w:eastAsia="ru-RU"/>
              </w:rPr>
            </w:pPr>
            <w:r w:rsidRPr="003B66FB">
              <w:rPr>
                <w:rFonts w:ascii="Times New Roman" w:eastAsia="Times New Roman" w:hAnsi="Times New Roman"/>
                <w:bCs/>
                <w:sz w:val="24"/>
                <w:szCs w:val="24"/>
                <w:lang w:eastAsia="ru-RU"/>
              </w:rPr>
              <w:t>Наименование</w:t>
            </w:r>
          </w:p>
        </w:tc>
        <w:tc>
          <w:tcPr>
            <w:tcW w:w="565" w:type="pct"/>
            <w:tcBorders>
              <w:top w:val="single" w:sz="4" w:space="0" w:color="auto"/>
              <w:left w:val="single" w:sz="4" w:space="0" w:color="auto"/>
              <w:bottom w:val="single" w:sz="4" w:space="0" w:color="auto"/>
              <w:right w:val="single" w:sz="4" w:space="0" w:color="auto"/>
            </w:tcBorders>
            <w:vAlign w:val="center"/>
            <w:hideMark/>
          </w:tcPr>
          <w:p w:rsidR="00B43550" w:rsidRPr="003B66FB" w:rsidRDefault="00B43550" w:rsidP="00FD6E5F">
            <w:pPr>
              <w:spacing w:after="0"/>
              <w:jc w:val="center"/>
              <w:rPr>
                <w:rFonts w:ascii="Times New Roman" w:eastAsia="Times New Roman" w:hAnsi="Times New Roman"/>
                <w:sz w:val="24"/>
                <w:szCs w:val="24"/>
              </w:rPr>
            </w:pPr>
            <w:r w:rsidRPr="003B66FB">
              <w:rPr>
                <w:rFonts w:ascii="Times New Roman" w:hAnsi="Times New Roman"/>
                <w:sz w:val="24"/>
                <w:szCs w:val="24"/>
              </w:rPr>
              <w:t>Листов</w:t>
            </w:r>
          </w:p>
        </w:tc>
        <w:tc>
          <w:tcPr>
            <w:tcW w:w="1425" w:type="pct"/>
            <w:tcBorders>
              <w:top w:val="single" w:sz="4" w:space="0" w:color="auto"/>
              <w:left w:val="single" w:sz="4" w:space="0" w:color="auto"/>
              <w:bottom w:val="single" w:sz="4" w:space="0" w:color="auto"/>
              <w:right w:val="single" w:sz="4" w:space="0" w:color="auto"/>
            </w:tcBorders>
            <w:vAlign w:val="center"/>
            <w:hideMark/>
          </w:tcPr>
          <w:p w:rsidR="00B43550" w:rsidRPr="003B66FB" w:rsidRDefault="00B43550" w:rsidP="00FD6E5F">
            <w:pPr>
              <w:spacing w:after="0"/>
              <w:jc w:val="center"/>
              <w:rPr>
                <w:rFonts w:ascii="Times New Roman" w:eastAsia="Times New Roman" w:hAnsi="Times New Roman"/>
                <w:sz w:val="24"/>
                <w:szCs w:val="24"/>
              </w:rPr>
            </w:pPr>
            <w:r w:rsidRPr="003B66FB">
              <w:rPr>
                <w:rFonts w:ascii="Times New Roman" w:hAnsi="Times New Roman"/>
                <w:sz w:val="24"/>
                <w:szCs w:val="24"/>
              </w:rPr>
              <w:t>Примечание</w:t>
            </w:r>
          </w:p>
        </w:tc>
      </w:tr>
      <w:tr w:rsidR="00B43550" w:rsidRPr="003B66FB" w:rsidTr="00B3121F">
        <w:trPr>
          <w:trHeight w:val="441"/>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hAnsi="Times New Roman"/>
                <w:b/>
                <w:sz w:val="24"/>
                <w:szCs w:val="24"/>
              </w:rPr>
            </w:pPr>
            <w:r w:rsidRPr="003B66FB">
              <w:rPr>
                <w:rFonts w:ascii="Times New Roman" w:hAnsi="Times New Roman"/>
                <w:b/>
                <w:sz w:val="24"/>
                <w:szCs w:val="24"/>
              </w:rPr>
              <w:t>1. Основная часть</w:t>
            </w:r>
          </w:p>
        </w:tc>
      </w:tr>
      <w:tr w:rsidR="00B43550" w:rsidRPr="003B66FB" w:rsidTr="00B3121F">
        <w:trPr>
          <w:trHeight w:val="441"/>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hAnsi="Times New Roman"/>
                <w:sz w:val="24"/>
                <w:szCs w:val="24"/>
              </w:rPr>
            </w:pPr>
            <w:r w:rsidRPr="003B66FB">
              <w:rPr>
                <w:rFonts w:ascii="Times New Roman" w:hAnsi="Times New Roman"/>
                <w:sz w:val="24"/>
                <w:szCs w:val="24"/>
              </w:rPr>
              <w:t>Текстовые материалы</w:t>
            </w:r>
          </w:p>
        </w:tc>
      </w:tr>
      <w:tr w:rsidR="00B43550" w:rsidRPr="003B66FB" w:rsidTr="00B3121F">
        <w:trPr>
          <w:trHeight w:val="693"/>
          <w:jc w:val="center"/>
        </w:trPr>
        <w:tc>
          <w:tcPr>
            <w:tcW w:w="275" w:type="pct"/>
            <w:tcBorders>
              <w:top w:val="single" w:sz="4" w:space="0" w:color="auto"/>
              <w:left w:val="single" w:sz="4" w:space="0" w:color="auto"/>
              <w:bottom w:val="single" w:sz="4" w:space="0" w:color="auto"/>
              <w:right w:val="single" w:sz="4" w:space="0" w:color="auto"/>
            </w:tcBorders>
            <w:vAlign w:val="center"/>
            <w:hideMark/>
          </w:tcPr>
          <w:p w:rsidR="00B43550" w:rsidRPr="003B66FB" w:rsidRDefault="00B43550" w:rsidP="00FD6E5F">
            <w:pPr>
              <w:spacing w:after="0"/>
              <w:jc w:val="center"/>
              <w:rPr>
                <w:rFonts w:ascii="Times New Roman" w:eastAsia="Times New Roman" w:hAnsi="Times New Roman"/>
                <w:bCs/>
                <w:sz w:val="24"/>
                <w:szCs w:val="24"/>
                <w:lang w:eastAsia="ru-RU"/>
              </w:rPr>
            </w:pPr>
            <w:r w:rsidRPr="003B66FB">
              <w:rPr>
                <w:rFonts w:ascii="Times New Roman" w:eastAsia="Times New Roman" w:hAnsi="Times New Roman"/>
                <w:bCs/>
                <w:sz w:val="24"/>
                <w:szCs w:val="24"/>
                <w:lang w:eastAsia="ru-RU"/>
              </w:rPr>
              <w:t>1.1</w:t>
            </w:r>
          </w:p>
        </w:tc>
        <w:tc>
          <w:tcPr>
            <w:tcW w:w="2735" w:type="pct"/>
            <w:tcBorders>
              <w:top w:val="single" w:sz="4" w:space="0" w:color="auto"/>
              <w:left w:val="single" w:sz="4" w:space="0" w:color="auto"/>
              <w:bottom w:val="single" w:sz="4" w:space="0" w:color="auto"/>
              <w:right w:val="single" w:sz="4" w:space="0" w:color="auto"/>
            </w:tcBorders>
            <w:vAlign w:val="center"/>
            <w:hideMark/>
          </w:tcPr>
          <w:p w:rsidR="00B43550" w:rsidRPr="003B66FB" w:rsidRDefault="00B43550" w:rsidP="00FD6E5F">
            <w:pPr>
              <w:spacing w:after="0"/>
              <w:jc w:val="both"/>
              <w:rPr>
                <w:rFonts w:ascii="Times New Roman" w:hAnsi="Times New Roman"/>
                <w:sz w:val="24"/>
                <w:szCs w:val="24"/>
              </w:rPr>
            </w:pPr>
            <w:r w:rsidRPr="003B66FB">
              <w:rPr>
                <w:rFonts w:ascii="Times New Roman" w:hAnsi="Times New Roman"/>
                <w:sz w:val="24"/>
                <w:szCs w:val="24"/>
              </w:rPr>
              <w:t>Положение о территориальном планировании</w:t>
            </w:r>
          </w:p>
        </w:tc>
        <w:tc>
          <w:tcPr>
            <w:tcW w:w="56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eastAsia="Times New Roman" w:hAnsi="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eastAsia="Times New Roman" w:hAnsi="Times New Roman"/>
                <w:sz w:val="24"/>
                <w:szCs w:val="24"/>
                <w:lang w:eastAsia="ru-RU"/>
              </w:rPr>
            </w:pPr>
            <w:r w:rsidRPr="003B66FB">
              <w:rPr>
                <w:rFonts w:ascii="Times New Roman" w:hAnsi="Times New Roman"/>
                <w:sz w:val="24"/>
                <w:szCs w:val="24"/>
              </w:rPr>
              <w:t>Внесены изменения</w:t>
            </w:r>
          </w:p>
        </w:tc>
      </w:tr>
      <w:tr w:rsidR="00B43550" w:rsidRPr="003B66FB" w:rsidTr="00B3121F">
        <w:trPr>
          <w:trHeight w:val="693"/>
          <w:jc w:val="center"/>
        </w:trPr>
        <w:tc>
          <w:tcPr>
            <w:tcW w:w="27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eastAsia="Times New Roman" w:hAnsi="Times New Roman"/>
                <w:bCs/>
                <w:sz w:val="24"/>
                <w:szCs w:val="24"/>
                <w:lang w:eastAsia="ru-RU"/>
              </w:rPr>
            </w:pPr>
            <w:r w:rsidRPr="003B66FB">
              <w:rPr>
                <w:rFonts w:ascii="Times New Roman" w:eastAsia="Times New Roman" w:hAnsi="Times New Roman"/>
                <w:bCs/>
                <w:sz w:val="24"/>
                <w:szCs w:val="24"/>
                <w:lang w:eastAsia="ru-RU"/>
              </w:rPr>
              <w:t>1.2</w:t>
            </w:r>
          </w:p>
        </w:tc>
        <w:tc>
          <w:tcPr>
            <w:tcW w:w="273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both"/>
              <w:rPr>
                <w:rFonts w:ascii="Times New Roman" w:hAnsi="Times New Roman"/>
                <w:sz w:val="24"/>
                <w:szCs w:val="24"/>
              </w:rPr>
            </w:pPr>
            <w:r w:rsidRPr="003B66FB">
              <w:rPr>
                <w:rFonts w:ascii="Times New Roman" w:hAnsi="Times New Roman"/>
                <w:sz w:val="24"/>
                <w:szCs w:val="24"/>
              </w:rPr>
              <w:t>Обязательное приложение к генеральному плану – Сведения о границах населенных пунктов (в том числе границах образуемых населенных пунктов), входящих в со</w:t>
            </w:r>
            <w:r>
              <w:rPr>
                <w:rFonts w:ascii="Times New Roman" w:hAnsi="Times New Roman"/>
                <w:sz w:val="24"/>
                <w:szCs w:val="24"/>
              </w:rPr>
              <w:t>став муниципального образования</w:t>
            </w:r>
          </w:p>
        </w:tc>
        <w:tc>
          <w:tcPr>
            <w:tcW w:w="56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eastAsia="Times New Roman" w:hAnsi="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hAnsi="Times New Roman"/>
                <w:sz w:val="24"/>
                <w:szCs w:val="24"/>
              </w:rPr>
            </w:pPr>
            <w:r w:rsidRPr="003B66FB">
              <w:rPr>
                <w:rFonts w:ascii="Times New Roman" w:hAnsi="Times New Roman"/>
                <w:sz w:val="24"/>
                <w:szCs w:val="24"/>
              </w:rPr>
              <w:t>Внесены изменения</w:t>
            </w:r>
          </w:p>
        </w:tc>
      </w:tr>
      <w:tr w:rsidR="00B43550" w:rsidRPr="003B66FB" w:rsidTr="00B3121F">
        <w:trPr>
          <w:trHeight w:val="413"/>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hAnsi="Times New Roman"/>
                <w:sz w:val="24"/>
                <w:szCs w:val="24"/>
              </w:rPr>
            </w:pPr>
            <w:r w:rsidRPr="003B66FB">
              <w:rPr>
                <w:rFonts w:ascii="Times New Roman" w:hAnsi="Times New Roman"/>
                <w:sz w:val="24"/>
                <w:szCs w:val="24"/>
              </w:rPr>
              <w:t xml:space="preserve">Графические материалы </w:t>
            </w:r>
          </w:p>
        </w:tc>
      </w:tr>
      <w:tr w:rsidR="00B43550" w:rsidRPr="003B66FB" w:rsidTr="00B3121F">
        <w:trPr>
          <w:trHeight w:val="693"/>
          <w:jc w:val="center"/>
        </w:trPr>
        <w:tc>
          <w:tcPr>
            <w:tcW w:w="27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eastAsia="Times New Roman" w:hAnsi="Times New Roman"/>
                <w:bCs/>
                <w:sz w:val="24"/>
                <w:szCs w:val="24"/>
                <w:lang w:eastAsia="ru-RU"/>
              </w:rPr>
            </w:pPr>
            <w:r w:rsidRPr="003B66FB">
              <w:rPr>
                <w:rFonts w:ascii="Times New Roman" w:eastAsia="Times New Roman" w:hAnsi="Times New Roman"/>
                <w:bCs/>
                <w:sz w:val="24"/>
                <w:szCs w:val="24"/>
                <w:lang w:eastAsia="ru-RU"/>
              </w:rPr>
              <w:t>1.3</w:t>
            </w:r>
          </w:p>
        </w:tc>
        <w:tc>
          <w:tcPr>
            <w:tcW w:w="273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both"/>
              <w:rPr>
                <w:rFonts w:ascii="Times New Roman" w:hAnsi="Times New Roman"/>
                <w:sz w:val="24"/>
                <w:szCs w:val="24"/>
              </w:rPr>
            </w:pPr>
            <w:r w:rsidRPr="003B66FB">
              <w:rPr>
                <w:rFonts w:ascii="Times New Roman" w:hAnsi="Times New Roman"/>
                <w:sz w:val="24"/>
                <w:szCs w:val="24"/>
              </w:rPr>
              <w:t>Карта планируемого размещения объектов местного значения поселения</w:t>
            </w:r>
            <w:r w:rsidR="007A6F6D">
              <w:rPr>
                <w:rFonts w:ascii="Times New Roman" w:hAnsi="Times New Roman"/>
                <w:sz w:val="24"/>
                <w:szCs w:val="24"/>
              </w:rPr>
              <w:t>. Карта существующих объектов.</w:t>
            </w:r>
          </w:p>
        </w:tc>
        <w:tc>
          <w:tcPr>
            <w:tcW w:w="56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eastAsia="Times New Roman" w:hAnsi="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eastAsia="Times New Roman" w:hAnsi="Times New Roman"/>
                <w:sz w:val="24"/>
                <w:szCs w:val="24"/>
                <w:lang w:eastAsia="ru-RU"/>
              </w:rPr>
            </w:pPr>
            <w:r w:rsidRPr="003B66FB">
              <w:rPr>
                <w:rFonts w:ascii="Times New Roman" w:hAnsi="Times New Roman"/>
                <w:sz w:val="24"/>
                <w:szCs w:val="24"/>
              </w:rPr>
              <w:t>Внесены изменения</w:t>
            </w:r>
          </w:p>
        </w:tc>
      </w:tr>
      <w:tr w:rsidR="00B43550" w:rsidRPr="003B66FB" w:rsidTr="00B3121F">
        <w:trPr>
          <w:trHeight w:val="693"/>
          <w:jc w:val="center"/>
        </w:trPr>
        <w:tc>
          <w:tcPr>
            <w:tcW w:w="27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rPr>
                <w:rFonts w:ascii="Times New Roman" w:eastAsia="Times New Roman" w:hAnsi="Times New Roman"/>
                <w:bCs/>
                <w:sz w:val="24"/>
                <w:szCs w:val="24"/>
                <w:lang w:eastAsia="ru-RU"/>
              </w:rPr>
            </w:pPr>
            <w:r w:rsidRPr="003B66FB">
              <w:rPr>
                <w:rFonts w:ascii="Times New Roman" w:eastAsia="Times New Roman" w:hAnsi="Times New Roman"/>
                <w:bCs/>
                <w:sz w:val="24"/>
                <w:szCs w:val="24"/>
                <w:lang w:eastAsia="ru-RU"/>
              </w:rPr>
              <w:t>1.4</w:t>
            </w:r>
          </w:p>
        </w:tc>
        <w:tc>
          <w:tcPr>
            <w:tcW w:w="273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both"/>
              <w:rPr>
                <w:rFonts w:ascii="Times New Roman" w:hAnsi="Times New Roman"/>
                <w:sz w:val="24"/>
                <w:szCs w:val="24"/>
              </w:rPr>
            </w:pPr>
            <w:r w:rsidRPr="003B66FB">
              <w:rPr>
                <w:rFonts w:ascii="Times New Roman" w:hAnsi="Times New Roman"/>
                <w:sz w:val="24"/>
                <w:szCs w:val="24"/>
              </w:rPr>
              <w:t>Карта границ населенных пунктов (в том числе границ образуемых населенных пунктов), входящих в состав поселения</w:t>
            </w:r>
          </w:p>
        </w:tc>
        <w:tc>
          <w:tcPr>
            <w:tcW w:w="56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eastAsia="Times New Roman" w:hAnsi="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eastAsia="Times New Roman" w:hAnsi="Times New Roman"/>
                <w:sz w:val="24"/>
                <w:szCs w:val="24"/>
                <w:lang w:eastAsia="ru-RU"/>
              </w:rPr>
            </w:pPr>
            <w:r w:rsidRPr="003B66FB">
              <w:rPr>
                <w:rFonts w:ascii="Times New Roman" w:hAnsi="Times New Roman"/>
                <w:sz w:val="24"/>
                <w:szCs w:val="24"/>
              </w:rPr>
              <w:t>Внесены изменения</w:t>
            </w:r>
          </w:p>
        </w:tc>
      </w:tr>
      <w:tr w:rsidR="00B43550" w:rsidRPr="003B66FB" w:rsidTr="00B3121F">
        <w:trPr>
          <w:trHeight w:val="693"/>
          <w:jc w:val="center"/>
        </w:trPr>
        <w:tc>
          <w:tcPr>
            <w:tcW w:w="27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eastAsia="Times New Roman" w:hAnsi="Times New Roman"/>
                <w:bCs/>
                <w:sz w:val="24"/>
                <w:szCs w:val="24"/>
                <w:lang w:eastAsia="ru-RU"/>
              </w:rPr>
            </w:pPr>
            <w:r w:rsidRPr="003B66FB">
              <w:rPr>
                <w:rFonts w:ascii="Times New Roman" w:eastAsia="Times New Roman" w:hAnsi="Times New Roman"/>
                <w:bCs/>
                <w:sz w:val="24"/>
                <w:szCs w:val="24"/>
                <w:lang w:eastAsia="ru-RU"/>
              </w:rPr>
              <w:t>1.5</w:t>
            </w:r>
          </w:p>
        </w:tc>
        <w:tc>
          <w:tcPr>
            <w:tcW w:w="273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both"/>
              <w:rPr>
                <w:rFonts w:ascii="Times New Roman" w:hAnsi="Times New Roman"/>
                <w:sz w:val="24"/>
                <w:szCs w:val="24"/>
                <w:shd w:val="clear" w:color="auto" w:fill="FFFFFF"/>
              </w:rPr>
            </w:pPr>
            <w:r w:rsidRPr="003B66FB">
              <w:rPr>
                <w:rFonts w:ascii="Times New Roman" w:hAnsi="Times New Roman"/>
                <w:sz w:val="24"/>
                <w:szCs w:val="24"/>
                <w:shd w:val="clear" w:color="auto" w:fill="FFFFFF"/>
              </w:rPr>
              <w:t>Карта функциональных зон поселения</w:t>
            </w:r>
          </w:p>
        </w:tc>
        <w:tc>
          <w:tcPr>
            <w:tcW w:w="56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eastAsia="Times New Roman" w:hAnsi="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eastAsia="Times New Roman" w:hAnsi="Times New Roman"/>
                <w:sz w:val="24"/>
                <w:szCs w:val="24"/>
                <w:lang w:eastAsia="ru-RU"/>
              </w:rPr>
            </w:pPr>
            <w:r w:rsidRPr="003B66FB">
              <w:rPr>
                <w:rFonts w:ascii="Times New Roman" w:hAnsi="Times New Roman"/>
                <w:sz w:val="24"/>
                <w:szCs w:val="24"/>
              </w:rPr>
              <w:t>Внесены изменения</w:t>
            </w:r>
          </w:p>
        </w:tc>
      </w:tr>
      <w:tr w:rsidR="00B43550" w:rsidRPr="003B66FB" w:rsidTr="00B3121F">
        <w:trPr>
          <w:trHeight w:val="453"/>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hAnsi="Times New Roman"/>
                <w:b/>
                <w:sz w:val="24"/>
                <w:szCs w:val="24"/>
              </w:rPr>
            </w:pPr>
            <w:r w:rsidRPr="003B66FB">
              <w:rPr>
                <w:rFonts w:ascii="Times New Roman" w:hAnsi="Times New Roman"/>
                <w:b/>
                <w:sz w:val="24"/>
                <w:szCs w:val="24"/>
              </w:rPr>
              <w:t>2. Материалы по обоснованию генерального плана</w:t>
            </w:r>
          </w:p>
        </w:tc>
      </w:tr>
      <w:tr w:rsidR="00B43550" w:rsidRPr="003B66FB" w:rsidTr="00B3121F">
        <w:trPr>
          <w:trHeight w:val="418"/>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hAnsi="Times New Roman"/>
                <w:sz w:val="24"/>
                <w:szCs w:val="24"/>
              </w:rPr>
            </w:pPr>
            <w:r w:rsidRPr="003B66FB">
              <w:rPr>
                <w:rFonts w:ascii="Times New Roman" w:hAnsi="Times New Roman"/>
                <w:sz w:val="24"/>
                <w:szCs w:val="24"/>
              </w:rPr>
              <w:t>Текстовые материалы</w:t>
            </w:r>
          </w:p>
        </w:tc>
      </w:tr>
      <w:tr w:rsidR="00B43550" w:rsidRPr="003B66FB" w:rsidTr="00B3121F">
        <w:trPr>
          <w:trHeight w:val="552"/>
          <w:jc w:val="center"/>
        </w:trPr>
        <w:tc>
          <w:tcPr>
            <w:tcW w:w="27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eastAsia="Times New Roman" w:hAnsi="Times New Roman"/>
                <w:bCs/>
                <w:sz w:val="24"/>
                <w:szCs w:val="24"/>
                <w:lang w:eastAsia="ru-RU"/>
              </w:rPr>
            </w:pPr>
            <w:r w:rsidRPr="003B66FB">
              <w:rPr>
                <w:rFonts w:ascii="Times New Roman" w:eastAsia="Times New Roman" w:hAnsi="Times New Roman"/>
                <w:bCs/>
                <w:sz w:val="24"/>
                <w:szCs w:val="24"/>
                <w:lang w:eastAsia="ru-RU"/>
              </w:rPr>
              <w:t>2.1</w:t>
            </w:r>
          </w:p>
        </w:tc>
        <w:tc>
          <w:tcPr>
            <w:tcW w:w="273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both"/>
              <w:rPr>
                <w:rFonts w:ascii="Times New Roman" w:hAnsi="Times New Roman"/>
                <w:sz w:val="24"/>
                <w:szCs w:val="24"/>
                <w:shd w:val="clear" w:color="auto" w:fill="FFFFFF"/>
              </w:rPr>
            </w:pPr>
            <w:r w:rsidRPr="003B66FB">
              <w:rPr>
                <w:rFonts w:ascii="Times New Roman" w:hAnsi="Times New Roman"/>
                <w:sz w:val="24"/>
                <w:szCs w:val="24"/>
              </w:rPr>
              <w:t>Материалы по обоснованию генерального плана</w:t>
            </w:r>
          </w:p>
        </w:tc>
        <w:tc>
          <w:tcPr>
            <w:tcW w:w="56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eastAsia="Times New Roman" w:hAnsi="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hAnsi="Times New Roman"/>
                <w:sz w:val="24"/>
                <w:szCs w:val="24"/>
              </w:rPr>
            </w:pPr>
            <w:r w:rsidRPr="003B66FB">
              <w:rPr>
                <w:rFonts w:ascii="Times New Roman" w:hAnsi="Times New Roman"/>
                <w:sz w:val="24"/>
                <w:szCs w:val="24"/>
              </w:rPr>
              <w:t>Внесены изменения</w:t>
            </w:r>
          </w:p>
        </w:tc>
      </w:tr>
      <w:tr w:rsidR="00B43550" w:rsidRPr="003B66FB" w:rsidTr="00B3121F">
        <w:trPr>
          <w:trHeight w:val="471"/>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hAnsi="Times New Roman"/>
                <w:sz w:val="24"/>
                <w:szCs w:val="24"/>
              </w:rPr>
            </w:pPr>
            <w:r w:rsidRPr="003B66FB">
              <w:rPr>
                <w:rFonts w:ascii="Times New Roman" w:hAnsi="Times New Roman"/>
                <w:sz w:val="24"/>
                <w:szCs w:val="24"/>
              </w:rPr>
              <w:t>Графические материалы</w:t>
            </w:r>
          </w:p>
        </w:tc>
      </w:tr>
      <w:tr w:rsidR="00B43550" w:rsidRPr="003B66FB" w:rsidTr="00B3121F">
        <w:trPr>
          <w:trHeight w:val="693"/>
          <w:jc w:val="center"/>
        </w:trPr>
        <w:tc>
          <w:tcPr>
            <w:tcW w:w="275" w:type="pct"/>
            <w:tcBorders>
              <w:top w:val="single" w:sz="4" w:space="0" w:color="auto"/>
              <w:left w:val="single" w:sz="4" w:space="0" w:color="auto"/>
              <w:bottom w:val="single" w:sz="4" w:space="0" w:color="auto"/>
              <w:right w:val="single" w:sz="4" w:space="0" w:color="auto"/>
            </w:tcBorders>
            <w:vAlign w:val="center"/>
            <w:hideMark/>
          </w:tcPr>
          <w:p w:rsidR="00B43550" w:rsidRPr="003B66FB" w:rsidRDefault="00B43550" w:rsidP="00FD6E5F">
            <w:pPr>
              <w:spacing w:after="0"/>
              <w:jc w:val="center"/>
              <w:rPr>
                <w:rFonts w:ascii="Times New Roman" w:eastAsia="Times New Roman" w:hAnsi="Times New Roman"/>
                <w:bCs/>
                <w:sz w:val="24"/>
                <w:szCs w:val="24"/>
                <w:lang w:eastAsia="ru-RU"/>
              </w:rPr>
            </w:pPr>
            <w:r w:rsidRPr="003B66FB">
              <w:rPr>
                <w:rFonts w:ascii="Times New Roman" w:eastAsia="Times New Roman" w:hAnsi="Times New Roman"/>
                <w:bCs/>
                <w:sz w:val="24"/>
                <w:szCs w:val="24"/>
                <w:lang w:eastAsia="ru-RU"/>
              </w:rPr>
              <w:t>2.2</w:t>
            </w:r>
          </w:p>
        </w:tc>
        <w:tc>
          <w:tcPr>
            <w:tcW w:w="273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both"/>
              <w:rPr>
                <w:rFonts w:ascii="Times New Roman" w:hAnsi="Times New Roman"/>
                <w:sz w:val="24"/>
                <w:szCs w:val="24"/>
              </w:rPr>
            </w:pPr>
            <w:r w:rsidRPr="003B66FB">
              <w:rPr>
                <w:rFonts w:ascii="Times New Roman" w:hAnsi="Times New Roman"/>
                <w:sz w:val="24"/>
                <w:szCs w:val="24"/>
              </w:rPr>
              <w:t>Карта инженерной инфраструктуры</w:t>
            </w:r>
          </w:p>
        </w:tc>
        <w:tc>
          <w:tcPr>
            <w:tcW w:w="56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eastAsia="Times New Roman" w:hAnsi="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rsidR="00B43550" w:rsidRPr="003B66FB" w:rsidRDefault="00B43550" w:rsidP="00FD6E5F">
            <w:pPr>
              <w:spacing w:after="0"/>
              <w:jc w:val="center"/>
              <w:rPr>
                <w:rFonts w:ascii="Times New Roman" w:hAnsi="Times New Roman"/>
                <w:sz w:val="24"/>
                <w:szCs w:val="24"/>
              </w:rPr>
            </w:pPr>
            <w:r w:rsidRPr="003B66FB">
              <w:rPr>
                <w:rFonts w:ascii="Times New Roman" w:hAnsi="Times New Roman"/>
                <w:sz w:val="24"/>
                <w:szCs w:val="24"/>
              </w:rPr>
              <w:t>Внесены изменения</w:t>
            </w:r>
          </w:p>
        </w:tc>
      </w:tr>
      <w:tr w:rsidR="00B43550" w:rsidRPr="003B66FB" w:rsidTr="00B3121F">
        <w:trPr>
          <w:trHeight w:val="693"/>
          <w:jc w:val="center"/>
        </w:trPr>
        <w:tc>
          <w:tcPr>
            <w:tcW w:w="275" w:type="pct"/>
            <w:tcBorders>
              <w:top w:val="single" w:sz="4" w:space="0" w:color="auto"/>
              <w:left w:val="single" w:sz="4" w:space="0" w:color="auto"/>
              <w:bottom w:val="single" w:sz="4" w:space="0" w:color="auto"/>
              <w:right w:val="single" w:sz="4" w:space="0" w:color="auto"/>
            </w:tcBorders>
            <w:vAlign w:val="center"/>
            <w:hideMark/>
          </w:tcPr>
          <w:p w:rsidR="00B43550" w:rsidRPr="003B66FB" w:rsidRDefault="00B43550" w:rsidP="00FD6E5F">
            <w:pPr>
              <w:spacing w:after="0"/>
              <w:jc w:val="center"/>
              <w:rPr>
                <w:rFonts w:ascii="Times New Roman" w:eastAsia="Times New Roman" w:hAnsi="Times New Roman"/>
                <w:bCs/>
                <w:sz w:val="24"/>
                <w:szCs w:val="24"/>
                <w:lang w:eastAsia="ru-RU"/>
              </w:rPr>
            </w:pPr>
            <w:r w:rsidRPr="003B66FB">
              <w:rPr>
                <w:rFonts w:ascii="Times New Roman" w:eastAsia="Times New Roman" w:hAnsi="Times New Roman"/>
                <w:bCs/>
                <w:sz w:val="24"/>
                <w:szCs w:val="24"/>
                <w:lang w:eastAsia="ru-RU"/>
              </w:rPr>
              <w:t>2.3</w:t>
            </w:r>
          </w:p>
        </w:tc>
        <w:tc>
          <w:tcPr>
            <w:tcW w:w="273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both"/>
              <w:rPr>
                <w:rFonts w:ascii="Times New Roman" w:eastAsia="Times New Roman" w:hAnsi="Times New Roman"/>
                <w:sz w:val="24"/>
                <w:szCs w:val="24"/>
              </w:rPr>
            </w:pPr>
            <w:r w:rsidRPr="003B66FB">
              <w:rPr>
                <w:rFonts w:ascii="Times New Roman" w:eastAsia="Times New Roman" w:hAnsi="Times New Roman"/>
                <w:sz w:val="24"/>
                <w:szCs w:val="24"/>
              </w:rPr>
              <w:t>Карта зон с особыми условиями использования территорий</w:t>
            </w:r>
          </w:p>
        </w:tc>
        <w:tc>
          <w:tcPr>
            <w:tcW w:w="56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eastAsia="Times New Roman" w:hAnsi="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rsidR="00B43550" w:rsidRPr="003B66FB" w:rsidRDefault="00B43550" w:rsidP="00FD6E5F">
            <w:pPr>
              <w:spacing w:after="0"/>
              <w:jc w:val="center"/>
              <w:rPr>
                <w:rFonts w:ascii="Times New Roman" w:hAnsi="Times New Roman"/>
                <w:sz w:val="24"/>
                <w:szCs w:val="24"/>
              </w:rPr>
            </w:pPr>
            <w:r w:rsidRPr="003B66FB">
              <w:rPr>
                <w:rFonts w:ascii="Times New Roman" w:hAnsi="Times New Roman"/>
                <w:sz w:val="24"/>
                <w:szCs w:val="24"/>
              </w:rPr>
              <w:t>Внесены изменения</w:t>
            </w:r>
          </w:p>
        </w:tc>
      </w:tr>
      <w:tr w:rsidR="00B43550" w:rsidRPr="003B66FB" w:rsidTr="00B3121F">
        <w:trPr>
          <w:trHeight w:val="693"/>
          <w:jc w:val="center"/>
        </w:trPr>
        <w:tc>
          <w:tcPr>
            <w:tcW w:w="27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eastAsia="Times New Roman" w:hAnsi="Times New Roman"/>
                <w:bCs/>
                <w:sz w:val="24"/>
                <w:szCs w:val="24"/>
                <w:lang w:eastAsia="ru-RU"/>
              </w:rPr>
            </w:pPr>
            <w:r w:rsidRPr="003B66FB">
              <w:rPr>
                <w:rFonts w:ascii="Times New Roman" w:eastAsia="Times New Roman" w:hAnsi="Times New Roman"/>
                <w:bCs/>
                <w:sz w:val="24"/>
                <w:szCs w:val="24"/>
                <w:lang w:eastAsia="ru-RU"/>
              </w:rPr>
              <w:t>2.4</w:t>
            </w:r>
          </w:p>
        </w:tc>
        <w:tc>
          <w:tcPr>
            <w:tcW w:w="273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both"/>
              <w:rPr>
                <w:rFonts w:ascii="Times New Roman" w:eastAsia="Times New Roman" w:hAnsi="Times New Roman"/>
                <w:sz w:val="24"/>
                <w:szCs w:val="24"/>
              </w:rPr>
            </w:pPr>
            <w:r w:rsidRPr="003B66FB">
              <w:rPr>
                <w:rFonts w:ascii="Times New Roman" w:hAnsi="Times New Roman"/>
                <w:sz w:val="24"/>
                <w:szCs w:val="24"/>
              </w:rPr>
              <w:t>Карта территорий, подверженных риску возникновения чрезвычайных ситуаций природного и техногенного характера</w:t>
            </w:r>
          </w:p>
        </w:tc>
        <w:tc>
          <w:tcPr>
            <w:tcW w:w="565" w:type="pct"/>
            <w:tcBorders>
              <w:top w:val="single" w:sz="4" w:space="0" w:color="auto"/>
              <w:left w:val="single" w:sz="4" w:space="0" w:color="auto"/>
              <w:bottom w:val="single" w:sz="4" w:space="0" w:color="auto"/>
              <w:right w:val="single" w:sz="4" w:space="0" w:color="auto"/>
            </w:tcBorders>
            <w:vAlign w:val="center"/>
          </w:tcPr>
          <w:p w:rsidR="00B43550" w:rsidRPr="003B66FB" w:rsidRDefault="00B43550" w:rsidP="00FD6E5F">
            <w:pPr>
              <w:spacing w:after="0"/>
              <w:jc w:val="center"/>
              <w:rPr>
                <w:rFonts w:ascii="Times New Roman" w:eastAsia="Times New Roman" w:hAnsi="Times New Roman"/>
                <w:sz w:val="24"/>
                <w:szCs w:val="24"/>
                <w:lang w:eastAsia="ru-RU"/>
              </w:rPr>
            </w:pPr>
          </w:p>
        </w:tc>
        <w:tc>
          <w:tcPr>
            <w:tcW w:w="1425" w:type="pct"/>
            <w:tcBorders>
              <w:top w:val="single" w:sz="4" w:space="0" w:color="auto"/>
              <w:left w:val="single" w:sz="4" w:space="0" w:color="auto"/>
              <w:bottom w:val="single" w:sz="4" w:space="0" w:color="auto"/>
              <w:right w:val="single" w:sz="4" w:space="0" w:color="auto"/>
            </w:tcBorders>
          </w:tcPr>
          <w:p w:rsidR="00B43550" w:rsidRPr="003B66FB" w:rsidRDefault="00B43550" w:rsidP="00FD6E5F">
            <w:pPr>
              <w:spacing w:after="0"/>
              <w:jc w:val="center"/>
              <w:rPr>
                <w:rFonts w:ascii="Times New Roman" w:hAnsi="Times New Roman"/>
                <w:sz w:val="24"/>
                <w:szCs w:val="24"/>
              </w:rPr>
            </w:pPr>
            <w:r w:rsidRPr="003B66FB">
              <w:rPr>
                <w:rFonts w:ascii="Times New Roman" w:hAnsi="Times New Roman"/>
                <w:sz w:val="24"/>
                <w:szCs w:val="24"/>
              </w:rPr>
              <w:t>Внесены изменения</w:t>
            </w:r>
          </w:p>
        </w:tc>
      </w:tr>
    </w:tbl>
    <w:p w:rsidR="003C5A62" w:rsidRDefault="003C5A62" w:rsidP="00FD6E5F">
      <w:pPr>
        <w:spacing w:after="0"/>
        <w:jc w:val="center"/>
        <w:rPr>
          <w:rFonts w:ascii="Times New Roman CYR" w:hAnsi="Times New Roman CYR"/>
          <w:b/>
          <w:sz w:val="24"/>
          <w:szCs w:val="24"/>
        </w:rPr>
      </w:pPr>
    </w:p>
    <w:p w:rsidR="00B43550" w:rsidRDefault="00B43550" w:rsidP="00FD6E5F">
      <w:pPr>
        <w:spacing w:after="0"/>
        <w:jc w:val="center"/>
        <w:rPr>
          <w:rFonts w:ascii="Times New Roman CYR" w:hAnsi="Times New Roman CYR"/>
          <w:b/>
          <w:sz w:val="24"/>
          <w:szCs w:val="24"/>
        </w:rPr>
      </w:pPr>
    </w:p>
    <w:p w:rsidR="003C5A62" w:rsidRDefault="003C5A62" w:rsidP="00FD6E5F">
      <w:pPr>
        <w:spacing w:after="0"/>
        <w:jc w:val="center"/>
        <w:rPr>
          <w:rFonts w:ascii="Times New Roman CYR" w:hAnsi="Times New Roman CYR"/>
          <w:b/>
          <w:sz w:val="24"/>
          <w:szCs w:val="24"/>
        </w:rPr>
      </w:pPr>
    </w:p>
    <w:p w:rsidR="00CE3138" w:rsidRDefault="00CE3138" w:rsidP="00FD6E5F">
      <w:pPr>
        <w:spacing w:after="0"/>
        <w:jc w:val="center"/>
        <w:rPr>
          <w:rFonts w:ascii="Times New Roman CYR" w:hAnsi="Times New Roman CYR"/>
          <w:b/>
          <w:sz w:val="24"/>
          <w:szCs w:val="24"/>
        </w:rPr>
      </w:pPr>
    </w:p>
    <w:p w:rsidR="00CE3138" w:rsidRDefault="00CE3138" w:rsidP="00FD6E5F">
      <w:pPr>
        <w:spacing w:after="0"/>
        <w:jc w:val="center"/>
        <w:rPr>
          <w:rFonts w:ascii="Times New Roman CYR" w:hAnsi="Times New Roman CYR"/>
          <w:b/>
          <w:sz w:val="24"/>
          <w:szCs w:val="24"/>
        </w:rPr>
      </w:pPr>
    </w:p>
    <w:p w:rsidR="006F38C6" w:rsidRDefault="006F38C6" w:rsidP="00FD6E5F">
      <w:pPr>
        <w:spacing w:after="0"/>
        <w:jc w:val="center"/>
        <w:rPr>
          <w:rFonts w:ascii="Times New Roman CYR" w:hAnsi="Times New Roman CYR"/>
          <w:b/>
          <w:sz w:val="24"/>
          <w:szCs w:val="24"/>
        </w:rPr>
      </w:pPr>
    </w:p>
    <w:p w:rsidR="006F38C6" w:rsidRDefault="006F38C6" w:rsidP="00FD6E5F">
      <w:pPr>
        <w:spacing w:after="0"/>
        <w:jc w:val="center"/>
        <w:rPr>
          <w:rFonts w:ascii="Times New Roman CYR" w:hAnsi="Times New Roman CYR"/>
          <w:b/>
          <w:sz w:val="24"/>
          <w:szCs w:val="24"/>
        </w:rPr>
      </w:pPr>
    </w:p>
    <w:p w:rsidR="006F38C6" w:rsidRDefault="006F38C6" w:rsidP="00FD6E5F">
      <w:pPr>
        <w:spacing w:after="0"/>
        <w:jc w:val="center"/>
        <w:rPr>
          <w:rFonts w:ascii="Times New Roman CYR" w:hAnsi="Times New Roman CYR"/>
          <w:b/>
          <w:sz w:val="24"/>
          <w:szCs w:val="24"/>
        </w:rPr>
      </w:pPr>
    </w:p>
    <w:p w:rsidR="006F38C6" w:rsidRDefault="006F38C6" w:rsidP="00FD6E5F">
      <w:pPr>
        <w:spacing w:after="0"/>
        <w:jc w:val="center"/>
        <w:rPr>
          <w:rFonts w:ascii="Times New Roman CYR" w:hAnsi="Times New Roman CYR"/>
          <w:b/>
          <w:sz w:val="24"/>
          <w:szCs w:val="24"/>
        </w:rPr>
      </w:pPr>
    </w:p>
    <w:p w:rsidR="000132F9" w:rsidRDefault="00B43550" w:rsidP="00FD6E5F">
      <w:pPr>
        <w:spacing w:after="0"/>
        <w:jc w:val="center"/>
        <w:rPr>
          <w:rFonts w:ascii="Times New Roman CYR" w:hAnsi="Times New Roman CYR"/>
          <w:b/>
          <w:sz w:val="24"/>
          <w:szCs w:val="24"/>
        </w:rPr>
      </w:pPr>
      <w:r>
        <w:rPr>
          <w:rFonts w:ascii="Times New Roman CYR" w:hAnsi="Times New Roman CYR"/>
          <w:b/>
          <w:sz w:val="24"/>
          <w:szCs w:val="24"/>
        </w:rPr>
        <w:t>СОДЕРЖА</w:t>
      </w:r>
      <w:r w:rsidR="000132F9" w:rsidRPr="005E2E95">
        <w:rPr>
          <w:rFonts w:ascii="Times New Roman CYR" w:hAnsi="Times New Roman CYR"/>
          <w:b/>
          <w:sz w:val="24"/>
          <w:szCs w:val="24"/>
        </w:rPr>
        <w:t>НИЕ</w:t>
      </w:r>
    </w:p>
    <w:p w:rsidR="003C5A62" w:rsidRDefault="003C5A62" w:rsidP="00FD6E5F">
      <w:pPr>
        <w:spacing w:after="0"/>
        <w:jc w:val="center"/>
        <w:rPr>
          <w:rFonts w:ascii="Times New Roman CYR" w:hAnsi="Times New Roman CYR"/>
          <w:b/>
          <w:sz w:val="24"/>
          <w:szCs w:val="24"/>
        </w:rPr>
      </w:pPr>
    </w:p>
    <w:tbl>
      <w:tblPr>
        <w:tblStyle w:val="ae"/>
        <w:tblW w:w="0" w:type="auto"/>
        <w:jc w:val="center"/>
        <w:tblLook w:val="04A0" w:firstRow="1" w:lastRow="0" w:firstColumn="1" w:lastColumn="0" w:noHBand="0" w:noVBand="1"/>
      </w:tblPr>
      <w:tblGrid>
        <w:gridCol w:w="696"/>
        <w:gridCol w:w="8350"/>
        <w:gridCol w:w="701"/>
      </w:tblGrid>
      <w:tr w:rsidR="00863255" w:rsidRPr="00BB5573" w:rsidTr="00BB775D">
        <w:trPr>
          <w:jc w:val="center"/>
        </w:trPr>
        <w:tc>
          <w:tcPr>
            <w:tcW w:w="696" w:type="dxa"/>
          </w:tcPr>
          <w:p w:rsidR="00863255" w:rsidRPr="00BB5573" w:rsidRDefault="00ED22FF" w:rsidP="00FD6E5F">
            <w:pPr>
              <w:spacing w:line="276" w:lineRule="auto"/>
              <w:jc w:val="center"/>
              <w:rPr>
                <w:rFonts w:ascii="Times New Roman" w:hAnsi="Times New Roman"/>
                <w:b/>
                <w:sz w:val="24"/>
                <w:szCs w:val="24"/>
              </w:rPr>
            </w:pPr>
            <w:r w:rsidRPr="00BB5573">
              <w:rPr>
                <w:rFonts w:ascii="Times New Roman" w:hAnsi="Times New Roman"/>
                <w:b/>
                <w:sz w:val="24"/>
                <w:szCs w:val="24"/>
              </w:rPr>
              <w:t xml:space="preserve">№ </w:t>
            </w:r>
            <w:proofErr w:type="gramStart"/>
            <w:r w:rsidR="00863255" w:rsidRPr="00BB5573">
              <w:rPr>
                <w:rFonts w:ascii="Times New Roman" w:hAnsi="Times New Roman"/>
                <w:b/>
                <w:sz w:val="24"/>
                <w:szCs w:val="24"/>
              </w:rPr>
              <w:t>п</w:t>
            </w:r>
            <w:proofErr w:type="gramEnd"/>
            <w:r w:rsidR="00863255" w:rsidRPr="00BB5573">
              <w:rPr>
                <w:rFonts w:ascii="Times New Roman" w:hAnsi="Times New Roman"/>
                <w:b/>
                <w:sz w:val="24"/>
                <w:szCs w:val="24"/>
              </w:rPr>
              <w:t>/п</w:t>
            </w:r>
          </w:p>
        </w:tc>
        <w:tc>
          <w:tcPr>
            <w:tcW w:w="8350" w:type="dxa"/>
          </w:tcPr>
          <w:p w:rsidR="00863255" w:rsidRPr="00BB5573" w:rsidRDefault="00863255" w:rsidP="00FD6E5F">
            <w:pPr>
              <w:spacing w:line="276" w:lineRule="auto"/>
              <w:jc w:val="center"/>
              <w:rPr>
                <w:rFonts w:ascii="Times New Roman" w:hAnsi="Times New Roman"/>
                <w:b/>
                <w:sz w:val="24"/>
                <w:szCs w:val="24"/>
              </w:rPr>
            </w:pPr>
            <w:r w:rsidRPr="00BB5573">
              <w:rPr>
                <w:rFonts w:ascii="Times New Roman" w:hAnsi="Times New Roman"/>
                <w:b/>
                <w:sz w:val="24"/>
                <w:szCs w:val="24"/>
              </w:rPr>
              <w:t>Наименование разделов</w:t>
            </w:r>
          </w:p>
        </w:tc>
        <w:tc>
          <w:tcPr>
            <w:tcW w:w="701" w:type="dxa"/>
          </w:tcPr>
          <w:p w:rsidR="00863255" w:rsidRPr="00BB5573" w:rsidRDefault="00863255" w:rsidP="00FD6E5F">
            <w:pPr>
              <w:spacing w:line="276" w:lineRule="auto"/>
              <w:jc w:val="center"/>
              <w:rPr>
                <w:rFonts w:ascii="Times New Roman" w:hAnsi="Times New Roman"/>
                <w:b/>
                <w:sz w:val="24"/>
                <w:szCs w:val="24"/>
              </w:rPr>
            </w:pPr>
            <w:r w:rsidRPr="00BB5573">
              <w:rPr>
                <w:rFonts w:ascii="Times New Roman" w:hAnsi="Times New Roman"/>
                <w:b/>
                <w:sz w:val="24"/>
                <w:szCs w:val="24"/>
              </w:rPr>
              <w:t>Стр.</w:t>
            </w:r>
          </w:p>
        </w:tc>
      </w:tr>
      <w:tr w:rsidR="00863255" w:rsidRPr="00BB5573" w:rsidTr="00BB775D">
        <w:trPr>
          <w:jc w:val="center"/>
        </w:trPr>
        <w:tc>
          <w:tcPr>
            <w:tcW w:w="696" w:type="dxa"/>
          </w:tcPr>
          <w:p w:rsidR="00863255" w:rsidRPr="00BB5573" w:rsidRDefault="00863255" w:rsidP="00FD6E5F">
            <w:pPr>
              <w:spacing w:line="276" w:lineRule="auto"/>
              <w:jc w:val="center"/>
              <w:rPr>
                <w:rFonts w:ascii="Times New Roman" w:hAnsi="Times New Roman"/>
                <w:sz w:val="24"/>
                <w:szCs w:val="24"/>
              </w:rPr>
            </w:pPr>
          </w:p>
        </w:tc>
        <w:tc>
          <w:tcPr>
            <w:tcW w:w="8350" w:type="dxa"/>
          </w:tcPr>
          <w:p w:rsidR="00863255" w:rsidRPr="00BB5573" w:rsidRDefault="00863255" w:rsidP="00FD6E5F">
            <w:pPr>
              <w:spacing w:line="276" w:lineRule="auto"/>
              <w:rPr>
                <w:rFonts w:ascii="Times New Roman" w:hAnsi="Times New Roman"/>
                <w:sz w:val="24"/>
                <w:szCs w:val="24"/>
              </w:rPr>
            </w:pPr>
            <w:r w:rsidRPr="00BB5573">
              <w:rPr>
                <w:rFonts w:ascii="Times New Roman" w:hAnsi="Times New Roman"/>
                <w:sz w:val="24"/>
                <w:szCs w:val="24"/>
              </w:rPr>
              <w:t>Введение</w:t>
            </w:r>
          </w:p>
        </w:tc>
        <w:tc>
          <w:tcPr>
            <w:tcW w:w="701" w:type="dxa"/>
          </w:tcPr>
          <w:p w:rsidR="00863255" w:rsidRPr="00BB5573" w:rsidRDefault="00D57B5D" w:rsidP="00FD6E5F">
            <w:pPr>
              <w:spacing w:line="276" w:lineRule="auto"/>
              <w:jc w:val="center"/>
              <w:rPr>
                <w:rFonts w:ascii="Times New Roman" w:hAnsi="Times New Roman"/>
                <w:sz w:val="24"/>
                <w:szCs w:val="24"/>
              </w:rPr>
            </w:pPr>
            <w:r>
              <w:rPr>
                <w:rFonts w:ascii="Times New Roman" w:hAnsi="Times New Roman"/>
                <w:sz w:val="24"/>
                <w:szCs w:val="24"/>
              </w:rPr>
              <w:t>5</w:t>
            </w:r>
          </w:p>
        </w:tc>
      </w:tr>
      <w:tr w:rsidR="00863255" w:rsidRPr="00BB5573" w:rsidTr="00BB775D">
        <w:trPr>
          <w:jc w:val="center"/>
        </w:trPr>
        <w:tc>
          <w:tcPr>
            <w:tcW w:w="696" w:type="dxa"/>
          </w:tcPr>
          <w:p w:rsidR="00863255" w:rsidRPr="00BB5573" w:rsidRDefault="00A14835" w:rsidP="00FD6E5F">
            <w:pPr>
              <w:spacing w:line="276" w:lineRule="auto"/>
              <w:jc w:val="center"/>
              <w:rPr>
                <w:rFonts w:ascii="Times New Roman" w:hAnsi="Times New Roman"/>
                <w:sz w:val="24"/>
                <w:szCs w:val="24"/>
              </w:rPr>
            </w:pPr>
            <w:r w:rsidRPr="00BB5573">
              <w:rPr>
                <w:rFonts w:ascii="Times New Roman" w:hAnsi="Times New Roman"/>
                <w:sz w:val="24"/>
                <w:szCs w:val="24"/>
              </w:rPr>
              <w:t>1.</w:t>
            </w:r>
          </w:p>
        </w:tc>
        <w:tc>
          <w:tcPr>
            <w:tcW w:w="8350" w:type="dxa"/>
          </w:tcPr>
          <w:p w:rsidR="00863255" w:rsidRPr="00BB5573" w:rsidRDefault="00863255" w:rsidP="00FD6E5F">
            <w:pPr>
              <w:spacing w:line="276" w:lineRule="auto"/>
              <w:rPr>
                <w:rFonts w:ascii="Times New Roman" w:hAnsi="Times New Roman"/>
                <w:sz w:val="24"/>
                <w:szCs w:val="24"/>
              </w:rPr>
            </w:pPr>
            <w:r w:rsidRPr="00BB5573">
              <w:rPr>
                <w:rFonts w:ascii="Times New Roman" w:hAnsi="Times New Roman"/>
                <w:sz w:val="24"/>
                <w:szCs w:val="24"/>
              </w:rPr>
              <w:t>А</w:t>
            </w:r>
            <w:r w:rsidR="004633B8" w:rsidRPr="00BB5573">
              <w:rPr>
                <w:rFonts w:ascii="Times New Roman" w:hAnsi="Times New Roman"/>
                <w:sz w:val="24"/>
                <w:szCs w:val="24"/>
              </w:rPr>
              <w:t>нализ использования территории</w:t>
            </w:r>
          </w:p>
        </w:tc>
        <w:tc>
          <w:tcPr>
            <w:tcW w:w="701" w:type="dxa"/>
          </w:tcPr>
          <w:p w:rsidR="00863255" w:rsidRPr="00BB5573" w:rsidRDefault="00D57B5D" w:rsidP="00FD6E5F">
            <w:pPr>
              <w:spacing w:line="276" w:lineRule="auto"/>
              <w:jc w:val="center"/>
              <w:rPr>
                <w:rFonts w:ascii="Times New Roman" w:hAnsi="Times New Roman"/>
                <w:sz w:val="24"/>
                <w:szCs w:val="24"/>
              </w:rPr>
            </w:pPr>
            <w:r>
              <w:rPr>
                <w:rFonts w:ascii="Times New Roman" w:hAnsi="Times New Roman"/>
                <w:sz w:val="24"/>
                <w:szCs w:val="24"/>
              </w:rPr>
              <w:t>6</w:t>
            </w:r>
          </w:p>
        </w:tc>
      </w:tr>
      <w:tr w:rsidR="00C37782" w:rsidRPr="00BB5573" w:rsidTr="00BB775D">
        <w:trPr>
          <w:jc w:val="center"/>
        </w:trPr>
        <w:tc>
          <w:tcPr>
            <w:tcW w:w="696" w:type="dxa"/>
          </w:tcPr>
          <w:p w:rsidR="00C37782" w:rsidRPr="00BB5573" w:rsidRDefault="004633B8" w:rsidP="00FD6E5F">
            <w:pPr>
              <w:spacing w:line="276" w:lineRule="auto"/>
              <w:jc w:val="center"/>
              <w:rPr>
                <w:rFonts w:ascii="Times New Roman" w:hAnsi="Times New Roman"/>
                <w:sz w:val="24"/>
                <w:szCs w:val="24"/>
              </w:rPr>
            </w:pPr>
            <w:r>
              <w:rPr>
                <w:rFonts w:ascii="Times New Roman" w:hAnsi="Times New Roman"/>
                <w:sz w:val="24"/>
                <w:szCs w:val="24"/>
              </w:rPr>
              <w:t>2</w:t>
            </w:r>
          </w:p>
        </w:tc>
        <w:tc>
          <w:tcPr>
            <w:tcW w:w="8350" w:type="dxa"/>
          </w:tcPr>
          <w:p w:rsidR="00C37782" w:rsidRPr="009C73F2" w:rsidRDefault="003250D7" w:rsidP="00FD6E5F">
            <w:pPr>
              <w:spacing w:line="276" w:lineRule="auto"/>
              <w:rPr>
                <w:rFonts w:ascii="Times New Roman" w:hAnsi="Times New Roman"/>
                <w:sz w:val="24"/>
                <w:szCs w:val="24"/>
              </w:rPr>
            </w:pPr>
            <w:r w:rsidRPr="009C73F2">
              <w:rPr>
                <w:rFonts w:ascii="Times New Roman" w:hAnsi="Times New Roman"/>
                <w:sz w:val="24"/>
                <w:szCs w:val="24"/>
              </w:rPr>
              <w:t>Сведения об утвержденных документах стратегического планирования,</w:t>
            </w:r>
            <w:r w:rsidR="00C37782" w:rsidRPr="009C73F2">
              <w:rPr>
                <w:rFonts w:ascii="Times New Roman" w:hAnsi="Times New Roman"/>
                <w:sz w:val="24"/>
                <w:szCs w:val="24"/>
              </w:rPr>
              <w:t xml:space="preserve">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w:t>
            </w:r>
            <w:r w:rsidRPr="009C73F2">
              <w:rPr>
                <w:rFonts w:ascii="Times New Roman" w:hAnsi="Times New Roman"/>
                <w:sz w:val="24"/>
                <w:szCs w:val="24"/>
              </w:rPr>
              <w:t>ов местного значения поселения</w:t>
            </w:r>
          </w:p>
        </w:tc>
        <w:tc>
          <w:tcPr>
            <w:tcW w:w="701" w:type="dxa"/>
          </w:tcPr>
          <w:p w:rsidR="00C37782" w:rsidRPr="00BB5573" w:rsidRDefault="00D57B5D" w:rsidP="00FD6E5F">
            <w:pPr>
              <w:spacing w:line="276" w:lineRule="auto"/>
              <w:jc w:val="center"/>
              <w:rPr>
                <w:rFonts w:ascii="Times New Roman" w:hAnsi="Times New Roman"/>
                <w:sz w:val="24"/>
                <w:szCs w:val="24"/>
              </w:rPr>
            </w:pPr>
            <w:r>
              <w:rPr>
                <w:rFonts w:ascii="Times New Roman" w:hAnsi="Times New Roman"/>
                <w:sz w:val="24"/>
                <w:szCs w:val="24"/>
              </w:rPr>
              <w:t>22</w:t>
            </w:r>
          </w:p>
        </w:tc>
      </w:tr>
      <w:tr w:rsidR="00D57B5D" w:rsidRPr="00BB5573" w:rsidTr="00BB775D">
        <w:trPr>
          <w:jc w:val="center"/>
        </w:trPr>
        <w:tc>
          <w:tcPr>
            <w:tcW w:w="696" w:type="dxa"/>
          </w:tcPr>
          <w:p w:rsidR="00D57B5D" w:rsidRPr="00BB5573" w:rsidRDefault="00D57B5D" w:rsidP="00C8221C">
            <w:pPr>
              <w:spacing w:line="276" w:lineRule="auto"/>
              <w:jc w:val="center"/>
              <w:rPr>
                <w:rFonts w:ascii="Times New Roman" w:hAnsi="Times New Roman"/>
                <w:sz w:val="24"/>
                <w:szCs w:val="24"/>
              </w:rPr>
            </w:pPr>
            <w:r>
              <w:rPr>
                <w:rFonts w:ascii="Times New Roman" w:hAnsi="Times New Roman"/>
                <w:sz w:val="24"/>
                <w:szCs w:val="24"/>
              </w:rPr>
              <w:t>3</w:t>
            </w:r>
          </w:p>
        </w:tc>
        <w:tc>
          <w:tcPr>
            <w:tcW w:w="8350" w:type="dxa"/>
          </w:tcPr>
          <w:p w:rsidR="00D57B5D" w:rsidRPr="00B3121F" w:rsidRDefault="00D57B5D" w:rsidP="00C8221C">
            <w:pPr>
              <w:spacing w:line="276" w:lineRule="auto"/>
              <w:rPr>
                <w:rFonts w:ascii="Times New Roman" w:hAnsi="Times New Roman"/>
                <w:sz w:val="24"/>
                <w:szCs w:val="24"/>
              </w:rPr>
            </w:pPr>
            <w:r w:rsidRPr="00B3121F">
              <w:rPr>
                <w:rFonts w:ascii="Times New Roman" w:hAnsi="Times New Roman"/>
                <w:bCs/>
                <w:sz w:val="24"/>
                <w:szCs w:val="24"/>
              </w:rPr>
              <w:t>Оценка возможного влияния планируемых для размещения объектов местного значения поселения на комплексное развитие территории</w:t>
            </w:r>
          </w:p>
        </w:tc>
        <w:tc>
          <w:tcPr>
            <w:tcW w:w="701" w:type="dxa"/>
          </w:tcPr>
          <w:p w:rsidR="00D57B5D" w:rsidRDefault="00D57B5D" w:rsidP="00FD6E5F">
            <w:pPr>
              <w:jc w:val="center"/>
              <w:rPr>
                <w:rFonts w:ascii="Times New Roman" w:hAnsi="Times New Roman"/>
                <w:sz w:val="24"/>
                <w:szCs w:val="24"/>
              </w:rPr>
            </w:pPr>
            <w:r>
              <w:rPr>
                <w:rFonts w:ascii="Times New Roman" w:hAnsi="Times New Roman"/>
                <w:sz w:val="24"/>
                <w:szCs w:val="24"/>
              </w:rPr>
              <w:t>23</w:t>
            </w:r>
          </w:p>
        </w:tc>
      </w:tr>
      <w:tr w:rsidR="00D57B5D" w:rsidRPr="00BB5573" w:rsidTr="00BB775D">
        <w:trPr>
          <w:jc w:val="center"/>
        </w:trPr>
        <w:tc>
          <w:tcPr>
            <w:tcW w:w="696" w:type="dxa"/>
          </w:tcPr>
          <w:p w:rsidR="00D57B5D" w:rsidRPr="00BB5573" w:rsidRDefault="00D57B5D" w:rsidP="00C55256">
            <w:pPr>
              <w:spacing w:line="276" w:lineRule="auto"/>
              <w:jc w:val="center"/>
              <w:rPr>
                <w:rFonts w:ascii="Times New Roman" w:hAnsi="Times New Roman"/>
                <w:sz w:val="24"/>
                <w:szCs w:val="24"/>
              </w:rPr>
            </w:pPr>
            <w:r>
              <w:rPr>
                <w:rFonts w:ascii="Times New Roman" w:hAnsi="Times New Roman"/>
                <w:sz w:val="24"/>
                <w:szCs w:val="24"/>
              </w:rPr>
              <w:t>4</w:t>
            </w:r>
          </w:p>
        </w:tc>
        <w:tc>
          <w:tcPr>
            <w:tcW w:w="8350" w:type="dxa"/>
          </w:tcPr>
          <w:p w:rsidR="00D57B5D" w:rsidRPr="00C37782" w:rsidRDefault="00D57B5D" w:rsidP="00C55256">
            <w:pPr>
              <w:spacing w:line="276" w:lineRule="auto"/>
              <w:rPr>
                <w:rFonts w:ascii="Times New Roman" w:hAnsi="Times New Roman"/>
                <w:sz w:val="24"/>
                <w:szCs w:val="24"/>
              </w:rPr>
            </w:pPr>
            <w:proofErr w:type="gramStart"/>
            <w:r w:rsidRPr="00C37782">
              <w:rPr>
                <w:rFonts w:ascii="Times New Roman" w:hAnsi="Times New Roman"/>
                <w:sz w:val="24"/>
                <w:szCs w:val="24"/>
              </w:rPr>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w:t>
            </w:r>
            <w:proofErr w:type="gramEnd"/>
            <w:r w:rsidRPr="00C37782">
              <w:rPr>
                <w:rFonts w:ascii="Times New Roman" w:hAnsi="Times New Roman"/>
                <w:sz w:val="24"/>
                <w:szCs w:val="24"/>
              </w:rPr>
              <w:t xml:space="preserve">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tc>
        <w:tc>
          <w:tcPr>
            <w:tcW w:w="701" w:type="dxa"/>
          </w:tcPr>
          <w:p w:rsidR="00D57B5D" w:rsidRDefault="00D57B5D" w:rsidP="00FD6E5F">
            <w:pPr>
              <w:jc w:val="center"/>
              <w:rPr>
                <w:rFonts w:ascii="Times New Roman" w:hAnsi="Times New Roman"/>
                <w:sz w:val="24"/>
                <w:szCs w:val="24"/>
              </w:rPr>
            </w:pPr>
            <w:r>
              <w:rPr>
                <w:rFonts w:ascii="Times New Roman" w:hAnsi="Times New Roman"/>
                <w:sz w:val="24"/>
                <w:szCs w:val="24"/>
              </w:rPr>
              <w:t>24</w:t>
            </w:r>
          </w:p>
        </w:tc>
      </w:tr>
      <w:tr w:rsidR="00D57B5D" w:rsidRPr="00BB5573" w:rsidTr="00BB775D">
        <w:trPr>
          <w:jc w:val="center"/>
        </w:trPr>
        <w:tc>
          <w:tcPr>
            <w:tcW w:w="696" w:type="dxa"/>
          </w:tcPr>
          <w:p w:rsidR="00D57B5D" w:rsidRPr="00BB5573" w:rsidRDefault="00D57B5D" w:rsidP="00C55256">
            <w:pPr>
              <w:spacing w:line="276" w:lineRule="auto"/>
              <w:jc w:val="center"/>
              <w:rPr>
                <w:rFonts w:ascii="Times New Roman" w:hAnsi="Times New Roman"/>
                <w:sz w:val="24"/>
                <w:szCs w:val="24"/>
              </w:rPr>
            </w:pPr>
            <w:r>
              <w:rPr>
                <w:rFonts w:ascii="Times New Roman" w:hAnsi="Times New Roman"/>
                <w:sz w:val="24"/>
                <w:szCs w:val="24"/>
              </w:rPr>
              <w:t>5</w:t>
            </w:r>
          </w:p>
        </w:tc>
        <w:tc>
          <w:tcPr>
            <w:tcW w:w="8350" w:type="dxa"/>
          </w:tcPr>
          <w:p w:rsidR="00D57B5D" w:rsidRPr="00C37782" w:rsidRDefault="00D57B5D" w:rsidP="00C55256">
            <w:pPr>
              <w:spacing w:line="276" w:lineRule="auto"/>
              <w:rPr>
                <w:rFonts w:ascii="Times New Roman" w:hAnsi="Times New Roman"/>
                <w:sz w:val="24"/>
                <w:szCs w:val="24"/>
              </w:rPr>
            </w:pPr>
            <w:proofErr w:type="gramStart"/>
            <w:r w:rsidRPr="00C37782">
              <w:rPr>
                <w:rFonts w:ascii="Times New Roman" w:hAnsi="Times New Roman"/>
                <w:sz w:val="24"/>
                <w:szCs w:val="24"/>
              </w:rPr>
              <w:t>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w:t>
            </w:r>
            <w:proofErr w:type="gramEnd"/>
            <w:r w:rsidRPr="00C37782">
              <w:rPr>
                <w:rFonts w:ascii="Times New Roman" w:hAnsi="Times New Roman"/>
                <w:sz w:val="24"/>
                <w:szCs w:val="24"/>
              </w:rPr>
              <w:t xml:space="preserve">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tc>
        <w:tc>
          <w:tcPr>
            <w:tcW w:w="701" w:type="dxa"/>
          </w:tcPr>
          <w:p w:rsidR="00D57B5D" w:rsidRPr="00BB5573" w:rsidRDefault="00D57B5D" w:rsidP="00FD6E5F">
            <w:pPr>
              <w:spacing w:line="276" w:lineRule="auto"/>
              <w:jc w:val="center"/>
              <w:rPr>
                <w:rFonts w:ascii="Times New Roman" w:hAnsi="Times New Roman"/>
                <w:sz w:val="24"/>
                <w:szCs w:val="24"/>
              </w:rPr>
            </w:pPr>
            <w:r>
              <w:rPr>
                <w:rFonts w:ascii="Times New Roman" w:hAnsi="Times New Roman"/>
                <w:sz w:val="24"/>
                <w:szCs w:val="24"/>
              </w:rPr>
              <w:t>24</w:t>
            </w:r>
          </w:p>
        </w:tc>
      </w:tr>
      <w:tr w:rsidR="00D57B5D" w:rsidRPr="00BB5573" w:rsidTr="00BB775D">
        <w:trPr>
          <w:jc w:val="center"/>
        </w:trPr>
        <w:tc>
          <w:tcPr>
            <w:tcW w:w="696" w:type="dxa"/>
          </w:tcPr>
          <w:p w:rsidR="00D57B5D" w:rsidRPr="00BB5573" w:rsidRDefault="00D57B5D" w:rsidP="00FD6E5F">
            <w:pPr>
              <w:spacing w:line="276" w:lineRule="auto"/>
              <w:jc w:val="center"/>
              <w:rPr>
                <w:rFonts w:ascii="Times New Roman" w:hAnsi="Times New Roman"/>
                <w:sz w:val="24"/>
                <w:szCs w:val="24"/>
              </w:rPr>
            </w:pPr>
            <w:r>
              <w:rPr>
                <w:rFonts w:ascii="Times New Roman" w:hAnsi="Times New Roman"/>
                <w:sz w:val="24"/>
                <w:szCs w:val="24"/>
              </w:rPr>
              <w:t>6</w:t>
            </w:r>
          </w:p>
        </w:tc>
        <w:tc>
          <w:tcPr>
            <w:tcW w:w="8350" w:type="dxa"/>
          </w:tcPr>
          <w:p w:rsidR="00D57B5D" w:rsidRPr="00C37782" w:rsidRDefault="00D57B5D" w:rsidP="00FD6E5F">
            <w:pPr>
              <w:spacing w:line="276" w:lineRule="auto"/>
              <w:rPr>
                <w:rFonts w:ascii="Times New Roman" w:hAnsi="Times New Roman"/>
                <w:sz w:val="24"/>
                <w:szCs w:val="24"/>
              </w:rPr>
            </w:pPr>
            <w:r w:rsidRPr="005D6E35">
              <w:rPr>
                <w:rFonts w:ascii="Times New Roman" w:hAnsi="Times New Roman"/>
                <w:sz w:val="24"/>
                <w:szCs w:val="24"/>
              </w:rPr>
              <w:t>Перечень и характеристика основных факторов риска возникновения чрезвычайных ситуаций природного и техногенного характера</w:t>
            </w:r>
          </w:p>
        </w:tc>
        <w:tc>
          <w:tcPr>
            <w:tcW w:w="701" w:type="dxa"/>
          </w:tcPr>
          <w:p w:rsidR="00D57B5D" w:rsidRPr="00BB5573" w:rsidRDefault="009A4A38" w:rsidP="00FD6E5F">
            <w:pPr>
              <w:spacing w:line="276" w:lineRule="auto"/>
              <w:jc w:val="center"/>
              <w:rPr>
                <w:rFonts w:ascii="Times New Roman" w:hAnsi="Times New Roman"/>
                <w:sz w:val="24"/>
                <w:szCs w:val="24"/>
              </w:rPr>
            </w:pPr>
            <w:r>
              <w:rPr>
                <w:rFonts w:ascii="Times New Roman" w:hAnsi="Times New Roman"/>
                <w:sz w:val="24"/>
                <w:szCs w:val="24"/>
              </w:rPr>
              <w:t>25</w:t>
            </w:r>
          </w:p>
        </w:tc>
      </w:tr>
      <w:tr w:rsidR="00D57B5D" w:rsidRPr="00BB5573" w:rsidTr="00BB775D">
        <w:trPr>
          <w:jc w:val="center"/>
        </w:trPr>
        <w:tc>
          <w:tcPr>
            <w:tcW w:w="696" w:type="dxa"/>
          </w:tcPr>
          <w:p w:rsidR="00D57B5D" w:rsidRPr="00BB5573" w:rsidRDefault="00D57B5D" w:rsidP="00720E61">
            <w:pPr>
              <w:spacing w:line="276" w:lineRule="auto"/>
              <w:jc w:val="center"/>
              <w:rPr>
                <w:rFonts w:ascii="Times New Roman" w:hAnsi="Times New Roman"/>
                <w:sz w:val="24"/>
                <w:szCs w:val="24"/>
              </w:rPr>
            </w:pPr>
            <w:r>
              <w:rPr>
                <w:rFonts w:ascii="Times New Roman" w:hAnsi="Times New Roman"/>
                <w:sz w:val="24"/>
                <w:szCs w:val="24"/>
              </w:rPr>
              <w:t>7</w:t>
            </w:r>
          </w:p>
        </w:tc>
        <w:tc>
          <w:tcPr>
            <w:tcW w:w="8350" w:type="dxa"/>
          </w:tcPr>
          <w:p w:rsidR="00D57B5D" w:rsidRPr="009C73F2" w:rsidRDefault="00D57B5D" w:rsidP="00720E61">
            <w:pPr>
              <w:spacing w:line="276" w:lineRule="auto"/>
              <w:rPr>
                <w:rFonts w:ascii="Times New Roman" w:hAnsi="Times New Roman"/>
                <w:bCs/>
                <w:sz w:val="24"/>
                <w:szCs w:val="24"/>
              </w:rPr>
            </w:pPr>
            <w:r w:rsidRPr="009C73F2">
              <w:rPr>
                <w:rFonts w:ascii="Times New Roman" w:eastAsia="Times New Roman" w:hAnsi="Times New Roman"/>
                <w:sz w:val="24"/>
                <w:szCs w:val="24"/>
              </w:rPr>
              <w:t>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категории земель, к которым планируется отнести эти земельные участки, и целей их планируемого использования</w:t>
            </w:r>
          </w:p>
        </w:tc>
        <w:tc>
          <w:tcPr>
            <w:tcW w:w="701" w:type="dxa"/>
          </w:tcPr>
          <w:p w:rsidR="00D57B5D" w:rsidRPr="00BB5573" w:rsidRDefault="009A4A38" w:rsidP="00FD6E5F">
            <w:pPr>
              <w:jc w:val="center"/>
              <w:rPr>
                <w:rFonts w:ascii="Times New Roman" w:hAnsi="Times New Roman"/>
                <w:sz w:val="24"/>
                <w:szCs w:val="24"/>
              </w:rPr>
            </w:pPr>
            <w:r>
              <w:rPr>
                <w:rFonts w:ascii="Times New Roman" w:hAnsi="Times New Roman"/>
                <w:sz w:val="24"/>
                <w:szCs w:val="24"/>
              </w:rPr>
              <w:t>29</w:t>
            </w:r>
          </w:p>
        </w:tc>
      </w:tr>
      <w:tr w:rsidR="00D57B5D" w:rsidRPr="00BB5573" w:rsidTr="00BB775D">
        <w:trPr>
          <w:jc w:val="center"/>
        </w:trPr>
        <w:tc>
          <w:tcPr>
            <w:tcW w:w="696" w:type="dxa"/>
          </w:tcPr>
          <w:p w:rsidR="00D57B5D" w:rsidRPr="00BB5573" w:rsidRDefault="00D57B5D" w:rsidP="00B12E09">
            <w:pPr>
              <w:spacing w:line="276" w:lineRule="auto"/>
              <w:jc w:val="center"/>
              <w:rPr>
                <w:rFonts w:ascii="Times New Roman" w:hAnsi="Times New Roman"/>
                <w:sz w:val="24"/>
                <w:szCs w:val="24"/>
              </w:rPr>
            </w:pPr>
            <w:r>
              <w:rPr>
                <w:rFonts w:ascii="Times New Roman" w:hAnsi="Times New Roman"/>
                <w:sz w:val="24"/>
                <w:szCs w:val="24"/>
              </w:rPr>
              <w:t>8</w:t>
            </w:r>
          </w:p>
        </w:tc>
        <w:tc>
          <w:tcPr>
            <w:tcW w:w="8350" w:type="dxa"/>
          </w:tcPr>
          <w:p w:rsidR="00D57B5D" w:rsidRPr="00BB5573" w:rsidRDefault="00D57B5D" w:rsidP="00B12E09">
            <w:pPr>
              <w:spacing w:line="276" w:lineRule="auto"/>
              <w:rPr>
                <w:rFonts w:ascii="Times New Roman" w:hAnsi="Times New Roman"/>
                <w:sz w:val="24"/>
                <w:szCs w:val="24"/>
              </w:rPr>
            </w:pPr>
            <w:r w:rsidRPr="00BB5573">
              <w:rPr>
                <w:rFonts w:ascii="Times New Roman" w:hAnsi="Times New Roman"/>
                <w:sz w:val="24"/>
                <w:szCs w:val="24"/>
              </w:rPr>
              <w:t>Предложения по функциональному зонированию территории</w:t>
            </w:r>
          </w:p>
        </w:tc>
        <w:tc>
          <w:tcPr>
            <w:tcW w:w="701" w:type="dxa"/>
          </w:tcPr>
          <w:p w:rsidR="00D57B5D" w:rsidRPr="00BB5573" w:rsidRDefault="009A4A38" w:rsidP="00FD6E5F">
            <w:pPr>
              <w:jc w:val="center"/>
              <w:rPr>
                <w:rFonts w:ascii="Times New Roman" w:hAnsi="Times New Roman"/>
                <w:sz w:val="24"/>
                <w:szCs w:val="24"/>
              </w:rPr>
            </w:pPr>
            <w:r>
              <w:rPr>
                <w:rFonts w:ascii="Times New Roman" w:hAnsi="Times New Roman"/>
                <w:sz w:val="24"/>
                <w:szCs w:val="24"/>
              </w:rPr>
              <w:t>29</w:t>
            </w:r>
          </w:p>
        </w:tc>
      </w:tr>
      <w:tr w:rsidR="00D57B5D" w:rsidRPr="00BB5573" w:rsidTr="00BB775D">
        <w:trPr>
          <w:jc w:val="center"/>
        </w:trPr>
        <w:tc>
          <w:tcPr>
            <w:tcW w:w="696" w:type="dxa"/>
          </w:tcPr>
          <w:p w:rsidR="00D57B5D" w:rsidRDefault="00D57B5D" w:rsidP="00276841">
            <w:pPr>
              <w:spacing w:line="276" w:lineRule="auto"/>
              <w:jc w:val="center"/>
              <w:rPr>
                <w:rFonts w:ascii="Times New Roman" w:hAnsi="Times New Roman"/>
                <w:sz w:val="24"/>
                <w:szCs w:val="24"/>
              </w:rPr>
            </w:pPr>
            <w:r>
              <w:rPr>
                <w:rFonts w:ascii="Times New Roman" w:hAnsi="Times New Roman"/>
                <w:sz w:val="24"/>
                <w:szCs w:val="24"/>
              </w:rPr>
              <w:t>9</w:t>
            </w:r>
          </w:p>
        </w:tc>
        <w:tc>
          <w:tcPr>
            <w:tcW w:w="8350" w:type="dxa"/>
          </w:tcPr>
          <w:p w:rsidR="00D57B5D" w:rsidRPr="00BB5573" w:rsidRDefault="00D57B5D" w:rsidP="00276841">
            <w:pPr>
              <w:spacing w:line="276" w:lineRule="auto"/>
              <w:rPr>
                <w:rFonts w:ascii="Times New Roman" w:hAnsi="Times New Roman"/>
                <w:sz w:val="24"/>
                <w:szCs w:val="24"/>
              </w:rPr>
            </w:pPr>
            <w:proofErr w:type="gramStart"/>
            <w:r w:rsidRPr="00BB5573">
              <w:rPr>
                <w:rFonts w:ascii="Times New Roman" w:eastAsia="Times New Roman" w:hAnsi="Times New Roman"/>
                <w:bCs/>
                <w:sz w:val="24"/>
                <w:szCs w:val="24"/>
              </w:rPr>
              <w:t xml:space="preserve">Параметры функциональных зон, сведения о планируемых для размещения в </w:t>
            </w:r>
            <w:r w:rsidRPr="00BB5573">
              <w:rPr>
                <w:rFonts w:ascii="Times New Roman" w:eastAsia="Times New Roman" w:hAnsi="Times New Roman"/>
                <w:bCs/>
                <w:sz w:val="24"/>
                <w:szCs w:val="24"/>
              </w:rPr>
              <w:lastRenderedPageBreak/>
              <w:t>них объектов капитального строительства федерального значения, объектах регионального значения, объектах местного значения</w:t>
            </w:r>
            <w:proofErr w:type="gramEnd"/>
          </w:p>
        </w:tc>
        <w:tc>
          <w:tcPr>
            <w:tcW w:w="701" w:type="dxa"/>
          </w:tcPr>
          <w:p w:rsidR="00D57B5D" w:rsidRPr="00BB5573" w:rsidRDefault="009A4A38" w:rsidP="00FD6E5F">
            <w:pPr>
              <w:spacing w:line="276" w:lineRule="auto"/>
              <w:jc w:val="center"/>
              <w:rPr>
                <w:rFonts w:ascii="Times New Roman" w:hAnsi="Times New Roman"/>
                <w:sz w:val="24"/>
                <w:szCs w:val="24"/>
              </w:rPr>
            </w:pPr>
            <w:r>
              <w:rPr>
                <w:rFonts w:ascii="Times New Roman" w:hAnsi="Times New Roman"/>
                <w:sz w:val="24"/>
                <w:szCs w:val="24"/>
              </w:rPr>
              <w:lastRenderedPageBreak/>
              <w:t>30</w:t>
            </w:r>
          </w:p>
        </w:tc>
      </w:tr>
      <w:tr w:rsidR="00D57B5D" w:rsidRPr="00BB5573" w:rsidTr="00BB775D">
        <w:trPr>
          <w:jc w:val="center"/>
        </w:trPr>
        <w:tc>
          <w:tcPr>
            <w:tcW w:w="696" w:type="dxa"/>
          </w:tcPr>
          <w:p w:rsidR="00D57B5D" w:rsidRDefault="00D57B5D" w:rsidP="00BE5A65">
            <w:pPr>
              <w:spacing w:line="276" w:lineRule="auto"/>
              <w:jc w:val="center"/>
              <w:rPr>
                <w:rFonts w:ascii="Times New Roman" w:hAnsi="Times New Roman"/>
                <w:sz w:val="24"/>
                <w:szCs w:val="24"/>
              </w:rPr>
            </w:pPr>
            <w:r>
              <w:rPr>
                <w:rFonts w:ascii="Times New Roman" w:hAnsi="Times New Roman"/>
                <w:sz w:val="24"/>
                <w:szCs w:val="24"/>
              </w:rPr>
              <w:lastRenderedPageBreak/>
              <w:t>10</w:t>
            </w:r>
          </w:p>
        </w:tc>
        <w:tc>
          <w:tcPr>
            <w:tcW w:w="8350" w:type="dxa"/>
          </w:tcPr>
          <w:p w:rsidR="00D57B5D" w:rsidRPr="00C37782" w:rsidRDefault="00D57B5D" w:rsidP="00BE5A65">
            <w:pPr>
              <w:spacing w:line="276" w:lineRule="auto"/>
              <w:rPr>
                <w:rFonts w:ascii="Times New Roman" w:hAnsi="Times New Roman"/>
                <w:sz w:val="24"/>
                <w:szCs w:val="24"/>
              </w:rPr>
            </w:pPr>
            <w:r w:rsidRPr="00C37782">
              <w:rPr>
                <w:rFonts w:ascii="Times New Roman" w:hAnsi="Times New Roman"/>
                <w:sz w:val="24"/>
                <w:szCs w:val="24"/>
              </w:rPr>
              <w:t xml:space="preserve">Сведения об утвержденных предметах охраны </w:t>
            </w:r>
          </w:p>
        </w:tc>
        <w:tc>
          <w:tcPr>
            <w:tcW w:w="701" w:type="dxa"/>
          </w:tcPr>
          <w:p w:rsidR="00D57B5D" w:rsidRPr="00BB5573" w:rsidRDefault="00A92B73" w:rsidP="00FD6E5F">
            <w:pPr>
              <w:spacing w:line="276" w:lineRule="auto"/>
              <w:jc w:val="center"/>
              <w:rPr>
                <w:rFonts w:ascii="Times New Roman" w:hAnsi="Times New Roman"/>
                <w:sz w:val="24"/>
                <w:szCs w:val="24"/>
              </w:rPr>
            </w:pPr>
            <w:r>
              <w:rPr>
                <w:rFonts w:ascii="Times New Roman" w:hAnsi="Times New Roman"/>
                <w:sz w:val="24"/>
                <w:szCs w:val="24"/>
              </w:rPr>
              <w:t>31</w:t>
            </w:r>
          </w:p>
        </w:tc>
      </w:tr>
      <w:tr w:rsidR="00D57B5D" w:rsidRPr="00BB5573" w:rsidTr="00BB775D">
        <w:trPr>
          <w:jc w:val="center"/>
        </w:trPr>
        <w:tc>
          <w:tcPr>
            <w:tcW w:w="696" w:type="dxa"/>
          </w:tcPr>
          <w:p w:rsidR="00D57B5D" w:rsidRDefault="00D57B5D" w:rsidP="00275493">
            <w:pPr>
              <w:spacing w:line="276" w:lineRule="auto"/>
              <w:jc w:val="center"/>
              <w:rPr>
                <w:rFonts w:ascii="Times New Roman" w:hAnsi="Times New Roman"/>
                <w:sz w:val="24"/>
                <w:szCs w:val="24"/>
              </w:rPr>
            </w:pPr>
            <w:r>
              <w:rPr>
                <w:rFonts w:ascii="Times New Roman" w:hAnsi="Times New Roman"/>
                <w:sz w:val="24"/>
                <w:szCs w:val="24"/>
              </w:rPr>
              <w:t>11</w:t>
            </w:r>
          </w:p>
        </w:tc>
        <w:tc>
          <w:tcPr>
            <w:tcW w:w="8350" w:type="dxa"/>
          </w:tcPr>
          <w:p w:rsidR="00D57B5D" w:rsidRPr="00BB5573" w:rsidRDefault="00D57B5D" w:rsidP="00275493">
            <w:pPr>
              <w:spacing w:line="276" w:lineRule="auto"/>
              <w:rPr>
                <w:rFonts w:ascii="Times New Roman" w:hAnsi="Times New Roman"/>
                <w:sz w:val="24"/>
                <w:szCs w:val="24"/>
              </w:rPr>
            </w:pPr>
            <w:r w:rsidRPr="00BB5573">
              <w:rPr>
                <w:rFonts w:ascii="Times New Roman" w:hAnsi="Times New Roman"/>
                <w:sz w:val="24"/>
                <w:szCs w:val="24"/>
              </w:rPr>
              <w:t>Объекты культурного наследия. Перечень мероприятий по охране объектов культурного наследия.</w:t>
            </w:r>
          </w:p>
        </w:tc>
        <w:tc>
          <w:tcPr>
            <w:tcW w:w="701" w:type="dxa"/>
          </w:tcPr>
          <w:p w:rsidR="00D57B5D" w:rsidRPr="00BB5573" w:rsidRDefault="00A92B73" w:rsidP="00FD6E5F">
            <w:pPr>
              <w:spacing w:line="276" w:lineRule="auto"/>
              <w:jc w:val="center"/>
              <w:rPr>
                <w:rFonts w:ascii="Times New Roman" w:hAnsi="Times New Roman"/>
                <w:sz w:val="24"/>
                <w:szCs w:val="24"/>
              </w:rPr>
            </w:pPr>
            <w:r>
              <w:rPr>
                <w:rFonts w:ascii="Times New Roman" w:hAnsi="Times New Roman"/>
                <w:sz w:val="24"/>
                <w:szCs w:val="24"/>
              </w:rPr>
              <w:t>31</w:t>
            </w:r>
          </w:p>
        </w:tc>
      </w:tr>
      <w:tr w:rsidR="00D57B5D" w:rsidRPr="00BB5573" w:rsidTr="00BB775D">
        <w:trPr>
          <w:jc w:val="center"/>
        </w:trPr>
        <w:tc>
          <w:tcPr>
            <w:tcW w:w="696" w:type="dxa"/>
          </w:tcPr>
          <w:p w:rsidR="00D57B5D" w:rsidRPr="00C74596" w:rsidRDefault="00D57B5D" w:rsidP="00585E41">
            <w:pPr>
              <w:spacing w:line="276" w:lineRule="auto"/>
              <w:jc w:val="center"/>
              <w:rPr>
                <w:rFonts w:ascii="Times New Roman" w:hAnsi="Times New Roman"/>
                <w:sz w:val="24"/>
                <w:szCs w:val="24"/>
              </w:rPr>
            </w:pPr>
            <w:r w:rsidRPr="00C74596">
              <w:rPr>
                <w:rFonts w:ascii="Times New Roman" w:hAnsi="Times New Roman"/>
                <w:sz w:val="24"/>
                <w:szCs w:val="24"/>
              </w:rPr>
              <w:t>1</w:t>
            </w:r>
            <w:r>
              <w:rPr>
                <w:rFonts w:ascii="Times New Roman" w:hAnsi="Times New Roman"/>
                <w:sz w:val="24"/>
                <w:szCs w:val="24"/>
              </w:rPr>
              <w:t>2</w:t>
            </w:r>
          </w:p>
        </w:tc>
        <w:tc>
          <w:tcPr>
            <w:tcW w:w="8350" w:type="dxa"/>
          </w:tcPr>
          <w:p w:rsidR="00D57B5D" w:rsidRPr="00BB5573" w:rsidRDefault="00D57B5D" w:rsidP="00585E41">
            <w:pPr>
              <w:spacing w:line="276" w:lineRule="auto"/>
              <w:rPr>
                <w:rFonts w:ascii="Times New Roman" w:hAnsi="Times New Roman"/>
                <w:sz w:val="24"/>
                <w:szCs w:val="24"/>
              </w:rPr>
            </w:pPr>
            <w:r w:rsidRPr="00BB5573">
              <w:rPr>
                <w:rFonts w:ascii="Times New Roman" w:hAnsi="Times New Roman"/>
                <w:sz w:val="24"/>
                <w:szCs w:val="24"/>
              </w:rPr>
              <w:t>Особо охраняемые природные территории и объекты</w:t>
            </w:r>
          </w:p>
        </w:tc>
        <w:tc>
          <w:tcPr>
            <w:tcW w:w="701" w:type="dxa"/>
          </w:tcPr>
          <w:p w:rsidR="00D57B5D" w:rsidRPr="00BB5573" w:rsidRDefault="00A92B73" w:rsidP="00FD6E5F">
            <w:pPr>
              <w:spacing w:line="276" w:lineRule="auto"/>
              <w:jc w:val="center"/>
              <w:rPr>
                <w:rFonts w:ascii="Times New Roman" w:hAnsi="Times New Roman"/>
                <w:sz w:val="24"/>
                <w:szCs w:val="24"/>
              </w:rPr>
            </w:pPr>
            <w:r>
              <w:rPr>
                <w:rFonts w:ascii="Times New Roman" w:hAnsi="Times New Roman"/>
                <w:sz w:val="24"/>
                <w:szCs w:val="24"/>
              </w:rPr>
              <w:t>32</w:t>
            </w:r>
          </w:p>
        </w:tc>
      </w:tr>
    </w:tbl>
    <w:p w:rsidR="00417652" w:rsidRDefault="00417652" w:rsidP="00FD6E5F">
      <w:pPr>
        <w:spacing w:after="0"/>
        <w:jc w:val="center"/>
        <w:rPr>
          <w:rFonts w:ascii="Times New Roman CYR" w:hAnsi="Times New Roman CYR"/>
          <w:b/>
          <w:sz w:val="24"/>
          <w:szCs w:val="24"/>
        </w:rPr>
      </w:pPr>
    </w:p>
    <w:p w:rsidR="001E7926" w:rsidRDefault="001E7926" w:rsidP="00FD6E5F">
      <w:pPr>
        <w:spacing w:after="0"/>
        <w:jc w:val="center"/>
        <w:rPr>
          <w:rFonts w:ascii="Times New Roman CYR" w:hAnsi="Times New Roman CYR"/>
          <w:b/>
          <w:sz w:val="24"/>
          <w:szCs w:val="24"/>
        </w:rPr>
      </w:pPr>
    </w:p>
    <w:p w:rsidR="001E7926" w:rsidRDefault="001E7926" w:rsidP="00FD6E5F">
      <w:pPr>
        <w:spacing w:after="0"/>
        <w:jc w:val="center"/>
        <w:rPr>
          <w:rFonts w:ascii="Times New Roman CYR" w:hAnsi="Times New Roman CYR"/>
          <w:b/>
          <w:sz w:val="24"/>
          <w:szCs w:val="24"/>
        </w:rPr>
      </w:pPr>
    </w:p>
    <w:p w:rsidR="0012405F" w:rsidRDefault="0012405F" w:rsidP="00FD6E5F">
      <w:pPr>
        <w:spacing w:after="0"/>
        <w:jc w:val="center"/>
        <w:rPr>
          <w:rFonts w:ascii="Times New Roman CYR" w:hAnsi="Times New Roman CYR"/>
          <w:b/>
          <w:sz w:val="24"/>
          <w:szCs w:val="24"/>
        </w:rPr>
      </w:pPr>
    </w:p>
    <w:p w:rsidR="00C74596" w:rsidRDefault="00C74596" w:rsidP="00FD6E5F">
      <w:pPr>
        <w:spacing w:after="0"/>
        <w:jc w:val="center"/>
        <w:rPr>
          <w:rFonts w:ascii="Times New Roman CYR" w:hAnsi="Times New Roman CYR"/>
          <w:b/>
          <w:sz w:val="24"/>
          <w:szCs w:val="24"/>
        </w:rPr>
      </w:pPr>
    </w:p>
    <w:p w:rsidR="00C74596" w:rsidRDefault="00C74596" w:rsidP="00FD6E5F">
      <w:pPr>
        <w:spacing w:after="0"/>
        <w:jc w:val="center"/>
        <w:rPr>
          <w:rFonts w:ascii="Times New Roman CYR" w:hAnsi="Times New Roman CYR"/>
          <w:b/>
          <w:sz w:val="24"/>
          <w:szCs w:val="24"/>
        </w:rPr>
      </w:pPr>
    </w:p>
    <w:p w:rsidR="00C74596" w:rsidRDefault="00C74596" w:rsidP="00FD6E5F">
      <w:pPr>
        <w:spacing w:after="0"/>
        <w:jc w:val="center"/>
        <w:rPr>
          <w:rFonts w:ascii="Times New Roman CYR" w:hAnsi="Times New Roman CYR"/>
          <w:b/>
          <w:sz w:val="24"/>
          <w:szCs w:val="24"/>
        </w:rPr>
      </w:pPr>
    </w:p>
    <w:p w:rsidR="00C74596" w:rsidRDefault="00C74596" w:rsidP="00FD6E5F">
      <w:pPr>
        <w:spacing w:after="0"/>
        <w:jc w:val="center"/>
        <w:rPr>
          <w:rFonts w:ascii="Times New Roman CYR" w:hAnsi="Times New Roman CYR"/>
          <w:b/>
          <w:sz w:val="24"/>
          <w:szCs w:val="24"/>
        </w:rPr>
      </w:pPr>
    </w:p>
    <w:p w:rsidR="00C74596" w:rsidRDefault="00C74596" w:rsidP="00FD6E5F">
      <w:pPr>
        <w:spacing w:after="0"/>
        <w:jc w:val="center"/>
        <w:rPr>
          <w:rFonts w:ascii="Times New Roman CYR" w:hAnsi="Times New Roman CYR"/>
          <w:b/>
          <w:sz w:val="24"/>
          <w:szCs w:val="24"/>
        </w:rPr>
      </w:pPr>
    </w:p>
    <w:p w:rsidR="00C74596" w:rsidRDefault="00C74596" w:rsidP="00FD6E5F">
      <w:pPr>
        <w:spacing w:after="0"/>
        <w:jc w:val="center"/>
        <w:rPr>
          <w:rFonts w:ascii="Times New Roman CYR" w:hAnsi="Times New Roman CYR"/>
          <w:b/>
          <w:sz w:val="24"/>
          <w:szCs w:val="24"/>
        </w:rPr>
      </w:pPr>
    </w:p>
    <w:p w:rsidR="00C74596" w:rsidRDefault="00C74596" w:rsidP="00FD6E5F">
      <w:pPr>
        <w:spacing w:after="0"/>
        <w:jc w:val="center"/>
        <w:rPr>
          <w:rFonts w:ascii="Times New Roman CYR" w:hAnsi="Times New Roman CYR"/>
          <w:b/>
          <w:sz w:val="24"/>
          <w:szCs w:val="24"/>
        </w:rPr>
      </w:pPr>
    </w:p>
    <w:p w:rsidR="00C74596" w:rsidRDefault="00C74596" w:rsidP="00FD6E5F">
      <w:pPr>
        <w:spacing w:after="0"/>
        <w:jc w:val="center"/>
        <w:rPr>
          <w:rFonts w:ascii="Times New Roman CYR" w:hAnsi="Times New Roman CYR"/>
          <w:b/>
          <w:sz w:val="24"/>
          <w:szCs w:val="24"/>
        </w:rPr>
      </w:pPr>
    </w:p>
    <w:p w:rsidR="00C74596" w:rsidRDefault="00C74596" w:rsidP="00FD6E5F">
      <w:pPr>
        <w:spacing w:after="0"/>
        <w:jc w:val="center"/>
        <w:rPr>
          <w:rFonts w:ascii="Times New Roman CYR" w:hAnsi="Times New Roman CYR"/>
          <w:b/>
          <w:sz w:val="24"/>
          <w:szCs w:val="24"/>
        </w:rPr>
      </w:pPr>
    </w:p>
    <w:p w:rsidR="00C74596" w:rsidRDefault="00C74596" w:rsidP="00FD6E5F">
      <w:pPr>
        <w:spacing w:after="0"/>
        <w:jc w:val="center"/>
        <w:rPr>
          <w:rFonts w:ascii="Times New Roman CYR" w:hAnsi="Times New Roman CYR"/>
          <w:b/>
          <w:sz w:val="24"/>
          <w:szCs w:val="24"/>
        </w:rPr>
      </w:pPr>
    </w:p>
    <w:p w:rsidR="00C74596" w:rsidRDefault="00C74596" w:rsidP="00FD6E5F">
      <w:pPr>
        <w:spacing w:after="0"/>
        <w:jc w:val="center"/>
        <w:rPr>
          <w:rFonts w:ascii="Times New Roman CYR" w:hAnsi="Times New Roman CYR"/>
          <w:b/>
          <w:sz w:val="24"/>
          <w:szCs w:val="24"/>
        </w:rPr>
      </w:pPr>
    </w:p>
    <w:p w:rsidR="00C74596" w:rsidRDefault="00C74596" w:rsidP="00FD6E5F">
      <w:pPr>
        <w:spacing w:after="0"/>
        <w:jc w:val="center"/>
        <w:rPr>
          <w:rFonts w:ascii="Times New Roman CYR" w:hAnsi="Times New Roman CYR"/>
          <w:b/>
          <w:sz w:val="24"/>
          <w:szCs w:val="24"/>
        </w:rPr>
      </w:pPr>
    </w:p>
    <w:p w:rsidR="00C74596" w:rsidRDefault="00C74596" w:rsidP="00FD6E5F">
      <w:pPr>
        <w:spacing w:after="0"/>
        <w:jc w:val="center"/>
        <w:rPr>
          <w:rFonts w:ascii="Times New Roman CYR" w:hAnsi="Times New Roman CYR"/>
          <w:b/>
          <w:sz w:val="24"/>
          <w:szCs w:val="24"/>
        </w:rPr>
      </w:pPr>
    </w:p>
    <w:p w:rsidR="00C74596" w:rsidRDefault="00C74596" w:rsidP="00FD6E5F">
      <w:pPr>
        <w:spacing w:after="0"/>
        <w:jc w:val="center"/>
        <w:rPr>
          <w:rFonts w:ascii="Times New Roman CYR" w:hAnsi="Times New Roman CYR"/>
          <w:b/>
          <w:sz w:val="24"/>
          <w:szCs w:val="24"/>
        </w:rPr>
      </w:pPr>
    </w:p>
    <w:p w:rsidR="00C74596" w:rsidRDefault="00C74596" w:rsidP="00FD6E5F">
      <w:pPr>
        <w:spacing w:after="0"/>
        <w:jc w:val="center"/>
        <w:rPr>
          <w:rFonts w:ascii="Times New Roman CYR" w:hAnsi="Times New Roman CYR"/>
          <w:b/>
          <w:sz w:val="24"/>
          <w:szCs w:val="24"/>
        </w:rPr>
      </w:pPr>
    </w:p>
    <w:p w:rsidR="00C74596" w:rsidRDefault="00C74596" w:rsidP="00FD6E5F">
      <w:pPr>
        <w:spacing w:after="0"/>
        <w:jc w:val="center"/>
        <w:rPr>
          <w:rFonts w:ascii="Times New Roman CYR" w:hAnsi="Times New Roman CYR"/>
          <w:b/>
          <w:sz w:val="24"/>
          <w:szCs w:val="24"/>
        </w:rPr>
      </w:pPr>
    </w:p>
    <w:p w:rsidR="00C74596" w:rsidRDefault="00C74596" w:rsidP="00FD6E5F">
      <w:pPr>
        <w:spacing w:after="0"/>
        <w:jc w:val="center"/>
        <w:rPr>
          <w:rFonts w:ascii="Times New Roman CYR" w:hAnsi="Times New Roman CYR"/>
          <w:b/>
          <w:sz w:val="24"/>
          <w:szCs w:val="24"/>
        </w:rPr>
      </w:pPr>
    </w:p>
    <w:p w:rsidR="00C74596" w:rsidRDefault="00C74596" w:rsidP="00FD6E5F">
      <w:pPr>
        <w:spacing w:after="0"/>
        <w:jc w:val="center"/>
        <w:rPr>
          <w:rFonts w:ascii="Times New Roman CYR" w:hAnsi="Times New Roman CYR"/>
          <w:b/>
          <w:sz w:val="24"/>
          <w:szCs w:val="24"/>
        </w:rPr>
      </w:pPr>
    </w:p>
    <w:p w:rsidR="00AA7191" w:rsidRDefault="00AA7191" w:rsidP="00FD6E5F">
      <w:pPr>
        <w:spacing w:after="0"/>
        <w:jc w:val="center"/>
        <w:rPr>
          <w:rFonts w:ascii="Times New Roman CYR" w:hAnsi="Times New Roman CYR"/>
          <w:b/>
          <w:sz w:val="24"/>
          <w:szCs w:val="24"/>
        </w:rPr>
      </w:pPr>
    </w:p>
    <w:p w:rsidR="00AA7191" w:rsidRDefault="00AA7191" w:rsidP="00FD6E5F">
      <w:pPr>
        <w:spacing w:after="0"/>
        <w:jc w:val="center"/>
        <w:rPr>
          <w:rFonts w:ascii="Times New Roman CYR" w:hAnsi="Times New Roman CYR"/>
          <w:b/>
          <w:sz w:val="24"/>
          <w:szCs w:val="24"/>
        </w:rPr>
      </w:pPr>
    </w:p>
    <w:p w:rsidR="00AA7191" w:rsidRDefault="00AA7191" w:rsidP="00FD6E5F">
      <w:pPr>
        <w:spacing w:after="0"/>
        <w:jc w:val="center"/>
        <w:rPr>
          <w:rFonts w:ascii="Times New Roman CYR" w:hAnsi="Times New Roman CYR"/>
          <w:b/>
          <w:sz w:val="24"/>
          <w:szCs w:val="24"/>
        </w:rPr>
      </w:pPr>
    </w:p>
    <w:p w:rsidR="00AA7191" w:rsidRDefault="00AA7191" w:rsidP="00FD6E5F">
      <w:pPr>
        <w:spacing w:after="0"/>
        <w:jc w:val="center"/>
        <w:rPr>
          <w:rFonts w:ascii="Times New Roman CYR" w:hAnsi="Times New Roman CYR"/>
          <w:b/>
          <w:sz w:val="24"/>
          <w:szCs w:val="24"/>
        </w:rPr>
      </w:pPr>
    </w:p>
    <w:p w:rsidR="00C74596" w:rsidRDefault="00C74596" w:rsidP="00FD6E5F">
      <w:pPr>
        <w:spacing w:after="0"/>
        <w:jc w:val="center"/>
        <w:rPr>
          <w:rFonts w:ascii="Times New Roman CYR" w:hAnsi="Times New Roman CYR"/>
          <w:b/>
          <w:sz w:val="24"/>
          <w:szCs w:val="24"/>
        </w:rPr>
      </w:pPr>
    </w:p>
    <w:p w:rsidR="00C74596" w:rsidRDefault="00C74596" w:rsidP="00FD6E5F">
      <w:pPr>
        <w:spacing w:after="0"/>
        <w:jc w:val="center"/>
        <w:rPr>
          <w:rFonts w:ascii="Times New Roman CYR" w:hAnsi="Times New Roman CYR"/>
          <w:b/>
          <w:sz w:val="24"/>
          <w:szCs w:val="24"/>
        </w:rPr>
      </w:pPr>
    </w:p>
    <w:p w:rsidR="009A2071" w:rsidRDefault="009A2071" w:rsidP="00FD6E5F">
      <w:pPr>
        <w:spacing w:after="0"/>
        <w:jc w:val="center"/>
        <w:rPr>
          <w:rFonts w:ascii="Times New Roman CYR" w:hAnsi="Times New Roman CYR"/>
          <w:b/>
          <w:sz w:val="24"/>
          <w:szCs w:val="24"/>
        </w:rPr>
      </w:pPr>
    </w:p>
    <w:p w:rsidR="009A2071" w:rsidRDefault="009A2071" w:rsidP="00FD6E5F">
      <w:pPr>
        <w:spacing w:after="0"/>
        <w:jc w:val="center"/>
        <w:rPr>
          <w:rFonts w:ascii="Times New Roman CYR" w:hAnsi="Times New Roman CYR"/>
          <w:b/>
          <w:sz w:val="24"/>
          <w:szCs w:val="24"/>
        </w:rPr>
      </w:pPr>
    </w:p>
    <w:p w:rsidR="009A2071" w:rsidRDefault="009A2071" w:rsidP="00FD6E5F">
      <w:pPr>
        <w:spacing w:after="0"/>
        <w:jc w:val="center"/>
        <w:rPr>
          <w:rFonts w:ascii="Times New Roman CYR" w:hAnsi="Times New Roman CYR"/>
          <w:b/>
          <w:sz w:val="24"/>
          <w:szCs w:val="24"/>
        </w:rPr>
      </w:pPr>
    </w:p>
    <w:p w:rsidR="009A2071" w:rsidRDefault="009A2071" w:rsidP="00FD6E5F">
      <w:pPr>
        <w:spacing w:after="0"/>
        <w:jc w:val="center"/>
        <w:rPr>
          <w:rFonts w:ascii="Times New Roman CYR" w:hAnsi="Times New Roman CYR"/>
          <w:b/>
          <w:sz w:val="24"/>
          <w:szCs w:val="24"/>
        </w:rPr>
      </w:pPr>
    </w:p>
    <w:p w:rsidR="009A2071" w:rsidRDefault="009A2071" w:rsidP="00FD6E5F">
      <w:pPr>
        <w:spacing w:after="0"/>
        <w:jc w:val="center"/>
        <w:rPr>
          <w:rFonts w:ascii="Times New Roman CYR" w:hAnsi="Times New Roman CYR"/>
          <w:b/>
          <w:sz w:val="24"/>
          <w:szCs w:val="24"/>
        </w:rPr>
      </w:pPr>
    </w:p>
    <w:p w:rsidR="00D57B5D" w:rsidRDefault="00D57B5D" w:rsidP="00FD6E5F">
      <w:pPr>
        <w:spacing w:after="0"/>
        <w:jc w:val="center"/>
        <w:rPr>
          <w:rFonts w:ascii="Times New Roman CYR" w:hAnsi="Times New Roman CYR"/>
          <w:b/>
          <w:sz w:val="24"/>
          <w:szCs w:val="24"/>
        </w:rPr>
      </w:pPr>
    </w:p>
    <w:p w:rsidR="00D57B5D" w:rsidRDefault="00D57B5D" w:rsidP="00FD6E5F">
      <w:pPr>
        <w:spacing w:after="0"/>
        <w:jc w:val="center"/>
        <w:rPr>
          <w:rFonts w:ascii="Times New Roman CYR" w:hAnsi="Times New Roman CYR"/>
          <w:b/>
          <w:sz w:val="24"/>
          <w:szCs w:val="24"/>
        </w:rPr>
      </w:pPr>
    </w:p>
    <w:p w:rsidR="00D57B5D" w:rsidRDefault="00D57B5D" w:rsidP="00FD6E5F">
      <w:pPr>
        <w:spacing w:after="0"/>
        <w:jc w:val="center"/>
        <w:rPr>
          <w:rFonts w:ascii="Times New Roman CYR" w:hAnsi="Times New Roman CYR"/>
          <w:b/>
          <w:sz w:val="24"/>
          <w:szCs w:val="24"/>
        </w:rPr>
      </w:pPr>
    </w:p>
    <w:p w:rsidR="00D57B5D" w:rsidRDefault="00D57B5D" w:rsidP="00FD6E5F">
      <w:pPr>
        <w:spacing w:after="0"/>
        <w:jc w:val="center"/>
        <w:rPr>
          <w:rFonts w:ascii="Times New Roman CYR" w:hAnsi="Times New Roman CYR"/>
          <w:b/>
          <w:sz w:val="24"/>
          <w:szCs w:val="24"/>
        </w:rPr>
      </w:pPr>
    </w:p>
    <w:p w:rsidR="00D57B5D" w:rsidRDefault="00D57B5D" w:rsidP="00FD6E5F">
      <w:pPr>
        <w:spacing w:after="0"/>
        <w:jc w:val="center"/>
        <w:rPr>
          <w:rFonts w:ascii="Times New Roman CYR" w:hAnsi="Times New Roman CYR"/>
          <w:b/>
          <w:sz w:val="24"/>
          <w:szCs w:val="24"/>
        </w:rPr>
      </w:pPr>
    </w:p>
    <w:p w:rsidR="009A2071" w:rsidRDefault="009A2071" w:rsidP="00FD6E5F">
      <w:pPr>
        <w:spacing w:after="0"/>
        <w:jc w:val="center"/>
        <w:rPr>
          <w:rFonts w:ascii="Times New Roman CYR" w:hAnsi="Times New Roman CYR"/>
          <w:b/>
          <w:sz w:val="24"/>
          <w:szCs w:val="24"/>
        </w:rPr>
      </w:pPr>
    </w:p>
    <w:p w:rsidR="009A2071" w:rsidRDefault="009A2071" w:rsidP="00FD6E5F">
      <w:pPr>
        <w:spacing w:after="0"/>
        <w:jc w:val="center"/>
        <w:rPr>
          <w:rFonts w:ascii="Times New Roman CYR" w:hAnsi="Times New Roman CYR"/>
          <w:b/>
          <w:sz w:val="24"/>
          <w:szCs w:val="24"/>
        </w:rPr>
      </w:pPr>
    </w:p>
    <w:p w:rsidR="000132F9" w:rsidRPr="005E2E95" w:rsidRDefault="000132F9" w:rsidP="00FD6E5F">
      <w:pPr>
        <w:spacing w:after="0"/>
        <w:jc w:val="center"/>
        <w:rPr>
          <w:rFonts w:ascii="Times New Roman CYR" w:hAnsi="Times New Roman CYR"/>
          <w:b/>
          <w:sz w:val="24"/>
          <w:szCs w:val="24"/>
        </w:rPr>
      </w:pPr>
      <w:r w:rsidRPr="005E2E95">
        <w:rPr>
          <w:rFonts w:ascii="Times New Roman CYR" w:hAnsi="Times New Roman CYR"/>
          <w:b/>
          <w:sz w:val="24"/>
          <w:szCs w:val="24"/>
        </w:rPr>
        <w:t>ВВЕДЕНИЕ</w:t>
      </w:r>
    </w:p>
    <w:p w:rsidR="000132F9" w:rsidRPr="005E2E95" w:rsidRDefault="000132F9" w:rsidP="00FD6E5F">
      <w:pPr>
        <w:spacing w:after="0"/>
        <w:jc w:val="center"/>
        <w:rPr>
          <w:rFonts w:ascii="Times New Roman CYR" w:hAnsi="Times New Roman CYR"/>
          <w:b/>
          <w:sz w:val="24"/>
          <w:szCs w:val="24"/>
        </w:rPr>
      </w:pPr>
    </w:p>
    <w:p w:rsidR="006C545D" w:rsidRPr="00632447" w:rsidRDefault="0009571D" w:rsidP="00FD6E5F">
      <w:pPr>
        <w:pStyle w:val="25"/>
        <w:spacing w:after="0" w:line="276" w:lineRule="auto"/>
        <w:ind w:firstLine="720"/>
        <w:jc w:val="both"/>
        <w:rPr>
          <w:rFonts w:ascii="Times New Roman" w:hAnsi="Times New Roman"/>
          <w:sz w:val="24"/>
          <w:szCs w:val="24"/>
        </w:rPr>
      </w:pPr>
      <w:r>
        <w:rPr>
          <w:rFonts w:ascii="Times New Roman" w:hAnsi="Times New Roman"/>
          <w:sz w:val="24"/>
          <w:szCs w:val="24"/>
        </w:rPr>
        <w:t>Г</w:t>
      </w:r>
      <w:r w:rsidR="006C545D">
        <w:rPr>
          <w:rFonts w:ascii="Times New Roman" w:hAnsi="Times New Roman"/>
          <w:sz w:val="24"/>
          <w:szCs w:val="24"/>
        </w:rPr>
        <w:t>е</w:t>
      </w:r>
      <w:r w:rsidR="0061768C">
        <w:rPr>
          <w:rFonts w:ascii="Times New Roman" w:hAnsi="Times New Roman"/>
          <w:sz w:val="24"/>
          <w:szCs w:val="24"/>
        </w:rPr>
        <w:t xml:space="preserve">неральный план </w:t>
      </w:r>
      <w:r w:rsidR="00D42559">
        <w:rPr>
          <w:rFonts w:ascii="Times New Roman" w:hAnsi="Times New Roman"/>
          <w:sz w:val="24"/>
          <w:szCs w:val="24"/>
        </w:rPr>
        <w:t>сельского поселения</w:t>
      </w:r>
      <w:r w:rsidR="00D42559" w:rsidRPr="00632447">
        <w:rPr>
          <w:rFonts w:ascii="Times New Roman" w:hAnsi="Times New Roman"/>
          <w:sz w:val="24"/>
          <w:szCs w:val="24"/>
        </w:rPr>
        <w:t xml:space="preserve"> </w:t>
      </w:r>
      <w:r w:rsidR="004706E8" w:rsidRPr="00632447">
        <w:rPr>
          <w:rFonts w:ascii="Times New Roman" w:hAnsi="Times New Roman"/>
          <w:sz w:val="24"/>
          <w:szCs w:val="24"/>
        </w:rPr>
        <w:t>«</w:t>
      </w:r>
      <w:proofErr w:type="spellStart"/>
      <w:r w:rsidR="00E07128">
        <w:rPr>
          <w:rFonts w:ascii="Times New Roman" w:hAnsi="Times New Roman"/>
          <w:sz w:val="24"/>
          <w:szCs w:val="24"/>
        </w:rPr>
        <w:t>Зуткулей</w:t>
      </w:r>
      <w:proofErr w:type="spellEnd"/>
      <w:r w:rsidR="004706E8" w:rsidRPr="00632447">
        <w:rPr>
          <w:rFonts w:ascii="Times New Roman" w:hAnsi="Times New Roman"/>
          <w:sz w:val="24"/>
          <w:szCs w:val="24"/>
        </w:rPr>
        <w:t>»</w:t>
      </w:r>
      <w:r w:rsidR="002A4BEB">
        <w:rPr>
          <w:rFonts w:ascii="Times New Roman" w:hAnsi="Times New Roman"/>
          <w:sz w:val="24"/>
          <w:szCs w:val="24"/>
        </w:rPr>
        <w:t xml:space="preserve"> </w:t>
      </w:r>
      <w:proofErr w:type="spellStart"/>
      <w:r w:rsidR="002A4BEB">
        <w:rPr>
          <w:rFonts w:ascii="Times New Roman" w:hAnsi="Times New Roman"/>
          <w:sz w:val="24"/>
          <w:szCs w:val="24"/>
        </w:rPr>
        <w:t>Дульдургинского</w:t>
      </w:r>
      <w:proofErr w:type="spellEnd"/>
      <w:r w:rsidR="002A4BEB">
        <w:rPr>
          <w:rFonts w:ascii="Times New Roman" w:hAnsi="Times New Roman"/>
          <w:sz w:val="24"/>
          <w:szCs w:val="24"/>
        </w:rPr>
        <w:t xml:space="preserve"> района Забайкальского края</w:t>
      </w:r>
      <w:r w:rsidR="004706E8">
        <w:rPr>
          <w:rFonts w:ascii="Times New Roman" w:hAnsi="Times New Roman"/>
          <w:sz w:val="24"/>
          <w:szCs w:val="24"/>
        </w:rPr>
        <w:t xml:space="preserve"> </w:t>
      </w:r>
      <w:r w:rsidR="006C545D" w:rsidRPr="00632447">
        <w:rPr>
          <w:rFonts w:ascii="Times New Roman" w:hAnsi="Times New Roman"/>
          <w:sz w:val="24"/>
          <w:szCs w:val="24"/>
        </w:rPr>
        <w:t>выполнен на</w:t>
      </w:r>
      <w:r w:rsidR="00004D24">
        <w:rPr>
          <w:rFonts w:ascii="Times New Roman" w:hAnsi="Times New Roman"/>
          <w:sz w:val="24"/>
          <w:szCs w:val="24"/>
        </w:rPr>
        <w:t xml:space="preserve"> основании</w:t>
      </w:r>
      <w:r w:rsidR="006C545D" w:rsidRPr="00632447">
        <w:rPr>
          <w:rFonts w:ascii="Times New Roman" w:hAnsi="Times New Roman"/>
          <w:sz w:val="24"/>
          <w:szCs w:val="24"/>
        </w:rPr>
        <w:t xml:space="preserve"> </w:t>
      </w:r>
      <w:r w:rsidR="000F40B9" w:rsidRPr="00545CB5">
        <w:rPr>
          <w:rFonts w:ascii="Times New Roman" w:hAnsi="Times New Roman"/>
          <w:sz w:val="24"/>
          <w:szCs w:val="24"/>
        </w:rPr>
        <w:t>договора №15 от 5 ноября 2025 года между Администрацией муниципального района «</w:t>
      </w:r>
      <w:proofErr w:type="spellStart"/>
      <w:r w:rsidR="000F40B9" w:rsidRPr="00545CB5">
        <w:rPr>
          <w:rFonts w:ascii="Times New Roman" w:hAnsi="Times New Roman"/>
          <w:sz w:val="24"/>
          <w:szCs w:val="24"/>
        </w:rPr>
        <w:t>Дульдургинский</w:t>
      </w:r>
      <w:proofErr w:type="spellEnd"/>
      <w:r w:rsidR="000F40B9" w:rsidRPr="00545CB5">
        <w:rPr>
          <w:rFonts w:ascii="Times New Roman" w:hAnsi="Times New Roman"/>
          <w:sz w:val="24"/>
          <w:szCs w:val="24"/>
        </w:rPr>
        <w:t xml:space="preserve"> район»</w:t>
      </w:r>
      <w:r w:rsidR="000F40B9">
        <w:rPr>
          <w:rFonts w:ascii="Times New Roman" w:hAnsi="Times New Roman"/>
          <w:sz w:val="24"/>
          <w:szCs w:val="24"/>
        </w:rPr>
        <w:t xml:space="preserve"> и </w:t>
      </w:r>
      <w:r w:rsidR="002A4BEB" w:rsidRPr="00004D24">
        <w:rPr>
          <w:rFonts w:ascii="Times New Roman" w:hAnsi="Times New Roman"/>
          <w:sz w:val="24"/>
          <w:szCs w:val="24"/>
        </w:rPr>
        <w:t xml:space="preserve">ИП </w:t>
      </w:r>
      <w:proofErr w:type="spellStart"/>
      <w:r w:rsidR="002A4BEB" w:rsidRPr="00004D24">
        <w:rPr>
          <w:rFonts w:ascii="Times New Roman" w:hAnsi="Times New Roman"/>
          <w:sz w:val="24"/>
          <w:szCs w:val="24"/>
        </w:rPr>
        <w:t>Гатапова</w:t>
      </w:r>
      <w:proofErr w:type="spellEnd"/>
      <w:r w:rsidR="00004D24" w:rsidRPr="00004D24">
        <w:rPr>
          <w:rFonts w:ascii="Times New Roman" w:hAnsi="Times New Roman"/>
          <w:sz w:val="24"/>
          <w:szCs w:val="24"/>
        </w:rPr>
        <w:t xml:space="preserve"> </w:t>
      </w:r>
      <w:proofErr w:type="spellStart"/>
      <w:r w:rsidR="00004D24" w:rsidRPr="00004D24">
        <w:rPr>
          <w:rFonts w:ascii="Times New Roman" w:hAnsi="Times New Roman"/>
          <w:sz w:val="24"/>
          <w:szCs w:val="24"/>
        </w:rPr>
        <w:t>Бальжит</w:t>
      </w:r>
      <w:proofErr w:type="spellEnd"/>
      <w:r w:rsidR="00004D24" w:rsidRPr="00004D24">
        <w:rPr>
          <w:rFonts w:ascii="Times New Roman" w:hAnsi="Times New Roman"/>
          <w:sz w:val="24"/>
          <w:szCs w:val="24"/>
        </w:rPr>
        <w:t xml:space="preserve"> </w:t>
      </w:r>
      <w:proofErr w:type="spellStart"/>
      <w:r w:rsidR="00004D24" w:rsidRPr="00004D24">
        <w:rPr>
          <w:rFonts w:ascii="Times New Roman" w:hAnsi="Times New Roman"/>
          <w:sz w:val="24"/>
          <w:szCs w:val="24"/>
        </w:rPr>
        <w:t>Доржинимаевна</w:t>
      </w:r>
      <w:proofErr w:type="spellEnd"/>
      <w:r w:rsidR="00004D24" w:rsidRPr="00004D24">
        <w:rPr>
          <w:rFonts w:ascii="Times New Roman" w:hAnsi="Times New Roman"/>
          <w:sz w:val="24"/>
          <w:szCs w:val="24"/>
        </w:rPr>
        <w:t xml:space="preserve"> ОГРНИП №3240300000038561</w:t>
      </w:r>
      <w:r w:rsidR="006C545D" w:rsidRPr="00004D24">
        <w:rPr>
          <w:rFonts w:ascii="Times New Roman" w:hAnsi="Times New Roman"/>
          <w:sz w:val="24"/>
          <w:szCs w:val="24"/>
        </w:rPr>
        <w:t>.</w:t>
      </w:r>
    </w:p>
    <w:p w:rsidR="00103B69" w:rsidRPr="00103B69" w:rsidRDefault="00103B69" w:rsidP="00FD6E5F">
      <w:pPr>
        <w:pStyle w:val="af8"/>
        <w:widowControl/>
        <w:shd w:val="clear" w:color="auto" w:fill="FFFFFF"/>
        <w:spacing w:line="276" w:lineRule="auto"/>
        <w:rPr>
          <w:color w:val="000000"/>
          <w:sz w:val="24"/>
        </w:rPr>
      </w:pPr>
      <w:r w:rsidRPr="00103B69">
        <w:rPr>
          <w:color w:val="000000"/>
          <w:sz w:val="24"/>
        </w:rPr>
        <w:t xml:space="preserve">Задачей проекта является упорядочение сложившейся структуры </w:t>
      </w:r>
      <w:r w:rsidR="0061768C">
        <w:rPr>
          <w:color w:val="000000"/>
          <w:sz w:val="24"/>
        </w:rPr>
        <w:t xml:space="preserve">застройки, </w:t>
      </w:r>
      <w:r w:rsidRPr="00103B69">
        <w:rPr>
          <w:color w:val="000000"/>
          <w:sz w:val="24"/>
        </w:rPr>
        <w:t>уточнен</w:t>
      </w:r>
      <w:r w:rsidR="0061768C">
        <w:rPr>
          <w:color w:val="000000"/>
          <w:sz w:val="24"/>
        </w:rPr>
        <w:t xml:space="preserve">ие </w:t>
      </w:r>
      <w:r w:rsidR="00C70401">
        <w:rPr>
          <w:color w:val="000000"/>
          <w:sz w:val="24"/>
        </w:rPr>
        <w:t>границ функциональных зон</w:t>
      </w:r>
      <w:r w:rsidR="0061768C">
        <w:rPr>
          <w:color w:val="000000"/>
          <w:sz w:val="24"/>
        </w:rPr>
        <w:t>, установление границ насел</w:t>
      </w:r>
      <w:r w:rsidR="004706E8">
        <w:rPr>
          <w:color w:val="000000"/>
          <w:sz w:val="24"/>
        </w:rPr>
        <w:t>е</w:t>
      </w:r>
      <w:r w:rsidR="0061768C">
        <w:rPr>
          <w:color w:val="000000"/>
          <w:sz w:val="24"/>
        </w:rPr>
        <w:t>нного пункта.</w:t>
      </w:r>
    </w:p>
    <w:p w:rsidR="009F480C" w:rsidRPr="002A72A3" w:rsidRDefault="0061768C" w:rsidP="00FD6E5F">
      <w:pPr>
        <w:widowControl w:val="0"/>
        <w:shd w:val="clear" w:color="auto" w:fill="FFFFFF"/>
        <w:spacing w:after="0"/>
        <w:ind w:firstLine="708"/>
        <w:jc w:val="both"/>
        <w:rPr>
          <w:rFonts w:ascii="Times New Roman" w:eastAsia="Times New Roman" w:hAnsi="Times New Roman"/>
          <w:spacing w:val="-7"/>
          <w:sz w:val="24"/>
          <w:szCs w:val="24"/>
          <w:lang w:eastAsia="ru-RU"/>
        </w:rPr>
      </w:pPr>
      <w:r>
        <w:rPr>
          <w:rFonts w:ascii="Times New Roman" w:eastAsia="Times New Roman" w:hAnsi="Times New Roman"/>
          <w:spacing w:val="-3"/>
          <w:sz w:val="24"/>
          <w:szCs w:val="24"/>
          <w:lang w:eastAsia="ru-RU"/>
        </w:rPr>
        <w:t>Проектные решения</w:t>
      </w:r>
      <w:r w:rsidR="009F480C" w:rsidRPr="002A72A3">
        <w:rPr>
          <w:rFonts w:ascii="Times New Roman" w:eastAsia="Times New Roman" w:hAnsi="Times New Roman"/>
          <w:spacing w:val="-3"/>
          <w:sz w:val="24"/>
          <w:szCs w:val="24"/>
          <w:lang w:eastAsia="ru-RU"/>
        </w:rPr>
        <w:t xml:space="preserve"> генерального плана являются базовым документом для комплексного решения вопросов организации планировочной структуры, территориального, инфраструктурного и социально-экономического развития </w:t>
      </w:r>
      <w:r w:rsidR="00D42559">
        <w:rPr>
          <w:rFonts w:ascii="Times New Roman" w:hAnsi="Times New Roman"/>
          <w:sz w:val="24"/>
          <w:szCs w:val="24"/>
        </w:rPr>
        <w:t xml:space="preserve">с. </w:t>
      </w:r>
      <w:proofErr w:type="spellStart"/>
      <w:r w:rsidR="00E07128">
        <w:rPr>
          <w:rFonts w:ascii="Times New Roman" w:hAnsi="Times New Roman"/>
          <w:sz w:val="24"/>
          <w:szCs w:val="24"/>
        </w:rPr>
        <w:t>Зуткулей</w:t>
      </w:r>
      <w:proofErr w:type="spellEnd"/>
      <w:r w:rsidR="009F480C" w:rsidRPr="002A72A3">
        <w:rPr>
          <w:rFonts w:ascii="Times New Roman" w:eastAsia="Times New Roman" w:hAnsi="Times New Roman"/>
          <w:spacing w:val="-7"/>
          <w:sz w:val="24"/>
          <w:szCs w:val="24"/>
          <w:lang w:eastAsia="ru-RU"/>
        </w:rPr>
        <w:t>.</w:t>
      </w:r>
    </w:p>
    <w:p w:rsidR="00C70401" w:rsidRDefault="00C70401" w:rsidP="00FD6E5F">
      <w:pPr>
        <w:pStyle w:val="afa"/>
        <w:widowControl/>
        <w:spacing w:line="276" w:lineRule="auto"/>
      </w:pPr>
      <w:r w:rsidRPr="00DA1D05">
        <w:t>Обязательным приложением к генеральному плану являются сведения о границах населенных пунктов, входящих в состав поселения,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2A4BEB" w:rsidRPr="00BA16BA" w:rsidRDefault="000F32F2" w:rsidP="00FD6E5F">
      <w:pPr>
        <w:spacing w:after="0" w:line="240" w:lineRule="auto"/>
        <w:ind w:firstLine="709"/>
        <w:jc w:val="both"/>
        <w:rPr>
          <w:rFonts w:ascii="Times New Roman" w:hAnsi="Times New Roman"/>
          <w:sz w:val="24"/>
          <w:szCs w:val="24"/>
        </w:rPr>
      </w:pPr>
      <w:r>
        <w:rPr>
          <w:rFonts w:ascii="Times New Roman" w:hAnsi="Times New Roman"/>
          <w:sz w:val="24"/>
          <w:szCs w:val="24"/>
        </w:rPr>
        <w:t>Проект в</w:t>
      </w:r>
      <w:r w:rsidR="002A4BEB" w:rsidRPr="00BA16BA">
        <w:rPr>
          <w:rFonts w:ascii="Times New Roman" w:hAnsi="Times New Roman"/>
          <w:sz w:val="24"/>
          <w:szCs w:val="24"/>
        </w:rPr>
        <w:t>несени</w:t>
      </w:r>
      <w:r>
        <w:rPr>
          <w:rFonts w:ascii="Times New Roman" w:hAnsi="Times New Roman"/>
          <w:sz w:val="24"/>
          <w:szCs w:val="24"/>
        </w:rPr>
        <w:t>я</w:t>
      </w:r>
      <w:r w:rsidR="002A4BEB" w:rsidRPr="00BA16BA">
        <w:rPr>
          <w:rFonts w:ascii="Times New Roman" w:hAnsi="Times New Roman"/>
          <w:sz w:val="24"/>
          <w:szCs w:val="24"/>
        </w:rPr>
        <w:t xml:space="preserve"> изменений в Генеральный план включает в себя основную часть и материалы по обоснованию генерального плана, и подготовлен в соответствии с требованиями следующих нормативных правовых актов:</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Градостроительный кодекс Российской Федерации от 29.12.2004 № 190-ФЗ;</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Земельный кодекс Российской Федерации от 25.10.2001 № 136-ФЗ;</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Водный кодекс Российской Федерации от 03.06.2006 № 74-ФЗ;</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Лесной кодекс Российской Федерации от 04.12.2006 № 200-ФЗ;</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Воздушный кодекс Российской Федерации от 19.03.1997 № 60-ФЗ;</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iCs/>
          <w:sz w:val="24"/>
          <w:szCs w:val="24"/>
        </w:rPr>
        <w:t>- Федеральный закон от 14.03.1995 № 33-ФЗ «Об особо охраняемых природных территориях»;</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Федеральный закон от 25.10.2001 № 137-ФЗ «О введении в действие Земельного кодекса Российской Федерации»;</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Федеральный закон от 30.03.1999 № 52-ФЗ «О санитарно-эпидемиологическом благополучии населения»;</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Федеральный закон от 21.12.1994 № 68-ФЗ «О защите населения и территорий от чрезвычайных ситуаций природного и техногенного характера»;</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Федеральный закон от 25.06.2002 № 73-ФЗ «Об объектах культурного наследия (памятниках истории и культуры) народов Российской Федерации»;</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Федеральный закон от 06.10.2003 № 131-ФЗ «Об общих принципах организации местного самоуправления в Российской Федерации»;</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Федеральный закон от 14.03.1995 № 33-ФЗ «Об особо охраняемых природных территориях»;</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Федеральный закон от 10.01.2002 № 7-ФЗ «Об охране окружающей среды»;</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Федеральный закон от 22.07.2008 № 123-ФЗ «Технический регламент о требованиях пожарной безопасности»;</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Постановление Правительства Российской Федерации от 12.04.2012 № 289 «О федеральной государственной информационной системе территориального планирования»;</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xml:space="preserve">- Приказ Министерства экономического развития Российской Федерации от 09.01.2018 № 10 «Об утверждении Требований к описанию и отображению в документах </w:t>
      </w:r>
      <w:r w:rsidRPr="00BA16BA">
        <w:rPr>
          <w:rFonts w:ascii="Times New Roman" w:hAnsi="Times New Roman"/>
          <w:sz w:val="24"/>
          <w:szCs w:val="24"/>
        </w:rPr>
        <w:lastRenderedPageBreak/>
        <w:t>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Приказ Минэкономразвития России от 06.05.2024 № 273 «Об утверждении Методических рекомендаций по разработке проектов схем территориального планирования муниципальных районов, генеральных планов городских округов, муниципальных округов, городских и сельских поселений (проектов внесения изменений в такие документы)»;</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СП 42.13330.2016. Свод правил. Градостроительство. Планировка и застройка городских и сельских поселений. Актуализированная редакция СНиП 2.07.01-89*;</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СП 47.13330.2016. Свод правил. Инженерные изыскания для строительства. Основные положения. Актуализированная редакция СНиП 11-02-96;</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СанПиН 2.2.1/2.1.1.1200-03. Санитарно-эпидемиологические правила и нормативы. Санитарно-защитные зоны и санитарная классификация предприятий, сооружений и иных объектов;</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xml:space="preserve"> - СанПиН 2.1.5.980-00. Санитарные правила и нормы. 2.1.5. Водоотведение населенных мест, санитарная охрана водных объектов. Гигиенические требования к охране поверхностных вод;</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СанПиН 2.1.4.1110-02. Санитарные правила и нормы. Зоны санитарной охраны источников водоснабжения и водопроводов питьевого назначения»;</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СП 2.1.5.1059-01. Санитарные правила. Гигиенические требования к охране подземных вод от загрязнения»;</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СНиП 2.01.51-90. Строительные нормы и правила. Инженерно-технические мероприятия гражданской обороны»;</w:t>
      </w:r>
    </w:p>
    <w:p w:rsidR="002A4BEB" w:rsidRPr="00BA16BA"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BA16BA">
        <w:rPr>
          <w:rFonts w:ascii="Times New Roman" w:hAnsi="Times New Roman"/>
          <w:sz w:val="24"/>
          <w:szCs w:val="24"/>
        </w:rPr>
        <w:t>- СНиП 22-02-2003. Строительные нормы и правила. Инженерная защита территорий, зданий и сооружений от опасных геологических процессов. Основные положения»;</w:t>
      </w:r>
    </w:p>
    <w:p w:rsidR="002A4BEB" w:rsidRPr="00004D24"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004D24">
        <w:rPr>
          <w:rFonts w:ascii="Times New Roman" w:hAnsi="Times New Roman"/>
          <w:sz w:val="24"/>
          <w:szCs w:val="24"/>
        </w:rPr>
        <w:t xml:space="preserve">- Закон </w:t>
      </w:r>
      <w:r w:rsidR="00004D24" w:rsidRPr="00004D24">
        <w:rPr>
          <w:rFonts w:ascii="Times New Roman" w:hAnsi="Times New Roman"/>
          <w:sz w:val="24"/>
          <w:szCs w:val="24"/>
        </w:rPr>
        <w:t>Забайкальского края</w:t>
      </w:r>
      <w:r w:rsidRPr="00004D24">
        <w:rPr>
          <w:rFonts w:ascii="Times New Roman" w:hAnsi="Times New Roman"/>
          <w:sz w:val="24"/>
          <w:szCs w:val="24"/>
        </w:rPr>
        <w:t xml:space="preserve"> от </w:t>
      </w:r>
      <w:r w:rsidR="00004D24" w:rsidRPr="00004D24">
        <w:rPr>
          <w:rFonts w:ascii="Times New Roman" w:hAnsi="Times New Roman"/>
          <w:sz w:val="24"/>
          <w:szCs w:val="24"/>
        </w:rPr>
        <w:t>29</w:t>
      </w:r>
      <w:r w:rsidRPr="00004D24">
        <w:rPr>
          <w:rFonts w:ascii="Times New Roman" w:hAnsi="Times New Roman"/>
          <w:sz w:val="24"/>
          <w:szCs w:val="24"/>
        </w:rPr>
        <w:t>.</w:t>
      </w:r>
      <w:r w:rsidR="00004D24" w:rsidRPr="00004D24">
        <w:rPr>
          <w:rFonts w:ascii="Times New Roman" w:hAnsi="Times New Roman"/>
          <w:sz w:val="24"/>
          <w:szCs w:val="24"/>
        </w:rPr>
        <w:t>12</w:t>
      </w:r>
      <w:r w:rsidRPr="00004D24">
        <w:rPr>
          <w:rFonts w:ascii="Times New Roman" w:hAnsi="Times New Roman"/>
          <w:sz w:val="24"/>
          <w:szCs w:val="24"/>
        </w:rPr>
        <w:t>.200</w:t>
      </w:r>
      <w:r w:rsidR="00004D24" w:rsidRPr="00004D24">
        <w:rPr>
          <w:rFonts w:ascii="Times New Roman" w:hAnsi="Times New Roman"/>
          <w:sz w:val="24"/>
          <w:szCs w:val="24"/>
        </w:rPr>
        <w:t>8 года</w:t>
      </w:r>
      <w:r w:rsidRPr="00004D24">
        <w:rPr>
          <w:rFonts w:ascii="Times New Roman" w:hAnsi="Times New Roman"/>
          <w:sz w:val="24"/>
          <w:szCs w:val="24"/>
        </w:rPr>
        <w:t xml:space="preserve"> № </w:t>
      </w:r>
      <w:r w:rsidR="00004D24" w:rsidRPr="00004D24">
        <w:rPr>
          <w:rFonts w:ascii="Times New Roman" w:hAnsi="Times New Roman"/>
          <w:sz w:val="24"/>
          <w:szCs w:val="24"/>
        </w:rPr>
        <w:t>113-ЗЗК «О Градостроительной</w:t>
      </w:r>
      <w:r w:rsidRPr="00004D24">
        <w:rPr>
          <w:rFonts w:ascii="Times New Roman" w:hAnsi="Times New Roman"/>
          <w:sz w:val="24"/>
          <w:szCs w:val="24"/>
        </w:rPr>
        <w:t xml:space="preserve"> </w:t>
      </w:r>
      <w:r w:rsidR="00004D24" w:rsidRPr="00004D24">
        <w:rPr>
          <w:rFonts w:ascii="Times New Roman" w:hAnsi="Times New Roman"/>
          <w:sz w:val="24"/>
          <w:szCs w:val="24"/>
        </w:rPr>
        <w:t>деятельности</w:t>
      </w:r>
      <w:r w:rsidRPr="00004D24">
        <w:rPr>
          <w:rFonts w:ascii="Times New Roman" w:hAnsi="Times New Roman"/>
          <w:sz w:val="24"/>
          <w:szCs w:val="24"/>
        </w:rPr>
        <w:t xml:space="preserve"> </w:t>
      </w:r>
      <w:r w:rsidR="00004D24" w:rsidRPr="00004D24">
        <w:rPr>
          <w:rFonts w:ascii="Times New Roman" w:hAnsi="Times New Roman"/>
          <w:sz w:val="24"/>
          <w:szCs w:val="24"/>
        </w:rPr>
        <w:t>в Забайкальском крае</w:t>
      </w:r>
      <w:r w:rsidRPr="00004D24">
        <w:rPr>
          <w:rFonts w:ascii="Times New Roman" w:hAnsi="Times New Roman"/>
          <w:sz w:val="24"/>
          <w:szCs w:val="24"/>
        </w:rPr>
        <w:t>»;</w:t>
      </w:r>
    </w:p>
    <w:p w:rsidR="002A4BEB" w:rsidRPr="00004D24" w:rsidRDefault="002A4BEB" w:rsidP="00FD6E5F">
      <w:pPr>
        <w:widowControl w:val="0"/>
        <w:autoSpaceDE w:val="0"/>
        <w:autoSpaceDN w:val="0"/>
        <w:adjustRightInd w:val="0"/>
        <w:spacing w:after="0" w:line="240" w:lineRule="auto"/>
        <w:ind w:firstLine="709"/>
        <w:jc w:val="both"/>
        <w:rPr>
          <w:rFonts w:ascii="Times New Roman" w:hAnsi="Times New Roman"/>
          <w:sz w:val="24"/>
          <w:szCs w:val="24"/>
        </w:rPr>
      </w:pPr>
      <w:r w:rsidRPr="00004D24">
        <w:rPr>
          <w:rFonts w:ascii="Times New Roman" w:hAnsi="Times New Roman"/>
          <w:sz w:val="24"/>
          <w:szCs w:val="24"/>
        </w:rPr>
        <w:t xml:space="preserve">- </w:t>
      </w:r>
      <w:r w:rsidR="00004D24" w:rsidRPr="00004D24">
        <w:rPr>
          <w:rFonts w:ascii="Times New Roman" w:hAnsi="Times New Roman"/>
          <w:sz w:val="24"/>
          <w:szCs w:val="24"/>
        </w:rPr>
        <w:t>Региональные н</w:t>
      </w:r>
      <w:r w:rsidRPr="00004D24">
        <w:rPr>
          <w:rFonts w:ascii="Times New Roman" w:hAnsi="Times New Roman"/>
          <w:sz w:val="24"/>
          <w:szCs w:val="24"/>
        </w:rPr>
        <w:t xml:space="preserve">ормативы градостроительного проектирования </w:t>
      </w:r>
      <w:r w:rsidR="00004D24" w:rsidRPr="00004D24">
        <w:rPr>
          <w:rFonts w:ascii="Times New Roman" w:hAnsi="Times New Roman"/>
          <w:sz w:val="24"/>
          <w:szCs w:val="24"/>
        </w:rPr>
        <w:t>Забайкальского края</w:t>
      </w:r>
      <w:r w:rsidRPr="00004D24">
        <w:rPr>
          <w:rFonts w:ascii="Times New Roman" w:hAnsi="Times New Roman"/>
          <w:sz w:val="24"/>
          <w:szCs w:val="24"/>
        </w:rPr>
        <w:t xml:space="preserve">, утвержденные </w:t>
      </w:r>
      <w:r w:rsidR="00004D24" w:rsidRPr="00004D24">
        <w:rPr>
          <w:rFonts w:ascii="Times New Roman" w:hAnsi="Times New Roman"/>
          <w:sz w:val="24"/>
          <w:szCs w:val="24"/>
        </w:rPr>
        <w:t>Постановлением Правительства Забайкальского края</w:t>
      </w:r>
      <w:r w:rsidRPr="00004D24">
        <w:rPr>
          <w:rFonts w:ascii="Times New Roman" w:hAnsi="Times New Roman"/>
          <w:sz w:val="24"/>
          <w:szCs w:val="24"/>
        </w:rPr>
        <w:t xml:space="preserve"> от </w:t>
      </w:r>
      <w:r w:rsidR="00004D24" w:rsidRPr="00004D24">
        <w:rPr>
          <w:rFonts w:ascii="Times New Roman" w:hAnsi="Times New Roman"/>
          <w:sz w:val="24"/>
          <w:szCs w:val="24"/>
        </w:rPr>
        <w:t>11</w:t>
      </w:r>
      <w:r w:rsidRPr="00004D24">
        <w:rPr>
          <w:rFonts w:ascii="Times New Roman" w:hAnsi="Times New Roman"/>
          <w:sz w:val="24"/>
          <w:szCs w:val="24"/>
        </w:rPr>
        <w:t>.0</w:t>
      </w:r>
      <w:r w:rsidR="00004D24" w:rsidRPr="00004D24">
        <w:rPr>
          <w:rFonts w:ascii="Times New Roman" w:hAnsi="Times New Roman"/>
          <w:sz w:val="24"/>
          <w:szCs w:val="24"/>
        </w:rPr>
        <w:t>7</w:t>
      </w:r>
      <w:r w:rsidRPr="00004D24">
        <w:rPr>
          <w:rFonts w:ascii="Times New Roman" w:hAnsi="Times New Roman"/>
          <w:sz w:val="24"/>
          <w:szCs w:val="24"/>
        </w:rPr>
        <w:t>.201</w:t>
      </w:r>
      <w:r w:rsidR="00004D24" w:rsidRPr="00004D24">
        <w:rPr>
          <w:rFonts w:ascii="Times New Roman" w:hAnsi="Times New Roman"/>
          <w:sz w:val="24"/>
          <w:szCs w:val="24"/>
        </w:rPr>
        <w:t xml:space="preserve">7 </w:t>
      </w:r>
      <w:r w:rsidRPr="00004D24">
        <w:rPr>
          <w:rFonts w:ascii="Times New Roman" w:hAnsi="Times New Roman"/>
          <w:sz w:val="24"/>
          <w:szCs w:val="24"/>
        </w:rPr>
        <w:t>г</w:t>
      </w:r>
      <w:r w:rsidR="00004D24" w:rsidRPr="00004D24">
        <w:rPr>
          <w:rFonts w:ascii="Times New Roman" w:hAnsi="Times New Roman"/>
          <w:sz w:val="24"/>
          <w:szCs w:val="24"/>
        </w:rPr>
        <w:t>ода</w:t>
      </w:r>
      <w:r w:rsidRPr="00004D24">
        <w:rPr>
          <w:rFonts w:ascii="Times New Roman" w:hAnsi="Times New Roman"/>
          <w:sz w:val="24"/>
          <w:szCs w:val="24"/>
        </w:rPr>
        <w:t xml:space="preserve"> № </w:t>
      </w:r>
      <w:r w:rsidR="00004D24" w:rsidRPr="00004D24">
        <w:rPr>
          <w:rFonts w:ascii="Times New Roman" w:hAnsi="Times New Roman"/>
          <w:sz w:val="24"/>
          <w:szCs w:val="24"/>
        </w:rPr>
        <w:t>273</w:t>
      </w:r>
      <w:r w:rsidRPr="00004D24">
        <w:rPr>
          <w:rFonts w:ascii="Times New Roman" w:hAnsi="Times New Roman"/>
          <w:sz w:val="24"/>
          <w:szCs w:val="24"/>
        </w:rPr>
        <w:t>;</w:t>
      </w:r>
    </w:p>
    <w:p w:rsidR="002A4BEB" w:rsidRDefault="002A4BEB" w:rsidP="00FD6E5F">
      <w:pPr>
        <w:pStyle w:val="afa"/>
        <w:widowControl/>
        <w:spacing w:line="276" w:lineRule="auto"/>
      </w:pPr>
      <w:r w:rsidRPr="00BA16BA">
        <w:t>- Иные нормативно-правовые акты, необходимые для разработки проекта.</w:t>
      </w:r>
    </w:p>
    <w:p w:rsidR="0061768C" w:rsidRDefault="0061768C" w:rsidP="00FD6E5F">
      <w:pPr>
        <w:pStyle w:val="afa"/>
        <w:widowControl/>
        <w:spacing w:line="276" w:lineRule="auto"/>
      </w:pPr>
    </w:p>
    <w:p w:rsidR="001F5470" w:rsidRPr="009F480C" w:rsidRDefault="001F5470" w:rsidP="00FD6E5F">
      <w:pPr>
        <w:pStyle w:val="a4"/>
        <w:numPr>
          <w:ilvl w:val="0"/>
          <w:numId w:val="7"/>
        </w:numPr>
        <w:tabs>
          <w:tab w:val="left" w:pos="0"/>
        </w:tabs>
        <w:autoSpaceDE w:val="0"/>
        <w:autoSpaceDN w:val="0"/>
        <w:adjustRightInd w:val="0"/>
        <w:spacing w:after="0"/>
        <w:ind w:left="0" w:firstLine="0"/>
        <w:jc w:val="center"/>
        <w:rPr>
          <w:rFonts w:ascii="Times New Roman CYR" w:hAnsi="Times New Roman CYR"/>
          <w:b/>
          <w:bCs/>
          <w:iCs/>
          <w:sz w:val="24"/>
          <w:szCs w:val="24"/>
        </w:rPr>
      </w:pPr>
      <w:r>
        <w:rPr>
          <w:rFonts w:ascii="Times New Roman CYR" w:hAnsi="Times New Roman CYR"/>
          <w:b/>
          <w:bCs/>
          <w:iCs/>
          <w:sz w:val="24"/>
          <w:szCs w:val="24"/>
        </w:rPr>
        <w:t>АНАЛИЗ ИСПОЛЬЗОВАНИЯ ТЕРРИТОРИИ</w:t>
      </w:r>
    </w:p>
    <w:p w:rsidR="004633B8" w:rsidRDefault="004633B8" w:rsidP="00FD6E5F">
      <w:pPr>
        <w:tabs>
          <w:tab w:val="left" w:pos="0"/>
        </w:tabs>
        <w:autoSpaceDE w:val="0"/>
        <w:autoSpaceDN w:val="0"/>
        <w:adjustRightInd w:val="0"/>
        <w:spacing w:after="0"/>
        <w:ind w:firstLine="709"/>
        <w:rPr>
          <w:rFonts w:ascii="Times New Roman CYR" w:hAnsi="Times New Roman CYR"/>
          <w:b/>
          <w:bCs/>
          <w:iCs/>
          <w:sz w:val="24"/>
          <w:szCs w:val="24"/>
        </w:rPr>
      </w:pPr>
    </w:p>
    <w:p w:rsidR="004633B8" w:rsidRDefault="004633B8" w:rsidP="00FD6E5F">
      <w:pPr>
        <w:tabs>
          <w:tab w:val="left" w:pos="0"/>
        </w:tabs>
        <w:autoSpaceDE w:val="0"/>
        <w:autoSpaceDN w:val="0"/>
        <w:adjustRightInd w:val="0"/>
        <w:spacing w:after="0"/>
        <w:jc w:val="both"/>
        <w:rPr>
          <w:rFonts w:ascii="Times New Roman CYR" w:hAnsi="Times New Roman CYR"/>
          <w:b/>
          <w:bCs/>
          <w:iCs/>
          <w:sz w:val="24"/>
          <w:szCs w:val="24"/>
        </w:rPr>
      </w:pPr>
      <w:r>
        <w:rPr>
          <w:rFonts w:ascii="Times New Roman CYR" w:hAnsi="Times New Roman CYR"/>
          <w:b/>
          <w:bCs/>
          <w:iCs/>
          <w:sz w:val="24"/>
          <w:szCs w:val="24"/>
        </w:rPr>
        <w:t>ОБЩИЕ СВЕДЕНИЯ</w:t>
      </w:r>
    </w:p>
    <w:p w:rsidR="00B84995" w:rsidRDefault="00B84995" w:rsidP="00FD6E5F">
      <w:pPr>
        <w:spacing w:after="0"/>
        <w:ind w:firstLine="567"/>
        <w:jc w:val="both"/>
        <w:rPr>
          <w:rFonts w:ascii="Times New Roman" w:eastAsia="Times New Roman" w:hAnsi="Times New Roman"/>
          <w:spacing w:val="3"/>
          <w:sz w:val="23"/>
          <w:szCs w:val="23"/>
          <w:lang w:eastAsia="ru-RU"/>
        </w:rPr>
      </w:pPr>
    </w:p>
    <w:p w:rsidR="00B84995" w:rsidRDefault="00B84995" w:rsidP="00FD6E5F">
      <w:pPr>
        <w:spacing w:after="0"/>
        <w:ind w:firstLine="709"/>
        <w:jc w:val="both"/>
        <w:rPr>
          <w:rFonts w:ascii="Times New Roman" w:eastAsia="Times New Roman" w:hAnsi="Times New Roman"/>
          <w:spacing w:val="3"/>
          <w:sz w:val="23"/>
          <w:szCs w:val="23"/>
          <w:lang w:eastAsia="ru-RU"/>
        </w:rPr>
      </w:pPr>
      <w:r w:rsidRPr="00E83926">
        <w:rPr>
          <w:rFonts w:ascii="Times New Roman" w:eastAsia="Times New Roman" w:hAnsi="Times New Roman"/>
          <w:spacing w:val="3"/>
          <w:sz w:val="23"/>
          <w:szCs w:val="23"/>
          <w:lang w:eastAsia="ru-RU"/>
        </w:rPr>
        <w:t>Сельское поселение «</w:t>
      </w:r>
      <w:proofErr w:type="spellStart"/>
      <w:r w:rsidR="00E07128">
        <w:rPr>
          <w:rFonts w:ascii="Times New Roman" w:eastAsia="Times New Roman" w:hAnsi="Times New Roman"/>
          <w:spacing w:val="3"/>
          <w:sz w:val="23"/>
          <w:szCs w:val="23"/>
          <w:lang w:eastAsia="ru-RU"/>
        </w:rPr>
        <w:t>Зуткулей</w:t>
      </w:r>
      <w:proofErr w:type="spellEnd"/>
      <w:r w:rsidRPr="00E83926">
        <w:rPr>
          <w:rFonts w:ascii="Times New Roman" w:eastAsia="Times New Roman" w:hAnsi="Times New Roman"/>
          <w:spacing w:val="3"/>
          <w:sz w:val="23"/>
          <w:szCs w:val="23"/>
          <w:lang w:eastAsia="ru-RU"/>
        </w:rPr>
        <w:t xml:space="preserve">» </w:t>
      </w:r>
      <w:r w:rsidR="00E07128">
        <w:rPr>
          <w:rFonts w:ascii="Times New Roman" w:hAnsi="Times New Roman"/>
          <w:color w:val="333333"/>
          <w:sz w:val="24"/>
          <w:szCs w:val="24"/>
          <w:shd w:val="clear" w:color="auto" w:fill="FFFFFF"/>
        </w:rPr>
        <w:t>р</w:t>
      </w:r>
      <w:r w:rsidR="00E07128" w:rsidRPr="00E07128">
        <w:rPr>
          <w:rFonts w:ascii="Times New Roman" w:hAnsi="Times New Roman"/>
          <w:color w:val="333333"/>
          <w:sz w:val="24"/>
          <w:szCs w:val="24"/>
          <w:shd w:val="clear" w:color="auto" w:fill="FFFFFF"/>
        </w:rPr>
        <w:t xml:space="preserve">асположено на юго-востоке района на реке </w:t>
      </w:r>
      <w:proofErr w:type="spellStart"/>
      <w:r w:rsidR="00E07128" w:rsidRPr="00E07128">
        <w:rPr>
          <w:rFonts w:ascii="Times New Roman" w:hAnsi="Times New Roman"/>
          <w:color w:val="333333"/>
          <w:sz w:val="24"/>
          <w:szCs w:val="24"/>
          <w:shd w:val="clear" w:color="auto" w:fill="FFFFFF"/>
        </w:rPr>
        <w:t>Зуткулей</w:t>
      </w:r>
      <w:proofErr w:type="spellEnd"/>
      <w:r w:rsidR="00E07128" w:rsidRPr="00E07128">
        <w:rPr>
          <w:rFonts w:ascii="Times New Roman" w:hAnsi="Times New Roman"/>
          <w:color w:val="333333"/>
          <w:sz w:val="24"/>
          <w:szCs w:val="24"/>
          <w:shd w:val="clear" w:color="auto" w:fill="FFFFFF"/>
        </w:rPr>
        <w:t xml:space="preserve"> (приток </w:t>
      </w:r>
      <w:proofErr w:type="spellStart"/>
      <w:r w:rsidR="00E07128" w:rsidRPr="00E07128">
        <w:rPr>
          <w:rFonts w:ascii="Times New Roman" w:hAnsi="Times New Roman"/>
          <w:color w:val="333333"/>
          <w:sz w:val="24"/>
          <w:szCs w:val="24"/>
          <w:shd w:val="clear" w:color="auto" w:fill="FFFFFF"/>
        </w:rPr>
        <w:t>Онона</w:t>
      </w:r>
      <w:proofErr w:type="spellEnd"/>
      <w:r w:rsidR="00E07128" w:rsidRPr="00E07128">
        <w:rPr>
          <w:rFonts w:ascii="Times New Roman" w:hAnsi="Times New Roman"/>
          <w:color w:val="333333"/>
          <w:sz w:val="24"/>
          <w:szCs w:val="24"/>
          <w:shd w:val="clear" w:color="auto" w:fill="FFFFFF"/>
        </w:rPr>
        <w:t>), в 75 км к востоку от районного центра — села Дульдурга</w:t>
      </w:r>
      <w:r w:rsidRPr="00E07128">
        <w:rPr>
          <w:rFonts w:ascii="Times New Roman" w:eastAsia="Times New Roman" w:hAnsi="Times New Roman"/>
          <w:spacing w:val="3"/>
          <w:sz w:val="24"/>
          <w:szCs w:val="24"/>
          <w:lang w:eastAsia="ru-RU"/>
        </w:rPr>
        <w:t>,</w:t>
      </w:r>
      <w:r w:rsidRPr="00E83926">
        <w:rPr>
          <w:rFonts w:ascii="Times New Roman" w:eastAsia="Times New Roman" w:hAnsi="Times New Roman"/>
          <w:spacing w:val="3"/>
          <w:sz w:val="23"/>
          <w:szCs w:val="23"/>
          <w:lang w:eastAsia="ru-RU"/>
        </w:rPr>
        <w:t xml:space="preserve"> в пределах которого граничит с сельскими поселениями: </w:t>
      </w:r>
      <w:proofErr w:type="spellStart"/>
      <w:r w:rsidR="00E740F1">
        <w:rPr>
          <w:rFonts w:ascii="Times New Roman" w:eastAsia="Times New Roman" w:hAnsi="Times New Roman"/>
          <w:spacing w:val="3"/>
          <w:sz w:val="23"/>
          <w:szCs w:val="23"/>
          <w:lang w:eastAsia="ru-RU"/>
        </w:rPr>
        <w:t>Таптанайским</w:t>
      </w:r>
      <w:proofErr w:type="spellEnd"/>
      <w:r w:rsidR="00120F0B" w:rsidRPr="00E83926">
        <w:rPr>
          <w:rFonts w:ascii="Times New Roman" w:eastAsia="Times New Roman" w:hAnsi="Times New Roman"/>
          <w:spacing w:val="3"/>
          <w:sz w:val="23"/>
          <w:szCs w:val="23"/>
          <w:lang w:eastAsia="ru-RU"/>
        </w:rPr>
        <w:t xml:space="preserve"> на </w:t>
      </w:r>
      <w:proofErr w:type="gramStart"/>
      <w:r w:rsidR="00E83926" w:rsidRPr="00E83926">
        <w:rPr>
          <w:rFonts w:ascii="Times New Roman" w:eastAsia="Times New Roman" w:hAnsi="Times New Roman"/>
          <w:spacing w:val="3"/>
          <w:sz w:val="23"/>
          <w:szCs w:val="23"/>
          <w:lang w:eastAsia="ru-RU"/>
        </w:rPr>
        <w:t>север</w:t>
      </w:r>
      <w:r w:rsidR="00E07128">
        <w:rPr>
          <w:rFonts w:ascii="Times New Roman" w:eastAsia="Times New Roman" w:hAnsi="Times New Roman"/>
          <w:spacing w:val="3"/>
          <w:sz w:val="23"/>
          <w:szCs w:val="23"/>
          <w:lang w:eastAsia="ru-RU"/>
        </w:rPr>
        <w:t>-западе</w:t>
      </w:r>
      <w:proofErr w:type="gramEnd"/>
      <w:r w:rsidRPr="00E83926">
        <w:rPr>
          <w:rFonts w:ascii="Times New Roman" w:eastAsia="Times New Roman" w:hAnsi="Times New Roman"/>
          <w:spacing w:val="3"/>
          <w:sz w:val="23"/>
          <w:szCs w:val="23"/>
          <w:lang w:eastAsia="ru-RU"/>
        </w:rPr>
        <w:t xml:space="preserve">, </w:t>
      </w:r>
      <w:proofErr w:type="spellStart"/>
      <w:r w:rsidR="00E07128">
        <w:rPr>
          <w:rFonts w:ascii="Times New Roman" w:eastAsia="Times New Roman" w:hAnsi="Times New Roman"/>
          <w:spacing w:val="3"/>
          <w:sz w:val="23"/>
          <w:szCs w:val="23"/>
          <w:lang w:eastAsia="ru-RU"/>
        </w:rPr>
        <w:t>Чиндалейским</w:t>
      </w:r>
      <w:proofErr w:type="spellEnd"/>
      <w:r w:rsidRPr="00E83926">
        <w:rPr>
          <w:rFonts w:ascii="Times New Roman" w:eastAsia="Times New Roman" w:hAnsi="Times New Roman"/>
          <w:spacing w:val="3"/>
          <w:sz w:val="23"/>
          <w:szCs w:val="23"/>
          <w:lang w:eastAsia="ru-RU"/>
        </w:rPr>
        <w:t xml:space="preserve"> на </w:t>
      </w:r>
      <w:r w:rsidR="00E740F1">
        <w:rPr>
          <w:rFonts w:ascii="Times New Roman" w:eastAsia="Times New Roman" w:hAnsi="Times New Roman"/>
          <w:spacing w:val="3"/>
          <w:sz w:val="23"/>
          <w:szCs w:val="23"/>
          <w:lang w:eastAsia="ru-RU"/>
        </w:rPr>
        <w:t>западе</w:t>
      </w:r>
      <w:r w:rsidRPr="00E83926">
        <w:rPr>
          <w:rFonts w:ascii="Times New Roman" w:eastAsia="Times New Roman" w:hAnsi="Times New Roman"/>
          <w:spacing w:val="3"/>
          <w:sz w:val="23"/>
          <w:szCs w:val="23"/>
          <w:lang w:eastAsia="ru-RU"/>
        </w:rPr>
        <w:t xml:space="preserve">, </w:t>
      </w:r>
      <w:proofErr w:type="spellStart"/>
      <w:r w:rsidR="00E07128">
        <w:rPr>
          <w:rFonts w:ascii="Times New Roman" w:eastAsia="Times New Roman" w:hAnsi="Times New Roman"/>
          <w:spacing w:val="3"/>
          <w:sz w:val="23"/>
          <w:szCs w:val="23"/>
          <w:lang w:eastAsia="ru-RU"/>
        </w:rPr>
        <w:t>Судунтуй</w:t>
      </w:r>
      <w:r w:rsidR="00E83926" w:rsidRPr="00E83926">
        <w:rPr>
          <w:rFonts w:ascii="Times New Roman" w:eastAsia="Times New Roman" w:hAnsi="Times New Roman"/>
          <w:spacing w:val="3"/>
          <w:sz w:val="23"/>
          <w:szCs w:val="23"/>
          <w:lang w:eastAsia="ru-RU"/>
        </w:rPr>
        <w:t>ским</w:t>
      </w:r>
      <w:proofErr w:type="spellEnd"/>
      <w:r w:rsidRPr="00E83926">
        <w:rPr>
          <w:rFonts w:ascii="Times New Roman" w:eastAsia="Times New Roman" w:hAnsi="Times New Roman"/>
          <w:spacing w:val="3"/>
          <w:sz w:val="23"/>
          <w:szCs w:val="23"/>
          <w:lang w:eastAsia="ru-RU"/>
        </w:rPr>
        <w:t xml:space="preserve"> на</w:t>
      </w:r>
      <w:r w:rsidR="00E83926" w:rsidRPr="00E83926">
        <w:rPr>
          <w:rFonts w:ascii="Times New Roman" w:eastAsia="Times New Roman" w:hAnsi="Times New Roman"/>
          <w:spacing w:val="3"/>
          <w:sz w:val="23"/>
          <w:szCs w:val="23"/>
          <w:lang w:eastAsia="ru-RU"/>
        </w:rPr>
        <w:t xml:space="preserve"> </w:t>
      </w:r>
      <w:r w:rsidRPr="00E83926">
        <w:rPr>
          <w:rFonts w:ascii="Times New Roman" w:eastAsia="Times New Roman" w:hAnsi="Times New Roman"/>
          <w:spacing w:val="3"/>
          <w:sz w:val="23"/>
          <w:szCs w:val="23"/>
          <w:lang w:eastAsia="ru-RU"/>
        </w:rPr>
        <w:t>востоке</w:t>
      </w:r>
      <w:r w:rsidR="00E740F1">
        <w:rPr>
          <w:rFonts w:ascii="Times New Roman" w:eastAsia="Times New Roman" w:hAnsi="Times New Roman"/>
          <w:spacing w:val="3"/>
          <w:sz w:val="23"/>
          <w:szCs w:val="23"/>
          <w:lang w:eastAsia="ru-RU"/>
        </w:rPr>
        <w:t xml:space="preserve"> и </w:t>
      </w:r>
      <w:proofErr w:type="spellStart"/>
      <w:r w:rsidR="00E07128">
        <w:rPr>
          <w:rFonts w:ascii="Times New Roman" w:eastAsia="Times New Roman" w:hAnsi="Times New Roman"/>
          <w:spacing w:val="3"/>
          <w:sz w:val="23"/>
          <w:szCs w:val="23"/>
          <w:lang w:eastAsia="ru-RU"/>
        </w:rPr>
        <w:t>Токчинским</w:t>
      </w:r>
      <w:proofErr w:type="spellEnd"/>
      <w:r w:rsidRPr="00E83926">
        <w:rPr>
          <w:rFonts w:ascii="Times New Roman" w:eastAsia="Times New Roman" w:hAnsi="Times New Roman"/>
          <w:spacing w:val="3"/>
          <w:sz w:val="23"/>
          <w:szCs w:val="23"/>
          <w:lang w:eastAsia="ru-RU"/>
        </w:rPr>
        <w:t xml:space="preserve"> на </w:t>
      </w:r>
      <w:r w:rsidR="00E83926" w:rsidRPr="00E83926">
        <w:rPr>
          <w:rFonts w:ascii="Times New Roman" w:eastAsia="Times New Roman" w:hAnsi="Times New Roman"/>
          <w:spacing w:val="3"/>
          <w:sz w:val="23"/>
          <w:szCs w:val="23"/>
          <w:lang w:eastAsia="ru-RU"/>
        </w:rPr>
        <w:t>юг</w:t>
      </w:r>
      <w:r w:rsidR="00E740F1">
        <w:rPr>
          <w:rFonts w:ascii="Times New Roman" w:eastAsia="Times New Roman" w:hAnsi="Times New Roman"/>
          <w:spacing w:val="3"/>
          <w:sz w:val="23"/>
          <w:szCs w:val="23"/>
          <w:lang w:eastAsia="ru-RU"/>
        </w:rPr>
        <w:t>е</w:t>
      </w:r>
      <w:r w:rsidRPr="00E83926">
        <w:rPr>
          <w:rFonts w:ascii="Times New Roman" w:eastAsia="Times New Roman" w:hAnsi="Times New Roman"/>
          <w:spacing w:val="3"/>
          <w:sz w:val="23"/>
          <w:szCs w:val="23"/>
          <w:lang w:eastAsia="ru-RU"/>
        </w:rPr>
        <w:t>.</w:t>
      </w:r>
    </w:p>
    <w:p w:rsidR="00E740F1" w:rsidRDefault="00E740F1" w:rsidP="00FD6E5F">
      <w:pPr>
        <w:spacing w:after="0"/>
        <w:ind w:firstLine="709"/>
        <w:jc w:val="both"/>
        <w:rPr>
          <w:rFonts w:ascii="Times New Roman" w:eastAsia="Times New Roman" w:hAnsi="Times New Roman"/>
          <w:spacing w:val="3"/>
          <w:sz w:val="23"/>
          <w:szCs w:val="23"/>
          <w:lang w:eastAsia="ru-RU"/>
        </w:rPr>
      </w:pPr>
      <w:proofErr w:type="gramStart"/>
      <w:r>
        <w:rPr>
          <w:rFonts w:ascii="Times New Roman" w:eastAsia="Times New Roman" w:hAnsi="Times New Roman"/>
          <w:spacing w:val="3"/>
          <w:sz w:val="23"/>
          <w:szCs w:val="23"/>
          <w:lang w:eastAsia="ru-RU"/>
        </w:rPr>
        <w:t>Границы сельского поселения «</w:t>
      </w:r>
      <w:proofErr w:type="spellStart"/>
      <w:r w:rsidR="00E07128">
        <w:rPr>
          <w:rFonts w:ascii="Times New Roman" w:eastAsia="Times New Roman" w:hAnsi="Times New Roman"/>
          <w:spacing w:val="3"/>
          <w:sz w:val="23"/>
          <w:szCs w:val="23"/>
          <w:lang w:eastAsia="ru-RU"/>
        </w:rPr>
        <w:t>Зуткулей</w:t>
      </w:r>
      <w:proofErr w:type="spellEnd"/>
      <w:r>
        <w:rPr>
          <w:rFonts w:ascii="Times New Roman" w:eastAsia="Times New Roman" w:hAnsi="Times New Roman"/>
          <w:spacing w:val="3"/>
          <w:sz w:val="23"/>
          <w:szCs w:val="23"/>
          <w:lang w:eastAsia="ru-RU"/>
        </w:rPr>
        <w:t>» утверждены Законом Агинского Бурятского автономного округа от 23 сентября 2004 года №447-ЗАО «Об установлении границ и наделении муниципальных образований статусом городского, сельского поселения в Агинском Бурятском автономном округе».</w:t>
      </w:r>
      <w:proofErr w:type="gramEnd"/>
    </w:p>
    <w:p w:rsidR="005455F4" w:rsidRPr="00E83926" w:rsidRDefault="005455F4" w:rsidP="00FD6E5F">
      <w:pPr>
        <w:spacing w:after="0"/>
        <w:ind w:firstLine="709"/>
        <w:jc w:val="both"/>
        <w:rPr>
          <w:rFonts w:ascii="Times New Roman" w:hAnsi="Times New Roman"/>
          <w:sz w:val="24"/>
          <w:szCs w:val="24"/>
        </w:rPr>
      </w:pPr>
      <w:r w:rsidRPr="00E83926">
        <w:rPr>
          <w:rFonts w:ascii="Times New Roman" w:hAnsi="Times New Roman"/>
          <w:iCs/>
          <w:sz w:val="24"/>
          <w:szCs w:val="24"/>
        </w:rPr>
        <w:t>Согласно сведениям Единого государственного реестра недвижимости существующей границы СП «</w:t>
      </w:r>
      <w:proofErr w:type="spellStart"/>
      <w:r w:rsidR="00E07128">
        <w:rPr>
          <w:rFonts w:ascii="Times New Roman" w:hAnsi="Times New Roman"/>
          <w:iCs/>
          <w:sz w:val="24"/>
          <w:szCs w:val="24"/>
        </w:rPr>
        <w:t>Зуткулей</w:t>
      </w:r>
      <w:proofErr w:type="spellEnd"/>
      <w:r w:rsidRPr="00E83926">
        <w:rPr>
          <w:rFonts w:ascii="Times New Roman" w:hAnsi="Times New Roman"/>
          <w:iCs/>
          <w:sz w:val="24"/>
          <w:szCs w:val="24"/>
        </w:rPr>
        <w:t xml:space="preserve">» имеют реестровый номер  </w:t>
      </w:r>
      <w:r w:rsidR="00E83926" w:rsidRPr="00E83926">
        <w:rPr>
          <w:rFonts w:ascii="Arial" w:hAnsi="Arial" w:cs="Arial"/>
          <w:color w:val="252625"/>
          <w:shd w:val="clear" w:color="auto" w:fill="FFFFFF"/>
        </w:rPr>
        <w:t>75:35-4.</w:t>
      </w:r>
      <w:r w:rsidR="00E07128">
        <w:rPr>
          <w:rFonts w:ascii="Arial" w:hAnsi="Arial" w:cs="Arial"/>
          <w:color w:val="252625"/>
          <w:shd w:val="clear" w:color="auto" w:fill="FFFFFF"/>
        </w:rPr>
        <w:t>2</w:t>
      </w:r>
      <w:r w:rsidR="00E83926" w:rsidRPr="00E83926">
        <w:rPr>
          <w:rFonts w:ascii="Arial" w:hAnsi="Arial" w:cs="Arial"/>
          <w:color w:val="252625"/>
          <w:shd w:val="clear" w:color="auto" w:fill="FFFFFF"/>
        </w:rPr>
        <w:t xml:space="preserve"> от 11.10.2022</w:t>
      </w:r>
      <w:r w:rsidRPr="00E83926">
        <w:rPr>
          <w:rFonts w:ascii="Times New Roman" w:hAnsi="Times New Roman"/>
          <w:iCs/>
          <w:sz w:val="24"/>
          <w:szCs w:val="24"/>
        </w:rPr>
        <w:t>.</w:t>
      </w:r>
    </w:p>
    <w:p w:rsidR="005455F4" w:rsidRPr="00E83926" w:rsidRDefault="00FD6E5F" w:rsidP="00FD6E5F">
      <w:pPr>
        <w:spacing w:after="0"/>
        <w:ind w:firstLine="709"/>
        <w:jc w:val="both"/>
        <w:rPr>
          <w:rFonts w:ascii="Times New Roman" w:hAnsi="Times New Roman"/>
          <w:iCs/>
          <w:sz w:val="24"/>
          <w:szCs w:val="24"/>
        </w:rPr>
      </w:pPr>
      <w:r>
        <w:rPr>
          <w:rFonts w:ascii="Times New Roman" w:hAnsi="Times New Roman"/>
          <w:iCs/>
          <w:sz w:val="24"/>
          <w:szCs w:val="24"/>
        </w:rPr>
        <w:t xml:space="preserve">В соответствии с реестром административно-территориальных единиц и населенных пунктов Забайкальского края, утвержденным Распоряжением Министерства строительства, </w:t>
      </w:r>
      <w:r w:rsidRPr="00FD6E5F">
        <w:rPr>
          <w:rFonts w:ascii="Times New Roman" w:hAnsi="Times New Roman"/>
          <w:iCs/>
          <w:sz w:val="24"/>
          <w:szCs w:val="24"/>
        </w:rPr>
        <w:t>д</w:t>
      </w:r>
      <w:r>
        <w:rPr>
          <w:rFonts w:ascii="Times New Roman" w:hAnsi="Times New Roman"/>
          <w:iCs/>
          <w:sz w:val="24"/>
          <w:szCs w:val="24"/>
        </w:rPr>
        <w:t xml:space="preserve">орожного хозяйства и транспорта Забайкальского края </w:t>
      </w:r>
      <w:r w:rsidRPr="00FD6E5F">
        <w:rPr>
          <w:rFonts w:ascii="Times New Roman" w:hAnsi="Times New Roman"/>
          <w:iCs/>
          <w:sz w:val="24"/>
          <w:szCs w:val="24"/>
        </w:rPr>
        <w:t>от 18 июня 2021 года № 258-р</w:t>
      </w:r>
      <w:r>
        <w:rPr>
          <w:rFonts w:ascii="Times New Roman" w:hAnsi="Times New Roman"/>
          <w:iCs/>
          <w:sz w:val="24"/>
          <w:szCs w:val="24"/>
        </w:rPr>
        <w:t>, в</w:t>
      </w:r>
      <w:r w:rsidR="005455F4" w:rsidRPr="00E83926">
        <w:rPr>
          <w:rFonts w:ascii="Times New Roman" w:hAnsi="Times New Roman"/>
          <w:iCs/>
          <w:sz w:val="24"/>
          <w:szCs w:val="24"/>
        </w:rPr>
        <w:t xml:space="preserve"> состав </w:t>
      </w:r>
      <w:r>
        <w:rPr>
          <w:rFonts w:ascii="Times New Roman" w:hAnsi="Times New Roman"/>
          <w:iCs/>
          <w:sz w:val="24"/>
          <w:szCs w:val="24"/>
        </w:rPr>
        <w:t>сельского поселения</w:t>
      </w:r>
      <w:r w:rsidR="005455F4" w:rsidRPr="00E83926">
        <w:rPr>
          <w:rFonts w:ascii="Times New Roman" w:hAnsi="Times New Roman"/>
          <w:iCs/>
          <w:sz w:val="24"/>
          <w:szCs w:val="24"/>
        </w:rPr>
        <w:t xml:space="preserve"> «</w:t>
      </w:r>
      <w:proofErr w:type="spellStart"/>
      <w:r w:rsidR="00E07128">
        <w:rPr>
          <w:rFonts w:ascii="Times New Roman" w:hAnsi="Times New Roman"/>
          <w:iCs/>
          <w:sz w:val="24"/>
          <w:szCs w:val="24"/>
        </w:rPr>
        <w:t>Зуткулей</w:t>
      </w:r>
      <w:proofErr w:type="spellEnd"/>
      <w:r w:rsidR="005455F4" w:rsidRPr="00E83926">
        <w:rPr>
          <w:rFonts w:ascii="Times New Roman" w:hAnsi="Times New Roman"/>
          <w:iCs/>
          <w:sz w:val="24"/>
          <w:szCs w:val="24"/>
        </w:rPr>
        <w:t>» входят следующие населенные пункты:</w:t>
      </w:r>
    </w:p>
    <w:p w:rsidR="00FD6E5F" w:rsidRDefault="00FD6E5F" w:rsidP="00FD6E5F">
      <w:pPr>
        <w:spacing w:after="0" w:line="240" w:lineRule="auto"/>
        <w:ind w:firstLine="709"/>
        <w:jc w:val="both"/>
        <w:rPr>
          <w:rFonts w:ascii="Times New Roman" w:hAnsi="Times New Roman"/>
          <w:iCs/>
          <w:sz w:val="24"/>
          <w:szCs w:val="24"/>
        </w:rPr>
      </w:pPr>
      <w:r>
        <w:rPr>
          <w:rFonts w:ascii="Times New Roman" w:hAnsi="Times New Roman"/>
          <w:iCs/>
          <w:sz w:val="24"/>
          <w:szCs w:val="24"/>
        </w:rPr>
        <w:lastRenderedPageBreak/>
        <w:t xml:space="preserve">- село </w:t>
      </w:r>
      <w:proofErr w:type="spellStart"/>
      <w:r>
        <w:rPr>
          <w:rFonts w:ascii="Times New Roman" w:hAnsi="Times New Roman"/>
          <w:iCs/>
          <w:sz w:val="24"/>
          <w:szCs w:val="24"/>
        </w:rPr>
        <w:t>Зуткулей</w:t>
      </w:r>
      <w:proofErr w:type="spellEnd"/>
    </w:p>
    <w:p w:rsidR="005455F4" w:rsidRPr="00E740F1" w:rsidRDefault="005455F4" w:rsidP="00FD6E5F">
      <w:pPr>
        <w:spacing w:after="0" w:line="240" w:lineRule="auto"/>
        <w:ind w:firstLine="709"/>
        <w:jc w:val="both"/>
        <w:rPr>
          <w:rFonts w:ascii="Times New Roman" w:hAnsi="Times New Roman"/>
          <w:iCs/>
          <w:sz w:val="24"/>
          <w:szCs w:val="24"/>
        </w:rPr>
      </w:pPr>
      <w:r w:rsidRPr="00E740F1">
        <w:rPr>
          <w:rFonts w:ascii="Times New Roman" w:hAnsi="Times New Roman"/>
          <w:iCs/>
          <w:sz w:val="24"/>
          <w:szCs w:val="24"/>
        </w:rPr>
        <w:t xml:space="preserve">- село </w:t>
      </w:r>
      <w:proofErr w:type="gramStart"/>
      <w:r w:rsidR="00E07128">
        <w:rPr>
          <w:rFonts w:ascii="Times New Roman" w:hAnsi="Times New Roman"/>
          <w:iCs/>
          <w:sz w:val="24"/>
          <w:szCs w:val="24"/>
        </w:rPr>
        <w:t>Восточный</w:t>
      </w:r>
      <w:proofErr w:type="gramEnd"/>
      <w:r w:rsidR="00E83926" w:rsidRPr="00E740F1">
        <w:rPr>
          <w:rFonts w:ascii="Times New Roman" w:hAnsi="Times New Roman"/>
          <w:iCs/>
          <w:sz w:val="24"/>
          <w:szCs w:val="24"/>
        </w:rPr>
        <w:t xml:space="preserve"> </w:t>
      </w:r>
      <w:proofErr w:type="spellStart"/>
      <w:r w:rsidR="00E07128">
        <w:rPr>
          <w:rFonts w:ascii="Times New Roman" w:hAnsi="Times New Roman"/>
          <w:iCs/>
          <w:sz w:val="24"/>
          <w:szCs w:val="24"/>
        </w:rPr>
        <w:t>Зуткулей</w:t>
      </w:r>
      <w:proofErr w:type="spellEnd"/>
      <w:r w:rsidR="00E740F1">
        <w:rPr>
          <w:rFonts w:ascii="Times New Roman" w:hAnsi="Times New Roman"/>
          <w:iCs/>
          <w:sz w:val="24"/>
          <w:szCs w:val="24"/>
        </w:rPr>
        <w:t>;</w:t>
      </w:r>
    </w:p>
    <w:p w:rsidR="00E83926" w:rsidRDefault="00E83926" w:rsidP="00FD6E5F">
      <w:pPr>
        <w:spacing w:after="0" w:line="240" w:lineRule="auto"/>
        <w:ind w:firstLine="709"/>
        <w:jc w:val="both"/>
        <w:rPr>
          <w:rFonts w:ascii="Times New Roman" w:hAnsi="Times New Roman"/>
          <w:iCs/>
          <w:sz w:val="24"/>
          <w:szCs w:val="24"/>
        </w:rPr>
      </w:pPr>
      <w:r w:rsidRPr="00E740F1">
        <w:rPr>
          <w:rFonts w:ascii="Times New Roman" w:hAnsi="Times New Roman"/>
          <w:iCs/>
          <w:sz w:val="24"/>
          <w:szCs w:val="24"/>
        </w:rPr>
        <w:t xml:space="preserve">- село </w:t>
      </w:r>
      <w:proofErr w:type="gramStart"/>
      <w:r w:rsidR="00E07128">
        <w:rPr>
          <w:rFonts w:ascii="Times New Roman" w:hAnsi="Times New Roman"/>
          <w:iCs/>
          <w:sz w:val="24"/>
          <w:szCs w:val="24"/>
        </w:rPr>
        <w:t>Южный</w:t>
      </w:r>
      <w:proofErr w:type="gramEnd"/>
      <w:r w:rsidRPr="00E740F1">
        <w:rPr>
          <w:rFonts w:ascii="Times New Roman" w:hAnsi="Times New Roman"/>
          <w:iCs/>
          <w:sz w:val="24"/>
          <w:szCs w:val="24"/>
        </w:rPr>
        <w:t xml:space="preserve"> </w:t>
      </w:r>
      <w:proofErr w:type="spellStart"/>
      <w:r w:rsidR="00E07128">
        <w:rPr>
          <w:rFonts w:ascii="Times New Roman" w:hAnsi="Times New Roman"/>
          <w:iCs/>
          <w:sz w:val="24"/>
          <w:szCs w:val="24"/>
        </w:rPr>
        <w:t>Зуткулей</w:t>
      </w:r>
      <w:proofErr w:type="spellEnd"/>
      <w:r w:rsidR="00E07128">
        <w:rPr>
          <w:rFonts w:ascii="Times New Roman" w:hAnsi="Times New Roman"/>
          <w:iCs/>
          <w:sz w:val="24"/>
          <w:szCs w:val="24"/>
        </w:rPr>
        <w:t>;</w:t>
      </w:r>
    </w:p>
    <w:p w:rsidR="00E07128" w:rsidRDefault="00E07128" w:rsidP="00FD6E5F">
      <w:pPr>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 село </w:t>
      </w:r>
      <w:proofErr w:type="gramStart"/>
      <w:r>
        <w:rPr>
          <w:rFonts w:ascii="Times New Roman" w:hAnsi="Times New Roman"/>
          <w:iCs/>
          <w:sz w:val="24"/>
          <w:szCs w:val="24"/>
        </w:rPr>
        <w:t>Северный</w:t>
      </w:r>
      <w:proofErr w:type="gramEnd"/>
      <w:r>
        <w:rPr>
          <w:rFonts w:ascii="Times New Roman" w:hAnsi="Times New Roman"/>
          <w:iCs/>
          <w:sz w:val="24"/>
          <w:szCs w:val="24"/>
        </w:rPr>
        <w:t xml:space="preserve"> </w:t>
      </w:r>
      <w:proofErr w:type="spellStart"/>
      <w:r>
        <w:rPr>
          <w:rFonts w:ascii="Times New Roman" w:hAnsi="Times New Roman"/>
          <w:iCs/>
          <w:sz w:val="24"/>
          <w:szCs w:val="24"/>
        </w:rPr>
        <w:t>Зуткулей</w:t>
      </w:r>
      <w:proofErr w:type="spellEnd"/>
      <w:r>
        <w:rPr>
          <w:rFonts w:ascii="Times New Roman" w:hAnsi="Times New Roman"/>
          <w:iCs/>
          <w:sz w:val="24"/>
          <w:szCs w:val="24"/>
        </w:rPr>
        <w:t>.</w:t>
      </w:r>
    </w:p>
    <w:p w:rsidR="00E07128" w:rsidRDefault="00E07128" w:rsidP="00FD6E5F">
      <w:pPr>
        <w:spacing w:after="0"/>
        <w:ind w:firstLine="709"/>
        <w:jc w:val="both"/>
        <w:rPr>
          <w:rFonts w:ascii="Times New Roman" w:hAnsi="Times New Roman"/>
          <w:iCs/>
          <w:sz w:val="24"/>
          <w:szCs w:val="24"/>
        </w:rPr>
      </w:pPr>
      <w:r>
        <w:rPr>
          <w:rFonts w:ascii="Times New Roman" w:hAnsi="Times New Roman"/>
          <w:iCs/>
          <w:sz w:val="24"/>
          <w:szCs w:val="24"/>
        </w:rPr>
        <w:t xml:space="preserve">Административным центром сельского поселения является село </w:t>
      </w:r>
      <w:proofErr w:type="spellStart"/>
      <w:r>
        <w:rPr>
          <w:rFonts w:ascii="Times New Roman" w:hAnsi="Times New Roman"/>
          <w:iCs/>
          <w:sz w:val="24"/>
          <w:szCs w:val="24"/>
        </w:rPr>
        <w:t>Зуткулей</w:t>
      </w:r>
      <w:proofErr w:type="spellEnd"/>
      <w:r>
        <w:rPr>
          <w:rFonts w:ascii="Times New Roman" w:hAnsi="Times New Roman"/>
          <w:iCs/>
          <w:sz w:val="24"/>
          <w:szCs w:val="24"/>
        </w:rPr>
        <w:t>.</w:t>
      </w:r>
    </w:p>
    <w:p w:rsidR="00B84995" w:rsidRPr="001D1B34" w:rsidRDefault="00B84995" w:rsidP="00FD6E5F">
      <w:pPr>
        <w:spacing w:after="0"/>
        <w:ind w:firstLine="709"/>
        <w:jc w:val="both"/>
        <w:rPr>
          <w:rFonts w:ascii="Times New Roman" w:eastAsia="Times New Roman" w:hAnsi="Times New Roman"/>
          <w:spacing w:val="3"/>
          <w:sz w:val="23"/>
          <w:szCs w:val="23"/>
          <w:lang w:eastAsia="ru-RU"/>
        </w:rPr>
      </w:pPr>
      <w:r w:rsidRPr="001D1B34">
        <w:rPr>
          <w:rFonts w:ascii="Times New Roman" w:eastAsia="Times New Roman" w:hAnsi="Times New Roman"/>
          <w:spacing w:val="3"/>
          <w:sz w:val="23"/>
          <w:szCs w:val="23"/>
          <w:lang w:eastAsia="ru-RU"/>
        </w:rPr>
        <w:t>Общая площадь сельского поселения «</w:t>
      </w:r>
      <w:proofErr w:type="spellStart"/>
      <w:r w:rsidR="00E07128">
        <w:rPr>
          <w:rFonts w:ascii="Times New Roman" w:eastAsia="Times New Roman" w:hAnsi="Times New Roman"/>
          <w:spacing w:val="3"/>
          <w:sz w:val="23"/>
          <w:szCs w:val="23"/>
          <w:lang w:eastAsia="ru-RU"/>
        </w:rPr>
        <w:t>Зуткулей</w:t>
      </w:r>
      <w:proofErr w:type="spellEnd"/>
      <w:r w:rsidRPr="001D1B34">
        <w:rPr>
          <w:rFonts w:ascii="Times New Roman" w:eastAsia="Times New Roman" w:hAnsi="Times New Roman"/>
          <w:spacing w:val="3"/>
          <w:sz w:val="23"/>
          <w:szCs w:val="23"/>
          <w:lang w:eastAsia="ru-RU"/>
        </w:rPr>
        <w:t xml:space="preserve">» составляет </w:t>
      </w:r>
      <w:r w:rsidR="000A6AE4">
        <w:rPr>
          <w:rFonts w:ascii="Times New Roman" w:eastAsia="Times New Roman" w:hAnsi="Times New Roman"/>
          <w:spacing w:val="3"/>
          <w:sz w:val="23"/>
          <w:szCs w:val="23"/>
          <w:lang w:eastAsia="ru-RU"/>
        </w:rPr>
        <w:t>267,65</w:t>
      </w:r>
      <w:r w:rsidR="000B3999" w:rsidRPr="001D1B34">
        <w:rPr>
          <w:rFonts w:ascii="Times New Roman" w:eastAsia="Times New Roman" w:hAnsi="Times New Roman"/>
          <w:spacing w:val="3"/>
          <w:sz w:val="23"/>
          <w:szCs w:val="23"/>
          <w:lang w:eastAsia="ru-RU"/>
        </w:rPr>
        <w:t xml:space="preserve"> га</w:t>
      </w:r>
      <w:r w:rsidRPr="001D1B34">
        <w:rPr>
          <w:rFonts w:ascii="Times New Roman" w:eastAsia="Times New Roman" w:hAnsi="Times New Roman"/>
          <w:spacing w:val="3"/>
          <w:sz w:val="23"/>
          <w:szCs w:val="23"/>
          <w:lang w:eastAsia="ru-RU"/>
        </w:rPr>
        <w:t>.</w:t>
      </w:r>
      <w:r w:rsidR="000B3999" w:rsidRPr="001D1B34">
        <w:rPr>
          <w:rFonts w:ascii="Times New Roman" w:eastAsia="Times New Roman" w:hAnsi="Times New Roman"/>
          <w:spacing w:val="3"/>
          <w:sz w:val="23"/>
          <w:szCs w:val="23"/>
          <w:lang w:eastAsia="ru-RU"/>
        </w:rPr>
        <w:t xml:space="preserve"> </w:t>
      </w:r>
      <w:r w:rsidR="000B3999" w:rsidRPr="001D1B34">
        <w:rPr>
          <w:rFonts w:ascii="Times New Roman" w:hAnsi="Times New Roman"/>
          <w:sz w:val="24"/>
          <w:szCs w:val="24"/>
        </w:rPr>
        <w:t>Численность населения сос</w:t>
      </w:r>
      <w:r w:rsidR="001D1B34">
        <w:rPr>
          <w:rFonts w:ascii="Times New Roman" w:hAnsi="Times New Roman"/>
          <w:sz w:val="24"/>
          <w:szCs w:val="24"/>
        </w:rPr>
        <w:t xml:space="preserve">тавляет на 1 января 2024 года </w:t>
      </w:r>
      <w:r w:rsidR="000A6AE4">
        <w:rPr>
          <w:rFonts w:ascii="Times New Roman" w:hAnsi="Times New Roman"/>
          <w:sz w:val="24"/>
          <w:szCs w:val="24"/>
        </w:rPr>
        <w:t>1378</w:t>
      </w:r>
      <w:r w:rsidR="000B3999" w:rsidRPr="001D1B34">
        <w:rPr>
          <w:rFonts w:ascii="Times New Roman" w:hAnsi="Times New Roman"/>
          <w:sz w:val="24"/>
          <w:szCs w:val="24"/>
        </w:rPr>
        <w:t xml:space="preserve"> человек (согласно данным Федеральной службы государственной статистики, бюллетень численности населения РФ по муниципальным образованиям).</w:t>
      </w:r>
    </w:p>
    <w:p w:rsidR="000A6AE4" w:rsidRPr="00FE225F" w:rsidRDefault="00B84995" w:rsidP="00FD6E5F">
      <w:pPr>
        <w:spacing w:after="0"/>
        <w:ind w:firstLine="709"/>
        <w:jc w:val="both"/>
        <w:rPr>
          <w:rFonts w:ascii="Times New Roman" w:hAnsi="Times New Roman"/>
          <w:sz w:val="24"/>
          <w:szCs w:val="24"/>
        </w:rPr>
      </w:pPr>
      <w:r w:rsidRPr="001D1B34">
        <w:rPr>
          <w:rFonts w:ascii="Times New Roman" w:eastAsia="Times New Roman" w:hAnsi="Times New Roman"/>
          <w:spacing w:val="3"/>
          <w:sz w:val="23"/>
          <w:szCs w:val="23"/>
          <w:lang w:eastAsia="ru-RU"/>
        </w:rPr>
        <w:t xml:space="preserve">Расстояние от центра сельского поселения – села </w:t>
      </w:r>
      <w:proofErr w:type="spellStart"/>
      <w:r w:rsidR="00E07128">
        <w:rPr>
          <w:rFonts w:ascii="Times New Roman" w:eastAsia="Times New Roman" w:hAnsi="Times New Roman"/>
          <w:spacing w:val="3"/>
          <w:sz w:val="23"/>
          <w:szCs w:val="23"/>
          <w:lang w:eastAsia="ru-RU"/>
        </w:rPr>
        <w:t>Зуткулей</w:t>
      </w:r>
      <w:proofErr w:type="spellEnd"/>
      <w:r w:rsidRPr="001D1B34">
        <w:rPr>
          <w:rFonts w:ascii="Times New Roman" w:eastAsia="Times New Roman" w:hAnsi="Times New Roman"/>
          <w:spacing w:val="3"/>
          <w:sz w:val="23"/>
          <w:szCs w:val="23"/>
          <w:lang w:eastAsia="ru-RU"/>
        </w:rPr>
        <w:t xml:space="preserve"> до административно-хозяйственного и </w:t>
      </w:r>
      <w:hyperlink r:id="rId9" w:tooltip="Культурные центры" w:history="1">
        <w:r w:rsidRPr="001D1B34">
          <w:rPr>
            <w:rFonts w:ascii="Times New Roman" w:eastAsia="Times New Roman" w:hAnsi="Times New Roman"/>
            <w:spacing w:val="3"/>
            <w:sz w:val="23"/>
            <w:szCs w:val="23"/>
            <w:lang w:eastAsia="ru-RU"/>
          </w:rPr>
          <w:t>культурного центра</w:t>
        </w:r>
      </w:hyperlink>
      <w:r w:rsidRPr="001D1B34">
        <w:rPr>
          <w:rFonts w:ascii="Times New Roman" w:eastAsia="Times New Roman" w:hAnsi="Times New Roman"/>
          <w:spacing w:val="3"/>
          <w:sz w:val="23"/>
          <w:szCs w:val="23"/>
          <w:lang w:eastAsia="ru-RU"/>
        </w:rPr>
        <w:t> района -</w:t>
      </w:r>
      <w:r w:rsidR="001D1B34">
        <w:rPr>
          <w:rFonts w:ascii="Times New Roman" w:eastAsia="Times New Roman" w:hAnsi="Times New Roman"/>
          <w:spacing w:val="3"/>
          <w:sz w:val="23"/>
          <w:szCs w:val="23"/>
          <w:lang w:eastAsia="ru-RU"/>
        </w:rPr>
        <w:t xml:space="preserve"> п. </w:t>
      </w:r>
      <w:proofErr w:type="spellStart"/>
      <w:r w:rsidR="001D1B34">
        <w:rPr>
          <w:rFonts w:ascii="Times New Roman" w:eastAsia="Times New Roman" w:hAnsi="Times New Roman"/>
          <w:spacing w:val="3"/>
          <w:sz w:val="23"/>
          <w:szCs w:val="23"/>
          <w:lang w:eastAsia="ru-RU"/>
        </w:rPr>
        <w:t>г.т</w:t>
      </w:r>
      <w:proofErr w:type="spellEnd"/>
      <w:r w:rsidR="001D1B34">
        <w:rPr>
          <w:rFonts w:ascii="Times New Roman" w:eastAsia="Times New Roman" w:hAnsi="Times New Roman"/>
          <w:spacing w:val="3"/>
          <w:sz w:val="23"/>
          <w:szCs w:val="23"/>
          <w:lang w:eastAsia="ru-RU"/>
        </w:rPr>
        <w:t xml:space="preserve">. Дульдурга, составляет </w:t>
      </w:r>
      <w:r w:rsidR="000A6AE4">
        <w:rPr>
          <w:rFonts w:ascii="Times New Roman" w:eastAsia="Times New Roman" w:hAnsi="Times New Roman"/>
          <w:spacing w:val="3"/>
          <w:sz w:val="23"/>
          <w:szCs w:val="23"/>
          <w:lang w:eastAsia="ru-RU"/>
        </w:rPr>
        <w:t>75</w:t>
      </w:r>
      <w:r w:rsidR="00FE225F">
        <w:rPr>
          <w:rFonts w:ascii="Times New Roman" w:eastAsia="Times New Roman" w:hAnsi="Times New Roman"/>
          <w:spacing w:val="3"/>
          <w:sz w:val="23"/>
          <w:szCs w:val="23"/>
          <w:lang w:eastAsia="ru-RU"/>
        </w:rPr>
        <w:t xml:space="preserve"> км на северо-запад</w:t>
      </w:r>
      <w:r w:rsidR="00FE225F">
        <w:rPr>
          <w:rFonts w:ascii="Times New Roman" w:eastAsia="Times New Roman" w:hAnsi="Times New Roman"/>
          <w:spacing w:val="3"/>
          <w:sz w:val="24"/>
          <w:szCs w:val="24"/>
          <w:lang w:eastAsia="ru-RU"/>
        </w:rPr>
        <w:t>. По второстепенной автодороге</w:t>
      </w:r>
      <w:r w:rsidR="00FE225F" w:rsidRPr="00FE225F">
        <w:rPr>
          <w:rFonts w:ascii="Times New Roman" w:eastAsia="Times New Roman" w:hAnsi="Times New Roman"/>
          <w:spacing w:val="3"/>
          <w:sz w:val="24"/>
          <w:szCs w:val="24"/>
          <w:lang w:eastAsia="ru-RU"/>
        </w:rPr>
        <w:t xml:space="preserve"> </w:t>
      </w:r>
      <w:r w:rsidR="00FE225F" w:rsidRPr="00FE225F">
        <w:rPr>
          <w:rFonts w:ascii="Times New Roman" w:hAnsi="Times New Roman"/>
          <w:sz w:val="24"/>
          <w:szCs w:val="24"/>
        </w:rPr>
        <w:t xml:space="preserve">76К-167 </w:t>
      </w:r>
      <w:proofErr w:type="spellStart"/>
      <w:r w:rsidR="00FE225F" w:rsidRPr="00FE225F">
        <w:rPr>
          <w:rFonts w:ascii="Times New Roman" w:hAnsi="Times New Roman"/>
          <w:sz w:val="24"/>
          <w:szCs w:val="24"/>
        </w:rPr>
        <w:t>Таптанай</w:t>
      </w:r>
      <w:proofErr w:type="spellEnd"/>
      <w:r w:rsidR="00FE225F" w:rsidRPr="00FE225F">
        <w:rPr>
          <w:rFonts w:ascii="Times New Roman" w:hAnsi="Times New Roman"/>
          <w:sz w:val="24"/>
          <w:szCs w:val="24"/>
        </w:rPr>
        <w:t xml:space="preserve"> – </w:t>
      </w:r>
      <w:proofErr w:type="spellStart"/>
      <w:r w:rsidR="00FE225F" w:rsidRPr="00FE225F">
        <w:rPr>
          <w:rFonts w:ascii="Times New Roman" w:hAnsi="Times New Roman"/>
          <w:sz w:val="24"/>
          <w:szCs w:val="24"/>
        </w:rPr>
        <w:t>Зуткулей</w:t>
      </w:r>
      <w:proofErr w:type="spellEnd"/>
      <w:r w:rsidR="00FE225F" w:rsidRPr="00FE225F">
        <w:rPr>
          <w:rFonts w:ascii="Times New Roman" w:hAnsi="Times New Roman"/>
          <w:sz w:val="24"/>
          <w:szCs w:val="24"/>
        </w:rPr>
        <w:t xml:space="preserve">, </w:t>
      </w:r>
      <w:proofErr w:type="gramStart"/>
      <w:r w:rsidR="00FE225F" w:rsidRPr="00FE225F">
        <w:rPr>
          <w:rFonts w:ascii="Times New Roman" w:hAnsi="Times New Roman"/>
          <w:sz w:val="24"/>
          <w:szCs w:val="24"/>
        </w:rPr>
        <w:t>связывающая</w:t>
      </w:r>
      <w:proofErr w:type="gramEnd"/>
      <w:r w:rsidR="00FE225F" w:rsidRPr="00FE225F">
        <w:rPr>
          <w:rFonts w:ascii="Times New Roman" w:hAnsi="Times New Roman"/>
          <w:sz w:val="24"/>
          <w:szCs w:val="24"/>
        </w:rPr>
        <w:t xml:space="preserve"> данные населенные пункты друг </w:t>
      </w:r>
      <w:r w:rsidR="00FE225F">
        <w:rPr>
          <w:rFonts w:ascii="Times New Roman" w:hAnsi="Times New Roman"/>
          <w:sz w:val="24"/>
          <w:szCs w:val="24"/>
        </w:rPr>
        <w:t>с другом и с сетью дорог района.</w:t>
      </w:r>
    </w:p>
    <w:p w:rsidR="00B84995" w:rsidRPr="00FE225F" w:rsidRDefault="00B84995" w:rsidP="00FD6E5F">
      <w:pPr>
        <w:spacing w:after="0"/>
        <w:ind w:firstLine="709"/>
        <w:jc w:val="both"/>
        <w:rPr>
          <w:rFonts w:ascii="Times New Roman" w:eastAsia="Times New Roman" w:hAnsi="Times New Roman"/>
          <w:spacing w:val="3"/>
          <w:sz w:val="24"/>
          <w:szCs w:val="24"/>
          <w:lang w:eastAsia="ru-RU"/>
        </w:rPr>
      </w:pPr>
      <w:r w:rsidRPr="00FE225F">
        <w:rPr>
          <w:rFonts w:ascii="Times New Roman" w:eastAsia="Times New Roman" w:hAnsi="Times New Roman"/>
          <w:spacing w:val="3"/>
          <w:sz w:val="24"/>
          <w:szCs w:val="24"/>
          <w:lang w:eastAsia="ru-RU"/>
        </w:rPr>
        <w:t>Пассажирское сообщение с областным центром - г. Чита осуществляется рейсовы</w:t>
      </w:r>
      <w:r w:rsidR="001D1B34" w:rsidRPr="00FE225F">
        <w:rPr>
          <w:rFonts w:ascii="Times New Roman" w:eastAsia="Times New Roman" w:hAnsi="Times New Roman"/>
          <w:spacing w:val="3"/>
          <w:sz w:val="24"/>
          <w:szCs w:val="24"/>
          <w:lang w:eastAsia="ru-RU"/>
        </w:rPr>
        <w:t xml:space="preserve">ми автобусами от автостанции </w:t>
      </w:r>
      <w:proofErr w:type="spellStart"/>
      <w:r w:rsidR="001D1B34" w:rsidRPr="00FE225F">
        <w:rPr>
          <w:rFonts w:ascii="Times New Roman" w:eastAsia="Times New Roman" w:hAnsi="Times New Roman"/>
          <w:spacing w:val="3"/>
          <w:sz w:val="24"/>
          <w:szCs w:val="24"/>
          <w:lang w:eastAsia="ru-RU"/>
        </w:rPr>
        <w:t>п.</w:t>
      </w:r>
      <w:r w:rsidRPr="00FE225F">
        <w:rPr>
          <w:rFonts w:ascii="Times New Roman" w:eastAsia="Times New Roman" w:hAnsi="Times New Roman"/>
          <w:spacing w:val="3"/>
          <w:sz w:val="24"/>
          <w:szCs w:val="24"/>
          <w:lang w:eastAsia="ru-RU"/>
        </w:rPr>
        <w:t>г.т</w:t>
      </w:r>
      <w:proofErr w:type="spellEnd"/>
      <w:r w:rsidRPr="00FE225F">
        <w:rPr>
          <w:rFonts w:ascii="Times New Roman" w:eastAsia="Times New Roman" w:hAnsi="Times New Roman"/>
          <w:spacing w:val="3"/>
          <w:sz w:val="24"/>
          <w:szCs w:val="24"/>
          <w:lang w:eastAsia="ru-RU"/>
        </w:rPr>
        <w:t>. Дульдурга и существующей системой частного извоза. Удаленность от областного центра – 200 км.</w:t>
      </w:r>
    </w:p>
    <w:p w:rsidR="00B95D76" w:rsidRDefault="00B95D76" w:rsidP="00FD6E5F">
      <w:pPr>
        <w:tabs>
          <w:tab w:val="left" w:pos="0"/>
        </w:tabs>
        <w:autoSpaceDE w:val="0"/>
        <w:autoSpaceDN w:val="0"/>
        <w:adjustRightInd w:val="0"/>
        <w:spacing w:after="0"/>
        <w:ind w:firstLine="709"/>
        <w:jc w:val="both"/>
        <w:rPr>
          <w:rFonts w:ascii="Times New Roman" w:hAnsi="Times New Roman"/>
          <w:b/>
          <w:bCs/>
          <w:iCs/>
          <w:sz w:val="24"/>
          <w:szCs w:val="24"/>
        </w:rPr>
      </w:pPr>
    </w:p>
    <w:p w:rsidR="004633B8" w:rsidRPr="004633B8" w:rsidRDefault="004633B8" w:rsidP="00FD6E5F">
      <w:pPr>
        <w:tabs>
          <w:tab w:val="left" w:pos="0"/>
        </w:tabs>
        <w:autoSpaceDE w:val="0"/>
        <w:autoSpaceDN w:val="0"/>
        <w:adjustRightInd w:val="0"/>
        <w:spacing w:after="0"/>
        <w:ind w:firstLine="709"/>
        <w:jc w:val="both"/>
        <w:rPr>
          <w:rFonts w:ascii="Times New Roman" w:hAnsi="Times New Roman"/>
          <w:b/>
          <w:bCs/>
          <w:iCs/>
          <w:sz w:val="24"/>
          <w:szCs w:val="24"/>
        </w:rPr>
      </w:pPr>
      <w:r w:rsidRPr="004633B8">
        <w:rPr>
          <w:rFonts w:ascii="Times New Roman" w:hAnsi="Times New Roman"/>
          <w:b/>
          <w:bCs/>
          <w:iCs/>
          <w:sz w:val="24"/>
          <w:szCs w:val="24"/>
        </w:rPr>
        <w:t xml:space="preserve">ПРИРОДНО-КЛИМАТИЧЕСКИЕ УСЛОВИЯ </w:t>
      </w:r>
    </w:p>
    <w:p w:rsidR="00AB39B5" w:rsidRDefault="00AB39B5" w:rsidP="00FD6E5F">
      <w:pPr>
        <w:spacing w:after="0"/>
        <w:ind w:firstLine="709"/>
        <w:jc w:val="both"/>
        <w:rPr>
          <w:rFonts w:ascii="Times New Roman" w:hAnsi="Times New Roman"/>
          <w:sz w:val="24"/>
          <w:szCs w:val="24"/>
        </w:rPr>
      </w:pPr>
    </w:p>
    <w:p w:rsidR="00B84995" w:rsidRPr="00B84995" w:rsidRDefault="00B84995" w:rsidP="00FD6E5F">
      <w:pPr>
        <w:pStyle w:val="4"/>
        <w:shd w:val="clear" w:color="auto" w:fill="FFFFFF"/>
        <w:spacing w:line="276" w:lineRule="auto"/>
        <w:rPr>
          <w:b w:val="0"/>
          <w:color w:val="000000"/>
          <w:u w:val="single"/>
        </w:rPr>
      </w:pPr>
      <w:r w:rsidRPr="00B84995">
        <w:rPr>
          <w:b w:val="0"/>
          <w:color w:val="000000"/>
          <w:u w:val="single"/>
        </w:rPr>
        <w:t>Климат</w:t>
      </w:r>
    </w:p>
    <w:p w:rsidR="00B84995" w:rsidRPr="00B84995" w:rsidRDefault="00B84995" w:rsidP="00FD6E5F">
      <w:pPr>
        <w:pStyle w:val="af8"/>
        <w:shd w:val="clear" w:color="auto" w:fill="FFFFFF"/>
        <w:spacing w:line="276" w:lineRule="auto"/>
        <w:rPr>
          <w:color w:val="000000"/>
          <w:spacing w:val="3"/>
          <w:sz w:val="24"/>
        </w:rPr>
      </w:pPr>
      <w:r w:rsidRPr="00B84995">
        <w:rPr>
          <w:color w:val="000000"/>
          <w:spacing w:val="3"/>
          <w:sz w:val="24"/>
        </w:rPr>
        <w:t>Сельское поселение «</w:t>
      </w:r>
      <w:proofErr w:type="spellStart"/>
      <w:r w:rsidR="00E07128">
        <w:rPr>
          <w:color w:val="000000"/>
          <w:spacing w:val="3"/>
          <w:sz w:val="24"/>
        </w:rPr>
        <w:t>Зуткулей</w:t>
      </w:r>
      <w:proofErr w:type="spellEnd"/>
      <w:r w:rsidRPr="00B84995">
        <w:rPr>
          <w:color w:val="000000"/>
          <w:spacing w:val="3"/>
          <w:sz w:val="24"/>
        </w:rPr>
        <w:t xml:space="preserve">» </w:t>
      </w:r>
      <w:proofErr w:type="spellStart"/>
      <w:r w:rsidRPr="00B84995">
        <w:rPr>
          <w:color w:val="000000"/>
          <w:spacing w:val="3"/>
          <w:sz w:val="24"/>
        </w:rPr>
        <w:t>Дульдургинского</w:t>
      </w:r>
      <w:proofErr w:type="spellEnd"/>
      <w:r w:rsidRPr="00B84995">
        <w:rPr>
          <w:color w:val="000000"/>
          <w:spacing w:val="3"/>
          <w:sz w:val="24"/>
        </w:rPr>
        <w:t xml:space="preserve"> района находится в зоне </w:t>
      </w:r>
      <w:r w:rsidR="000A6AE4">
        <w:rPr>
          <w:color w:val="000000"/>
          <w:spacing w:val="3"/>
          <w:sz w:val="24"/>
        </w:rPr>
        <w:t>муссонного субарктического</w:t>
      </w:r>
      <w:r w:rsidRPr="00B84995">
        <w:rPr>
          <w:color w:val="000000"/>
          <w:spacing w:val="3"/>
          <w:sz w:val="24"/>
        </w:rPr>
        <w:t xml:space="preserve"> климата с умеренно-жарким, сухим и коротким летом и холодной, ветреной, малоснежной и продолжительной зимой. </w:t>
      </w:r>
      <w:proofErr w:type="gramStart"/>
      <w:r w:rsidRPr="00B84995">
        <w:rPr>
          <w:color w:val="000000"/>
          <w:spacing w:val="3"/>
          <w:sz w:val="24"/>
        </w:rPr>
        <w:t>Характерны</w:t>
      </w:r>
      <w:proofErr w:type="gramEnd"/>
      <w:r w:rsidRPr="00B84995">
        <w:rPr>
          <w:color w:val="000000"/>
          <w:spacing w:val="3"/>
          <w:sz w:val="24"/>
        </w:rPr>
        <w:t xml:space="preserve"> также недостаточная увлажненность, большая сухость воздуха и значительное число дней с солнечной радиацией. Весна поздняя, холодная, наступает во второй половине апреля и продолжается до конца мая. Первую декаду сентября можно считать венцом лета. Осень скоротечна.</w:t>
      </w:r>
    </w:p>
    <w:p w:rsidR="00B84995" w:rsidRPr="00B84995" w:rsidRDefault="00B84995" w:rsidP="00FD6E5F">
      <w:pPr>
        <w:pStyle w:val="af8"/>
        <w:shd w:val="clear" w:color="auto" w:fill="FFFFFF"/>
        <w:spacing w:line="276" w:lineRule="auto"/>
        <w:rPr>
          <w:color w:val="000000"/>
          <w:spacing w:val="3"/>
          <w:sz w:val="24"/>
        </w:rPr>
      </w:pPr>
      <w:r w:rsidRPr="00B84995">
        <w:rPr>
          <w:color w:val="000000"/>
          <w:spacing w:val="3"/>
          <w:sz w:val="24"/>
        </w:rPr>
        <w:t>Средняя годовая температура воздуха составляет -1,9ºС.</w:t>
      </w:r>
    </w:p>
    <w:p w:rsidR="00B84995" w:rsidRPr="00B84995" w:rsidRDefault="00B84995" w:rsidP="00FD6E5F">
      <w:pPr>
        <w:pStyle w:val="af8"/>
        <w:shd w:val="clear" w:color="auto" w:fill="FFFFFF"/>
        <w:spacing w:line="276" w:lineRule="auto"/>
        <w:rPr>
          <w:color w:val="000000"/>
          <w:spacing w:val="3"/>
          <w:sz w:val="24"/>
        </w:rPr>
      </w:pPr>
      <w:r w:rsidRPr="00B84995">
        <w:rPr>
          <w:color w:val="000000"/>
          <w:spacing w:val="3"/>
          <w:sz w:val="24"/>
        </w:rPr>
        <w:t>Самый холодный месяц – январь. Самый теплый месяц – июль.</w:t>
      </w:r>
    </w:p>
    <w:p w:rsidR="00B84995" w:rsidRPr="00B84995" w:rsidRDefault="00B84995" w:rsidP="00FD6E5F">
      <w:pPr>
        <w:pStyle w:val="af8"/>
        <w:shd w:val="clear" w:color="auto" w:fill="FFFFFF"/>
        <w:spacing w:line="276" w:lineRule="auto"/>
        <w:rPr>
          <w:color w:val="000000"/>
          <w:spacing w:val="3"/>
          <w:sz w:val="24"/>
        </w:rPr>
      </w:pPr>
      <w:r w:rsidRPr="00B84995">
        <w:rPr>
          <w:color w:val="000000"/>
          <w:spacing w:val="3"/>
          <w:sz w:val="24"/>
        </w:rPr>
        <w:t>Глубина сезонного промерзания – 4,2 м. На рассматриваемой территории встречены многолетние грунты с прожилинами льда до 2 см.</w:t>
      </w:r>
    </w:p>
    <w:p w:rsidR="00B84995" w:rsidRPr="00B84995" w:rsidRDefault="00B84995" w:rsidP="00FD6E5F">
      <w:pPr>
        <w:pStyle w:val="af8"/>
        <w:shd w:val="clear" w:color="auto" w:fill="FFFFFF"/>
        <w:spacing w:line="276" w:lineRule="auto"/>
        <w:rPr>
          <w:color w:val="000000"/>
          <w:spacing w:val="3"/>
          <w:sz w:val="24"/>
        </w:rPr>
      </w:pPr>
      <w:r w:rsidRPr="00B84995">
        <w:rPr>
          <w:color w:val="000000"/>
          <w:spacing w:val="3"/>
          <w:sz w:val="24"/>
        </w:rPr>
        <w:t>Абсолютный годовой максимум температуры воздуха составляет +38</w:t>
      </w:r>
      <w:proofErr w:type="gramStart"/>
      <w:r w:rsidRPr="00B84995">
        <w:rPr>
          <w:color w:val="000000"/>
          <w:spacing w:val="3"/>
          <w:sz w:val="24"/>
        </w:rPr>
        <w:t>ºС</w:t>
      </w:r>
      <w:proofErr w:type="gramEnd"/>
      <w:r w:rsidRPr="00B84995">
        <w:rPr>
          <w:color w:val="000000"/>
          <w:spacing w:val="3"/>
          <w:sz w:val="24"/>
        </w:rPr>
        <w:t>, а минимум -47ºС. Для целей проектирования зданий и теплотехнических расчетов принята температура самой холодной пятидневки -34ºС. Средняя продолжительность безморозного периода - 81 день.</w:t>
      </w:r>
    </w:p>
    <w:p w:rsidR="00B84995" w:rsidRPr="00B84995" w:rsidRDefault="00B84995" w:rsidP="00FD6E5F">
      <w:pPr>
        <w:pStyle w:val="af8"/>
        <w:shd w:val="clear" w:color="auto" w:fill="FFFFFF"/>
        <w:spacing w:line="276" w:lineRule="auto"/>
        <w:rPr>
          <w:color w:val="000000"/>
          <w:spacing w:val="3"/>
          <w:sz w:val="24"/>
        </w:rPr>
      </w:pPr>
      <w:r w:rsidRPr="00B84995">
        <w:rPr>
          <w:color w:val="000000"/>
          <w:spacing w:val="3"/>
          <w:sz w:val="24"/>
        </w:rPr>
        <w:t xml:space="preserve">Количество осадков колеблется от </w:t>
      </w:r>
      <w:r w:rsidR="00E86694">
        <w:rPr>
          <w:color w:val="000000"/>
          <w:spacing w:val="3"/>
          <w:sz w:val="24"/>
        </w:rPr>
        <w:t>3</w:t>
      </w:r>
      <w:r w:rsidRPr="00B84995">
        <w:rPr>
          <w:color w:val="000000"/>
          <w:spacing w:val="3"/>
          <w:sz w:val="24"/>
        </w:rPr>
        <w:t>00 до 400 мм в год. Наибольшее количество осадков приходится на июль-август месяцы.</w:t>
      </w:r>
    </w:p>
    <w:p w:rsidR="00B84995" w:rsidRPr="00B84995" w:rsidRDefault="00B84995" w:rsidP="00FD6E5F">
      <w:pPr>
        <w:pStyle w:val="af8"/>
        <w:shd w:val="clear" w:color="auto" w:fill="FFFFFF"/>
        <w:spacing w:line="276" w:lineRule="auto"/>
        <w:rPr>
          <w:color w:val="000000"/>
          <w:spacing w:val="3"/>
          <w:sz w:val="24"/>
        </w:rPr>
      </w:pPr>
      <w:r w:rsidRPr="00B84995">
        <w:rPr>
          <w:color w:val="000000"/>
          <w:spacing w:val="3"/>
          <w:sz w:val="24"/>
        </w:rPr>
        <w:t>Средняя высота снежного покрова - 8 см.</w:t>
      </w:r>
    </w:p>
    <w:p w:rsidR="00B84995" w:rsidRPr="00B84995" w:rsidRDefault="00B84995" w:rsidP="00FD6E5F">
      <w:pPr>
        <w:pStyle w:val="af8"/>
        <w:shd w:val="clear" w:color="auto" w:fill="FFFFFF"/>
        <w:spacing w:line="276" w:lineRule="auto"/>
        <w:rPr>
          <w:color w:val="000000"/>
          <w:spacing w:val="3"/>
          <w:sz w:val="24"/>
        </w:rPr>
      </w:pPr>
      <w:r w:rsidRPr="00B84995">
        <w:rPr>
          <w:color w:val="000000"/>
          <w:spacing w:val="3"/>
          <w:sz w:val="24"/>
        </w:rPr>
        <w:t>Преобладающее направление ветров – западное и северо-западное.</w:t>
      </w:r>
    </w:p>
    <w:p w:rsidR="00B84995" w:rsidRPr="00B84995" w:rsidRDefault="00B84995" w:rsidP="00FD6E5F">
      <w:pPr>
        <w:pStyle w:val="4"/>
        <w:shd w:val="clear" w:color="auto" w:fill="FFFFFF"/>
        <w:spacing w:line="276" w:lineRule="auto"/>
        <w:rPr>
          <w:b w:val="0"/>
          <w:color w:val="000000"/>
          <w:u w:val="single"/>
        </w:rPr>
      </w:pPr>
      <w:r w:rsidRPr="00B84995">
        <w:rPr>
          <w:b w:val="0"/>
          <w:color w:val="000000"/>
          <w:u w:val="single"/>
        </w:rPr>
        <w:t>Рельеф</w:t>
      </w:r>
    </w:p>
    <w:p w:rsidR="004D623D" w:rsidRDefault="00E86694" w:rsidP="00FD6E5F">
      <w:pPr>
        <w:shd w:val="clear" w:color="auto" w:fill="FFFFFF"/>
        <w:spacing w:after="0"/>
        <w:ind w:firstLine="709"/>
        <w:jc w:val="both"/>
        <w:rPr>
          <w:rFonts w:ascii="Times New Roman" w:hAnsi="Times New Roman"/>
          <w:color w:val="202122"/>
          <w:sz w:val="24"/>
          <w:szCs w:val="24"/>
          <w:shd w:val="clear" w:color="auto" w:fill="FFFFFF"/>
        </w:rPr>
      </w:pPr>
      <w:r w:rsidRPr="004D623D">
        <w:rPr>
          <w:rFonts w:ascii="Times New Roman" w:hAnsi="Times New Roman"/>
          <w:color w:val="202122"/>
          <w:sz w:val="24"/>
          <w:szCs w:val="24"/>
          <w:shd w:val="clear" w:color="auto" w:fill="FFFFFF"/>
        </w:rPr>
        <w:t xml:space="preserve">Село </w:t>
      </w:r>
      <w:proofErr w:type="spellStart"/>
      <w:r w:rsidR="00E07128" w:rsidRPr="004D623D">
        <w:rPr>
          <w:rFonts w:ascii="Times New Roman" w:hAnsi="Times New Roman"/>
          <w:color w:val="202122"/>
          <w:sz w:val="24"/>
          <w:szCs w:val="24"/>
          <w:shd w:val="clear" w:color="auto" w:fill="FFFFFF"/>
        </w:rPr>
        <w:t>Зуткулей</w:t>
      </w:r>
      <w:proofErr w:type="spellEnd"/>
      <w:r w:rsidRPr="004D623D">
        <w:rPr>
          <w:rFonts w:ascii="Times New Roman" w:hAnsi="Times New Roman"/>
          <w:color w:val="202122"/>
          <w:sz w:val="24"/>
          <w:szCs w:val="24"/>
          <w:shd w:val="clear" w:color="auto" w:fill="FFFFFF"/>
        </w:rPr>
        <w:t xml:space="preserve"> расположено в </w:t>
      </w:r>
      <w:r w:rsidR="005C7E66" w:rsidRPr="004D623D">
        <w:rPr>
          <w:rFonts w:ascii="Times New Roman" w:hAnsi="Times New Roman"/>
          <w:color w:val="202122"/>
          <w:sz w:val="24"/>
          <w:szCs w:val="24"/>
          <w:shd w:val="clear" w:color="auto" w:fill="FFFFFF"/>
        </w:rPr>
        <w:t>западной</w:t>
      </w:r>
      <w:r w:rsidRPr="004D623D">
        <w:rPr>
          <w:rFonts w:ascii="Times New Roman" w:hAnsi="Times New Roman"/>
          <w:color w:val="202122"/>
          <w:sz w:val="24"/>
          <w:szCs w:val="24"/>
          <w:shd w:val="clear" w:color="auto" w:fill="FFFFFF"/>
        </w:rPr>
        <w:t xml:space="preserve"> части района, в степной географической зоне, на берегу ручья </w:t>
      </w:r>
      <w:proofErr w:type="spellStart"/>
      <w:r w:rsidR="005C7E66" w:rsidRPr="004D623D">
        <w:rPr>
          <w:rFonts w:ascii="Times New Roman" w:hAnsi="Times New Roman"/>
          <w:color w:val="202122"/>
          <w:sz w:val="24"/>
          <w:szCs w:val="24"/>
          <w:shd w:val="clear" w:color="auto" w:fill="FFFFFF"/>
        </w:rPr>
        <w:t>Зуткулей</w:t>
      </w:r>
      <w:proofErr w:type="spellEnd"/>
      <w:r w:rsidRPr="004D623D">
        <w:rPr>
          <w:rFonts w:ascii="Times New Roman" w:hAnsi="Times New Roman"/>
          <w:color w:val="202122"/>
          <w:sz w:val="24"/>
          <w:szCs w:val="24"/>
          <w:shd w:val="clear" w:color="auto" w:fill="FFFFFF"/>
        </w:rPr>
        <w:t xml:space="preserve">. </w:t>
      </w:r>
    </w:p>
    <w:p w:rsidR="004D623D" w:rsidRDefault="004D623D" w:rsidP="00FD6E5F">
      <w:pPr>
        <w:shd w:val="clear" w:color="auto" w:fill="FFFFFF"/>
        <w:spacing w:after="0"/>
        <w:ind w:firstLine="709"/>
        <w:jc w:val="both"/>
        <w:rPr>
          <w:rFonts w:ascii="Times New Roman" w:hAnsi="Times New Roman"/>
          <w:color w:val="333333"/>
          <w:sz w:val="24"/>
          <w:szCs w:val="24"/>
          <w:shd w:val="clear" w:color="auto" w:fill="FFFFFF"/>
        </w:rPr>
      </w:pPr>
      <w:r w:rsidRPr="004D623D">
        <w:rPr>
          <w:rFonts w:ascii="Times New Roman" w:hAnsi="Times New Roman"/>
          <w:color w:val="333333"/>
          <w:sz w:val="24"/>
          <w:szCs w:val="24"/>
          <w:shd w:val="clear" w:color="auto" w:fill="FFFFFF"/>
        </w:rPr>
        <w:t>Для этой местности характерен </w:t>
      </w:r>
      <w:r w:rsidRPr="004D623D">
        <w:rPr>
          <w:rStyle w:val="aff4"/>
          <w:rFonts w:ascii="Times New Roman" w:hAnsi="Times New Roman"/>
          <w:b w:val="0"/>
          <w:color w:val="333333"/>
          <w:sz w:val="24"/>
          <w:szCs w:val="24"/>
          <w:shd w:val="clear" w:color="auto" w:fill="FFFFFF"/>
        </w:rPr>
        <w:t>низкогорный эрозионно-тектонический рельеф</w:t>
      </w:r>
      <w:r w:rsidRPr="004D623D">
        <w:rPr>
          <w:rFonts w:ascii="Times New Roman" w:hAnsi="Times New Roman"/>
          <w:b/>
          <w:color w:val="333333"/>
          <w:sz w:val="24"/>
          <w:szCs w:val="24"/>
          <w:shd w:val="clear" w:color="auto" w:fill="FFFFFF"/>
        </w:rPr>
        <w:t>,</w:t>
      </w:r>
      <w:r w:rsidRPr="004D623D">
        <w:rPr>
          <w:rFonts w:ascii="Times New Roman" w:hAnsi="Times New Roman"/>
          <w:color w:val="333333"/>
          <w:sz w:val="24"/>
          <w:szCs w:val="24"/>
          <w:shd w:val="clear" w:color="auto" w:fill="FFFFFF"/>
        </w:rPr>
        <w:t xml:space="preserve"> где горы расчленены речными долинами. Северо-западные склоны короче и менее расчленены, чем противоположные, что связано с большей интенсивностью процессов выветривания на склонах, обогреваемых солнцем. </w:t>
      </w:r>
    </w:p>
    <w:p w:rsidR="00B84995" w:rsidRPr="004D623D" w:rsidRDefault="004D623D" w:rsidP="00FD6E5F">
      <w:pPr>
        <w:shd w:val="clear" w:color="auto" w:fill="FFFFFF"/>
        <w:spacing w:after="0"/>
        <w:ind w:firstLine="709"/>
        <w:jc w:val="both"/>
        <w:rPr>
          <w:rFonts w:ascii="Times New Roman" w:eastAsia="Times New Roman" w:hAnsi="Times New Roman"/>
          <w:color w:val="333333"/>
          <w:sz w:val="24"/>
          <w:szCs w:val="24"/>
          <w:lang w:eastAsia="ru-RU"/>
        </w:rPr>
      </w:pPr>
      <w:r w:rsidRPr="004D623D">
        <w:rPr>
          <w:rFonts w:ascii="Times New Roman" w:hAnsi="Times New Roman"/>
          <w:color w:val="333333"/>
          <w:sz w:val="24"/>
          <w:szCs w:val="24"/>
          <w:shd w:val="clear" w:color="auto" w:fill="FFFFFF"/>
        </w:rPr>
        <w:lastRenderedPageBreak/>
        <w:t>В целом рельеф характеризуется уплощёнными водоразделами, разделёнными на отдельные сопки и гряды, и широкими долинами. Максимальные высоты территории — до 1100 м, преобладающие — до 900 м, относительные — 100–150 м. Преобладающая крутизна склонов — от 2 до 15°. </w:t>
      </w:r>
    </w:p>
    <w:p w:rsidR="00B84995" w:rsidRPr="00B84995" w:rsidRDefault="00B84995" w:rsidP="00FD6E5F">
      <w:pPr>
        <w:pStyle w:val="4"/>
        <w:shd w:val="clear" w:color="auto" w:fill="FFFFFF"/>
        <w:spacing w:line="276" w:lineRule="auto"/>
        <w:rPr>
          <w:b w:val="0"/>
          <w:color w:val="000000"/>
          <w:u w:val="single"/>
        </w:rPr>
      </w:pPr>
      <w:r w:rsidRPr="00B84995">
        <w:rPr>
          <w:b w:val="0"/>
          <w:color w:val="000000"/>
          <w:u w:val="single"/>
        </w:rPr>
        <w:t>Гидрография</w:t>
      </w:r>
    </w:p>
    <w:p w:rsidR="004D623D" w:rsidRPr="004D623D" w:rsidRDefault="00596718" w:rsidP="00FD6E5F">
      <w:pPr>
        <w:shd w:val="clear" w:color="auto" w:fill="FFFFFF"/>
        <w:spacing w:after="0"/>
        <w:ind w:firstLine="709"/>
        <w:jc w:val="both"/>
        <w:rPr>
          <w:rFonts w:ascii="Times New Roman" w:eastAsia="Times New Roman" w:hAnsi="Times New Roman"/>
          <w:color w:val="333333"/>
          <w:sz w:val="24"/>
          <w:szCs w:val="24"/>
          <w:lang w:eastAsia="ru-RU"/>
        </w:rPr>
      </w:pPr>
      <w:r w:rsidRPr="004D623D">
        <w:rPr>
          <w:rFonts w:ascii="Times New Roman" w:hAnsi="Times New Roman"/>
          <w:color w:val="000000"/>
          <w:spacing w:val="3"/>
          <w:sz w:val="24"/>
        </w:rPr>
        <w:t xml:space="preserve">Рядом с </w:t>
      </w:r>
      <w:r w:rsidR="00B84995" w:rsidRPr="004D623D">
        <w:rPr>
          <w:rFonts w:ascii="Times New Roman" w:hAnsi="Times New Roman"/>
          <w:color w:val="000000"/>
          <w:spacing w:val="3"/>
          <w:sz w:val="24"/>
        </w:rPr>
        <w:t>сел</w:t>
      </w:r>
      <w:r w:rsidRPr="004D623D">
        <w:rPr>
          <w:rFonts w:ascii="Times New Roman" w:hAnsi="Times New Roman"/>
          <w:color w:val="000000"/>
          <w:spacing w:val="3"/>
          <w:sz w:val="24"/>
        </w:rPr>
        <w:t>ом</w:t>
      </w:r>
      <w:r w:rsidR="00B84995" w:rsidRPr="004D623D">
        <w:rPr>
          <w:rFonts w:ascii="Times New Roman" w:hAnsi="Times New Roman"/>
          <w:color w:val="000000"/>
          <w:spacing w:val="3"/>
          <w:sz w:val="24"/>
        </w:rPr>
        <w:t xml:space="preserve"> протекает временный водоток – ручей </w:t>
      </w:r>
      <w:proofErr w:type="spellStart"/>
      <w:r w:rsidR="00F858A2" w:rsidRPr="004D623D">
        <w:rPr>
          <w:rFonts w:ascii="Times New Roman" w:hAnsi="Times New Roman"/>
          <w:color w:val="000000"/>
          <w:spacing w:val="3"/>
          <w:sz w:val="24"/>
        </w:rPr>
        <w:t>Зуткулей</w:t>
      </w:r>
      <w:proofErr w:type="spellEnd"/>
      <w:r w:rsidR="00B84995" w:rsidRPr="004D623D">
        <w:rPr>
          <w:rFonts w:ascii="Times New Roman" w:hAnsi="Times New Roman"/>
          <w:color w:val="000000"/>
          <w:spacing w:val="3"/>
          <w:sz w:val="24"/>
        </w:rPr>
        <w:t>, пересыхающий периодически.</w:t>
      </w:r>
      <w:r w:rsidRPr="004D623D">
        <w:rPr>
          <w:rFonts w:ascii="Times New Roman" w:hAnsi="Times New Roman"/>
          <w:color w:val="000000"/>
          <w:spacing w:val="3"/>
          <w:sz w:val="24"/>
        </w:rPr>
        <w:t xml:space="preserve"> </w:t>
      </w:r>
      <w:r w:rsidR="004D623D" w:rsidRPr="004D623D">
        <w:rPr>
          <w:rFonts w:ascii="Times New Roman" w:hAnsi="Times New Roman"/>
          <w:color w:val="202122"/>
          <w:sz w:val="24"/>
          <w:shd w:val="clear" w:color="auto" w:fill="FFFFFF"/>
        </w:rPr>
        <w:t xml:space="preserve">Рядом с селом протекает ручей </w:t>
      </w:r>
      <w:proofErr w:type="spellStart"/>
      <w:r w:rsidR="004D623D" w:rsidRPr="004D623D">
        <w:rPr>
          <w:rFonts w:ascii="Times New Roman" w:hAnsi="Times New Roman"/>
          <w:color w:val="202122"/>
          <w:sz w:val="24"/>
          <w:shd w:val="clear" w:color="auto" w:fill="FFFFFF"/>
        </w:rPr>
        <w:t>Зуткулей</w:t>
      </w:r>
      <w:proofErr w:type="spellEnd"/>
      <w:r w:rsidR="004D623D" w:rsidRPr="004D623D">
        <w:rPr>
          <w:rFonts w:ascii="Times New Roman" w:hAnsi="Times New Roman"/>
          <w:color w:val="202122"/>
          <w:sz w:val="24"/>
          <w:shd w:val="clear" w:color="auto" w:fill="FFFFFF"/>
        </w:rPr>
        <w:t>. Также река</w:t>
      </w:r>
      <w:r w:rsidR="004D623D" w:rsidRPr="004D623D">
        <w:rPr>
          <w:rFonts w:ascii="Times New Roman" w:eastAsia="Times New Roman" w:hAnsi="Times New Roman"/>
          <w:b/>
          <w:bCs/>
          <w:color w:val="333333"/>
          <w:sz w:val="24"/>
          <w:szCs w:val="24"/>
          <w:lang w:eastAsia="ru-RU"/>
        </w:rPr>
        <w:t xml:space="preserve"> </w:t>
      </w:r>
      <w:r w:rsidR="004D623D" w:rsidRPr="004D623D">
        <w:rPr>
          <w:rFonts w:ascii="Times New Roman" w:eastAsia="Times New Roman" w:hAnsi="Times New Roman"/>
          <w:bCs/>
          <w:color w:val="333333"/>
          <w:sz w:val="24"/>
          <w:szCs w:val="24"/>
          <w:lang w:eastAsia="ru-RU"/>
        </w:rPr>
        <w:t>Могойтуй т</w:t>
      </w:r>
      <w:r w:rsidR="004D623D" w:rsidRPr="004D623D">
        <w:rPr>
          <w:rFonts w:ascii="Times New Roman" w:eastAsia="Times New Roman" w:hAnsi="Times New Roman"/>
          <w:color w:val="333333"/>
          <w:sz w:val="24"/>
          <w:szCs w:val="24"/>
          <w:lang w:eastAsia="ru-RU"/>
        </w:rPr>
        <w:t xml:space="preserve">ечёт по большой территории </w:t>
      </w:r>
      <w:proofErr w:type="spellStart"/>
      <w:r w:rsidR="004D623D" w:rsidRPr="004D623D">
        <w:rPr>
          <w:rFonts w:ascii="Times New Roman" w:eastAsia="Times New Roman" w:hAnsi="Times New Roman"/>
          <w:color w:val="333333"/>
          <w:sz w:val="24"/>
          <w:szCs w:val="24"/>
          <w:lang w:eastAsia="ru-RU"/>
        </w:rPr>
        <w:t>Зуткулея</w:t>
      </w:r>
      <w:proofErr w:type="spellEnd"/>
      <w:r w:rsidR="004D623D" w:rsidRPr="004D623D">
        <w:rPr>
          <w:rFonts w:ascii="Times New Roman" w:eastAsia="Times New Roman" w:hAnsi="Times New Roman"/>
          <w:color w:val="333333"/>
          <w:sz w:val="24"/>
          <w:szCs w:val="24"/>
          <w:lang w:eastAsia="ru-RU"/>
        </w:rPr>
        <w:t xml:space="preserve">, берёт начало с вершины Могойтуя. Подпитывает пруды </w:t>
      </w:r>
      <w:proofErr w:type="spellStart"/>
      <w:r w:rsidR="004D623D" w:rsidRPr="004D623D">
        <w:rPr>
          <w:rFonts w:ascii="Times New Roman" w:eastAsia="Times New Roman" w:hAnsi="Times New Roman"/>
          <w:color w:val="333333"/>
          <w:sz w:val="24"/>
          <w:szCs w:val="24"/>
          <w:lang w:eastAsia="ru-RU"/>
        </w:rPr>
        <w:t>Доодо</w:t>
      </w:r>
      <w:proofErr w:type="spellEnd"/>
      <w:r w:rsidR="004D623D" w:rsidRPr="004D623D">
        <w:rPr>
          <w:rFonts w:ascii="Times New Roman" w:eastAsia="Times New Roman" w:hAnsi="Times New Roman"/>
          <w:color w:val="333333"/>
          <w:sz w:val="24"/>
          <w:szCs w:val="24"/>
          <w:lang w:eastAsia="ru-RU"/>
        </w:rPr>
        <w:t xml:space="preserve"> </w:t>
      </w:r>
      <w:proofErr w:type="spellStart"/>
      <w:r w:rsidR="004D623D" w:rsidRPr="004D623D">
        <w:rPr>
          <w:rFonts w:ascii="Times New Roman" w:eastAsia="Times New Roman" w:hAnsi="Times New Roman"/>
          <w:color w:val="333333"/>
          <w:sz w:val="24"/>
          <w:szCs w:val="24"/>
          <w:lang w:eastAsia="ru-RU"/>
        </w:rPr>
        <w:t>Нуурта</w:t>
      </w:r>
      <w:proofErr w:type="spellEnd"/>
      <w:r w:rsidR="004D623D" w:rsidRPr="004D623D">
        <w:rPr>
          <w:rFonts w:ascii="Times New Roman" w:eastAsia="Times New Roman" w:hAnsi="Times New Roman"/>
          <w:color w:val="333333"/>
          <w:sz w:val="24"/>
          <w:szCs w:val="24"/>
          <w:lang w:eastAsia="ru-RU"/>
        </w:rPr>
        <w:t xml:space="preserve"> и </w:t>
      </w:r>
      <w:proofErr w:type="spellStart"/>
      <w:r w:rsidR="004D623D" w:rsidRPr="004D623D">
        <w:rPr>
          <w:rFonts w:ascii="Times New Roman" w:eastAsia="Times New Roman" w:hAnsi="Times New Roman"/>
          <w:color w:val="333333"/>
          <w:sz w:val="24"/>
          <w:szCs w:val="24"/>
          <w:lang w:eastAsia="ru-RU"/>
        </w:rPr>
        <w:t>Дээдэ</w:t>
      </w:r>
      <w:proofErr w:type="spellEnd"/>
      <w:r w:rsidR="004D623D" w:rsidRPr="004D623D">
        <w:rPr>
          <w:rFonts w:ascii="Times New Roman" w:eastAsia="Times New Roman" w:hAnsi="Times New Roman"/>
          <w:color w:val="333333"/>
          <w:sz w:val="24"/>
          <w:szCs w:val="24"/>
          <w:lang w:eastAsia="ru-RU"/>
        </w:rPr>
        <w:t xml:space="preserve"> </w:t>
      </w:r>
      <w:proofErr w:type="spellStart"/>
      <w:r w:rsidR="004D623D" w:rsidRPr="004D623D">
        <w:rPr>
          <w:rFonts w:ascii="Times New Roman" w:eastAsia="Times New Roman" w:hAnsi="Times New Roman"/>
          <w:color w:val="333333"/>
          <w:sz w:val="24"/>
          <w:szCs w:val="24"/>
          <w:lang w:eastAsia="ru-RU"/>
        </w:rPr>
        <w:t>Нуурта</w:t>
      </w:r>
      <w:proofErr w:type="spellEnd"/>
      <w:r w:rsidR="004D623D" w:rsidRPr="004D623D">
        <w:rPr>
          <w:rFonts w:ascii="Times New Roman" w:eastAsia="Times New Roman" w:hAnsi="Times New Roman"/>
          <w:color w:val="333333"/>
          <w:sz w:val="24"/>
          <w:szCs w:val="24"/>
          <w:lang w:eastAsia="ru-RU"/>
        </w:rPr>
        <w:t xml:space="preserve">, а также родник и речку </w:t>
      </w:r>
      <w:proofErr w:type="spellStart"/>
      <w:r w:rsidR="004D623D" w:rsidRPr="004D623D">
        <w:rPr>
          <w:rFonts w:ascii="Times New Roman" w:eastAsia="Times New Roman" w:hAnsi="Times New Roman"/>
          <w:color w:val="333333"/>
          <w:sz w:val="24"/>
          <w:szCs w:val="24"/>
          <w:lang w:eastAsia="ru-RU"/>
        </w:rPr>
        <w:t>Арангата</w:t>
      </w:r>
      <w:proofErr w:type="spellEnd"/>
      <w:r w:rsidR="004D623D" w:rsidRPr="004D623D">
        <w:rPr>
          <w:rFonts w:ascii="Times New Roman" w:eastAsia="Times New Roman" w:hAnsi="Times New Roman"/>
          <w:color w:val="333333"/>
          <w:sz w:val="24"/>
          <w:szCs w:val="24"/>
          <w:lang w:eastAsia="ru-RU"/>
        </w:rPr>
        <w:t xml:space="preserve">, которая берёт начало с горы </w:t>
      </w:r>
      <w:proofErr w:type="spellStart"/>
      <w:r w:rsidR="004D623D" w:rsidRPr="004D623D">
        <w:rPr>
          <w:rFonts w:ascii="Times New Roman" w:eastAsia="Times New Roman" w:hAnsi="Times New Roman"/>
          <w:color w:val="333333"/>
          <w:sz w:val="24"/>
          <w:szCs w:val="24"/>
          <w:lang w:eastAsia="ru-RU"/>
        </w:rPr>
        <w:t>Пунсок</w:t>
      </w:r>
      <w:proofErr w:type="spellEnd"/>
      <w:r w:rsidR="004D623D" w:rsidRPr="004D623D">
        <w:rPr>
          <w:rFonts w:ascii="Times New Roman" w:eastAsia="Times New Roman" w:hAnsi="Times New Roman"/>
          <w:color w:val="333333"/>
          <w:sz w:val="24"/>
          <w:szCs w:val="24"/>
          <w:lang w:eastAsia="ru-RU"/>
        </w:rPr>
        <w:t xml:space="preserve"> </w:t>
      </w:r>
      <w:proofErr w:type="spellStart"/>
      <w:r w:rsidR="004D623D" w:rsidRPr="004D623D">
        <w:rPr>
          <w:rFonts w:ascii="Times New Roman" w:eastAsia="Times New Roman" w:hAnsi="Times New Roman"/>
          <w:color w:val="333333"/>
          <w:sz w:val="24"/>
          <w:szCs w:val="24"/>
          <w:lang w:eastAsia="ru-RU"/>
        </w:rPr>
        <w:t>Улзыто</w:t>
      </w:r>
      <w:proofErr w:type="spellEnd"/>
      <w:r w:rsidR="004D623D" w:rsidRPr="004D623D">
        <w:rPr>
          <w:rFonts w:ascii="Times New Roman" w:eastAsia="Times New Roman" w:hAnsi="Times New Roman"/>
          <w:color w:val="333333"/>
          <w:sz w:val="24"/>
          <w:szCs w:val="24"/>
          <w:lang w:eastAsia="ru-RU"/>
        </w:rPr>
        <w:t xml:space="preserve">. Речка </w:t>
      </w:r>
      <w:proofErr w:type="spellStart"/>
      <w:r w:rsidR="004D623D" w:rsidRPr="004D623D">
        <w:rPr>
          <w:rFonts w:ascii="Times New Roman" w:eastAsia="Times New Roman" w:hAnsi="Times New Roman"/>
          <w:color w:val="333333"/>
          <w:sz w:val="24"/>
          <w:szCs w:val="24"/>
          <w:lang w:eastAsia="ru-RU"/>
        </w:rPr>
        <w:t>Эреэбэг</w:t>
      </w:r>
      <w:proofErr w:type="spellEnd"/>
      <w:r w:rsidR="004D623D" w:rsidRPr="004D623D">
        <w:rPr>
          <w:rFonts w:ascii="Times New Roman" w:eastAsia="Times New Roman" w:hAnsi="Times New Roman"/>
          <w:color w:val="333333"/>
          <w:sz w:val="24"/>
          <w:szCs w:val="24"/>
          <w:lang w:eastAsia="ru-RU"/>
        </w:rPr>
        <w:t xml:space="preserve"> т</w:t>
      </w:r>
      <w:r w:rsidR="004D623D" w:rsidRPr="00F858A2">
        <w:rPr>
          <w:rFonts w:ascii="Times New Roman" w:eastAsia="Times New Roman" w:hAnsi="Times New Roman"/>
          <w:color w:val="333333"/>
          <w:sz w:val="24"/>
          <w:szCs w:val="24"/>
          <w:lang w:eastAsia="ru-RU"/>
        </w:rPr>
        <w:t>ечёт по селу и наполнялась такими большими и</w:t>
      </w:r>
      <w:r w:rsidR="004D623D" w:rsidRPr="004D623D">
        <w:rPr>
          <w:rFonts w:ascii="Times New Roman" w:eastAsia="Times New Roman" w:hAnsi="Times New Roman"/>
          <w:color w:val="333333"/>
          <w:sz w:val="24"/>
          <w:szCs w:val="24"/>
          <w:lang w:eastAsia="ru-RU"/>
        </w:rPr>
        <w:t xml:space="preserve">сточниками, как </w:t>
      </w:r>
      <w:proofErr w:type="spellStart"/>
      <w:r w:rsidR="004D623D" w:rsidRPr="004D623D">
        <w:rPr>
          <w:rFonts w:ascii="Times New Roman" w:eastAsia="Times New Roman" w:hAnsi="Times New Roman"/>
          <w:color w:val="333333"/>
          <w:sz w:val="24"/>
          <w:szCs w:val="24"/>
          <w:lang w:eastAsia="ru-RU"/>
        </w:rPr>
        <w:t>Хара</w:t>
      </w:r>
      <w:proofErr w:type="spellEnd"/>
      <w:r w:rsidR="004D623D" w:rsidRPr="004D623D">
        <w:rPr>
          <w:rFonts w:ascii="Times New Roman" w:eastAsia="Times New Roman" w:hAnsi="Times New Roman"/>
          <w:color w:val="333333"/>
          <w:sz w:val="24"/>
          <w:szCs w:val="24"/>
          <w:lang w:eastAsia="ru-RU"/>
        </w:rPr>
        <w:t xml:space="preserve"> </w:t>
      </w:r>
      <w:proofErr w:type="spellStart"/>
      <w:r w:rsidR="004D623D" w:rsidRPr="004D623D">
        <w:rPr>
          <w:rFonts w:ascii="Times New Roman" w:eastAsia="Times New Roman" w:hAnsi="Times New Roman"/>
          <w:color w:val="333333"/>
          <w:sz w:val="24"/>
          <w:szCs w:val="24"/>
          <w:lang w:eastAsia="ru-RU"/>
        </w:rPr>
        <w:t>ус</w:t>
      </w:r>
      <w:r w:rsidR="004D623D" w:rsidRPr="00F858A2">
        <w:rPr>
          <w:rFonts w:ascii="Times New Roman" w:eastAsia="Times New Roman" w:hAnsi="Times New Roman"/>
          <w:color w:val="333333"/>
          <w:sz w:val="24"/>
          <w:szCs w:val="24"/>
          <w:lang w:eastAsia="ru-RU"/>
        </w:rPr>
        <w:t>ан</w:t>
      </w:r>
      <w:proofErr w:type="spellEnd"/>
      <w:r w:rsidR="004D623D" w:rsidRPr="00F858A2">
        <w:rPr>
          <w:rFonts w:ascii="Times New Roman" w:eastAsia="Times New Roman" w:hAnsi="Times New Roman"/>
          <w:color w:val="333333"/>
          <w:sz w:val="24"/>
          <w:szCs w:val="24"/>
          <w:lang w:eastAsia="ru-RU"/>
        </w:rPr>
        <w:t xml:space="preserve"> и </w:t>
      </w:r>
      <w:proofErr w:type="spellStart"/>
      <w:r w:rsidR="004D623D" w:rsidRPr="00F858A2">
        <w:rPr>
          <w:rFonts w:ascii="Times New Roman" w:eastAsia="Times New Roman" w:hAnsi="Times New Roman"/>
          <w:color w:val="333333"/>
          <w:sz w:val="24"/>
          <w:szCs w:val="24"/>
          <w:lang w:eastAsia="ru-RU"/>
        </w:rPr>
        <w:t>Арын</w:t>
      </w:r>
      <w:proofErr w:type="spellEnd"/>
      <w:r w:rsidR="004D623D" w:rsidRPr="00F858A2">
        <w:rPr>
          <w:rFonts w:ascii="Times New Roman" w:eastAsia="Times New Roman" w:hAnsi="Times New Roman"/>
          <w:color w:val="333333"/>
          <w:sz w:val="24"/>
          <w:szCs w:val="24"/>
          <w:lang w:eastAsia="ru-RU"/>
        </w:rPr>
        <w:t xml:space="preserve"> </w:t>
      </w:r>
      <w:proofErr w:type="spellStart"/>
      <w:r w:rsidR="004D623D" w:rsidRPr="00F858A2">
        <w:rPr>
          <w:rFonts w:ascii="Times New Roman" w:eastAsia="Times New Roman" w:hAnsi="Times New Roman"/>
          <w:color w:val="333333"/>
          <w:sz w:val="24"/>
          <w:szCs w:val="24"/>
          <w:lang w:eastAsia="ru-RU"/>
        </w:rPr>
        <w:t>булаг</w:t>
      </w:r>
      <w:proofErr w:type="spellEnd"/>
      <w:r w:rsidR="004D623D" w:rsidRPr="00F858A2">
        <w:rPr>
          <w:rFonts w:ascii="Times New Roman" w:eastAsia="Times New Roman" w:hAnsi="Times New Roman"/>
          <w:color w:val="333333"/>
          <w:sz w:val="24"/>
          <w:szCs w:val="24"/>
          <w:lang w:eastAsia="ru-RU"/>
        </w:rPr>
        <w:t>.</w:t>
      </w:r>
    </w:p>
    <w:p w:rsidR="00B84995" w:rsidRPr="00B84995" w:rsidRDefault="00B84995" w:rsidP="00FD6E5F">
      <w:pPr>
        <w:pStyle w:val="af8"/>
        <w:shd w:val="clear" w:color="auto" w:fill="FFFFFF"/>
        <w:spacing w:line="276" w:lineRule="auto"/>
        <w:rPr>
          <w:color w:val="000000"/>
          <w:spacing w:val="3"/>
          <w:sz w:val="24"/>
        </w:rPr>
      </w:pPr>
      <w:r w:rsidRPr="00B84995">
        <w:rPr>
          <w:color w:val="000000"/>
          <w:spacing w:val="3"/>
          <w:sz w:val="24"/>
        </w:rPr>
        <w:t xml:space="preserve">По ресурсам поверхностных вод район относится </w:t>
      </w:r>
      <w:proofErr w:type="gramStart"/>
      <w:r w:rsidRPr="00B84995">
        <w:rPr>
          <w:color w:val="000000"/>
          <w:spacing w:val="3"/>
          <w:sz w:val="24"/>
        </w:rPr>
        <w:t>к</w:t>
      </w:r>
      <w:proofErr w:type="gramEnd"/>
      <w:r w:rsidRPr="00B84995">
        <w:rPr>
          <w:color w:val="000000"/>
          <w:spacing w:val="3"/>
          <w:sz w:val="24"/>
        </w:rPr>
        <w:t xml:space="preserve"> необеспеченным. За исключением р. </w:t>
      </w:r>
      <w:proofErr w:type="spellStart"/>
      <w:r w:rsidRPr="00B84995">
        <w:rPr>
          <w:color w:val="000000"/>
          <w:spacing w:val="3"/>
          <w:sz w:val="24"/>
        </w:rPr>
        <w:t>Онон</w:t>
      </w:r>
      <w:proofErr w:type="spellEnd"/>
      <w:r w:rsidRPr="00B84995">
        <w:rPr>
          <w:color w:val="000000"/>
          <w:spacing w:val="3"/>
          <w:sz w:val="24"/>
        </w:rPr>
        <w:t>, зимой реки перемерзают, летом пересыхают. Они маловодны и регулирование стока на них нецелесообразно.</w:t>
      </w:r>
    </w:p>
    <w:p w:rsidR="00B84995" w:rsidRPr="00B84995" w:rsidRDefault="00B84995" w:rsidP="00FD6E5F">
      <w:pPr>
        <w:pStyle w:val="4"/>
        <w:shd w:val="clear" w:color="auto" w:fill="FFFFFF"/>
        <w:spacing w:line="276" w:lineRule="auto"/>
        <w:rPr>
          <w:b w:val="0"/>
          <w:u w:val="single"/>
        </w:rPr>
      </w:pPr>
      <w:r w:rsidRPr="00B84995">
        <w:rPr>
          <w:b w:val="0"/>
          <w:u w:val="single"/>
        </w:rPr>
        <w:t>Растительность</w:t>
      </w:r>
    </w:p>
    <w:p w:rsidR="00B84995" w:rsidRPr="00B84995" w:rsidRDefault="00B84995" w:rsidP="00FD6E5F">
      <w:pPr>
        <w:pStyle w:val="af8"/>
        <w:shd w:val="clear" w:color="auto" w:fill="FFFFFF"/>
        <w:spacing w:line="276" w:lineRule="auto"/>
        <w:rPr>
          <w:color w:val="000000"/>
          <w:spacing w:val="3"/>
          <w:sz w:val="24"/>
        </w:rPr>
      </w:pPr>
      <w:r w:rsidRPr="00B84995">
        <w:rPr>
          <w:color w:val="000000"/>
          <w:spacing w:val="3"/>
          <w:sz w:val="24"/>
        </w:rPr>
        <w:t xml:space="preserve">Основные площади степей в настоящее время распаханы и используются под посев сельскохозяйственных культур. Оставшаяся естественная растительность занимает небольшие площади по склонам и днищам балок, в поймах рек, по опушкам леса. Основную площадь кормовых угодий занимают луговые степи на </w:t>
      </w:r>
      <w:proofErr w:type="spellStart"/>
      <w:r w:rsidRPr="00B84995">
        <w:rPr>
          <w:color w:val="000000"/>
          <w:spacing w:val="3"/>
          <w:sz w:val="24"/>
        </w:rPr>
        <w:t>прибалочных</w:t>
      </w:r>
      <w:proofErr w:type="spellEnd"/>
      <w:r w:rsidRPr="00B84995">
        <w:rPr>
          <w:color w:val="000000"/>
          <w:spacing w:val="3"/>
          <w:sz w:val="24"/>
        </w:rPr>
        <w:t xml:space="preserve"> и балочных склонах.</w:t>
      </w:r>
    </w:p>
    <w:p w:rsidR="00EF1871" w:rsidRPr="00EF1871" w:rsidRDefault="00EF1871" w:rsidP="00FD6E5F">
      <w:pPr>
        <w:pStyle w:val="af8"/>
        <w:shd w:val="clear" w:color="auto" w:fill="FFFFFF"/>
        <w:spacing w:line="276" w:lineRule="auto"/>
        <w:rPr>
          <w:spacing w:val="3"/>
          <w:sz w:val="24"/>
        </w:rPr>
      </w:pPr>
      <w:r w:rsidRPr="00EF1871">
        <w:rPr>
          <w:sz w:val="24"/>
          <w:shd w:val="clear" w:color="auto" w:fill="FFFFFF"/>
        </w:rPr>
        <w:t xml:space="preserve">Наряду со </w:t>
      </w:r>
      <w:proofErr w:type="gramStart"/>
      <w:r w:rsidRPr="00EF1871">
        <w:rPr>
          <w:sz w:val="24"/>
          <w:shd w:val="clear" w:color="auto" w:fill="FFFFFF"/>
        </w:rPr>
        <w:t>степными</w:t>
      </w:r>
      <w:proofErr w:type="gramEnd"/>
      <w:r w:rsidRPr="00EF1871">
        <w:rPr>
          <w:sz w:val="24"/>
          <w:shd w:val="clear" w:color="auto" w:fill="FFFFFF"/>
        </w:rPr>
        <w:t xml:space="preserve"> здесь распространены луго</w:t>
      </w:r>
      <w:r w:rsidRPr="00EF1871">
        <w:rPr>
          <w:sz w:val="24"/>
          <w:shd w:val="clear" w:color="auto" w:fill="FFFFFF"/>
        </w:rPr>
        <w:softHyphen/>
        <w:t>вые растения.</w:t>
      </w:r>
      <w:r w:rsidRPr="00EF1871">
        <w:rPr>
          <w:spacing w:val="3"/>
          <w:sz w:val="24"/>
        </w:rPr>
        <w:t xml:space="preserve"> </w:t>
      </w:r>
      <w:r w:rsidRPr="00EF1871">
        <w:rPr>
          <w:sz w:val="24"/>
          <w:shd w:val="clear" w:color="auto" w:fill="FFFFFF"/>
        </w:rPr>
        <w:t>Травостой несомкнутый, участки с преобладанием типчака, например, чередуются с куртинами полыни, пырея, молочай.</w:t>
      </w:r>
    </w:p>
    <w:p w:rsidR="00B84995" w:rsidRPr="00B84995" w:rsidRDefault="00B84995" w:rsidP="00FD6E5F">
      <w:pPr>
        <w:pStyle w:val="af8"/>
        <w:shd w:val="clear" w:color="auto" w:fill="FFFFFF"/>
        <w:spacing w:line="276" w:lineRule="auto"/>
        <w:rPr>
          <w:color w:val="000000"/>
          <w:spacing w:val="3"/>
          <w:sz w:val="24"/>
        </w:rPr>
      </w:pPr>
      <w:r w:rsidRPr="00B84995">
        <w:rPr>
          <w:color w:val="000000"/>
          <w:spacing w:val="3"/>
          <w:sz w:val="24"/>
        </w:rPr>
        <w:t>Сельскохозяйственная культурная растительность представлена зерновыми, техническими и кормовыми культурами.</w:t>
      </w:r>
    </w:p>
    <w:p w:rsidR="00B84995" w:rsidRPr="00B84995" w:rsidRDefault="00B84995" w:rsidP="00FD6E5F">
      <w:pPr>
        <w:pStyle w:val="af8"/>
        <w:shd w:val="clear" w:color="auto" w:fill="FFFFFF"/>
        <w:spacing w:line="276" w:lineRule="auto"/>
        <w:rPr>
          <w:color w:val="000000"/>
          <w:spacing w:val="3"/>
          <w:sz w:val="24"/>
        </w:rPr>
      </w:pPr>
      <w:r w:rsidRPr="00B84995">
        <w:rPr>
          <w:color w:val="000000"/>
          <w:spacing w:val="3"/>
          <w:sz w:val="24"/>
        </w:rPr>
        <w:t>Растительность является одним из ведущих факторов в процессе почвообразования. Преобладание степной растительности способствовало формированию почв черноземного типа.</w:t>
      </w:r>
    </w:p>
    <w:p w:rsidR="00596718" w:rsidRDefault="00B84995" w:rsidP="00FD6E5F">
      <w:pPr>
        <w:pStyle w:val="af8"/>
        <w:shd w:val="clear" w:color="auto" w:fill="FFFFFF"/>
        <w:spacing w:line="276" w:lineRule="auto"/>
        <w:rPr>
          <w:color w:val="000000"/>
          <w:spacing w:val="3"/>
          <w:sz w:val="24"/>
        </w:rPr>
      </w:pPr>
      <w:r w:rsidRPr="00B84995">
        <w:rPr>
          <w:color w:val="000000"/>
          <w:spacing w:val="3"/>
          <w:sz w:val="24"/>
        </w:rPr>
        <w:t xml:space="preserve">Лесистость сельского поселения незначительная. Кроме того, на территории сельского поселения имеются полезащитные лесные полосы, посаженные ещё в советский период. </w:t>
      </w:r>
    </w:p>
    <w:p w:rsidR="00320E59" w:rsidRDefault="00596718" w:rsidP="00FD6E5F">
      <w:pPr>
        <w:pStyle w:val="af8"/>
        <w:shd w:val="clear" w:color="auto" w:fill="FFFFFF"/>
        <w:spacing w:line="276" w:lineRule="auto"/>
        <w:rPr>
          <w:color w:val="000000"/>
          <w:spacing w:val="3"/>
          <w:sz w:val="24"/>
        </w:rPr>
      </w:pPr>
      <w:r>
        <w:rPr>
          <w:color w:val="000000"/>
          <w:spacing w:val="3"/>
          <w:sz w:val="24"/>
        </w:rPr>
        <w:t>П</w:t>
      </w:r>
      <w:r w:rsidR="00B84995" w:rsidRPr="00B84995">
        <w:rPr>
          <w:color w:val="000000"/>
          <w:spacing w:val="3"/>
          <w:sz w:val="24"/>
        </w:rPr>
        <w:t>олезащитные лесные насаждения являются важнейшей частью экологического каркаса территории и требуют бережного отношения к себе, равно как и ухода.</w:t>
      </w:r>
    </w:p>
    <w:p w:rsidR="00A7376C" w:rsidRDefault="00A7376C" w:rsidP="00FD6E5F">
      <w:pPr>
        <w:pStyle w:val="af8"/>
        <w:shd w:val="clear" w:color="auto" w:fill="FFFFFF"/>
        <w:spacing w:line="276" w:lineRule="auto"/>
        <w:rPr>
          <w:color w:val="000000"/>
          <w:spacing w:val="3"/>
          <w:sz w:val="24"/>
        </w:rPr>
      </w:pPr>
    </w:p>
    <w:p w:rsidR="000132F9" w:rsidRPr="004633B8" w:rsidRDefault="000132F9" w:rsidP="00FD6E5F">
      <w:pPr>
        <w:widowControl w:val="0"/>
        <w:tabs>
          <w:tab w:val="left" w:pos="0"/>
        </w:tabs>
        <w:autoSpaceDE w:val="0"/>
        <w:autoSpaceDN w:val="0"/>
        <w:adjustRightInd w:val="0"/>
        <w:spacing w:after="0"/>
        <w:rPr>
          <w:rFonts w:ascii="Times New Roman CYR" w:hAnsi="Times New Roman CYR"/>
          <w:b/>
          <w:bCs/>
          <w:iCs/>
          <w:sz w:val="24"/>
          <w:szCs w:val="24"/>
        </w:rPr>
      </w:pPr>
      <w:r w:rsidRPr="004633B8">
        <w:rPr>
          <w:rFonts w:ascii="Times New Roman CYR" w:hAnsi="Times New Roman CYR"/>
          <w:b/>
          <w:bCs/>
          <w:iCs/>
          <w:sz w:val="24"/>
          <w:szCs w:val="24"/>
        </w:rPr>
        <w:t>ГРАДОСТРОИТЕЛЬНЫЕ ОГРАНИЧЕНИЯ И ЗОНЫ</w:t>
      </w:r>
      <w:r w:rsidRPr="004633B8">
        <w:rPr>
          <w:rFonts w:ascii="Times New Roman CYR" w:hAnsi="Times New Roman CYR"/>
          <w:bCs/>
          <w:iCs/>
          <w:sz w:val="24"/>
          <w:szCs w:val="24"/>
        </w:rPr>
        <w:t xml:space="preserve"> </w:t>
      </w:r>
      <w:r w:rsidRPr="004633B8">
        <w:rPr>
          <w:rFonts w:ascii="Times New Roman CYR" w:hAnsi="Times New Roman CYR"/>
          <w:b/>
          <w:bCs/>
          <w:iCs/>
          <w:sz w:val="24"/>
          <w:szCs w:val="24"/>
        </w:rPr>
        <w:t>С ОСОБЫМИ УСЛОВИЯМИ ИСПОЛЬЗОВАНИЯ ТЕРРИТОРИЙ</w:t>
      </w:r>
    </w:p>
    <w:p w:rsidR="00320E59" w:rsidRDefault="00320E59" w:rsidP="00FD6E5F">
      <w:pPr>
        <w:widowControl w:val="0"/>
        <w:spacing w:after="0"/>
        <w:ind w:firstLine="851"/>
        <w:jc w:val="both"/>
        <w:rPr>
          <w:rFonts w:ascii="Times New Roman CYR" w:hAnsi="Times New Roman CYR"/>
          <w:color w:val="000000"/>
          <w:sz w:val="24"/>
          <w:szCs w:val="24"/>
        </w:rPr>
      </w:pPr>
    </w:p>
    <w:p w:rsidR="00CC5C4B" w:rsidRDefault="00CC5C4B" w:rsidP="00CC5C4B">
      <w:pPr>
        <w:autoSpaceDE w:val="0"/>
        <w:autoSpaceDN w:val="0"/>
        <w:adjustRightInd w:val="0"/>
        <w:spacing w:after="0"/>
        <w:ind w:firstLine="567"/>
        <w:jc w:val="both"/>
        <w:rPr>
          <w:rFonts w:ascii="Times New Roman" w:hAnsi="Times New Roman"/>
          <w:bCs/>
          <w:iCs/>
          <w:sz w:val="24"/>
          <w:szCs w:val="24"/>
          <w:lang w:eastAsia="ru-RU"/>
        </w:rPr>
      </w:pPr>
      <w:proofErr w:type="gramStart"/>
      <w:r w:rsidRPr="00DA31F9">
        <w:rPr>
          <w:rFonts w:ascii="Times New Roman" w:hAnsi="Times New Roman"/>
          <w:bCs/>
          <w:iCs/>
          <w:sz w:val="24"/>
          <w:szCs w:val="24"/>
          <w:lang w:eastAsia="ru-RU"/>
        </w:rPr>
        <w:t xml:space="preserve">В соответствии со статьей 1 Градостроительного кодекса РФ зонами с особыми условиями использования территорий называются </w:t>
      </w:r>
      <w:bookmarkStart w:id="1" w:name="dst100011"/>
      <w:bookmarkStart w:id="2" w:name="dst2067"/>
      <w:bookmarkEnd w:id="1"/>
      <w:bookmarkEnd w:id="2"/>
      <w:r w:rsidRPr="00DA31F9">
        <w:rPr>
          <w:rFonts w:ascii="Times New Roman" w:hAnsi="Times New Roman"/>
          <w:bCs/>
          <w:iCs/>
          <w:sz w:val="24"/>
          <w:szCs w:val="24"/>
          <w:lang w:eastAsia="ru-RU"/>
        </w:rPr>
        <w:t xml:space="preserve">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DA31F9">
        <w:rPr>
          <w:rFonts w:ascii="Times New Roman" w:hAnsi="Times New Roman"/>
          <w:bCs/>
          <w:iCs/>
          <w:sz w:val="24"/>
          <w:szCs w:val="24"/>
          <w:lang w:eastAsia="ru-RU"/>
        </w:rPr>
        <w:t>водоохранные</w:t>
      </w:r>
      <w:proofErr w:type="spellEnd"/>
      <w:r w:rsidRPr="00DA31F9">
        <w:rPr>
          <w:rFonts w:ascii="Times New Roman" w:hAnsi="Times New Roman"/>
          <w:bCs/>
          <w:iCs/>
          <w:sz w:val="24"/>
          <w:szCs w:val="24"/>
          <w:lang w:eastAsia="ru-RU"/>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DA31F9">
        <w:rPr>
          <w:rFonts w:ascii="Times New Roman" w:hAnsi="Times New Roman"/>
          <w:bCs/>
          <w:iCs/>
          <w:sz w:val="24"/>
          <w:szCs w:val="24"/>
          <w:lang w:eastAsia="ru-RU"/>
        </w:rPr>
        <w:t>приаэродромная</w:t>
      </w:r>
      <w:proofErr w:type="spellEnd"/>
      <w:r w:rsidRPr="00DA31F9">
        <w:rPr>
          <w:rFonts w:ascii="Times New Roman" w:hAnsi="Times New Roman"/>
          <w:bCs/>
          <w:iCs/>
          <w:sz w:val="24"/>
          <w:szCs w:val="24"/>
          <w:lang w:eastAsia="ru-RU"/>
        </w:rPr>
        <w:t xml:space="preserve"> территория, иные зоны, устанавливаемые</w:t>
      </w:r>
      <w:proofErr w:type="gramEnd"/>
      <w:r w:rsidRPr="00DA31F9">
        <w:rPr>
          <w:rFonts w:ascii="Times New Roman" w:hAnsi="Times New Roman"/>
          <w:bCs/>
          <w:iCs/>
          <w:sz w:val="24"/>
          <w:szCs w:val="24"/>
          <w:lang w:eastAsia="ru-RU"/>
        </w:rPr>
        <w:t xml:space="preserve"> в соответствии с законодательством Российской Федерации.</w:t>
      </w:r>
    </w:p>
    <w:p w:rsidR="00CC5C4B" w:rsidRDefault="00CC5C4B" w:rsidP="00CC5C4B">
      <w:pPr>
        <w:widowControl w:val="0"/>
        <w:spacing w:after="0"/>
        <w:ind w:firstLine="851"/>
        <w:jc w:val="both"/>
        <w:rPr>
          <w:rFonts w:ascii="Times New Roman" w:hAnsi="Times New Roman"/>
          <w:sz w:val="24"/>
          <w:szCs w:val="24"/>
        </w:rPr>
      </w:pPr>
      <w:r w:rsidRPr="0071195D">
        <w:rPr>
          <w:rFonts w:ascii="Times New Roman" w:hAnsi="Times New Roman"/>
          <w:sz w:val="24"/>
          <w:szCs w:val="24"/>
        </w:rPr>
        <w:t xml:space="preserve">В составе материалов по обоснованию генерального плана разработана «Карта границ </w:t>
      </w:r>
      <w:r w:rsidRPr="0071195D">
        <w:rPr>
          <w:rFonts w:ascii="Times New Roman" w:hAnsi="Times New Roman"/>
          <w:sz w:val="24"/>
          <w:szCs w:val="24"/>
        </w:rPr>
        <w:lastRenderedPageBreak/>
        <w:t>зон с особыми условиями использования территорий» с отражением сведений о зонах с особыми условиями использования территорий, содержащихся в Едино</w:t>
      </w:r>
      <w:r>
        <w:rPr>
          <w:rFonts w:ascii="Times New Roman" w:hAnsi="Times New Roman"/>
          <w:sz w:val="24"/>
          <w:szCs w:val="24"/>
        </w:rPr>
        <w:t>м государственном реестре недви</w:t>
      </w:r>
      <w:r w:rsidRPr="0071195D">
        <w:rPr>
          <w:rFonts w:ascii="Times New Roman" w:hAnsi="Times New Roman"/>
          <w:sz w:val="24"/>
          <w:szCs w:val="24"/>
        </w:rPr>
        <w:t>жимости (далее – ЕГРН).</w:t>
      </w:r>
      <w:r>
        <w:rPr>
          <w:rFonts w:ascii="Times New Roman" w:hAnsi="Times New Roman"/>
          <w:sz w:val="24"/>
          <w:szCs w:val="24"/>
        </w:rPr>
        <w:t xml:space="preserve"> </w:t>
      </w:r>
    </w:p>
    <w:p w:rsidR="00E613D5" w:rsidRPr="005E2E95" w:rsidRDefault="00D97DB2" w:rsidP="00CC5C4B">
      <w:pPr>
        <w:widowControl w:val="0"/>
        <w:spacing w:after="0"/>
        <w:ind w:firstLine="851"/>
        <w:jc w:val="right"/>
        <w:rPr>
          <w:rFonts w:ascii="Times New Roman CYR" w:hAnsi="Times New Roman CYR"/>
          <w:color w:val="000000"/>
          <w:sz w:val="24"/>
          <w:szCs w:val="24"/>
        </w:rPr>
      </w:pPr>
      <w:r>
        <w:rPr>
          <w:rFonts w:ascii="Times New Roman CYR" w:hAnsi="Times New Roman CYR"/>
          <w:color w:val="000000"/>
          <w:sz w:val="24"/>
          <w:szCs w:val="24"/>
        </w:rPr>
        <w:t xml:space="preserve">Таблица </w:t>
      </w:r>
      <w:r w:rsidR="00CC5C4B">
        <w:rPr>
          <w:rFonts w:ascii="Times New Roman CYR" w:hAnsi="Times New Roman CYR"/>
          <w:color w:val="000000"/>
          <w:sz w:val="24"/>
          <w:szCs w:val="24"/>
        </w:rPr>
        <w:t>1</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854"/>
        <w:gridCol w:w="2458"/>
        <w:gridCol w:w="1947"/>
        <w:gridCol w:w="2876"/>
      </w:tblGrid>
      <w:tr w:rsidR="00B2539F" w:rsidRPr="00AF6B11" w:rsidTr="00A63372">
        <w:trPr>
          <w:cantSplit/>
          <w:trHeight w:val="645"/>
          <w:jc w:val="center"/>
        </w:trPr>
        <w:tc>
          <w:tcPr>
            <w:tcW w:w="648" w:type="dxa"/>
          </w:tcPr>
          <w:p w:rsidR="00B2539F" w:rsidRPr="00AF6B11" w:rsidRDefault="00B2539F" w:rsidP="00FD6E5F">
            <w:pPr>
              <w:widowControl w:val="0"/>
              <w:spacing w:after="0" w:line="240" w:lineRule="auto"/>
              <w:jc w:val="center"/>
              <w:rPr>
                <w:rFonts w:ascii="Times New Roman" w:hAnsi="Times New Roman"/>
                <w:b/>
                <w:color w:val="000000"/>
                <w:sz w:val="24"/>
                <w:szCs w:val="24"/>
              </w:rPr>
            </w:pPr>
            <w:r w:rsidRPr="00AF6B11">
              <w:rPr>
                <w:rFonts w:ascii="Times New Roman" w:hAnsi="Times New Roman"/>
                <w:b/>
                <w:color w:val="000000"/>
                <w:sz w:val="24"/>
                <w:szCs w:val="24"/>
              </w:rPr>
              <w:t xml:space="preserve">№ </w:t>
            </w:r>
            <w:proofErr w:type="gramStart"/>
            <w:r w:rsidRPr="00AF6B11">
              <w:rPr>
                <w:rFonts w:ascii="Times New Roman" w:hAnsi="Times New Roman"/>
                <w:b/>
                <w:color w:val="000000"/>
                <w:sz w:val="24"/>
                <w:szCs w:val="24"/>
              </w:rPr>
              <w:t>п</w:t>
            </w:r>
            <w:proofErr w:type="gramEnd"/>
            <w:r w:rsidRPr="00AF6B11">
              <w:rPr>
                <w:rFonts w:ascii="Times New Roman" w:hAnsi="Times New Roman"/>
                <w:b/>
                <w:color w:val="000000"/>
                <w:sz w:val="24"/>
                <w:szCs w:val="24"/>
              </w:rPr>
              <w:t>/п</w:t>
            </w:r>
          </w:p>
        </w:tc>
        <w:tc>
          <w:tcPr>
            <w:tcW w:w="1854" w:type="dxa"/>
            <w:vAlign w:val="center"/>
          </w:tcPr>
          <w:p w:rsidR="00B2539F" w:rsidRPr="00AF6B11" w:rsidRDefault="00B2539F" w:rsidP="00FD6E5F">
            <w:pPr>
              <w:widowControl w:val="0"/>
              <w:spacing w:after="0" w:line="240" w:lineRule="auto"/>
              <w:jc w:val="center"/>
              <w:rPr>
                <w:rFonts w:ascii="Times New Roman" w:hAnsi="Times New Roman"/>
                <w:b/>
                <w:color w:val="000000"/>
                <w:sz w:val="24"/>
                <w:szCs w:val="24"/>
              </w:rPr>
            </w:pPr>
            <w:r w:rsidRPr="00AF6B11">
              <w:rPr>
                <w:rFonts w:ascii="Times New Roman" w:hAnsi="Times New Roman"/>
                <w:b/>
                <w:color w:val="000000"/>
                <w:sz w:val="24"/>
                <w:szCs w:val="24"/>
              </w:rPr>
              <w:t>Зоны с особыми условиями использования территории</w:t>
            </w:r>
          </w:p>
        </w:tc>
        <w:tc>
          <w:tcPr>
            <w:tcW w:w="2458" w:type="dxa"/>
            <w:vAlign w:val="center"/>
          </w:tcPr>
          <w:p w:rsidR="00B2539F" w:rsidRPr="00AF6B11" w:rsidRDefault="00B2539F" w:rsidP="00FD6E5F">
            <w:pPr>
              <w:widowControl w:val="0"/>
              <w:spacing w:after="0" w:line="240" w:lineRule="auto"/>
              <w:jc w:val="center"/>
              <w:rPr>
                <w:rFonts w:ascii="Times New Roman" w:hAnsi="Times New Roman"/>
                <w:b/>
                <w:color w:val="000000"/>
                <w:sz w:val="24"/>
                <w:szCs w:val="24"/>
              </w:rPr>
            </w:pPr>
            <w:r w:rsidRPr="00AF6B11">
              <w:rPr>
                <w:rFonts w:ascii="Times New Roman" w:hAnsi="Times New Roman"/>
                <w:b/>
                <w:color w:val="000000"/>
                <w:sz w:val="24"/>
                <w:szCs w:val="24"/>
              </w:rPr>
              <w:t>Назначение объекта</w:t>
            </w:r>
          </w:p>
        </w:tc>
        <w:tc>
          <w:tcPr>
            <w:tcW w:w="1947" w:type="dxa"/>
            <w:vAlign w:val="center"/>
          </w:tcPr>
          <w:p w:rsidR="00B2539F" w:rsidRPr="00AF6B11" w:rsidRDefault="00B2539F" w:rsidP="00FD6E5F">
            <w:pPr>
              <w:widowControl w:val="0"/>
              <w:spacing w:after="0" w:line="240" w:lineRule="auto"/>
              <w:jc w:val="center"/>
              <w:rPr>
                <w:rFonts w:ascii="Times New Roman" w:hAnsi="Times New Roman"/>
                <w:b/>
                <w:color w:val="000000"/>
                <w:sz w:val="24"/>
                <w:szCs w:val="24"/>
              </w:rPr>
            </w:pPr>
            <w:r w:rsidRPr="00AF6B11">
              <w:rPr>
                <w:rFonts w:ascii="Times New Roman" w:hAnsi="Times New Roman"/>
                <w:b/>
                <w:sz w:val="24"/>
                <w:szCs w:val="24"/>
              </w:rPr>
              <w:t>Параметры и</w:t>
            </w:r>
            <w:r w:rsidRPr="00AF6B11">
              <w:rPr>
                <w:rFonts w:ascii="Times New Roman" w:hAnsi="Times New Roman"/>
                <w:sz w:val="24"/>
                <w:szCs w:val="24"/>
              </w:rPr>
              <w:t xml:space="preserve"> </w:t>
            </w:r>
            <w:r w:rsidRPr="00AF6B11">
              <w:rPr>
                <w:rFonts w:ascii="Times New Roman" w:hAnsi="Times New Roman"/>
                <w:b/>
                <w:color w:val="000000"/>
                <w:sz w:val="24"/>
                <w:szCs w:val="24"/>
              </w:rPr>
              <w:t>размеры ограничений</w:t>
            </w:r>
          </w:p>
        </w:tc>
        <w:tc>
          <w:tcPr>
            <w:tcW w:w="2876" w:type="dxa"/>
          </w:tcPr>
          <w:p w:rsidR="00B2539F" w:rsidRPr="00AF6B11" w:rsidRDefault="00B2539F" w:rsidP="00FD6E5F">
            <w:pPr>
              <w:widowControl w:val="0"/>
              <w:autoSpaceDE w:val="0"/>
              <w:autoSpaceDN w:val="0"/>
              <w:adjustRightInd w:val="0"/>
              <w:spacing w:after="0" w:line="240" w:lineRule="auto"/>
              <w:jc w:val="center"/>
              <w:rPr>
                <w:rFonts w:ascii="Times New Roman" w:hAnsi="Times New Roman"/>
                <w:sz w:val="24"/>
                <w:szCs w:val="24"/>
              </w:rPr>
            </w:pPr>
          </w:p>
          <w:p w:rsidR="00B2539F" w:rsidRPr="00AF6B11" w:rsidRDefault="00B2539F" w:rsidP="00FD6E5F">
            <w:pPr>
              <w:widowControl w:val="0"/>
              <w:autoSpaceDE w:val="0"/>
              <w:autoSpaceDN w:val="0"/>
              <w:adjustRightInd w:val="0"/>
              <w:spacing w:after="0" w:line="240" w:lineRule="auto"/>
              <w:jc w:val="center"/>
              <w:rPr>
                <w:rFonts w:ascii="Times New Roman" w:hAnsi="Times New Roman"/>
                <w:b/>
                <w:sz w:val="24"/>
                <w:szCs w:val="24"/>
              </w:rPr>
            </w:pPr>
            <w:r w:rsidRPr="00AF6B11">
              <w:rPr>
                <w:rFonts w:ascii="Times New Roman" w:hAnsi="Times New Roman"/>
                <w:b/>
                <w:sz w:val="24"/>
                <w:szCs w:val="24"/>
              </w:rPr>
              <w:t>Нормативный</w:t>
            </w:r>
          </w:p>
          <w:p w:rsidR="00B2539F" w:rsidRPr="00AF6B11" w:rsidRDefault="00B2539F" w:rsidP="00FD6E5F">
            <w:pPr>
              <w:widowControl w:val="0"/>
              <w:spacing w:after="0" w:line="240" w:lineRule="auto"/>
              <w:jc w:val="center"/>
              <w:rPr>
                <w:rFonts w:ascii="Times New Roman" w:hAnsi="Times New Roman"/>
                <w:b/>
                <w:color w:val="000000"/>
                <w:sz w:val="24"/>
                <w:szCs w:val="24"/>
              </w:rPr>
            </w:pPr>
            <w:r w:rsidRPr="00AF6B11">
              <w:rPr>
                <w:rFonts w:ascii="Times New Roman" w:hAnsi="Times New Roman"/>
                <w:b/>
                <w:sz w:val="24"/>
                <w:szCs w:val="24"/>
              </w:rPr>
              <w:t>документ</w:t>
            </w:r>
          </w:p>
        </w:tc>
      </w:tr>
      <w:tr w:rsidR="005D6116" w:rsidRPr="00AF6B11" w:rsidTr="00A63372">
        <w:trPr>
          <w:cantSplit/>
          <w:trHeight w:val="2277"/>
          <w:jc w:val="center"/>
        </w:trPr>
        <w:tc>
          <w:tcPr>
            <w:tcW w:w="648" w:type="dxa"/>
            <w:vMerge w:val="restart"/>
            <w:vAlign w:val="center"/>
          </w:tcPr>
          <w:p w:rsidR="005D6116" w:rsidRPr="00AF6B11" w:rsidRDefault="005D6116" w:rsidP="00FD6E5F">
            <w:pPr>
              <w:widowControl w:val="0"/>
              <w:spacing w:after="0" w:line="240" w:lineRule="auto"/>
              <w:jc w:val="center"/>
              <w:rPr>
                <w:rFonts w:ascii="Times New Roman" w:hAnsi="Times New Roman"/>
                <w:color w:val="000000"/>
                <w:sz w:val="24"/>
                <w:szCs w:val="24"/>
              </w:rPr>
            </w:pPr>
            <w:r w:rsidRPr="00AF6B11">
              <w:rPr>
                <w:rFonts w:ascii="Times New Roman" w:hAnsi="Times New Roman"/>
                <w:color w:val="000000"/>
                <w:sz w:val="24"/>
                <w:szCs w:val="24"/>
              </w:rPr>
              <w:t>1</w:t>
            </w:r>
          </w:p>
        </w:tc>
        <w:tc>
          <w:tcPr>
            <w:tcW w:w="1854" w:type="dxa"/>
            <w:vMerge w:val="restart"/>
            <w:vAlign w:val="center"/>
          </w:tcPr>
          <w:p w:rsidR="005D6116" w:rsidRPr="00AF6B11" w:rsidRDefault="005D6116" w:rsidP="00FD6E5F">
            <w:pPr>
              <w:widowControl w:val="0"/>
              <w:spacing w:after="0" w:line="240" w:lineRule="auto"/>
              <w:rPr>
                <w:rFonts w:ascii="Times New Roman" w:hAnsi="Times New Roman"/>
                <w:color w:val="000000"/>
                <w:sz w:val="24"/>
                <w:szCs w:val="24"/>
              </w:rPr>
            </w:pPr>
            <w:r w:rsidRPr="00AF6B11">
              <w:rPr>
                <w:rFonts w:ascii="Times New Roman" w:hAnsi="Times New Roman"/>
                <w:color w:val="000000"/>
                <w:sz w:val="24"/>
                <w:szCs w:val="24"/>
              </w:rPr>
              <w:t>Охранная зона</w:t>
            </w:r>
          </w:p>
        </w:tc>
        <w:tc>
          <w:tcPr>
            <w:tcW w:w="2458" w:type="dxa"/>
            <w:vAlign w:val="center"/>
          </w:tcPr>
          <w:p w:rsidR="005D6116" w:rsidRPr="00AF6B11" w:rsidRDefault="005D6116" w:rsidP="00FD6E5F">
            <w:pPr>
              <w:widowControl w:val="0"/>
              <w:spacing w:after="0" w:line="240" w:lineRule="auto"/>
              <w:rPr>
                <w:rFonts w:ascii="Times New Roman" w:hAnsi="Times New Roman"/>
                <w:color w:val="000000"/>
                <w:sz w:val="24"/>
                <w:szCs w:val="24"/>
              </w:rPr>
            </w:pPr>
            <w:r w:rsidRPr="00AF6B11">
              <w:rPr>
                <w:rFonts w:ascii="Times New Roman" w:hAnsi="Times New Roman"/>
                <w:color w:val="000000"/>
                <w:sz w:val="24"/>
                <w:szCs w:val="24"/>
              </w:rPr>
              <w:t>Охранная зона ЛЭП 1</w:t>
            </w:r>
            <w:r w:rsidR="00320E59">
              <w:rPr>
                <w:rFonts w:ascii="Times New Roman" w:hAnsi="Times New Roman"/>
                <w:color w:val="000000"/>
                <w:sz w:val="24"/>
                <w:szCs w:val="24"/>
              </w:rPr>
              <w:t>1</w:t>
            </w:r>
            <w:r w:rsidRPr="00AF6B11">
              <w:rPr>
                <w:rFonts w:ascii="Times New Roman" w:hAnsi="Times New Roman"/>
                <w:color w:val="000000"/>
                <w:sz w:val="24"/>
                <w:szCs w:val="24"/>
              </w:rPr>
              <w:t xml:space="preserve">0 </w:t>
            </w:r>
            <w:proofErr w:type="spellStart"/>
            <w:r w:rsidRPr="00AF6B11">
              <w:rPr>
                <w:rFonts w:ascii="Times New Roman" w:hAnsi="Times New Roman"/>
                <w:color w:val="000000"/>
                <w:sz w:val="24"/>
                <w:szCs w:val="24"/>
              </w:rPr>
              <w:t>кВ</w:t>
            </w:r>
            <w:proofErr w:type="spellEnd"/>
          </w:p>
        </w:tc>
        <w:tc>
          <w:tcPr>
            <w:tcW w:w="1947" w:type="dxa"/>
            <w:vAlign w:val="center"/>
          </w:tcPr>
          <w:p w:rsidR="005D6116" w:rsidRPr="00AF6B11" w:rsidRDefault="00320E59" w:rsidP="00FD6E5F">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5D6116" w:rsidRPr="00AF6B11">
              <w:rPr>
                <w:rFonts w:ascii="Times New Roman" w:hAnsi="Times New Roman"/>
                <w:color w:val="000000"/>
                <w:sz w:val="24"/>
                <w:szCs w:val="24"/>
              </w:rPr>
              <w:t xml:space="preserve">0 м </w:t>
            </w:r>
            <w:r w:rsidR="005D6116" w:rsidRPr="00AF6B11">
              <w:rPr>
                <w:rFonts w:ascii="Times New Roman" w:hAnsi="Times New Roman"/>
                <w:sz w:val="24"/>
                <w:szCs w:val="24"/>
              </w:rPr>
              <w:t>по обе стороны вдоль воздушных линий электропередачи</w:t>
            </w:r>
          </w:p>
        </w:tc>
        <w:tc>
          <w:tcPr>
            <w:tcW w:w="2876" w:type="dxa"/>
            <w:vMerge w:val="restart"/>
          </w:tcPr>
          <w:p w:rsidR="005D6116" w:rsidRPr="00AF6B11" w:rsidRDefault="005D6116" w:rsidP="00FD6E5F">
            <w:pPr>
              <w:widowControl w:val="0"/>
              <w:spacing w:after="0" w:line="240" w:lineRule="auto"/>
              <w:jc w:val="both"/>
              <w:rPr>
                <w:rFonts w:ascii="Times New Roman" w:hAnsi="Times New Roman"/>
                <w:sz w:val="24"/>
                <w:szCs w:val="24"/>
              </w:rPr>
            </w:pPr>
            <w:r w:rsidRPr="00AF6B11">
              <w:rPr>
                <w:rFonts w:ascii="Times New Roman" w:hAnsi="Times New Roman"/>
                <w:sz w:val="24"/>
                <w:szCs w:val="24"/>
              </w:rPr>
              <w:t>Постановление Правительства РФ от 24.02.2009 № 160 "Порядок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320E59" w:rsidRPr="00AF6B11" w:rsidTr="00A63372">
        <w:trPr>
          <w:cantSplit/>
          <w:trHeight w:val="2277"/>
          <w:jc w:val="center"/>
        </w:trPr>
        <w:tc>
          <w:tcPr>
            <w:tcW w:w="648" w:type="dxa"/>
            <w:vMerge/>
            <w:vAlign w:val="center"/>
          </w:tcPr>
          <w:p w:rsidR="00320E59" w:rsidRPr="00AF6B11" w:rsidRDefault="00320E59" w:rsidP="00FD6E5F">
            <w:pPr>
              <w:widowControl w:val="0"/>
              <w:spacing w:after="0" w:line="240" w:lineRule="auto"/>
              <w:jc w:val="center"/>
              <w:rPr>
                <w:rFonts w:ascii="Times New Roman" w:hAnsi="Times New Roman"/>
                <w:color w:val="000000"/>
                <w:sz w:val="24"/>
                <w:szCs w:val="24"/>
              </w:rPr>
            </w:pPr>
          </w:p>
        </w:tc>
        <w:tc>
          <w:tcPr>
            <w:tcW w:w="1854" w:type="dxa"/>
            <w:vMerge/>
            <w:vAlign w:val="center"/>
          </w:tcPr>
          <w:p w:rsidR="00320E59" w:rsidRPr="00AF6B11" w:rsidRDefault="00320E59" w:rsidP="00FD6E5F">
            <w:pPr>
              <w:widowControl w:val="0"/>
              <w:spacing w:after="0" w:line="240" w:lineRule="auto"/>
              <w:rPr>
                <w:rFonts w:ascii="Times New Roman" w:hAnsi="Times New Roman"/>
                <w:color w:val="000000"/>
                <w:sz w:val="24"/>
                <w:szCs w:val="24"/>
              </w:rPr>
            </w:pPr>
          </w:p>
        </w:tc>
        <w:tc>
          <w:tcPr>
            <w:tcW w:w="2458" w:type="dxa"/>
            <w:vAlign w:val="center"/>
          </w:tcPr>
          <w:p w:rsidR="00320E59" w:rsidRPr="00AF6B11" w:rsidRDefault="00320E59" w:rsidP="00FD6E5F">
            <w:pPr>
              <w:widowControl w:val="0"/>
              <w:spacing w:after="0" w:line="240" w:lineRule="auto"/>
              <w:rPr>
                <w:rFonts w:ascii="Times New Roman" w:hAnsi="Times New Roman"/>
                <w:color w:val="000000"/>
                <w:sz w:val="24"/>
                <w:szCs w:val="24"/>
              </w:rPr>
            </w:pPr>
            <w:r w:rsidRPr="00AF6B11">
              <w:rPr>
                <w:rFonts w:ascii="Times New Roman" w:hAnsi="Times New Roman"/>
                <w:color w:val="000000"/>
                <w:sz w:val="24"/>
                <w:szCs w:val="24"/>
              </w:rPr>
              <w:t xml:space="preserve">Охранная зона ЛЭП 10 </w:t>
            </w:r>
            <w:proofErr w:type="spellStart"/>
            <w:r w:rsidRPr="00AF6B11">
              <w:rPr>
                <w:rFonts w:ascii="Times New Roman" w:hAnsi="Times New Roman"/>
                <w:color w:val="000000"/>
                <w:sz w:val="24"/>
                <w:szCs w:val="24"/>
              </w:rPr>
              <w:t>кВ</w:t>
            </w:r>
            <w:proofErr w:type="spellEnd"/>
          </w:p>
        </w:tc>
        <w:tc>
          <w:tcPr>
            <w:tcW w:w="1947" w:type="dxa"/>
            <w:vAlign w:val="center"/>
          </w:tcPr>
          <w:p w:rsidR="00320E59" w:rsidRPr="00AF6B11" w:rsidRDefault="00320E59" w:rsidP="00FD6E5F">
            <w:pPr>
              <w:widowControl w:val="0"/>
              <w:spacing w:after="0" w:line="240" w:lineRule="auto"/>
              <w:jc w:val="center"/>
              <w:rPr>
                <w:rFonts w:ascii="Times New Roman" w:hAnsi="Times New Roman"/>
                <w:color w:val="000000"/>
                <w:sz w:val="24"/>
                <w:szCs w:val="24"/>
              </w:rPr>
            </w:pPr>
            <w:r w:rsidRPr="00AF6B11">
              <w:rPr>
                <w:rFonts w:ascii="Times New Roman" w:hAnsi="Times New Roman"/>
                <w:color w:val="000000"/>
                <w:sz w:val="24"/>
                <w:szCs w:val="24"/>
              </w:rPr>
              <w:t xml:space="preserve">10 м </w:t>
            </w:r>
            <w:r w:rsidRPr="00AF6B11">
              <w:rPr>
                <w:rFonts w:ascii="Times New Roman" w:hAnsi="Times New Roman"/>
                <w:sz w:val="24"/>
                <w:szCs w:val="24"/>
              </w:rPr>
              <w:t>по обе стороны вдоль воздушных линий электропередачи</w:t>
            </w:r>
          </w:p>
        </w:tc>
        <w:tc>
          <w:tcPr>
            <w:tcW w:w="2876" w:type="dxa"/>
            <w:vMerge/>
          </w:tcPr>
          <w:p w:rsidR="00320E59" w:rsidRPr="00AF6B11" w:rsidRDefault="00320E59" w:rsidP="00FD6E5F">
            <w:pPr>
              <w:widowControl w:val="0"/>
              <w:spacing w:after="0" w:line="240" w:lineRule="auto"/>
              <w:jc w:val="both"/>
              <w:rPr>
                <w:rFonts w:ascii="Times New Roman" w:hAnsi="Times New Roman"/>
                <w:sz w:val="24"/>
                <w:szCs w:val="24"/>
              </w:rPr>
            </w:pPr>
          </w:p>
        </w:tc>
      </w:tr>
      <w:tr w:rsidR="00320E59" w:rsidRPr="00AF6B11" w:rsidTr="00A63372">
        <w:trPr>
          <w:cantSplit/>
          <w:trHeight w:val="687"/>
          <w:jc w:val="center"/>
        </w:trPr>
        <w:tc>
          <w:tcPr>
            <w:tcW w:w="648" w:type="dxa"/>
            <w:vMerge w:val="restart"/>
            <w:vAlign w:val="center"/>
          </w:tcPr>
          <w:p w:rsidR="00320E59" w:rsidRPr="00AF6B11" w:rsidRDefault="00320E59" w:rsidP="00FD6E5F">
            <w:pPr>
              <w:widowControl w:val="0"/>
              <w:spacing w:after="0" w:line="240" w:lineRule="auto"/>
              <w:jc w:val="center"/>
              <w:rPr>
                <w:rFonts w:ascii="Times New Roman" w:hAnsi="Times New Roman"/>
                <w:color w:val="000000"/>
                <w:sz w:val="24"/>
                <w:szCs w:val="24"/>
              </w:rPr>
            </w:pPr>
            <w:r w:rsidRPr="00AF6B11">
              <w:rPr>
                <w:rFonts w:ascii="Times New Roman" w:hAnsi="Times New Roman"/>
                <w:color w:val="000000"/>
                <w:sz w:val="24"/>
                <w:szCs w:val="24"/>
              </w:rPr>
              <w:t>2</w:t>
            </w:r>
          </w:p>
        </w:tc>
        <w:tc>
          <w:tcPr>
            <w:tcW w:w="1854" w:type="dxa"/>
            <w:vMerge w:val="restart"/>
            <w:vAlign w:val="center"/>
          </w:tcPr>
          <w:p w:rsidR="00320E59" w:rsidRPr="00AF6B11" w:rsidRDefault="00320E59" w:rsidP="00FD6E5F">
            <w:pPr>
              <w:widowControl w:val="0"/>
              <w:spacing w:after="0" w:line="240" w:lineRule="auto"/>
              <w:rPr>
                <w:rFonts w:ascii="Times New Roman" w:hAnsi="Times New Roman"/>
                <w:color w:val="000000"/>
                <w:sz w:val="24"/>
                <w:szCs w:val="24"/>
              </w:rPr>
            </w:pPr>
            <w:r w:rsidRPr="00AF6B11">
              <w:rPr>
                <w:rFonts w:ascii="Times New Roman" w:hAnsi="Times New Roman"/>
                <w:color w:val="000000"/>
                <w:sz w:val="24"/>
                <w:szCs w:val="24"/>
              </w:rPr>
              <w:t>Санитарно-защитная зона</w:t>
            </w:r>
          </w:p>
        </w:tc>
        <w:tc>
          <w:tcPr>
            <w:tcW w:w="2458" w:type="dxa"/>
            <w:vAlign w:val="center"/>
          </w:tcPr>
          <w:p w:rsidR="00320E59" w:rsidRPr="00AF6B11" w:rsidRDefault="00320E59" w:rsidP="00FD6E5F">
            <w:pPr>
              <w:spacing w:after="0"/>
              <w:rPr>
                <w:rFonts w:ascii="Times New Roman" w:hAnsi="Times New Roman"/>
                <w:color w:val="000000"/>
                <w:sz w:val="24"/>
                <w:szCs w:val="24"/>
              </w:rPr>
            </w:pPr>
            <w:r w:rsidRPr="00A63372">
              <w:rPr>
                <w:rFonts w:ascii="Times New Roman" w:hAnsi="Times New Roman"/>
                <w:color w:val="000000"/>
                <w:sz w:val="24"/>
                <w:szCs w:val="24"/>
                <w:lang w:val="en-US"/>
              </w:rPr>
              <w:t xml:space="preserve">II </w:t>
            </w:r>
            <w:r w:rsidRPr="00A63372">
              <w:rPr>
                <w:rFonts w:ascii="Times New Roman" w:hAnsi="Times New Roman"/>
                <w:color w:val="000000"/>
                <w:sz w:val="24"/>
                <w:szCs w:val="24"/>
              </w:rPr>
              <w:t>класс – полигон ТКО</w:t>
            </w:r>
          </w:p>
        </w:tc>
        <w:tc>
          <w:tcPr>
            <w:tcW w:w="1947" w:type="dxa"/>
            <w:vAlign w:val="center"/>
          </w:tcPr>
          <w:p w:rsidR="00320E59" w:rsidRPr="00AF6B11" w:rsidRDefault="00320E59" w:rsidP="00FD6E5F">
            <w:pPr>
              <w:spacing w:after="0"/>
              <w:jc w:val="center"/>
              <w:rPr>
                <w:rFonts w:ascii="Times New Roman" w:hAnsi="Times New Roman"/>
                <w:color w:val="000000"/>
                <w:sz w:val="24"/>
                <w:szCs w:val="24"/>
              </w:rPr>
            </w:pPr>
            <w:r w:rsidRPr="00A63372">
              <w:rPr>
                <w:rFonts w:ascii="Times New Roman" w:hAnsi="Times New Roman"/>
                <w:color w:val="000000"/>
                <w:sz w:val="24"/>
                <w:szCs w:val="24"/>
              </w:rPr>
              <w:t>500 м</w:t>
            </w:r>
          </w:p>
        </w:tc>
        <w:tc>
          <w:tcPr>
            <w:tcW w:w="2876" w:type="dxa"/>
            <w:vMerge w:val="restart"/>
          </w:tcPr>
          <w:p w:rsidR="00320E59" w:rsidRPr="00AF6B11" w:rsidRDefault="00320E59" w:rsidP="00FD6E5F">
            <w:pPr>
              <w:widowControl w:val="0"/>
              <w:autoSpaceDE w:val="0"/>
              <w:autoSpaceDN w:val="0"/>
              <w:adjustRightInd w:val="0"/>
              <w:spacing w:after="0" w:line="240" w:lineRule="auto"/>
              <w:jc w:val="both"/>
              <w:rPr>
                <w:rFonts w:ascii="Times New Roman" w:hAnsi="Times New Roman"/>
                <w:sz w:val="24"/>
                <w:szCs w:val="24"/>
              </w:rPr>
            </w:pPr>
            <w:proofErr w:type="gramStart"/>
            <w:r w:rsidRPr="00AF6B11">
              <w:rPr>
                <w:rFonts w:ascii="Times New Roman" w:hAnsi="Times New Roman"/>
                <w:spacing w:val="-3"/>
                <w:kern w:val="1"/>
                <w:sz w:val="24"/>
                <w:szCs w:val="24"/>
              </w:rPr>
              <w:t>СанПиН 2.2.1/2.1.1.1200-03 «Санитарно-защитные зоны и санитарная классификация предприятий, сооружений и иных объектов»</w:t>
            </w:r>
            <w:r w:rsidRPr="00AF6B11">
              <w:rPr>
                <w:rFonts w:ascii="Times New Roman" w:hAnsi="Times New Roman"/>
                <w:sz w:val="24"/>
                <w:szCs w:val="24"/>
              </w:rPr>
              <w:t xml:space="preserve"> (утв. Постановлением</w:t>
            </w:r>
            <w:proofErr w:type="gramEnd"/>
          </w:p>
          <w:p w:rsidR="00320E59" w:rsidRPr="00AF6B11" w:rsidRDefault="00320E59" w:rsidP="00FD6E5F">
            <w:pPr>
              <w:widowControl w:val="0"/>
              <w:autoSpaceDE w:val="0"/>
              <w:autoSpaceDN w:val="0"/>
              <w:adjustRightInd w:val="0"/>
              <w:spacing w:after="0" w:line="240" w:lineRule="auto"/>
              <w:jc w:val="both"/>
              <w:rPr>
                <w:rFonts w:ascii="Times New Roman" w:hAnsi="Times New Roman"/>
                <w:sz w:val="24"/>
                <w:szCs w:val="24"/>
              </w:rPr>
            </w:pPr>
            <w:r w:rsidRPr="00AF6B11">
              <w:rPr>
                <w:rFonts w:ascii="Times New Roman" w:hAnsi="Times New Roman"/>
                <w:sz w:val="24"/>
                <w:szCs w:val="24"/>
              </w:rPr>
              <w:t>Главного государственного</w:t>
            </w:r>
          </w:p>
          <w:p w:rsidR="00320E59" w:rsidRPr="00AF6B11" w:rsidRDefault="00320E59" w:rsidP="00FD6E5F">
            <w:pPr>
              <w:widowControl w:val="0"/>
              <w:autoSpaceDE w:val="0"/>
              <w:autoSpaceDN w:val="0"/>
              <w:adjustRightInd w:val="0"/>
              <w:spacing w:after="0" w:line="240" w:lineRule="auto"/>
              <w:jc w:val="both"/>
              <w:rPr>
                <w:rFonts w:ascii="Times New Roman" w:hAnsi="Times New Roman"/>
                <w:sz w:val="24"/>
                <w:szCs w:val="24"/>
              </w:rPr>
            </w:pPr>
            <w:r w:rsidRPr="00AF6B11">
              <w:rPr>
                <w:rFonts w:ascii="Times New Roman" w:hAnsi="Times New Roman"/>
                <w:sz w:val="24"/>
                <w:szCs w:val="24"/>
              </w:rPr>
              <w:t>санитарного врача</w:t>
            </w:r>
          </w:p>
          <w:p w:rsidR="00320E59" w:rsidRPr="00AF6B11" w:rsidRDefault="00320E59" w:rsidP="00FD6E5F">
            <w:pPr>
              <w:widowControl w:val="0"/>
              <w:autoSpaceDE w:val="0"/>
              <w:autoSpaceDN w:val="0"/>
              <w:adjustRightInd w:val="0"/>
              <w:spacing w:after="0" w:line="240" w:lineRule="auto"/>
              <w:jc w:val="both"/>
              <w:rPr>
                <w:rFonts w:ascii="Times New Roman" w:hAnsi="Times New Roman"/>
                <w:sz w:val="24"/>
                <w:szCs w:val="24"/>
              </w:rPr>
            </w:pPr>
            <w:r w:rsidRPr="00AF6B11">
              <w:rPr>
                <w:rFonts w:ascii="Times New Roman" w:hAnsi="Times New Roman"/>
                <w:sz w:val="24"/>
                <w:szCs w:val="24"/>
              </w:rPr>
              <w:t>Российской Федерации</w:t>
            </w:r>
          </w:p>
          <w:p w:rsidR="00320E59" w:rsidRPr="00AF6B11" w:rsidRDefault="00320E59" w:rsidP="00FD6E5F">
            <w:pPr>
              <w:widowControl w:val="0"/>
              <w:autoSpaceDE w:val="0"/>
              <w:autoSpaceDN w:val="0"/>
              <w:adjustRightInd w:val="0"/>
              <w:spacing w:after="0" w:line="240" w:lineRule="auto"/>
              <w:jc w:val="both"/>
              <w:rPr>
                <w:rFonts w:ascii="Times New Roman" w:hAnsi="Times New Roman"/>
                <w:sz w:val="24"/>
                <w:szCs w:val="24"/>
              </w:rPr>
            </w:pPr>
            <w:r w:rsidRPr="00AF6B11">
              <w:rPr>
                <w:rFonts w:ascii="Times New Roman" w:hAnsi="Times New Roman"/>
                <w:sz w:val="24"/>
                <w:szCs w:val="24"/>
              </w:rPr>
              <w:t>от 25.09.2007 №74)</w:t>
            </w:r>
          </w:p>
        </w:tc>
      </w:tr>
      <w:tr w:rsidR="00320E59" w:rsidRPr="00AF6B11" w:rsidTr="00A63372">
        <w:trPr>
          <w:cantSplit/>
          <w:trHeight w:val="607"/>
          <w:jc w:val="center"/>
        </w:trPr>
        <w:tc>
          <w:tcPr>
            <w:tcW w:w="648" w:type="dxa"/>
            <w:vMerge/>
            <w:vAlign w:val="center"/>
          </w:tcPr>
          <w:p w:rsidR="00320E59" w:rsidRPr="00AF6B11" w:rsidRDefault="00320E59" w:rsidP="00FD6E5F">
            <w:pPr>
              <w:widowControl w:val="0"/>
              <w:spacing w:after="0" w:line="240" w:lineRule="auto"/>
              <w:jc w:val="center"/>
              <w:rPr>
                <w:rFonts w:ascii="Times New Roman" w:hAnsi="Times New Roman"/>
                <w:color w:val="000000"/>
                <w:sz w:val="24"/>
                <w:szCs w:val="24"/>
              </w:rPr>
            </w:pPr>
          </w:p>
        </w:tc>
        <w:tc>
          <w:tcPr>
            <w:tcW w:w="1854" w:type="dxa"/>
            <w:vMerge/>
            <w:vAlign w:val="center"/>
          </w:tcPr>
          <w:p w:rsidR="00320E59" w:rsidRPr="00AF6B11" w:rsidRDefault="00320E59" w:rsidP="00FD6E5F">
            <w:pPr>
              <w:widowControl w:val="0"/>
              <w:spacing w:after="0" w:line="240" w:lineRule="auto"/>
              <w:rPr>
                <w:rFonts w:ascii="Times New Roman" w:hAnsi="Times New Roman"/>
                <w:color w:val="000000"/>
                <w:sz w:val="24"/>
                <w:szCs w:val="24"/>
              </w:rPr>
            </w:pPr>
          </w:p>
        </w:tc>
        <w:tc>
          <w:tcPr>
            <w:tcW w:w="2458" w:type="dxa"/>
            <w:vAlign w:val="center"/>
          </w:tcPr>
          <w:p w:rsidR="00320E59" w:rsidRPr="00A63372" w:rsidRDefault="00320E59" w:rsidP="00FD6E5F">
            <w:pPr>
              <w:spacing w:after="0"/>
              <w:rPr>
                <w:rFonts w:ascii="Times New Roman" w:hAnsi="Times New Roman"/>
                <w:color w:val="000000"/>
                <w:sz w:val="24"/>
                <w:szCs w:val="24"/>
              </w:rPr>
            </w:pPr>
            <w:r w:rsidRPr="00A63372">
              <w:rPr>
                <w:rFonts w:ascii="Times New Roman" w:hAnsi="Times New Roman"/>
                <w:color w:val="000000"/>
                <w:sz w:val="24"/>
                <w:szCs w:val="24"/>
              </w:rPr>
              <w:t>IV класс – котельные, объекты малого</w:t>
            </w:r>
          </w:p>
          <w:p w:rsidR="00320E59" w:rsidRPr="00A63372" w:rsidRDefault="00320E59" w:rsidP="00FD6E5F">
            <w:pPr>
              <w:spacing w:after="0"/>
              <w:rPr>
                <w:rFonts w:ascii="Times New Roman" w:hAnsi="Times New Roman"/>
                <w:color w:val="000000"/>
                <w:sz w:val="24"/>
                <w:szCs w:val="24"/>
              </w:rPr>
            </w:pPr>
            <w:r w:rsidRPr="00A63372">
              <w:rPr>
                <w:rFonts w:ascii="Times New Roman" w:hAnsi="Times New Roman"/>
                <w:color w:val="000000"/>
                <w:sz w:val="24"/>
                <w:szCs w:val="24"/>
              </w:rPr>
              <w:t>предпринимательства</w:t>
            </w:r>
          </w:p>
        </w:tc>
        <w:tc>
          <w:tcPr>
            <w:tcW w:w="1947" w:type="dxa"/>
            <w:vAlign w:val="center"/>
          </w:tcPr>
          <w:p w:rsidR="00320E59" w:rsidRPr="00A63372" w:rsidRDefault="00320E59" w:rsidP="00FD6E5F">
            <w:pPr>
              <w:spacing w:after="0"/>
              <w:jc w:val="center"/>
              <w:rPr>
                <w:rFonts w:ascii="Times New Roman" w:hAnsi="Times New Roman"/>
                <w:color w:val="000000"/>
                <w:sz w:val="24"/>
                <w:szCs w:val="24"/>
              </w:rPr>
            </w:pPr>
            <w:smartTag w:uri="urn:schemas-microsoft-com:office:smarttags" w:element="metricconverter">
              <w:smartTagPr>
                <w:attr w:name="ProductID" w:val="100 м"/>
              </w:smartTagPr>
              <w:r w:rsidRPr="00A63372">
                <w:rPr>
                  <w:rFonts w:ascii="Times New Roman" w:hAnsi="Times New Roman"/>
                  <w:color w:val="000000"/>
                  <w:sz w:val="24"/>
                  <w:szCs w:val="24"/>
                </w:rPr>
                <w:t>100 м</w:t>
              </w:r>
            </w:smartTag>
          </w:p>
        </w:tc>
        <w:tc>
          <w:tcPr>
            <w:tcW w:w="2876" w:type="dxa"/>
            <w:vMerge/>
          </w:tcPr>
          <w:p w:rsidR="00320E59" w:rsidRPr="00AF6B11" w:rsidRDefault="00320E59" w:rsidP="00FD6E5F">
            <w:pPr>
              <w:widowControl w:val="0"/>
              <w:autoSpaceDE w:val="0"/>
              <w:autoSpaceDN w:val="0"/>
              <w:adjustRightInd w:val="0"/>
              <w:spacing w:after="0" w:line="240" w:lineRule="auto"/>
              <w:jc w:val="both"/>
              <w:rPr>
                <w:rFonts w:ascii="Times New Roman" w:hAnsi="Times New Roman"/>
                <w:spacing w:val="-3"/>
                <w:kern w:val="1"/>
                <w:sz w:val="24"/>
                <w:szCs w:val="24"/>
              </w:rPr>
            </w:pPr>
          </w:p>
        </w:tc>
      </w:tr>
      <w:tr w:rsidR="00320E59" w:rsidRPr="00AF6B11" w:rsidTr="00A63372">
        <w:trPr>
          <w:cantSplit/>
          <w:trHeight w:val="607"/>
          <w:jc w:val="center"/>
        </w:trPr>
        <w:tc>
          <w:tcPr>
            <w:tcW w:w="648" w:type="dxa"/>
            <w:vMerge/>
            <w:vAlign w:val="center"/>
          </w:tcPr>
          <w:p w:rsidR="00320E59" w:rsidRPr="00AF6B11" w:rsidRDefault="00320E59" w:rsidP="00FD6E5F">
            <w:pPr>
              <w:widowControl w:val="0"/>
              <w:spacing w:after="0" w:line="240" w:lineRule="auto"/>
              <w:jc w:val="center"/>
              <w:rPr>
                <w:rFonts w:ascii="Times New Roman" w:hAnsi="Times New Roman"/>
                <w:color w:val="000000"/>
                <w:sz w:val="24"/>
                <w:szCs w:val="24"/>
              </w:rPr>
            </w:pPr>
          </w:p>
        </w:tc>
        <w:tc>
          <w:tcPr>
            <w:tcW w:w="1854" w:type="dxa"/>
            <w:vMerge/>
            <w:vAlign w:val="center"/>
          </w:tcPr>
          <w:p w:rsidR="00320E59" w:rsidRPr="00AF6B11" w:rsidRDefault="00320E59" w:rsidP="00FD6E5F">
            <w:pPr>
              <w:widowControl w:val="0"/>
              <w:spacing w:after="0" w:line="240" w:lineRule="auto"/>
              <w:rPr>
                <w:rFonts w:ascii="Times New Roman" w:hAnsi="Times New Roman"/>
                <w:color w:val="000000"/>
                <w:sz w:val="24"/>
                <w:szCs w:val="24"/>
              </w:rPr>
            </w:pPr>
          </w:p>
        </w:tc>
        <w:tc>
          <w:tcPr>
            <w:tcW w:w="2458" w:type="dxa"/>
            <w:vAlign w:val="center"/>
          </w:tcPr>
          <w:p w:rsidR="00320E59" w:rsidRPr="00AF6B11" w:rsidRDefault="00320E59" w:rsidP="00FD6E5F">
            <w:pPr>
              <w:widowControl w:val="0"/>
              <w:spacing w:after="0" w:line="240" w:lineRule="auto"/>
              <w:rPr>
                <w:rFonts w:ascii="Times New Roman" w:hAnsi="Times New Roman"/>
                <w:color w:val="000000"/>
                <w:sz w:val="24"/>
                <w:szCs w:val="24"/>
              </w:rPr>
            </w:pPr>
            <w:r w:rsidRPr="00AF6B11">
              <w:rPr>
                <w:rFonts w:ascii="Times New Roman" w:hAnsi="Times New Roman"/>
                <w:color w:val="000000"/>
                <w:sz w:val="24"/>
                <w:szCs w:val="24"/>
              </w:rPr>
              <w:t xml:space="preserve">V класс – </w:t>
            </w:r>
            <w:r w:rsidRPr="00AF6B11">
              <w:rPr>
                <w:rFonts w:ascii="Times New Roman" w:hAnsi="Times New Roman"/>
                <w:sz w:val="24"/>
                <w:szCs w:val="24"/>
              </w:rPr>
              <w:t>сельские кладбища</w:t>
            </w:r>
          </w:p>
        </w:tc>
        <w:tc>
          <w:tcPr>
            <w:tcW w:w="1947" w:type="dxa"/>
            <w:vAlign w:val="center"/>
          </w:tcPr>
          <w:p w:rsidR="00320E59" w:rsidRPr="00AF6B11" w:rsidRDefault="00320E59" w:rsidP="00FD6E5F">
            <w:pPr>
              <w:widowControl w:val="0"/>
              <w:spacing w:after="0" w:line="240" w:lineRule="auto"/>
              <w:jc w:val="center"/>
              <w:rPr>
                <w:rFonts w:ascii="Times New Roman" w:hAnsi="Times New Roman"/>
                <w:color w:val="000000"/>
                <w:sz w:val="24"/>
                <w:szCs w:val="24"/>
              </w:rPr>
            </w:pPr>
            <w:smartTag w:uri="urn:schemas-microsoft-com:office:smarttags" w:element="metricconverter">
              <w:smartTagPr>
                <w:attr w:name="ProductID" w:val="50 м"/>
              </w:smartTagPr>
              <w:r w:rsidRPr="00AF6B11">
                <w:rPr>
                  <w:rFonts w:ascii="Times New Roman" w:hAnsi="Times New Roman"/>
                  <w:color w:val="000000"/>
                  <w:sz w:val="24"/>
                  <w:szCs w:val="24"/>
                </w:rPr>
                <w:t>50 м</w:t>
              </w:r>
            </w:smartTag>
          </w:p>
        </w:tc>
        <w:tc>
          <w:tcPr>
            <w:tcW w:w="2876" w:type="dxa"/>
            <w:vMerge/>
          </w:tcPr>
          <w:p w:rsidR="00320E59" w:rsidRPr="00AF6B11" w:rsidRDefault="00320E59" w:rsidP="00FD6E5F">
            <w:pPr>
              <w:widowControl w:val="0"/>
              <w:autoSpaceDE w:val="0"/>
              <w:autoSpaceDN w:val="0"/>
              <w:adjustRightInd w:val="0"/>
              <w:spacing w:after="0" w:line="240" w:lineRule="auto"/>
              <w:jc w:val="both"/>
              <w:rPr>
                <w:rFonts w:ascii="Times New Roman" w:hAnsi="Times New Roman"/>
                <w:spacing w:val="-3"/>
                <w:kern w:val="1"/>
                <w:sz w:val="24"/>
                <w:szCs w:val="24"/>
              </w:rPr>
            </w:pPr>
          </w:p>
        </w:tc>
      </w:tr>
      <w:tr w:rsidR="00320E59" w:rsidRPr="00AF6B11" w:rsidTr="00320E59">
        <w:trPr>
          <w:cantSplit/>
          <w:trHeight w:val="209"/>
          <w:jc w:val="center"/>
        </w:trPr>
        <w:tc>
          <w:tcPr>
            <w:tcW w:w="648" w:type="dxa"/>
            <w:vMerge w:val="restart"/>
            <w:vAlign w:val="center"/>
          </w:tcPr>
          <w:p w:rsidR="00320E59" w:rsidRPr="00AF6B11" w:rsidRDefault="00320E59" w:rsidP="00FD6E5F">
            <w:pPr>
              <w:widowControl w:val="0"/>
              <w:spacing w:after="0" w:line="240" w:lineRule="auto"/>
              <w:jc w:val="center"/>
              <w:rPr>
                <w:rFonts w:ascii="Times New Roman" w:hAnsi="Times New Roman"/>
                <w:color w:val="000000"/>
                <w:sz w:val="24"/>
                <w:szCs w:val="24"/>
              </w:rPr>
            </w:pPr>
            <w:r w:rsidRPr="00AF6B11">
              <w:rPr>
                <w:rFonts w:ascii="Times New Roman" w:hAnsi="Times New Roman"/>
                <w:color w:val="000000"/>
                <w:sz w:val="24"/>
                <w:szCs w:val="24"/>
              </w:rPr>
              <w:t>3</w:t>
            </w:r>
          </w:p>
        </w:tc>
        <w:tc>
          <w:tcPr>
            <w:tcW w:w="1854" w:type="dxa"/>
            <w:vMerge w:val="restart"/>
            <w:vAlign w:val="center"/>
          </w:tcPr>
          <w:p w:rsidR="00320E59" w:rsidRPr="00AF6B11" w:rsidRDefault="00320E59" w:rsidP="00FD6E5F">
            <w:pPr>
              <w:widowControl w:val="0"/>
              <w:spacing w:after="0" w:line="240" w:lineRule="auto"/>
              <w:rPr>
                <w:rFonts w:ascii="Times New Roman" w:hAnsi="Times New Roman"/>
                <w:color w:val="000000"/>
                <w:sz w:val="24"/>
                <w:szCs w:val="24"/>
              </w:rPr>
            </w:pPr>
            <w:proofErr w:type="spellStart"/>
            <w:r w:rsidRPr="00AF6B11">
              <w:rPr>
                <w:rFonts w:ascii="Times New Roman" w:hAnsi="Times New Roman"/>
                <w:color w:val="000000"/>
                <w:sz w:val="24"/>
                <w:szCs w:val="24"/>
              </w:rPr>
              <w:t>Водоохранная</w:t>
            </w:r>
            <w:proofErr w:type="spellEnd"/>
            <w:r w:rsidRPr="00AF6B11">
              <w:rPr>
                <w:rFonts w:ascii="Times New Roman" w:hAnsi="Times New Roman"/>
                <w:color w:val="000000"/>
                <w:sz w:val="24"/>
                <w:szCs w:val="24"/>
              </w:rPr>
              <w:t xml:space="preserve"> зона</w:t>
            </w:r>
          </w:p>
        </w:tc>
        <w:tc>
          <w:tcPr>
            <w:tcW w:w="2458" w:type="dxa"/>
          </w:tcPr>
          <w:p w:rsidR="00320E59" w:rsidRPr="00AF6B11" w:rsidRDefault="00320E59" w:rsidP="00FD6E5F">
            <w:pPr>
              <w:pStyle w:val="a8"/>
              <w:widowControl w:val="0"/>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р.</w:t>
            </w:r>
            <w:r w:rsidR="00305F26">
              <w:rPr>
                <w:rFonts w:ascii="Times New Roman" w:eastAsia="Times New Roman" w:hAnsi="Times New Roman"/>
                <w:sz w:val="24"/>
                <w:szCs w:val="24"/>
                <w:lang w:eastAsia="ru-RU"/>
              </w:rPr>
              <w:t>Зун-</w:t>
            </w:r>
            <w:r w:rsidR="00EF1871">
              <w:rPr>
                <w:rFonts w:ascii="Times New Roman" w:eastAsia="Times New Roman" w:hAnsi="Times New Roman"/>
                <w:sz w:val="24"/>
                <w:szCs w:val="24"/>
                <w:lang w:eastAsia="ru-RU"/>
              </w:rPr>
              <w:t>Угсахай</w:t>
            </w:r>
            <w:proofErr w:type="spellEnd"/>
          </w:p>
        </w:tc>
        <w:tc>
          <w:tcPr>
            <w:tcW w:w="1947" w:type="dxa"/>
          </w:tcPr>
          <w:p w:rsidR="00320E59" w:rsidRPr="00AF6B11" w:rsidRDefault="00320E59" w:rsidP="00FD6E5F">
            <w:pPr>
              <w:pStyle w:val="a8"/>
              <w:widowControl w:val="0"/>
              <w:spacing w:after="0" w:line="240" w:lineRule="auto"/>
              <w:jc w:val="center"/>
              <w:rPr>
                <w:rFonts w:ascii="Times New Roman" w:eastAsia="Times New Roman" w:hAnsi="Times New Roman"/>
                <w:sz w:val="24"/>
                <w:szCs w:val="24"/>
                <w:lang w:eastAsia="ru-RU"/>
              </w:rPr>
            </w:pPr>
            <w:smartTag w:uri="urn:schemas-microsoft-com:office:smarttags" w:element="metricconverter">
              <w:smartTagPr>
                <w:attr w:name="ProductID" w:val="100 м"/>
              </w:smartTagPr>
              <w:r w:rsidRPr="00A63372">
                <w:rPr>
                  <w:rFonts w:ascii="Times New Roman" w:hAnsi="Times New Roman"/>
                  <w:color w:val="000000"/>
                  <w:sz w:val="24"/>
                  <w:szCs w:val="24"/>
                </w:rPr>
                <w:t>100 м</w:t>
              </w:r>
            </w:smartTag>
          </w:p>
        </w:tc>
        <w:tc>
          <w:tcPr>
            <w:tcW w:w="2876" w:type="dxa"/>
            <w:vMerge w:val="restart"/>
          </w:tcPr>
          <w:p w:rsidR="00320E59" w:rsidRPr="00AF6B11" w:rsidRDefault="00320E59" w:rsidP="00FD6E5F">
            <w:pPr>
              <w:pStyle w:val="a8"/>
              <w:widowControl w:val="0"/>
              <w:spacing w:after="0" w:line="240" w:lineRule="auto"/>
              <w:jc w:val="both"/>
              <w:rPr>
                <w:rFonts w:ascii="Times New Roman" w:eastAsia="Times New Roman" w:hAnsi="Times New Roman"/>
                <w:sz w:val="24"/>
                <w:szCs w:val="24"/>
                <w:lang w:eastAsia="ru-RU"/>
              </w:rPr>
            </w:pPr>
            <w:r w:rsidRPr="00AF6B11">
              <w:rPr>
                <w:rFonts w:ascii="Times New Roman" w:hAnsi="Times New Roman"/>
                <w:kern w:val="1"/>
                <w:sz w:val="24"/>
                <w:szCs w:val="24"/>
              </w:rPr>
              <w:t>Водный кодекс РФ от 03.06.2006 № 74-ФЗ</w:t>
            </w:r>
          </w:p>
        </w:tc>
      </w:tr>
      <w:tr w:rsidR="00320E59" w:rsidRPr="00AF6B11" w:rsidTr="00320E59">
        <w:trPr>
          <w:cantSplit/>
          <w:trHeight w:val="130"/>
          <w:jc w:val="center"/>
        </w:trPr>
        <w:tc>
          <w:tcPr>
            <w:tcW w:w="648" w:type="dxa"/>
            <w:vMerge/>
            <w:vAlign w:val="center"/>
          </w:tcPr>
          <w:p w:rsidR="00320E59" w:rsidRPr="00AF6B11" w:rsidRDefault="00320E59" w:rsidP="00FD6E5F">
            <w:pPr>
              <w:widowControl w:val="0"/>
              <w:spacing w:after="0" w:line="240" w:lineRule="auto"/>
              <w:jc w:val="center"/>
              <w:rPr>
                <w:rFonts w:ascii="Times New Roman" w:hAnsi="Times New Roman"/>
                <w:color w:val="000000"/>
                <w:sz w:val="24"/>
                <w:szCs w:val="24"/>
              </w:rPr>
            </w:pPr>
          </w:p>
        </w:tc>
        <w:tc>
          <w:tcPr>
            <w:tcW w:w="1854" w:type="dxa"/>
            <w:vMerge/>
            <w:vAlign w:val="center"/>
          </w:tcPr>
          <w:p w:rsidR="00320E59" w:rsidRPr="00AF6B11" w:rsidRDefault="00320E59" w:rsidP="00FD6E5F">
            <w:pPr>
              <w:widowControl w:val="0"/>
              <w:spacing w:after="0" w:line="240" w:lineRule="auto"/>
              <w:rPr>
                <w:rFonts w:ascii="Times New Roman" w:hAnsi="Times New Roman"/>
                <w:color w:val="000000"/>
                <w:sz w:val="24"/>
                <w:szCs w:val="24"/>
              </w:rPr>
            </w:pPr>
          </w:p>
        </w:tc>
        <w:tc>
          <w:tcPr>
            <w:tcW w:w="2458" w:type="dxa"/>
          </w:tcPr>
          <w:p w:rsidR="00320E59" w:rsidRPr="00AF6B11" w:rsidRDefault="00320E59" w:rsidP="00FD6E5F">
            <w:pPr>
              <w:pStyle w:val="a8"/>
              <w:widowControl w:val="0"/>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р.</w:t>
            </w:r>
            <w:r w:rsidR="00EF1871">
              <w:rPr>
                <w:rFonts w:ascii="Times New Roman" w:eastAsia="Times New Roman" w:hAnsi="Times New Roman"/>
                <w:sz w:val="24"/>
                <w:szCs w:val="24"/>
                <w:lang w:eastAsia="ru-RU"/>
              </w:rPr>
              <w:t>Зуткулей</w:t>
            </w:r>
            <w:proofErr w:type="spellEnd"/>
          </w:p>
        </w:tc>
        <w:tc>
          <w:tcPr>
            <w:tcW w:w="1947" w:type="dxa"/>
          </w:tcPr>
          <w:p w:rsidR="00320E59" w:rsidRPr="00AF6B11" w:rsidRDefault="00320E59" w:rsidP="00FD6E5F">
            <w:pPr>
              <w:pStyle w:val="a8"/>
              <w:widowControl w:val="0"/>
              <w:spacing w:after="0" w:line="240" w:lineRule="auto"/>
              <w:jc w:val="center"/>
              <w:rPr>
                <w:rFonts w:ascii="Times New Roman" w:eastAsia="Times New Roman" w:hAnsi="Times New Roman"/>
                <w:sz w:val="24"/>
                <w:szCs w:val="24"/>
                <w:lang w:eastAsia="ru-RU"/>
              </w:rPr>
            </w:pPr>
            <w:smartTag w:uri="urn:schemas-microsoft-com:office:smarttags" w:element="metricconverter">
              <w:smartTagPr>
                <w:attr w:name="ProductID" w:val="100 м"/>
              </w:smartTagPr>
              <w:r w:rsidRPr="00A63372">
                <w:rPr>
                  <w:rFonts w:ascii="Times New Roman" w:hAnsi="Times New Roman"/>
                  <w:color w:val="000000"/>
                  <w:sz w:val="24"/>
                  <w:szCs w:val="24"/>
                </w:rPr>
                <w:t>100 м</w:t>
              </w:r>
            </w:smartTag>
          </w:p>
        </w:tc>
        <w:tc>
          <w:tcPr>
            <w:tcW w:w="2876" w:type="dxa"/>
            <w:vMerge/>
          </w:tcPr>
          <w:p w:rsidR="00320E59" w:rsidRPr="00AF6B11" w:rsidRDefault="00320E59" w:rsidP="00FD6E5F">
            <w:pPr>
              <w:pStyle w:val="a8"/>
              <w:widowControl w:val="0"/>
              <w:spacing w:after="0" w:line="240" w:lineRule="auto"/>
              <w:jc w:val="both"/>
              <w:rPr>
                <w:rFonts w:ascii="Times New Roman" w:hAnsi="Times New Roman"/>
                <w:kern w:val="1"/>
                <w:sz w:val="24"/>
                <w:szCs w:val="24"/>
              </w:rPr>
            </w:pPr>
          </w:p>
        </w:tc>
      </w:tr>
      <w:tr w:rsidR="00320E59" w:rsidRPr="00AF6B11" w:rsidTr="00320E59">
        <w:trPr>
          <w:cantSplit/>
          <w:trHeight w:val="191"/>
          <w:jc w:val="center"/>
        </w:trPr>
        <w:tc>
          <w:tcPr>
            <w:tcW w:w="648" w:type="dxa"/>
            <w:vMerge/>
            <w:vAlign w:val="center"/>
          </w:tcPr>
          <w:p w:rsidR="00320E59" w:rsidRPr="00AF6B11" w:rsidRDefault="00320E59" w:rsidP="00FD6E5F">
            <w:pPr>
              <w:widowControl w:val="0"/>
              <w:spacing w:after="0" w:line="240" w:lineRule="auto"/>
              <w:jc w:val="center"/>
              <w:rPr>
                <w:rFonts w:ascii="Times New Roman" w:hAnsi="Times New Roman"/>
                <w:color w:val="000000"/>
                <w:sz w:val="24"/>
                <w:szCs w:val="24"/>
              </w:rPr>
            </w:pPr>
          </w:p>
        </w:tc>
        <w:tc>
          <w:tcPr>
            <w:tcW w:w="1854" w:type="dxa"/>
            <w:vMerge/>
            <w:vAlign w:val="center"/>
          </w:tcPr>
          <w:p w:rsidR="00320E59" w:rsidRPr="00AF6B11" w:rsidRDefault="00320E59" w:rsidP="00FD6E5F">
            <w:pPr>
              <w:widowControl w:val="0"/>
              <w:spacing w:after="0" w:line="240" w:lineRule="auto"/>
              <w:rPr>
                <w:rFonts w:ascii="Times New Roman" w:hAnsi="Times New Roman"/>
                <w:color w:val="000000"/>
                <w:sz w:val="24"/>
                <w:szCs w:val="24"/>
              </w:rPr>
            </w:pPr>
          </w:p>
        </w:tc>
        <w:tc>
          <w:tcPr>
            <w:tcW w:w="2458" w:type="dxa"/>
          </w:tcPr>
          <w:p w:rsidR="00320E59" w:rsidRPr="00AF6B11" w:rsidRDefault="00EF1871" w:rsidP="00FD6E5F">
            <w:pPr>
              <w:pStyle w:val="a8"/>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 </w:t>
            </w:r>
            <w:proofErr w:type="spellStart"/>
            <w:r>
              <w:rPr>
                <w:rFonts w:ascii="Times New Roman" w:eastAsia="Times New Roman" w:hAnsi="Times New Roman"/>
                <w:sz w:val="24"/>
                <w:szCs w:val="24"/>
                <w:lang w:eastAsia="ru-RU"/>
              </w:rPr>
              <w:t>Нарин-Хундуй</w:t>
            </w:r>
            <w:proofErr w:type="spellEnd"/>
          </w:p>
        </w:tc>
        <w:tc>
          <w:tcPr>
            <w:tcW w:w="1947" w:type="dxa"/>
          </w:tcPr>
          <w:p w:rsidR="00320E59" w:rsidRPr="00AF6B11" w:rsidRDefault="00320E59" w:rsidP="00FD6E5F">
            <w:pPr>
              <w:pStyle w:val="a8"/>
              <w:widowControl w:val="0"/>
              <w:spacing w:after="0" w:line="240" w:lineRule="auto"/>
              <w:jc w:val="center"/>
              <w:rPr>
                <w:rFonts w:ascii="Times New Roman" w:eastAsia="Times New Roman" w:hAnsi="Times New Roman"/>
                <w:sz w:val="24"/>
                <w:szCs w:val="24"/>
                <w:lang w:eastAsia="ru-RU"/>
              </w:rPr>
            </w:pPr>
            <w:smartTag w:uri="urn:schemas-microsoft-com:office:smarttags" w:element="metricconverter">
              <w:smartTagPr>
                <w:attr w:name="ProductID" w:val="100 м"/>
              </w:smartTagPr>
              <w:r w:rsidRPr="00A63372">
                <w:rPr>
                  <w:rFonts w:ascii="Times New Roman" w:hAnsi="Times New Roman"/>
                  <w:color w:val="000000"/>
                  <w:sz w:val="24"/>
                  <w:szCs w:val="24"/>
                </w:rPr>
                <w:t>100 м</w:t>
              </w:r>
            </w:smartTag>
          </w:p>
        </w:tc>
        <w:tc>
          <w:tcPr>
            <w:tcW w:w="2876" w:type="dxa"/>
            <w:vMerge/>
          </w:tcPr>
          <w:p w:rsidR="00320E59" w:rsidRPr="00AF6B11" w:rsidRDefault="00320E59" w:rsidP="00FD6E5F">
            <w:pPr>
              <w:pStyle w:val="a8"/>
              <w:widowControl w:val="0"/>
              <w:spacing w:after="0" w:line="240" w:lineRule="auto"/>
              <w:jc w:val="both"/>
              <w:rPr>
                <w:rFonts w:ascii="Times New Roman" w:hAnsi="Times New Roman"/>
                <w:kern w:val="1"/>
                <w:sz w:val="24"/>
                <w:szCs w:val="24"/>
              </w:rPr>
            </w:pPr>
          </w:p>
        </w:tc>
      </w:tr>
      <w:tr w:rsidR="00320E59" w:rsidRPr="00AF6B11" w:rsidTr="00320E59">
        <w:trPr>
          <w:cantSplit/>
          <w:trHeight w:val="240"/>
          <w:jc w:val="center"/>
        </w:trPr>
        <w:tc>
          <w:tcPr>
            <w:tcW w:w="648" w:type="dxa"/>
            <w:vMerge/>
            <w:vAlign w:val="center"/>
          </w:tcPr>
          <w:p w:rsidR="00320E59" w:rsidRPr="00AF6B11" w:rsidRDefault="00320E59" w:rsidP="00FD6E5F">
            <w:pPr>
              <w:widowControl w:val="0"/>
              <w:spacing w:after="0" w:line="240" w:lineRule="auto"/>
              <w:jc w:val="center"/>
              <w:rPr>
                <w:rFonts w:ascii="Times New Roman" w:hAnsi="Times New Roman"/>
                <w:color w:val="000000"/>
                <w:sz w:val="24"/>
                <w:szCs w:val="24"/>
              </w:rPr>
            </w:pPr>
          </w:p>
        </w:tc>
        <w:tc>
          <w:tcPr>
            <w:tcW w:w="1854" w:type="dxa"/>
            <w:vMerge/>
            <w:vAlign w:val="center"/>
          </w:tcPr>
          <w:p w:rsidR="00320E59" w:rsidRPr="00AF6B11" w:rsidRDefault="00320E59" w:rsidP="00FD6E5F">
            <w:pPr>
              <w:widowControl w:val="0"/>
              <w:spacing w:after="0" w:line="240" w:lineRule="auto"/>
              <w:rPr>
                <w:rFonts w:ascii="Times New Roman" w:hAnsi="Times New Roman"/>
                <w:color w:val="000000"/>
                <w:sz w:val="24"/>
                <w:szCs w:val="24"/>
              </w:rPr>
            </w:pPr>
          </w:p>
        </w:tc>
        <w:tc>
          <w:tcPr>
            <w:tcW w:w="2458" w:type="dxa"/>
          </w:tcPr>
          <w:p w:rsidR="00320E59" w:rsidRPr="00AF6B11" w:rsidRDefault="00EF1871" w:rsidP="00FD6E5F">
            <w:pPr>
              <w:pStyle w:val="a8"/>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 </w:t>
            </w:r>
            <w:proofErr w:type="spellStart"/>
            <w:r>
              <w:rPr>
                <w:rFonts w:ascii="Times New Roman" w:eastAsia="Times New Roman" w:hAnsi="Times New Roman"/>
                <w:sz w:val="24"/>
                <w:szCs w:val="24"/>
                <w:lang w:eastAsia="ru-RU"/>
              </w:rPr>
              <w:t>Оту-Хундуй</w:t>
            </w:r>
            <w:proofErr w:type="spellEnd"/>
          </w:p>
        </w:tc>
        <w:tc>
          <w:tcPr>
            <w:tcW w:w="1947" w:type="dxa"/>
          </w:tcPr>
          <w:p w:rsidR="00320E59" w:rsidRPr="00AF6B11" w:rsidRDefault="00320E59" w:rsidP="00FD6E5F">
            <w:pPr>
              <w:pStyle w:val="a8"/>
              <w:widowControl w:val="0"/>
              <w:spacing w:after="0" w:line="240" w:lineRule="auto"/>
              <w:jc w:val="center"/>
              <w:rPr>
                <w:rFonts w:ascii="Times New Roman" w:eastAsia="Times New Roman" w:hAnsi="Times New Roman"/>
                <w:sz w:val="24"/>
                <w:szCs w:val="24"/>
                <w:lang w:eastAsia="ru-RU"/>
              </w:rPr>
            </w:pPr>
            <w:smartTag w:uri="urn:schemas-microsoft-com:office:smarttags" w:element="metricconverter">
              <w:smartTagPr>
                <w:attr w:name="ProductID" w:val="100 м"/>
              </w:smartTagPr>
              <w:r w:rsidRPr="00A63372">
                <w:rPr>
                  <w:rFonts w:ascii="Times New Roman" w:hAnsi="Times New Roman"/>
                  <w:color w:val="000000"/>
                  <w:sz w:val="24"/>
                  <w:szCs w:val="24"/>
                </w:rPr>
                <w:t>100 м</w:t>
              </w:r>
            </w:smartTag>
          </w:p>
        </w:tc>
        <w:tc>
          <w:tcPr>
            <w:tcW w:w="2876" w:type="dxa"/>
            <w:vMerge/>
          </w:tcPr>
          <w:p w:rsidR="00320E59" w:rsidRPr="00AF6B11" w:rsidRDefault="00320E59" w:rsidP="00FD6E5F">
            <w:pPr>
              <w:pStyle w:val="a8"/>
              <w:widowControl w:val="0"/>
              <w:spacing w:after="0" w:line="240" w:lineRule="auto"/>
              <w:jc w:val="both"/>
              <w:rPr>
                <w:rFonts w:ascii="Times New Roman" w:hAnsi="Times New Roman"/>
                <w:kern w:val="1"/>
                <w:sz w:val="24"/>
                <w:szCs w:val="24"/>
              </w:rPr>
            </w:pPr>
          </w:p>
        </w:tc>
      </w:tr>
      <w:tr w:rsidR="00320E59" w:rsidRPr="00AF6B11" w:rsidTr="00A63372">
        <w:trPr>
          <w:cantSplit/>
          <w:trHeight w:val="279"/>
          <w:jc w:val="center"/>
        </w:trPr>
        <w:tc>
          <w:tcPr>
            <w:tcW w:w="648" w:type="dxa"/>
            <w:vAlign w:val="center"/>
          </w:tcPr>
          <w:p w:rsidR="00320E59" w:rsidRPr="00AF6B11" w:rsidRDefault="00320E59" w:rsidP="00FD6E5F">
            <w:pPr>
              <w:widowControl w:val="0"/>
              <w:spacing w:after="0" w:line="240" w:lineRule="auto"/>
              <w:jc w:val="center"/>
              <w:rPr>
                <w:rFonts w:ascii="Times New Roman" w:hAnsi="Times New Roman"/>
                <w:color w:val="000000"/>
                <w:sz w:val="24"/>
                <w:szCs w:val="24"/>
              </w:rPr>
            </w:pPr>
            <w:r w:rsidRPr="00AF6B11">
              <w:rPr>
                <w:rFonts w:ascii="Times New Roman" w:hAnsi="Times New Roman"/>
                <w:color w:val="000000"/>
                <w:sz w:val="24"/>
                <w:szCs w:val="24"/>
              </w:rPr>
              <w:t>4</w:t>
            </w:r>
          </w:p>
        </w:tc>
        <w:tc>
          <w:tcPr>
            <w:tcW w:w="1854" w:type="dxa"/>
            <w:vAlign w:val="center"/>
          </w:tcPr>
          <w:p w:rsidR="00320E59" w:rsidRPr="00AF6B11" w:rsidRDefault="00320E59" w:rsidP="00FD6E5F">
            <w:pPr>
              <w:spacing w:after="0" w:line="240" w:lineRule="auto"/>
              <w:rPr>
                <w:rFonts w:ascii="Times New Roman" w:hAnsi="Times New Roman"/>
                <w:color w:val="000000"/>
                <w:sz w:val="24"/>
                <w:szCs w:val="24"/>
              </w:rPr>
            </w:pPr>
            <w:r w:rsidRPr="00AF6B11">
              <w:rPr>
                <w:rFonts w:ascii="Times New Roman" w:hAnsi="Times New Roman"/>
                <w:color w:val="000000"/>
                <w:sz w:val="24"/>
                <w:szCs w:val="24"/>
              </w:rPr>
              <w:t>Зо</w:t>
            </w:r>
            <w:r w:rsidRPr="00AF6B11">
              <w:rPr>
                <w:rFonts w:ascii="Times New Roman" w:hAnsi="Times New Roman"/>
                <w:sz w:val="24"/>
                <w:szCs w:val="24"/>
              </w:rPr>
              <w:t>ны санитарной охраны источников и водопроводов питьевого назначения</w:t>
            </w:r>
          </w:p>
        </w:tc>
        <w:tc>
          <w:tcPr>
            <w:tcW w:w="2458" w:type="dxa"/>
            <w:vAlign w:val="center"/>
          </w:tcPr>
          <w:p w:rsidR="00320E59" w:rsidRPr="00AF6B11" w:rsidRDefault="00320E59" w:rsidP="00FD6E5F">
            <w:pPr>
              <w:spacing w:after="0" w:line="240" w:lineRule="auto"/>
              <w:rPr>
                <w:rFonts w:ascii="Times New Roman" w:hAnsi="Times New Roman"/>
                <w:sz w:val="24"/>
                <w:szCs w:val="24"/>
              </w:rPr>
            </w:pPr>
            <w:r w:rsidRPr="00AF6B11">
              <w:rPr>
                <w:rFonts w:ascii="Times New Roman" w:hAnsi="Times New Roman"/>
                <w:sz w:val="24"/>
                <w:szCs w:val="24"/>
              </w:rPr>
              <w:t>Водозаборные сооружения (1 пояс санитарной охраны)</w:t>
            </w:r>
          </w:p>
        </w:tc>
        <w:tc>
          <w:tcPr>
            <w:tcW w:w="1947" w:type="dxa"/>
            <w:vAlign w:val="center"/>
          </w:tcPr>
          <w:p w:rsidR="00320E59" w:rsidRPr="00AF6B11" w:rsidRDefault="00320E59" w:rsidP="00FD6E5F">
            <w:pPr>
              <w:spacing w:after="0" w:line="240" w:lineRule="auto"/>
              <w:jc w:val="center"/>
              <w:rPr>
                <w:rFonts w:ascii="Times New Roman" w:hAnsi="Times New Roman"/>
                <w:sz w:val="24"/>
                <w:szCs w:val="24"/>
              </w:rPr>
            </w:pPr>
            <w:r w:rsidRPr="00AF6B11">
              <w:rPr>
                <w:rFonts w:ascii="Times New Roman" w:hAnsi="Times New Roman"/>
                <w:sz w:val="24"/>
                <w:szCs w:val="24"/>
              </w:rPr>
              <w:t>50 м</w:t>
            </w:r>
          </w:p>
        </w:tc>
        <w:tc>
          <w:tcPr>
            <w:tcW w:w="2876" w:type="dxa"/>
          </w:tcPr>
          <w:p w:rsidR="00320E59" w:rsidRPr="00AF6B11" w:rsidRDefault="00320E59" w:rsidP="00FD6E5F">
            <w:pPr>
              <w:spacing w:after="0" w:line="240" w:lineRule="auto"/>
              <w:rPr>
                <w:rFonts w:ascii="Times New Roman" w:hAnsi="Times New Roman"/>
                <w:sz w:val="24"/>
                <w:szCs w:val="24"/>
              </w:rPr>
            </w:pPr>
            <w:r w:rsidRPr="00AF6B11">
              <w:rPr>
                <w:rFonts w:ascii="Times New Roman" w:hAnsi="Times New Roman"/>
                <w:sz w:val="24"/>
                <w:szCs w:val="24"/>
              </w:rPr>
              <w:t>СанПиН 2.1.4.1110-02 "Зоны санитарной охраны источников водоснабжения и водопроводов питьевого назначения"</w:t>
            </w:r>
          </w:p>
        </w:tc>
      </w:tr>
    </w:tbl>
    <w:p w:rsidR="004F6E62" w:rsidRDefault="004F6E62" w:rsidP="00FD6E5F">
      <w:pPr>
        <w:widowControl w:val="0"/>
        <w:spacing w:after="0"/>
        <w:ind w:firstLine="707"/>
        <w:jc w:val="both"/>
        <w:rPr>
          <w:rFonts w:ascii="Times New Roman" w:hAnsi="Times New Roman"/>
          <w:sz w:val="24"/>
          <w:szCs w:val="24"/>
        </w:rPr>
      </w:pPr>
      <w:bookmarkStart w:id="3" w:name="_Toc328651441"/>
    </w:p>
    <w:bookmarkEnd w:id="3"/>
    <w:p w:rsidR="00CC5C4B" w:rsidRPr="009112BE" w:rsidRDefault="00CC5C4B" w:rsidP="00CC5C4B">
      <w:pPr>
        <w:spacing w:after="0"/>
        <w:ind w:firstLine="709"/>
        <w:jc w:val="both"/>
        <w:rPr>
          <w:rFonts w:ascii="Times New Roman" w:hAnsi="Times New Roman"/>
          <w:b/>
          <w:bCs/>
          <w:sz w:val="24"/>
          <w:szCs w:val="24"/>
        </w:rPr>
      </w:pPr>
      <w:r w:rsidRPr="009112BE">
        <w:rPr>
          <w:rFonts w:ascii="Times New Roman" w:hAnsi="Times New Roman"/>
          <w:b/>
          <w:bCs/>
          <w:sz w:val="24"/>
          <w:szCs w:val="24"/>
        </w:rPr>
        <w:lastRenderedPageBreak/>
        <w:t>Охранная зона объектов электроэнергетики (объектов электросетевого хозяйства и объектов по производству электрической энергии).</w:t>
      </w:r>
    </w:p>
    <w:p w:rsidR="00CC5C4B" w:rsidRPr="009112BE" w:rsidRDefault="00CC5C4B" w:rsidP="00CC5C4B">
      <w:pPr>
        <w:spacing w:after="0"/>
        <w:ind w:firstLine="709"/>
        <w:jc w:val="both"/>
        <w:rPr>
          <w:rFonts w:ascii="Times New Roman" w:hAnsi="Times New Roman"/>
          <w:sz w:val="24"/>
          <w:szCs w:val="24"/>
        </w:rPr>
      </w:pPr>
      <w:r w:rsidRPr="009112BE">
        <w:rPr>
          <w:rFonts w:ascii="Times New Roman" w:hAnsi="Times New Roman"/>
          <w:sz w:val="24"/>
          <w:szCs w:val="24"/>
        </w:rPr>
        <w:t xml:space="preserve">Охранные зоны и правила охраны объектов электросетевого хозяйства устанавливаются в соответствии с </w:t>
      </w:r>
      <w:hyperlink w:anchor="_Toc256163590" w:history="1">
        <w:r w:rsidRPr="009112BE">
          <w:rPr>
            <w:rFonts w:ascii="Times New Roman" w:hAnsi="Times New Roman"/>
            <w:sz w:val="24"/>
            <w:szCs w:val="24"/>
          </w:rPr>
          <w:t>Постановлением Правительства РФ от 24 февраля 2009 года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hyperlink>
      <w:r w:rsidRPr="009112BE">
        <w:rPr>
          <w:rFonts w:ascii="Times New Roman" w:hAnsi="Times New Roman"/>
          <w:sz w:val="24"/>
          <w:szCs w:val="24"/>
        </w:rPr>
        <w:t>.</w:t>
      </w:r>
    </w:p>
    <w:p w:rsidR="00CC5C4B" w:rsidRDefault="00CC5C4B" w:rsidP="00CC5C4B">
      <w:pPr>
        <w:spacing w:after="0"/>
        <w:ind w:firstLine="709"/>
        <w:jc w:val="both"/>
        <w:rPr>
          <w:rFonts w:ascii="Times New Roman" w:hAnsi="Times New Roman"/>
          <w:sz w:val="24"/>
          <w:szCs w:val="24"/>
          <w:shd w:val="clear" w:color="auto" w:fill="FFFFFF"/>
        </w:rPr>
      </w:pPr>
      <w:r w:rsidRPr="009657A8">
        <w:rPr>
          <w:rFonts w:ascii="Times New Roman" w:hAnsi="Times New Roman"/>
          <w:sz w:val="24"/>
          <w:szCs w:val="24"/>
          <w:shd w:val="clear" w:color="auto" w:fill="FFFFFF"/>
        </w:rPr>
        <w:t>Охранные зоны устанавливаются для всех объектов электросетевого хозяйства исходя из требований к границам установления охранных зон</w:t>
      </w:r>
      <w:r>
        <w:rPr>
          <w:rFonts w:ascii="Times New Roman" w:hAnsi="Times New Roman"/>
          <w:sz w:val="24"/>
          <w:szCs w:val="24"/>
          <w:shd w:val="clear" w:color="auto" w:fill="FFFFFF"/>
        </w:rPr>
        <w:t>:</w:t>
      </w:r>
    </w:p>
    <w:p w:rsidR="00CC5C4B" w:rsidRPr="004D35C8" w:rsidRDefault="00CC5C4B" w:rsidP="00CC5C4B">
      <w:pPr>
        <w:spacing w:after="0"/>
        <w:ind w:firstLine="709"/>
        <w:jc w:val="both"/>
        <w:rPr>
          <w:rFonts w:ascii="Times New Roman" w:hAnsi="Times New Roman"/>
          <w:sz w:val="24"/>
          <w:szCs w:val="24"/>
          <w:shd w:val="clear" w:color="auto" w:fill="FFFFFF"/>
        </w:rPr>
      </w:pPr>
      <w:r w:rsidRPr="009657A8">
        <w:rPr>
          <w:rFonts w:ascii="Times New Roman" w:eastAsia="Times New Roman" w:hAnsi="Times New Roman"/>
          <w:sz w:val="24"/>
          <w:szCs w:val="24"/>
          <w:lang w:eastAsia="ru-RU"/>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r w:rsidRPr="009657A8">
        <w:t xml:space="preserve"> </w:t>
      </w:r>
    </w:p>
    <w:p w:rsidR="00CC5C4B" w:rsidRPr="009657A8" w:rsidRDefault="00CC5C4B" w:rsidP="00CC5C4B">
      <w:pPr>
        <w:spacing w:after="0"/>
        <w:ind w:firstLine="709"/>
        <w:jc w:val="both"/>
        <w:textAlignment w:val="baseline"/>
        <w:rPr>
          <w:rFonts w:ascii="Times New Roman" w:hAnsi="Times New Roman"/>
          <w:sz w:val="24"/>
          <w:szCs w:val="24"/>
        </w:rPr>
      </w:pPr>
      <w:r w:rsidRPr="009657A8">
        <w:rPr>
          <w:rFonts w:ascii="Times New Roman" w:hAnsi="Times New Roman"/>
          <w:sz w:val="24"/>
          <w:szCs w:val="24"/>
        </w:rPr>
        <w:t xml:space="preserve">- 2 м - для линий электропередачи до 1 </w:t>
      </w:r>
      <w:proofErr w:type="spellStart"/>
      <w:r w:rsidRPr="009657A8">
        <w:rPr>
          <w:rFonts w:ascii="Times New Roman" w:hAnsi="Times New Roman"/>
          <w:sz w:val="24"/>
          <w:szCs w:val="24"/>
        </w:rPr>
        <w:t>кВ</w:t>
      </w:r>
      <w:proofErr w:type="spellEnd"/>
      <w:r w:rsidRPr="009657A8">
        <w:rPr>
          <w:rFonts w:ascii="Times New Roman" w:hAnsi="Times New Roman"/>
          <w:sz w:val="24"/>
          <w:szCs w:val="24"/>
        </w:rPr>
        <w:t>;</w:t>
      </w:r>
    </w:p>
    <w:p w:rsidR="00CC5C4B" w:rsidRPr="009657A8" w:rsidRDefault="00CC5C4B" w:rsidP="00CC5C4B">
      <w:pPr>
        <w:spacing w:after="0"/>
        <w:ind w:firstLine="709"/>
        <w:jc w:val="both"/>
        <w:textAlignment w:val="baseline"/>
        <w:rPr>
          <w:rFonts w:ascii="Times New Roman" w:hAnsi="Times New Roman"/>
          <w:sz w:val="24"/>
          <w:szCs w:val="24"/>
        </w:rPr>
      </w:pPr>
      <w:r w:rsidRPr="009657A8">
        <w:rPr>
          <w:rFonts w:ascii="Times New Roman" w:hAnsi="Times New Roman"/>
          <w:sz w:val="24"/>
          <w:szCs w:val="24"/>
        </w:rPr>
        <w:t xml:space="preserve">-10 м – для линий электропередачи 1-20 </w:t>
      </w:r>
      <w:proofErr w:type="spellStart"/>
      <w:r w:rsidRPr="009657A8">
        <w:rPr>
          <w:rFonts w:ascii="Times New Roman" w:hAnsi="Times New Roman"/>
          <w:sz w:val="24"/>
          <w:szCs w:val="24"/>
        </w:rPr>
        <w:t>кВ</w:t>
      </w:r>
      <w:proofErr w:type="spellEnd"/>
      <w:r w:rsidRPr="009657A8">
        <w:rPr>
          <w:rFonts w:ascii="Times New Roman" w:hAnsi="Times New Roman"/>
          <w:sz w:val="24"/>
          <w:szCs w:val="24"/>
        </w:rPr>
        <w:t xml:space="preserve">; </w:t>
      </w:r>
    </w:p>
    <w:p w:rsidR="00CC5C4B" w:rsidRPr="009657A8" w:rsidRDefault="00CC5C4B" w:rsidP="00CC5C4B">
      <w:pPr>
        <w:spacing w:after="0"/>
        <w:ind w:firstLine="709"/>
        <w:jc w:val="both"/>
        <w:textAlignment w:val="baseline"/>
        <w:rPr>
          <w:rFonts w:ascii="Times New Roman" w:hAnsi="Times New Roman"/>
          <w:sz w:val="24"/>
          <w:szCs w:val="24"/>
        </w:rPr>
      </w:pPr>
      <w:r w:rsidRPr="009657A8">
        <w:rPr>
          <w:rFonts w:ascii="Times New Roman" w:hAnsi="Times New Roman"/>
          <w:sz w:val="24"/>
          <w:szCs w:val="24"/>
        </w:rPr>
        <w:t xml:space="preserve">- 15 м – для линий электропередачи 35 </w:t>
      </w:r>
      <w:proofErr w:type="spellStart"/>
      <w:r w:rsidRPr="009657A8">
        <w:rPr>
          <w:rFonts w:ascii="Times New Roman" w:hAnsi="Times New Roman"/>
          <w:sz w:val="24"/>
          <w:szCs w:val="24"/>
        </w:rPr>
        <w:t>кВ</w:t>
      </w:r>
      <w:proofErr w:type="spellEnd"/>
      <w:r w:rsidRPr="009657A8">
        <w:rPr>
          <w:rFonts w:ascii="Times New Roman" w:hAnsi="Times New Roman"/>
          <w:sz w:val="24"/>
          <w:szCs w:val="24"/>
        </w:rPr>
        <w:t xml:space="preserve">; </w:t>
      </w:r>
    </w:p>
    <w:p w:rsidR="00CC5C4B" w:rsidRPr="009657A8" w:rsidRDefault="00CC5C4B" w:rsidP="00CC5C4B">
      <w:pPr>
        <w:spacing w:after="0"/>
        <w:ind w:firstLine="709"/>
        <w:jc w:val="both"/>
        <w:textAlignment w:val="baseline"/>
        <w:rPr>
          <w:rFonts w:ascii="Times New Roman" w:hAnsi="Times New Roman"/>
          <w:sz w:val="24"/>
          <w:szCs w:val="24"/>
        </w:rPr>
      </w:pPr>
      <w:r w:rsidRPr="009657A8">
        <w:rPr>
          <w:rFonts w:ascii="Times New Roman" w:hAnsi="Times New Roman"/>
          <w:sz w:val="24"/>
          <w:szCs w:val="24"/>
        </w:rPr>
        <w:t xml:space="preserve">- 20 м – для линий электропередачи 110 </w:t>
      </w:r>
      <w:proofErr w:type="spellStart"/>
      <w:r w:rsidRPr="009657A8">
        <w:rPr>
          <w:rFonts w:ascii="Times New Roman" w:hAnsi="Times New Roman"/>
          <w:sz w:val="24"/>
          <w:szCs w:val="24"/>
        </w:rPr>
        <w:t>кВ</w:t>
      </w:r>
      <w:proofErr w:type="spellEnd"/>
      <w:r w:rsidRPr="009657A8">
        <w:rPr>
          <w:rFonts w:ascii="Times New Roman" w:hAnsi="Times New Roman"/>
          <w:sz w:val="24"/>
          <w:szCs w:val="24"/>
        </w:rPr>
        <w:t xml:space="preserve">; </w:t>
      </w:r>
    </w:p>
    <w:p w:rsidR="00CC5C4B" w:rsidRPr="009657A8" w:rsidRDefault="00CC5C4B" w:rsidP="00CC5C4B">
      <w:pPr>
        <w:spacing w:after="0"/>
        <w:ind w:firstLine="709"/>
        <w:jc w:val="both"/>
        <w:textAlignment w:val="baseline"/>
        <w:rPr>
          <w:rFonts w:ascii="Times New Roman" w:hAnsi="Times New Roman"/>
          <w:sz w:val="24"/>
          <w:szCs w:val="24"/>
        </w:rPr>
      </w:pPr>
      <w:r w:rsidRPr="009657A8">
        <w:rPr>
          <w:rFonts w:ascii="Times New Roman" w:hAnsi="Times New Roman"/>
          <w:sz w:val="24"/>
          <w:szCs w:val="24"/>
        </w:rPr>
        <w:t xml:space="preserve">- 25 м – для линий электропередачи 220 </w:t>
      </w:r>
      <w:proofErr w:type="spellStart"/>
      <w:r w:rsidRPr="009657A8">
        <w:rPr>
          <w:rFonts w:ascii="Times New Roman" w:hAnsi="Times New Roman"/>
          <w:sz w:val="24"/>
          <w:szCs w:val="24"/>
        </w:rPr>
        <w:t>кВ</w:t>
      </w:r>
      <w:proofErr w:type="spellEnd"/>
      <w:r w:rsidRPr="009657A8">
        <w:rPr>
          <w:rFonts w:ascii="Times New Roman" w:hAnsi="Times New Roman"/>
          <w:sz w:val="24"/>
          <w:szCs w:val="24"/>
        </w:rPr>
        <w:t>;</w:t>
      </w:r>
    </w:p>
    <w:p w:rsidR="00CC5C4B" w:rsidRPr="009657A8" w:rsidRDefault="00CC5C4B" w:rsidP="00CC5C4B">
      <w:pPr>
        <w:spacing w:after="0"/>
        <w:ind w:firstLine="709"/>
        <w:jc w:val="both"/>
        <w:textAlignment w:val="baseline"/>
        <w:rPr>
          <w:rFonts w:ascii="Times New Roman" w:eastAsia="Times New Roman" w:hAnsi="Times New Roman"/>
          <w:sz w:val="24"/>
          <w:szCs w:val="24"/>
          <w:lang w:eastAsia="ru-RU"/>
        </w:rPr>
      </w:pPr>
      <w:r w:rsidRPr="009657A8">
        <w:rPr>
          <w:rFonts w:ascii="Times New Roman" w:hAnsi="Times New Roman"/>
          <w:sz w:val="24"/>
          <w:szCs w:val="24"/>
        </w:rPr>
        <w:t xml:space="preserve">- 30 м - для линий электропередачи 300, 500, +/- 400 </w:t>
      </w:r>
      <w:proofErr w:type="spellStart"/>
      <w:r w:rsidRPr="009657A8">
        <w:rPr>
          <w:rFonts w:ascii="Times New Roman" w:hAnsi="Times New Roman"/>
          <w:sz w:val="24"/>
          <w:szCs w:val="24"/>
        </w:rPr>
        <w:t>кВ.</w:t>
      </w:r>
      <w:proofErr w:type="spellEnd"/>
    </w:p>
    <w:p w:rsidR="00CC5C4B" w:rsidRPr="009657A8" w:rsidRDefault="00CC5C4B" w:rsidP="00CC5C4B">
      <w:pPr>
        <w:spacing w:after="0"/>
        <w:ind w:firstLine="709"/>
        <w:jc w:val="both"/>
        <w:textAlignment w:val="baseline"/>
        <w:rPr>
          <w:rFonts w:ascii="Times New Roman" w:eastAsia="Times New Roman" w:hAnsi="Times New Roman"/>
          <w:sz w:val="24"/>
          <w:szCs w:val="24"/>
          <w:lang w:eastAsia="ru-RU"/>
        </w:rPr>
      </w:pPr>
      <w:r w:rsidRPr="009657A8">
        <w:rPr>
          <w:rFonts w:ascii="Times New Roman" w:eastAsia="Times New Roman" w:hAnsi="Times New Roman"/>
          <w:sz w:val="24"/>
          <w:szCs w:val="24"/>
          <w:lang w:eastAsia="ru-RU"/>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rsidR="00CC5C4B" w:rsidRPr="009657A8" w:rsidRDefault="00CC5C4B" w:rsidP="00CC5C4B">
      <w:pPr>
        <w:spacing w:after="0"/>
        <w:ind w:firstLine="709"/>
        <w:jc w:val="both"/>
        <w:textAlignment w:val="baseline"/>
        <w:rPr>
          <w:rFonts w:ascii="Times New Roman" w:eastAsia="Times New Roman" w:hAnsi="Times New Roman"/>
          <w:sz w:val="24"/>
          <w:szCs w:val="24"/>
          <w:lang w:eastAsia="ru-RU"/>
        </w:rPr>
      </w:pPr>
      <w:r w:rsidRPr="009657A8">
        <w:rPr>
          <w:rFonts w:ascii="Times New Roman" w:eastAsia="Times New Roman" w:hAnsi="Times New Roman"/>
          <w:sz w:val="24"/>
          <w:szCs w:val="24"/>
          <w:lang w:eastAsia="ru-RU"/>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rsidR="00CC5C4B" w:rsidRPr="009657A8" w:rsidRDefault="00CC5C4B" w:rsidP="00CC5C4B">
      <w:pPr>
        <w:spacing w:after="0"/>
        <w:ind w:firstLine="709"/>
        <w:jc w:val="both"/>
        <w:textAlignment w:val="baseline"/>
        <w:rPr>
          <w:rFonts w:ascii="Times New Roman" w:eastAsia="Times New Roman" w:hAnsi="Times New Roman"/>
          <w:sz w:val="24"/>
          <w:szCs w:val="24"/>
          <w:lang w:eastAsia="ru-RU"/>
        </w:rPr>
      </w:pPr>
      <w:r w:rsidRPr="009657A8">
        <w:rPr>
          <w:rFonts w:ascii="Times New Roman" w:eastAsia="Times New Roman" w:hAnsi="Times New Roman"/>
          <w:sz w:val="24"/>
          <w:szCs w:val="24"/>
          <w:lang w:eastAsia="ru-RU"/>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rsidR="00CC5C4B" w:rsidRPr="009657A8" w:rsidRDefault="00CC5C4B" w:rsidP="00CC5C4B">
      <w:pPr>
        <w:spacing w:after="0"/>
        <w:ind w:firstLine="709"/>
        <w:jc w:val="both"/>
        <w:textAlignment w:val="baseline"/>
        <w:rPr>
          <w:rFonts w:ascii="Times New Roman" w:eastAsia="Times New Roman" w:hAnsi="Times New Roman"/>
          <w:sz w:val="24"/>
          <w:szCs w:val="24"/>
          <w:lang w:eastAsia="ru-RU"/>
        </w:rPr>
      </w:pPr>
      <w:r w:rsidRPr="009657A8">
        <w:rPr>
          <w:rFonts w:ascii="Times New Roman" w:eastAsia="Times New Roman" w:hAnsi="Times New Roman"/>
          <w:sz w:val="24"/>
          <w:szCs w:val="24"/>
          <w:lang w:eastAsia="ru-RU"/>
        </w:rPr>
        <w:t xml:space="preserve">д)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подпункте </w:t>
      </w:r>
      <w:r>
        <w:rPr>
          <w:rFonts w:ascii="Times New Roman" w:eastAsia="Times New Roman" w:hAnsi="Times New Roman"/>
          <w:sz w:val="24"/>
          <w:szCs w:val="24"/>
          <w:lang w:eastAsia="ru-RU"/>
        </w:rPr>
        <w:t>«</w:t>
      </w:r>
      <w:r w:rsidRPr="009657A8">
        <w:rPr>
          <w:rFonts w:ascii="Times New Roman" w:eastAsia="Times New Roman" w:hAnsi="Times New Roman"/>
          <w:sz w:val="24"/>
          <w:szCs w:val="24"/>
          <w:lang w:eastAsia="ru-RU"/>
        </w:rPr>
        <w:t>а</w:t>
      </w:r>
      <w:r>
        <w:rPr>
          <w:rFonts w:ascii="Times New Roman" w:eastAsia="Times New Roman" w:hAnsi="Times New Roman"/>
          <w:sz w:val="24"/>
          <w:szCs w:val="24"/>
          <w:lang w:eastAsia="ru-RU"/>
        </w:rPr>
        <w:t>»</w:t>
      </w:r>
      <w:r w:rsidRPr="009657A8">
        <w:rPr>
          <w:rFonts w:ascii="Times New Roman" w:eastAsia="Times New Roman" w:hAnsi="Times New Roman"/>
          <w:sz w:val="24"/>
          <w:szCs w:val="24"/>
          <w:lang w:eastAsia="ru-RU"/>
        </w:rPr>
        <w:t>, применительно к высшему классу напряжения подстанции.</w:t>
      </w:r>
    </w:p>
    <w:p w:rsidR="00CC5C4B" w:rsidRDefault="00CC5C4B" w:rsidP="00CC5C4B">
      <w:pPr>
        <w:spacing w:after="0"/>
        <w:ind w:firstLine="709"/>
        <w:jc w:val="both"/>
        <w:rPr>
          <w:rFonts w:ascii="Times New Roman" w:hAnsi="Times New Roman"/>
          <w:sz w:val="24"/>
          <w:szCs w:val="24"/>
        </w:rPr>
      </w:pPr>
      <w:r w:rsidRPr="002C44A6">
        <w:rPr>
          <w:rFonts w:ascii="Times New Roman" w:hAnsi="Times New Roman"/>
          <w:sz w:val="24"/>
          <w:szCs w:val="24"/>
        </w:rPr>
        <w:t>В охранных зонах запрещается осуществлять действия, которые</w:t>
      </w:r>
      <w:r>
        <w:rPr>
          <w:rFonts w:ascii="Times New Roman" w:hAnsi="Times New Roman"/>
          <w:sz w:val="24"/>
          <w:szCs w:val="24"/>
        </w:rPr>
        <w:t xml:space="preserve"> </w:t>
      </w:r>
      <w:r w:rsidRPr="002C44A6">
        <w:rPr>
          <w:rFonts w:ascii="Times New Roman" w:hAnsi="Times New Roman"/>
          <w:sz w:val="24"/>
          <w:szCs w:val="24"/>
        </w:rPr>
        <w:t>могут</w:t>
      </w:r>
      <w:r>
        <w:rPr>
          <w:rFonts w:ascii="Times New Roman" w:hAnsi="Times New Roman"/>
          <w:sz w:val="24"/>
          <w:szCs w:val="24"/>
        </w:rPr>
        <w:t xml:space="preserve"> </w:t>
      </w:r>
      <w:r w:rsidRPr="002C44A6">
        <w:rPr>
          <w:rFonts w:ascii="Times New Roman" w:hAnsi="Times New Roman"/>
          <w:sz w:val="24"/>
          <w:szCs w:val="24"/>
        </w:rPr>
        <w:t>нарушить безопасную работу объектов, в том числе привести к их</w:t>
      </w:r>
      <w:r>
        <w:rPr>
          <w:rFonts w:ascii="Times New Roman" w:hAnsi="Times New Roman"/>
          <w:sz w:val="24"/>
          <w:szCs w:val="24"/>
        </w:rPr>
        <w:t xml:space="preserve"> </w:t>
      </w:r>
      <w:r w:rsidRPr="002C44A6">
        <w:rPr>
          <w:rFonts w:ascii="Times New Roman" w:hAnsi="Times New Roman"/>
          <w:sz w:val="24"/>
          <w:szCs w:val="24"/>
        </w:rPr>
        <w:t>повреждению</w:t>
      </w:r>
      <w:r>
        <w:rPr>
          <w:rFonts w:ascii="Times New Roman" w:hAnsi="Times New Roman"/>
          <w:sz w:val="24"/>
          <w:szCs w:val="24"/>
        </w:rPr>
        <w:t xml:space="preserve"> </w:t>
      </w:r>
      <w:r w:rsidRPr="002C44A6">
        <w:rPr>
          <w:rFonts w:ascii="Times New Roman" w:hAnsi="Times New Roman"/>
          <w:sz w:val="24"/>
          <w:szCs w:val="24"/>
        </w:rPr>
        <w:t>или уничтожению и (или) повлечь причинение вреда жизни, здоровью</w:t>
      </w:r>
      <w:r>
        <w:rPr>
          <w:rFonts w:ascii="Times New Roman" w:hAnsi="Times New Roman"/>
          <w:sz w:val="24"/>
          <w:szCs w:val="24"/>
        </w:rPr>
        <w:t xml:space="preserve"> </w:t>
      </w:r>
      <w:r w:rsidRPr="002C44A6">
        <w:rPr>
          <w:rFonts w:ascii="Times New Roman" w:hAnsi="Times New Roman"/>
          <w:sz w:val="24"/>
          <w:szCs w:val="24"/>
        </w:rPr>
        <w:t>граждан</w:t>
      </w:r>
      <w:r>
        <w:rPr>
          <w:rFonts w:ascii="Times New Roman" w:hAnsi="Times New Roman"/>
          <w:sz w:val="24"/>
          <w:szCs w:val="24"/>
        </w:rPr>
        <w:t xml:space="preserve"> </w:t>
      </w:r>
      <w:r w:rsidRPr="002C44A6">
        <w:rPr>
          <w:rFonts w:ascii="Times New Roman" w:hAnsi="Times New Roman"/>
          <w:sz w:val="24"/>
          <w:szCs w:val="24"/>
        </w:rPr>
        <w:t>и</w:t>
      </w:r>
      <w:r>
        <w:rPr>
          <w:rFonts w:ascii="Times New Roman" w:hAnsi="Times New Roman"/>
          <w:sz w:val="24"/>
          <w:szCs w:val="24"/>
        </w:rPr>
        <w:t xml:space="preserve"> </w:t>
      </w:r>
      <w:r w:rsidRPr="002C44A6">
        <w:rPr>
          <w:rFonts w:ascii="Times New Roman" w:hAnsi="Times New Roman"/>
          <w:sz w:val="24"/>
          <w:szCs w:val="24"/>
        </w:rPr>
        <w:t xml:space="preserve">имуществу физических или </w:t>
      </w:r>
      <w:r w:rsidRPr="002C44A6">
        <w:rPr>
          <w:rFonts w:ascii="Times New Roman" w:hAnsi="Times New Roman"/>
          <w:sz w:val="24"/>
          <w:szCs w:val="24"/>
        </w:rPr>
        <w:lastRenderedPageBreak/>
        <w:t>юридических лиц, а также нанесение</w:t>
      </w:r>
      <w:r>
        <w:rPr>
          <w:rFonts w:ascii="Times New Roman" w:hAnsi="Times New Roman"/>
          <w:sz w:val="24"/>
          <w:szCs w:val="24"/>
        </w:rPr>
        <w:t xml:space="preserve"> </w:t>
      </w:r>
      <w:r w:rsidRPr="002C44A6">
        <w:rPr>
          <w:rFonts w:ascii="Times New Roman" w:hAnsi="Times New Roman"/>
          <w:sz w:val="24"/>
          <w:szCs w:val="24"/>
        </w:rPr>
        <w:t>вреда</w:t>
      </w:r>
      <w:r>
        <w:rPr>
          <w:rFonts w:ascii="Times New Roman" w:hAnsi="Times New Roman"/>
          <w:sz w:val="24"/>
          <w:szCs w:val="24"/>
        </w:rPr>
        <w:t xml:space="preserve"> </w:t>
      </w:r>
      <w:r w:rsidRPr="002C44A6">
        <w:rPr>
          <w:rFonts w:ascii="Times New Roman" w:hAnsi="Times New Roman"/>
          <w:sz w:val="24"/>
          <w:szCs w:val="24"/>
        </w:rPr>
        <w:t>окружающей среде и возникновение пожаров и чрезвычайных ситуаций, а</w:t>
      </w:r>
      <w:r>
        <w:rPr>
          <w:rFonts w:ascii="Times New Roman" w:hAnsi="Times New Roman"/>
          <w:sz w:val="24"/>
          <w:szCs w:val="24"/>
        </w:rPr>
        <w:t xml:space="preserve"> </w:t>
      </w:r>
      <w:r w:rsidRPr="002C44A6">
        <w:rPr>
          <w:rFonts w:ascii="Times New Roman" w:hAnsi="Times New Roman"/>
          <w:sz w:val="24"/>
          <w:szCs w:val="24"/>
        </w:rPr>
        <w:t>именно:</w:t>
      </w:r>
    </w:p>
    <w:p w:rsidR="00CC5C4B" w:rsidRDefault="00CC5C4B" w:rsidP="00CC5C4B">
      <w:pPr>
        <w:spacing w:after="0"/>
        <w:ind w:firstLine="709"/>
        <w:jc w:val="both"/>
        <w:rPr>
          <w:rFonts w:ascii="Times New Roman" w:hAnsi="Times New Roman"/>
          <w:sz w:val="24"/>
          <w:szCs w:val="24"/>
        </w:rPr>
      </w:pPr>
      <w:r w:rsidRPr="002C44A6">
        <w:rPr>
          <w:rFonts w:ascii="Times New Roman" w:hAnsi="Times New Roman"/>
          <w:sz w:val="24"/>
          <w:szCs w:val="24"/>
        </w:rPr>
        <w:t xml:space="preserve">- убирать, перемещать, засыпать и повреждать предупреждающие знаки; </w:t>
      </w:r>
    </w:p>
    <w:p w:rsidR="00CC5C4B" w:rsidRDefault="00CC5C4B" w:rsidP="00CC5C4B">
      <w:pPr>
        <w:spacing w:after="0"/>
        <w:ind w:firstLine="709"/>
        <w:jc w:val="both"/>
        <w:rPr>
          <w:rFonts w:ascii="Times New Roman" w:hAnsi="Times New Roman"/>
          <w:sz w:val="24"/>
          <w:szCs w:val="24"/>
        </w:rPr>
      </w:pPr>
      <w:r w:rsidRPr="002C44A6">
        <w:rPr>
          <w:rFonts w:ascii="Times New Roman" w:hAnsi="Times New Roman"/>
          <w:sz w:val="24"/>
          <w:szCs w:val="24"/>
        </w:rPr>
        <w:t>- размещать кладбища, скотомогильники, захоронения отходов</w:t>
      </w:r>
      <w:r>
        <w:rPr>
          <w:rFonts w:ascii="Times New Roman" w:hAnsi="Times New Roman"/>
          <w:sz w:val="24"/>
          <w:szCs w:val="24"/>
        </w:rPr>
        <w:t xml:space="preserve"> </w:t>
      </w:r>
      <w:r w:rsidRPr="002C44A6">
        <w:rPr>
          <w:rFonts w:ascii="Times New Roman" w:hAnsi="Times New Roman"/>
          <w:sz w:val="24"/>
          <w:szCs w:val="24"/>
        </w:rPr>
        <w:t>производства</w:t>
      </w:r>
      <w:r>
        <w:rPr>
          <w:rFonts w:ascii="Times New Roman" w:hAnsi="Times New Roman"/>
          <w:sz w:val="24"/>
          <w:szCs w:val="24"/>
        </w:rPr>
        <w:t xml:space="preserve"> </w:t>
      </w:r>
      <w:r w:rsidRPr="002C44A6">
        <w:rPr>
          <w:rFonts w:ascii="Times New Roman" w:hAnsi="Times New Roman"/>
          <w:sz w:val="24"/>
          <w:szCs w:val="24"/>
        </w:rPr>
        <w:t>и</w:t>
      </w:r>
      <w:r>
        <w:rPr>
          <w:rFonts w:ascii="Times New Roman" w:hAnsi="Times New Roman"/>
          <w:sz w:val="24"/>
          <w:szCs w:val="24"/>
        </w:rPr>
        <w:t xml:space="preserve"> </w:t>
      </w:r>
      <w:r w:rsidRPr="002C44A6">
        <w:rPr>
          <w:rFonts w:ascii="Times New Roman" w:hAnsi="Times New Roman"/>
          <w:sz w:val="24"/>
          <w:szCs w:val="24"/>
        </w:rPr>
        <w:t xml:space="preserve">потребления, радиоактивных, химических, взрывчатых, токсичных, отравляющих ядовитых веществ; </w:t>
      </w:r>
    </w:p>
    <w:p w:rsidR="00CC5C4B" w:rsidRDefault="00CC5C4B" w:rsidP="00CC5C4B">
      <w:pPr>
        <w:spacing w:after="0"/>
        <w:ind w:firstLine="709"/>
        <w:jc w:val="both"/>
        <w:rPr>
          <w:rFonts w:ascii="Times New Roman" w:hAnsi="Times New Roman"/>
          <w:sz w:val="24"/>
          <w:szCs w:val="24"/>
        </w:rPr>
      </w:pPr>
      <w:r w:rsidRPr="002C44A6">
        <w:rPr>
          <w:rFonts w:ascii="Times New Roman" w:hAnsi="Times New Roman"/>
          <w:sz w:val="24"/>
          <w:szCs w:val="24"/>
        </w:rPr>
        <w:t>- производить сброс и слив едких и коррозионных веществ, в</w:t>
      </w:r>
      <w:r>
        <w:rPr>
          <w:rFonts w:ascii="Times New Roman" w:hAnsi="Times New Roman"/>
          <w:sz w:val="24"/>
          <w:szCs w:val="24"/>
        </w:rPr>
        <w:t xml:space="preserve"> </w:t>
      </w:r>
      <w:r w:rsidRPr="002C44A6">
        <w:rPr>
          <w:rFonts w:ascii="Times New Roman" w:hAnsi="Times New Roman"/>
          <w:sz w:val="24"/>
          <w:szCs w:val="24"/>
        </w:rPr>
        <w:t>том</w:t>
      </w:r>
      <w:r>
        <w:rPr>
          <w:rFonts w:ascii="Times New Roman" w:hAnsi="Times New Roman"/>
          <w:sz w:val="24"/>
          <w:szCs w:val="24"/>
        </w:rPr>
        <w:t xml:space="preserve"> </w:t>
      </w:r>
      <w:r w:rsidRPr="002C44A6">
        <w:rPr>
          <w:rFonts w:ascii="Times New Roman" w:hAnsi="Times New Roman"/>
          <w:sz w:val="24"/>
          <w:szCs w:val="24"/>
        </w:rPr>
        <w:t>числе</w:t>
      </w:r>
      <w:r>
        <w:rPr>
          <w:rFonts w:ascii="Times New Roman" w:hAnsi="Times New Roman"/>
          <w:sz w:val="24"/>
          <w:szCs w:val="24"/>
        </w:rPr>
        <w:t xml:space="preserve"> </w:t>
      </w:r>
      <w:r w:rsidRPr="002C44A6">
        <w:rPr>
          <w:rFonts w:ascii="Times New Roman" w:hAnsi="Times New Roman"/>
          <w:sz w:val="24"/>
          <w:szCs w:val="24"/>
        </w:rPr>
        <w:t xml:space="preserve">растворов кислот, щелочей и солей, а также горюче-смазочных материалов; </w:t>
      </w:r>
    </w:p>
    <w:p w:rsidR="00CC5C4B" w:rsidRDefault="00CC5C4B" w:rsidP="00CC5C4B">
      <w:pPr>
        <w:spacing w:after="0"/>
        <w:ind w:firstLine="709"/>
        <w:jc w:val="both"/>
        <w:rPr>
          <w:rFonts w:ascii="Times New Roman" w:hAnsi="Times New Roman"/>
          <w:sz w:val="24"/>
          <w:szCs w:val="24"/>
        </w:rPr>
      </w:pPr>
      <w:r w:rsidRPr="002C44A6">
        <w:rPr>
          <w:rFonts w:ascii="Times New Roman" w:hAnsi="Times New Roman"/>
          <w:sz w:val="24"/>
          <w:szCs w:val="24"/>
        </w:rPr>
        <w:t>- разводить огонь и размещать какие-либо открытые или закрытые</w:t>
      </w:r>
      <w:r>
        <w:rPr>
          <w:rFonts w:ascii="Times New Roman" w:hAnsi="Times New Roman"/>
          <w:sz w:val="24"/>
          <w:szCs w:val="24"/>
        </w:rPr>
        <w:t xml:space="preserve"> </w:t>
      </w:r>
      <w:r w:rsidRPr="002C44A6">
        <w:rPr>
          <w:rFonts w:ascii="Times New Roman" w:hAnsi="Times New Roman"/>
          <w:sz w:val="24"/>
          <w:szCs w:val="24"/>
        </w:rPr>
        <w:t>источники</w:t>
      </w:r>
      <w:r>
        <w:rPr>
          <w:rFonts w:ascii="Times New Roman" w:hAnsi="Times New Roman"/>
          <w:sz w:val="24"/>
          <w:szCs w:val="24"/>
        </w:rPr>
        <w:t xml:space="preserve"> </w:t>
      </w:r>
      <w:r w:rsidRPr="002C44A6">
        <w:rPr>
          <w:rFonts w:ascii="Times New Roman" w:hAnsi="Times New Roman"/>
          <w:sz w:val="24"/>
          <w:szCs w:val="24"/>
        </w:rPr>
        <w:t xml:space="preserve">огня; </w:t>
      </w:r>
    </w:p>
    <w:p w:rsidR="00CC5C4B" w:rsidRPr="002C44A6" w:rsidRDefault="00CC5C4B" w:rsidP="00CC5C4B">
      <w:pPr>
        <w:spacing w:after="0"/>
        <w:ind w:firstLine="709"/>
        <w:jc w:val="both"/>
        <w:rPr>
          <w:rFonts w:ascii="Times New Roman" w:hAnsi="Times New Roman"/>
          <w:sz w:val="24"/>
          <w:szCs w:val="24"/>
        </w:rPr>
      </w:pPr>
      <w:r w:rsidRPr="002C44A6">
        <w:rPr>
          <w:rFonts w:ascii="Times New Roman" w:hAnsi="Times New Roman"/>
          <w:sz w:val="24"/>
          <w:szCs w:val="24"/>
        </w:rPr>
        <w:t>- проводить работы, размещать объекты и предметы, возводить</w:t>
      </w:r>
      <w:r>
        <w:rPr>
          <w:rFonts w:ascii="Times New Roman" w:hAnsi="Times New Roman"/>
          <w:sz w:val="24"/>
          <w:szCs w:val="24"/>
        </w:rPr>
        <w:t xml:space="preserve"> </w:t>
      </w:r>
      <w:r w:rsidRPr="002C44A6">
        <w:rPr>
          <w:rFonts w:ascii="Times New Roman" w:hAnsi="Times New Roman"/>
          <w:sz w:val="24"/>
          <w:szCs w:val="24"/>
        </w:rPr>
        <w:t>сооружения,</w:t>
      </w:r>
      <w:r>
        <w:rPr>
          <w:rFonts w:ascii="Times New Roman" w:hAnsi="Times New Roman"/>
          <w:sz w:val="24"/>
          <w:szCs w:val="24"/>
        </w:rPr>
        <w:t xml:space="preserve"> </w:t>
      </w:r>
      <w:r w:rsidRPr="002C44A6">
        <w:rPr>
          <w:rFonts w:ascii="Times New Roman" w:hAnsi="Times New Roman"/>
          <w:sz w:val="24"/>
          <w:szCs w:val="24"/>
        </w:rPr>
        <w:t>которые могут препятствовать доступу к объектам, без создания необходимых</w:t>
      </w:r>
      <w:r>
        <w:rPr>
          <w:rFonts w:ascii="Times New Roman" w:hAnsi="Times New Roman"/>
          <w:sz w:val="24"/>
          <w:szCs w:val="24"/>
        </w:rPr>
        <w:t xml:space="preserve"> </w:t>
      </w:r>
      <w:r w:rsidRPr="002C44A6">
        <w:rPr>
          <w:rFonts w:ascii="Times New Roman" w:hAnsi="Times New Roman"/>
          <w:sz w:val="24"/>
          <w:szCs w:val="24"/>
        </w:rPr>
        <w:t>для</w:t>
      </w:r>
      <w:r>
        <w:rPr>
          <w:rFonts w:ascii="Times New Roman" w:hAnsi="Times New Roman"/>
          <w:sz w:val="24"/>
          <w:szCs w:val="24"/>
        </w:rPr>
        <w:t xml:space="preserve"> </w:t>
      </w:r>
      <w:r w:rsidRPr="002C44A6">
        <w:rPr>
          <w:rFonts w:ascii="Times New Roman" w:hAnsi="Times New Roman"/>
          <w:sz w:val="24"/>
          <w:szCs w:val="24"/>
        </w:rPr>
        <w:t>такого доступа проходов и подъездов;</w:t>
      </w:r>
    </w:p>
    <w:p w:rsidR="00CC5C4B" w:rsidRDefault="00CC5C4B" w:rsidP="00CC5C4B">
      <w:pPr>
        <w:spacing w:after="0"/>
        <w:ind w:firstLine="709"/>
        <w:jc w:val="both"/>
        <w:rPr>
          <w:rFonts w:ascii="Times New Roman" w:hAnsi="Times New Roman"/>
          <w:sz w:val="24"/>
          <w:szCs w:val="24"/>
        </w:rPr>
      </w:pPr>
      <w:r w:rsidRPr="002C44A6">
        <w:rPr>
          <w:rFonts w:ascii="Times New Roman" w:hAnsi="Times New Roman"/>
          <w:sz w:val="24"/>
          <w:szCs w:val="24"/>
        </w:rPr>
        <w:t>- производить работы ударными механизмами, сбрасывать тяжести</w:t>
      </w:r>
      <w:r>
        <w:rPr>
          <w:rFonts w:ascii="Times New Roman" w:hAnsi="Times New Roman"/>
          <w:sz w:val="24"/>
          <w:szCs w:val="24"/>
        </w:rPr>
        <w:t xml:space="preserve"> </w:t>
      </w:r>
      <w:r w:rsidRPr="002C44A6">
        <w:rPr>
          <w:rFonts w:ascii="Times New Roman" w:hAnsi="Times New Roman"/>
          <w:sz w:val="24"/>
          <w:szCs w:val="24"/>
        </w:rPr>
        <w:t>массой</w:t>
      </w:r>
      <w:r>
        <w:rPr>
          <w:rFonts w:ascii="Times New Roman" w:hAnsi="Times New Roman"/>
          <w:sz w:val="24"/>
          <w:szCs w:val="24"/>
        </w:rPr>
        <w:t xml:space="preserve"> </w:t>
      </w:r>
      <w:r w:rsidRPr="002C44A6">
        <w:rPr>
          <w:rFonts w:ascii="Times New Roman" w:hAnsi="Times New Roman"/>
          <w:sz w:val="24"/>
          <w:szCs w:val="24"/>
        </w:rPr>
        <w:t>свыше 5 тонн; - складировать любые материалы, в том числе взрывоопасные, пожароопасные горюче-смазочные.</w:t>
      </w:r>
    </w:p>
    <w:p w:rsidR="00CC5C4B" w:rsidRDefault="00CC5C4B" w:rsidP="00CC5C4B">
      <w:pPr>
        <w:spacing w:after="0"/>
        <w:ind w:firstLine="709"/>
        <w:jc w:val="both"/>
        <w:rPr>
          <w:rFonts w:ascii="Times New Roman" w:hAnsi="Times New Roman"/>
          <w:sz w:val="24"/>
          <w:szCs w:val="24"/>
        </w:rPr>
      </w:pPr>
      <w:r w:rsidRPr="002C44A6">
        <w:rPr>
          <w:rFonts w:ascii="Times New Roman" w:hAnsi="Times New Roman"/>
          <w:sz w:val="24"/>
          <w:szCs w:val="24"/>
        </w:rPr>
        <w:t>В пределах охранных зон без письменного согласования владельцев</w:t>
      </w:r>
      <w:r>
        <w:rPr>
          <w:rFonts w:ascii="Times New Roman" w:hAnsi="Times New Roman"/>
          <w:sz w:val="24"/>
          <w:szCs w:val="24"/>
        </w:rPr>
        <w:t xml:space="preserve"> </w:t>
      </w:r>
      <w:r w:rsidRPr="002C44A6">
        <w:rPr>
          <w:rFonts w:ascii="Times New Roman" w:hAnsi="Times New Roman"/>
          <w:sz w:val="24"/>
          <w:szCs w:val="24"/>
        </w:rPr>
        <w:t>объектов</w:t>
      </w:r>
      <w:r>
        <w:rPr>
          <w:rFonts w:ascii="Times New Roman" w:hAnsi="Times New Roman"/>
          <w:sz w:val="24"/>
          <w:szCs w:val="24"/>
        </w:rPr>
        <w:t xml:space="preserve"> </w:t>
      </w:r>
      <w:r w:rsidRPr="002C44A6">
        <w:rPr>
          <w:rFonts w:ascii="Times New Roman" w:hAnsi="Times New Roman"/>
          <w:sz w:val="24"/>
          <w:szCs w:val="24"/>
        </w:rPr>
        <w:t xml:space="preserve">юридическим и физическим лицам запрещается: </w:t>
      </w:r>
    </w:p>
    <w:p w:rsidR="00CC5C4B" w:rsidRDefault="00CC5C4B" w:rsidP="00CC5C4B">
      <w:pPr>
        <w:spacing w:after="0"/>
        <w:ind w:firstLine="709"/>
        <w:jc w:val="both"/>
        <w:rPr>
          <w:rFonts w:ascii="Times New Roman" w:hAnsi="Times New Roman"/>
          <w:sz w:val="24"/>
          <w:szCs w:val="24"/>
        </w:rPr>
      </w:pPr>
      <w:r w:rsidRPr="002C44A6">
        <w:rPr>
          <w:rFonts w:ascii="Times New Roman" w:hAnsi="Times New Roman"/>
          <w:sz w:val="24"/>
          <w:szCs w:val="24"/>
        </w:rPr>
        <w:t>- размещать детские и спортивные площадки, стадионы, рынки, торговые</w:t>
      </w:r>
      <w:r>
        <w:rPr>
          <w:rFonts w:ascii="Times New Roman" w:hAnsi="Times New Roman"/>
          <w:sz w:val="24"/>
          <w:szCs w:val="24"/>
        </w:rPr>
        <w:t xml:space="preserve"> </w:t>
      </w:r>
      <w:r w:rsidRPr="002C44A6">
        <w:rPr>
          <w:rFonts w:ascii="Times New Roman" w:hAnsi="Times New Roman"/>
          <w:sz w:val="24"/>
          <w:szCs w:val="24"/>
        </w:rPr>
        <w:t>точки,</w:t>
      </w:r>
      <w:r>
        <w:rPr>
          <w:rFonts w:ascii="Times New Roman" w:hAnsi="Times New Roman"/>
          <w:sz w:val="24"/>
          <w:szCs w:val="24"/>
        </w:rPr>
        <w:t xml:space="preserve"> </w:t>
      </w:r>
      <w:r w:rsidRPr="002C44A6">
        <w:rPr>
          <w:rFonts w:ascii="Times New Roman" w:hAnsi="Times New Roman"/>
          <w:sz w:val="24"/>
          <w:szCs w:val="24"/>
        </w:rPr>
        <w:t>полевые станы, загоны для скота, гаражи и стоянки всех видов</w:t>
      </w:r>
      <w:r>
        <w:rPr>
          <w:rFonts w:ascii="Times New Roman" w:hAnsi="Times New Roman"/>
          <w:sz w:val="24"/>
          <w:szCs w:val="24"/>
        </w:rPr>
        <w:t xml:space="preserve"> </w:t>
      </w:r>
      <w:r w:rsidRPr="002C44A6">
        <w:rPr>
          <w:rFonts w:ascii="Times New Roman" w:hAnsi="Times New Roman"/>
          <w:sz w:val="24"/>
          <w:szCs w:val="24"/>
        </w:rPr>
        <w:t>машин</w:t>
      </w:r>
      <w:r>
        <w:rPr>
          <w:rFonts w:ascii="Times New Roman" w:hAnsi="Times New Roman"/>
          <w:sz w:val="24"/>
          <w:szCs w:val="24"/>
        </w:rPr>
        <w:t xml:space="preserve"> </w:t>
      </w:r>
      <w:r w:rsidRPr="002C44A6">
        <w:rPr>
          <w:rFonts w:ascii="Times New Roman" w:hAnsi="Times New Roman"/>
          <w:sz w:val="24"/>
          <w:szCs w:val="24"/>
        </w:rPr>
        <w:t>и</w:t>
      </w:r>
      <w:r>
        <w:rPr>
          <w:rFonts w:ascii="Times New Roman" w:hAnsi="Times New Roman"/>
          <w:sz w:val="24"/>
          <w:szCs w:val="24"/>
        </w:rPr>
        <w:t xml:space="preserve"> </w:t>
      </w:r>
      <w:r w:rsidRPr="002C44A6">
        <w:rPr>
          <w:rFonts w:ascii="Times New Roman" w:hAnsi="Times New Roman"/>
          <w:sz w:val="24"/>
          <w:szCs w:val="24"/>
        </w:rPr>
        <w:t xml:space="preserve">механизмов; </w:t>
      </w:r>
    </w:p>
    <w:p w:rsidR="00CC5C4B" w:rsidRDefault="00CC5C4B" w:rsidP="00CC5C4B">
      <w:pPr>
        <w:spacing w:after="0"/>
        <w:ind w:firstLine="709"/>
        <w:jc w:val="both"/>
        <w:rPr>
          <w:rFonts w:ascii="Times New Roman" w:hAnsi="Times New Roman"/>
          <w:sz w:val="24"/>
          <w:szCs w:val="24"/>
        </w:rPr>
      </w:pPr>
      <w:r w:rsidRPr="002C44A6">
        <w:rPr>
          <w:rFonts w:ascii="Times New Roman" w:hAnsi="Times New Roman"/>
          <w:sz w:val="24"/>
          <w:szCs w:val="24"/>
        </w:rPr>
        <w:t>- проводить любые мероприятия, связанные с пребыванием</w:t>
      </w:r>
      <w:r>
        <w:rPr>
          <w:rFonts w:ascii="Times New Roman" w:hAnsi="Times New Roman"/>
          <w:sz w:val="24"/>
          <w:szCs w:val="24"/>
        </w:rPr>
        <w:t xml:space="preserve"> </w:t>
      </w:r>
      <w:r w:rsidRPr="002C44A6">
        <w:rPr>
          <w:rFonts w:ascii="Times New Roman" w:hAnsi="Times New Roman"/>
          <w:sz w:val="24"/>
          <w:szCs w:val="24"/>
        </w:rPr>
        <w:t>людей, незанятых</w:t>
      </w:r>
      <w:r>
        <w:rPr>
          <w:rFonts w:ascii="Times New Roman" w:hAnsi="Times New Roman"/>
          <w:sz w:val="24"/>
          <w:szCs w:val="24"/>
        </w:rPr>
        <w:t xml:space="preserve"> </w:t>
      </w:r>
      <w:r w:rsidRPr="002C44A6">
        <w:rPr>
          <w:rFonts w:ascii="Times New Roman" w:hAnsi="Times New Roman"/>
          <w:sz w:val="24"/>
          <w:szCs w:val="24"/>
        </w:rPr>
        <w:t xml:space="preserve">выполнением работ, разрешенных в установленном порядке; </w:t>
      </w:r>
    </w:p>
    <w:p w:rsidR="00CC5C4B" w:rsidRPr="002C44A6" w:rsidRDefault="00CC5C4B" w:rsidP="00CC5C4B">
      <w:pPr>
        <w:spacing w:after="0"/>
        <w:ind w:firstLine="709"/>
        <w:jc w:val="both"/>
        <w:rPr>
          <w:rFonts w:ascii="Times New Roman" w:hAnsi="Times New Roman"/>
          <w:sz w:val="24"/>
          <w:szCs w:val="24"/>
          <w:highlight w:val="yellow"/>
        </w:rPr>
      </w:pPr>
      <w:r w:rsidRPr="002C44A6">
        <w:rPr>
          <w:rFonts w:ascii="Times New Roman" w:hAnsi="Times New Roman"/>
          <w:sz w:val="24"/>
          <w:szCs w:val="24"/>
        </w:rPr>
        <w:t>- осуществлять горные, взрывные, мелиоративные работы, в</w:t>
      </w:r>
      <w:r>
        <w:rPr>
          <w:rFonts w:ascii="Times New Roman" w:hAnsi="Times New Roman"/>
          <w:sz w:val="24"/>
          <w:szCs w:val="24"/>
        </w:rPr>
        <w:t xml:space="preserve"> </w:t>
      </w:r>
      <w:r w:rsidRPr="002C44A6">
        <w:rPr>
          <w:rFonts w:ascii="Times New Roman" w:hAnsi="Times New Roman"/>
          <w:sz w:val="24"/>
          <w:szCs w:val="24"/>
        </w:rPr>
        <w:t>том</w:t>
      </w:r>
      <w:r>
        <w:rPr>
          <w:rFonts w:ascii="Times New Roman" w:hAnsi="Times New Roman"/>
          <w:sz w:val="24"/>
          <w:szCs w:val="24"/>
        </w:rPr>
        <w:t xml:space="preserve"> </w:t>
      </w:r>
      <w:r w:rsidRPr="002C44A6">
        <w:rPr>
          <w:rFonts w:ascii="Times New Roman" w:hAnsi="Times New Roman"/>
          <w:sz w:val="24"/>
          <w:szCs w:val="24"/>
        </w:rPr>
        <w:t>числе</w:t>
      </w:r>
      <w:r>
        <w:rPr>
          <w:rFonts w:ascii="Times New Roman" w:hAnsi="Times New Roman"/>
          <w:sz w:val="24"/>
          <w:szCs w:val="24"/>
        </w:rPr>
        <w:t xml:space="preserve"> </w:t>
      </w:r>
      <w:r w:rsidRPr="002C44A6">
        <w:rPr>
          <w:rFonts w:ascii="Times New Roman" w:hAnsi="Times New Roman"/>
          <w:sz w:val="24"/>
          <w:szCs w:val="24"/>
        </w:rPr>
        <w:t>связанные с временным затоплением земель.</w:t>
      </w:r>
    </w:p>
    <w:p w:rsidR="00CC5C4B" w:rsidRPr="009112BE" w:rsidRDefault="00CC5C4B" w:rsidP="00CC5C4B">
      <w:pPr>
        <w:spacing w:after="0"/>
        <w:ind w:firstLine="709"/>
        <w:jc w:val="both"/>
        <w:rPr>
          <w:rFonts w:ascii="Times New Roman" w:hAnsi="Times New Roman"/>
          <w:sz w:val="24"/>
          <w:szCs w:val="24"/>
        </w:rPr>
      </w:pPr>
      <w:r w:rsidRPr="009112BE">
        <w:rPr>
          <w:rFonts w:ascii="Times New Roman" w:hAnsi="Times New Roman"/>
          <w:sz w:val="24"/>
          <w:szCs w:val="24"/>
        </w:rPr>
        <w:t xml:space="preserve">Перечень охранных зон инженерных коммуникаций, сведения о которых внесены в ЕГРН, приведен </w:t>
      </w:r>
      <w:r w:rsidRPr="00DA31F9">
        <w:rPr>
          <w:rFonts w:ascii="Times New Roman" w:hAnsi="Times New Roman"/>
          <w:sz w:val="24"/>
          <w:szCs w:val="24"/>
        </w:rPr>
        <w:t xml:space="preserve">в таблице </w:t>
      </w:r>
      <w:r w:rsidRPr="00CC5C4B">
        <w:rPr>
          <w:rFonts w:ascii="Times New Roman" w:hAnsi="Times New Roman"/>
          <w:sz w:val="24"/>
          <w:szCs w:val="24"/>
        </w:rPr>
        <w:t>1</w:t>
      </w:r>
      <w:r w:rsidRPr="00DA31F9">
        <w:rPr>
          <w:rFonts w:ascii="Times New Roman" w:hAnsi="Times New Roman"/>
          <w:sz w:val="24"/>
          <w:szCs w:val="24"/>
        </w:rPr>
        <w:t xml:space="preserve"> и отражены</w:t>
      </w:r>
      <w:r w:rsidRPr="009112BE">
        <w:rPr>
          <w:rFonts w:ascii="Times New Roman" w:hAnsi="Times New Roman"/>
          <w:sz w:val="24"/>
          <w:szCs w:val="24"/>
        </w:rPr>
        <w:t xml:space="preserve"> на «Карте зон с особыми условиями использования территории».</w:t>
      </w:r>
    </w:p>
    <w:p w:rsidR="00CC5C4B" w:rsidRDefault="00CC5C4B" w:rsidP="00CC5C4B">
      <w:pPr>
        <w:spacing w:after="0"/>
        <w:ind w:firstLine="709"/>
        <w:jc w:val="both"/>
        <w:rPr>
          <w:rFonts w:ascii="Times New Roman" w:hAnsi="Times New Roman"/>
          <w:sz w:val="24"/>
          <w:szCs w:val="24"/>
          <w:highlight w:val="yellow"/>
        </w:rPr>
      </w:pPr>
    </w:p>
    <w:p w:rsidR="00CC5C4B" w:rsidRPr="006E260B" w:rsidRDefault="00CC5C4B" w:rsidP="00CC5C4B">
      <w:pPr>
        <w:spacing w:after="0"/>
        <w:ind w:firstLine="709"/>
        <w:jc w:val="both"/>
        <w:rPr>
          <w:rFonts w:ascii="Times New Roman" w:hAnsi="Times New Roman"/>
          <w:sz w:val="24"/>
          <w:szCs w:val="24"/>
        </w:rPr>
      </w:pPr>
      <w:r w:rsidRPr="006E260B">
        <w:rPr>
          <w:rFonts w:ascii="Times New Roman" w:hAnsi="Times New Roman"/>
          <w:b/>
          <w:bCs/>
          <w:sz w:val="24"/>
          <w:szCs w:val="24"/>
        </w:rPr>
        <w:t>Охранная зона линий и сооружений связи</w:t>
      </w:r>
    </w:p>
    <w:p w:rsidR="00CC5C4B" w:rsidRPr="0071448A" w:rsidRDefault="00CC5C4B" w:rsidP="00CC5C4B">
      <w:pPr>
        <w:spacing w:after="0"/>
        <w:ind w:firstLine="709"/>
        <w:jc w:val="both"/>
        <w:rPr>
          <w:rFonts w:ascii="Times New Roman" w:hAnsi="Times New Roman"/>
          <w:sz w:val="24"/>
          <w:szCs w:val="24"/>
        </w:rPr>
      </w:pPr>
      <w:r w:rsidRPr="0071448A">
        <w:rPr>
          <w:rFonts w:ascii="Times New Roman" w:hAnsi="Times New Roman"/>
          <w:sz w:val="24"/>
          <w:szCs w:val="24"/>
        </w:rPr>
        <w:t>На трассах кабельных и воздушных линий связи и линий радиофикации в</w:t>
      </w:r>
      <w:r>
        <w:rPr>
          <w:rFonts w:ascii="Times New Roman" w:hAnsi="Times New Roman"/>
          <w:sz w:val="24"/>
          <w:szCs w:val="24"/>
        </w:rPr>
        <w:t xml:space="preserve"> </w:t>
      </w:r>
      <w:r w:rsidRPr="0071448A">
        <w:rPr>
          <w:rFonts w:ascii="Times New Roman" w:hAnsi="Times New Roman"/>
          <w:sz w:val="24"/>
          <w:szCs w:val="24"/>
        </w:rPr>
        <w:t>соответствии с Правилами охраны линий и сооружений связи Российской Федерации, утвержденными постановлением Правительства Российской Федерации от 9 июня 1995 г. № 578, устанавливаются охранные зоны с особыми условиями использования:</w:t>
      </w:r>
    </w:p>
    <w:p w:rsidR="00CC5C4B" w:rsidRPr="0071448A" w:rsidRDefault="00CC5C4B" w:rsidP="00CC5C4B">
      <w:pPr>
        <w:spacing w:after="0"/>
        <w:ind w:firstLine="709"/>
        <w:jc w:val="both"/>
        <w:rPr>
          <w:rFonts w:ascii="Times New Roman" w:hAnsi="Times New Roman"/>
          <w:sz w:val="24"/>
          <w:szCs w:val="24"/>
        </w:rPr>
      </w:pPr>
      <w:r w:rsidRPr="0071448A">
        <w:rPr>
          <w:rFonts w:ascii="Times New Roman" w:hAnsi="Times New Roman"/>
          <w:sz w:val="24"/>
          <w:szCs w:val="24"/>
        </w:rPr>
        <w:t>- для подземных кабельных и для воздушных линий связи и линий радиофикации, расположенных вне населённых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 с каждой стороны;</w:t>
      </w:r>
    </w:p>
    <w:p w:rsidR="00CC5C4B" w:rsidRPr="0071448A" w:rsidRDefault="00CC5C4B" w:rsidP="00CC5C4B">
      <w:pPr>
        <w:spacing w:after="0"/>
        <w:ind w:firstLine="709"/>
        <w:jc w:val="both"/>
        <w:rPr>
          <w:rFonts w:ascii="Times New Roman" w:hAnsi="Times New Roman"/>
          <w:sz w:val="24"/>
          <w:szCs w:val="24"/>
        </w:rPr>
      </w:pPr>
      <w:r w:rsidRPr="0071448A">
        <w:rPr>
          <w:rFonts w:ascii="Times New Roman" w:hAnsi="Times New Roman"/>
          <w:sz w:val="24"/>
          <w:szCs w:val="24"/>
        </w:rPr>
        <w:t>- создаются просеки в лесных массивах и зелёных насаждениях:</w:t>
      </w:r>
      <w:bookmarkStart w:id="4" w:name="l19"/>
      <w:bookmarkEnd w:id="4"/>
    </w:p>
    <w:p w:rsidR="00CC5C4B" w:rsidRPr="0071448A" w:rsidRDefault="00CC5C4B" w:rsidP="00CC5C4B">
      <w:pPr>
        <w:spacing w:after="0"/>
        <w:ind w:firstLine="709"/>
        <w:jc w:val="both"/>
        <w:rPr>
          <w:rFonts w:ascii="Times New Roman" w:hAnsi="Times New Roman"/>
          <w:sz w:val="24"/>
          <w:szCs w:val="24"/>
        </w:rPr>
      </w:pPr>
      <w:r w:rsidRPr="0071448A">
        <w:rPr>
          <w:rFonts w:ascii="Times New Roman" w:hAnsi="Times New Roman"/>
          <w:sz w:val="24"/>
          <w:szCs w:val="24"/>
        </w:rPr>
        <w:t xml:space="preserve">- при высоте насаждений менее 4 м – шириной не менее расстояния между крайними проводами воздушных линий связи и линий радиофикации плюс 4 м (по 2 м с каждой стороны от крайних </w:t>
      </w:r>
      <w:bookmarkStart w:id="5" w:name="l20"/>
      <w:bookmarkEnd w:id="5"/>
      <w:r w:rsidRPr="0071448A">
        <w:rPr>
          <w:rFonts w:ascii="Times New Roman" w:hAnsi="Times New Roman"/>
          <w:sz w:val="24"/>
          <w:szCs w:val="24"/>
        </w:rPr>
        <w:t>проводов до ветвей деревьев);</w:t>
      </w:r>
    </w:p>
    <w:p w:rsidR="00CC5C4B" w:rsidRPr="0071448A" w:rsidRDefault="00CC5C4B" w:rsidP="00CC5C4B">
      <w:pPr>
        <w:spacing w:after="0"/>
        <w:ind w:firstLine="709"/>
        <w:jc w:val="both"/>
        <w:rPr>
          <w:rFonts w:ascii="Times New Roman" w:hAnsi="Times New Roman"/>
          <w:sz w:val="24"/>
          <w:szCs w:val="24"/>
        </w:rPr>
      </w:pPr>
      <w:r w:rsidRPr="0071448A">
        <w:rPr>
          <w:rFonts w:ascii="Times New Roman" w:hAnsi="Times New Roman"/>
          <w:sz w:val="24"/>
          <w:szCs w:val="24"/>
        </w:rPr>
        <w:t xml:space="preserve">- при высоте насаждений более 4 м – шириной не менее расстояния между крайними проводами воздушных линий связи и линий радиофикации плюс 6 м (по 3 м с каждой стороны от крайних </w:t>
      </w:r>
      <w:bookmarkStart w:id="6" w:name="l21"/>
      <w:bookmarkEnd w:id="6"/>
      <w:r w:rsidRPr="0071448A">
        <w:rPr>
          <w:rFonts w:ascii="Times New Roman" w:hAnsi="Times New Roman"/>
          <w:sz w:val="24"/>
          <w:szCs w:val="24"/>
        </w:rPr>
        <w:t>проводов до ветвей деревьев);</w:t>
      </w:r>
    </w:p>
    <w:p w:rsidR="00CC5C4B" w:rsidRPr="0071448A" w:rsidRDefault="00CC5C4B" w:rsidP="00CC5C4B">
      <w:pPr>
        <w:spacing w:after="0"/>
        <w:ind w:firstLine="709"/>
        <w:jc w:val="both"/>
        <w:rPr>
          <w:rFonts w:ascii="Times New Roman" w:hAnsi="Times New Roman"/>
          <w:sz w:val="24"/>
          <w:szCs w:val="24"/>
        </w:rPr>
      </w:pPr>
      <w:r w:rsidRPr="0071448A">
        <w:rPr>
          <w:rFonts w:ascii="Times New Roman" w:hAnsi="Times New Roman"/>
          <w:sz w:val="24"/>
          <w:szCs w:val="24"/>
        </w:rPr>
        <w:lastRenderedPageBreak/>
        <w:t>- вдоль трассы кабеля связи – шириной не менее 6 м (по 3 м с каждой стороны от кабеля связи).</w:t>
      </w:r>
    </w:p>
    <w:p w:rsidR="00CC5C4B" w:rsidRPr="0071448A" w:rsidRDefault="00CC5C4B" w:rsidP="00CC5C4B">
      <w:pPr>
        <w:spacing w:after="0"/>
        <w:ind w:firstLine="709"/>
        <w:jc w:val="both"/>
        <w:rPr>
          <w:rFonts w:ascii="Times New Roman" w:hAnsi="Times New Roman"/>
          <w:sz w:val="24"/>
          <w:szCs w:val="24"/>
        </w:rPr>
      </w:pPr>
      <w:r w:rsidRPr="0071448A">
        <w:rPr>
          <w:rFonts w:ascii="Times New Roman" w:hAnsi="Times New Roman"/>
          <w:sz w:val="24"/>
          <w:szCs w:val="24"/>
        </w:rPr>
        <w:t xml:space="preserve">Все работы в охранных зонах линий и сооружений связи, линий и сооружений радиофикации выполняются с соблюдением действующих </w:t>
      </w:r>
      <w:bookmarkStart w:id="7" w:name="l22"/>
      <w:bookmarkEnd w:id="7"/>
      <w:r w:rsidRPr="0071448A">
        <w:rPr>
          <w:rFonts w:ascii="Times New Roman" w:hAnsi="Times New Roman"/>
          <w:sz w:val="24"/>
          <w:szCs w:val="24"/>
        </w:rPr>
        <w:t>нормативных документов по правилам производства и приёмки работ.</w:t>
      </w:r>
    </w:p>
    <w:p w:rsidR="00CC5C4B" w:rsidRPr="006840AC" w:rsidRDefault="00CC5C4B" w:rsidP="00CC5C4B">
      <w:pPr>
        <w:spacing w:after="0"/>
        <w:ind w:firstLine="709"/>
        <w:jc w:val="both"/>
        <w:rPr>
          <w:rFonts w:ascii="Times New Roman" w:hAnsi="Times New Roman"/>
          <w:sz w:val="24"/>
          <w:szCs w:val="24"/>
          <w:highlight w:val="yellow"/>
        </w:rPr>
      </w:pPr>
    </w:p>
    <w:p w:rsidR="00CC5C4B" w:rsidRPr="00DA31F9" w:rsidRDefault="00CC5C4B" w:rsidP="00CC5C4B">
      <w:pPr>
        <w:pStyle w:val="Main"/>
        <w:spacing w:line="276" w:lineRule="auto"/>
        <w:rPr>
          <w:rFonts w:cs="Times New Roman"/>
          <w:b/>
          <w:lang w:val="ru-RU"/>
        </w:rPr>
      </w:pPr>
      <w:r w:rsidRPr="00DA31F9">
        <w:rPr>
          <w:rFonts w:cs="Times New Roman"/>
          <w:b/>
          <w:lang w:val="ru-RU"/>
        </w:rPr>
        <w:t>Зоны подтопления и затопления</w:t>
      </w:r>
    </w:p>
    <w:p w:rsidR="00CC5C4B" w:rsidRPr="002737CA" w:rsidRDefault="00CC5C4B" w:rsidP="00CC5C4B">
      <w:pPr>
        <w:pStyle w:val="Main"/>
        <w:spacing w:line="276" w:lineRule="auto"/>
        <w:rPr>
          <w:color w:val="252625"/>
          <w:szCs w:val="24"/>
          <w:shd w:val="clear" w:color="auto" w:fill="FFFFFF"/>
          <w:lang w:val="ru-RU"/>
        </w:rPr>
      </w:pPr>
      <w:r w:rsidRPr="002737CA">
        <w:rPr>
          <w:color w:val="252625"/>
          <w:szCs w:val="24"/>
          <w:shd w:val="clear" w:color="auto" w:fill="FFFFFF"/>
          <w:lang w:val="ru-RU"/>
        </w:rPr>
        <w:t>В границах зон затопления, подтопления в соответствии со статьей 67.1 Водного Кодекса Российской Федерации запрещаются:</w:t>
      </w:r>
    </w:p>
    <w:p w:rsidR="00CC5C4B" w:rsidRPr="002737CA" w:rsidRDefault="00CC5C4B" w:rsidP="00CC5C4B">
      <w:pPr>
        <w:pStyle w:val="Main"/>
        <w:spacing w:line="276" w:lineRule="auto"/>
        <w:rPr>
          <w:color w:val="252625"/>
          <w:szCs w:val="24"/>
          <w:shd w:val="clear" w:color="auto" w:fill="FFFFFF"/>
          <w:lang w:val="ru-RU"/>
        </w:rPr>
      </w:pPr>
      <w:r w:rsidRPr="002737CA">
        <w:rPr>
          <w:color w:val="252625"/>
          <w:szCs w:val="24"/>
          <w:shd w:val="clear" w:color="auto" w:fill="FFFFFF"/>
          <w:lang w:val="ru-RU"/>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CC5C4B" w:rsidRPr="002737CA" w:rsidRDefault="00CC5C4B" w:rsidP="00CC5C4B">
      <w:pPr>
        <w:pStyle w:val="Main"/>
        <w:spacing w:line="276" w:lineRule="auto"/>
        <w:rPr>
          <w:color w:val="252625"/>
          <w:szCs w:val="24"/>
          <w:shd w:val="clear" w:color="auto" w:fill="FFFFFF"/>
          <w:lang w:val="ru-RU"/>
        </w:rPr>
      </w:pPr>
      <w:r w:rsidRPr="002737CA">
        <w:rPr>
          <w:color w:val="252625"/>
          <w:szCs w:val="24"/>
          <w:shd w:val="clear" w:color="auto" w:fill="FFFFFF"/>
          <w:lang w:val="ru-RU"/>
        </w:rPr>
        <w:t>2) использование сточных вод в целях повышения почвенного плодородия;</w:t>
      </w:r>
    </w:p>
    <w:p w:rsidR="00CC5C4B" w:rsidRPr="002737CA" w:rsidRDefault="00CC5C4B" w:rsidP="00CC5C4B">
      <w:pPr>
        <w:pStyle w:val="Main"/>
        <w:spacing w:line="276" w:lineRule="auto"/>
        <w:rPr>
          <w:color w:val="252625"/>
          <w:szCs w:val="24"/>
          <w:shd w:val="clear" w:color="auto" w:fill="FFFFFF"/>
          <w:lang w:val="ru-RU"/>
        </w:rPr>
      </w:pPr>
      <w:r w:rsidRPr="002737CA">
        <w:rPr>
          <w:color w:val="252625"/>
          <w:szCs w:val="24"/>
          <w:shd w:val="clear" w:color="auto" w:fill="FFFFFF"/>
          <w:lang w:val="ru-RU"/>
        </w:rPr>
        <w:t>3) размещение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CC5C4B" w:rsidRPr="002737CA" w:rsidRDefault="00CC5C4B" w:rsidP="00CC5C4B">
      <w:pPr>
        <w:pStyle w:val="Main"/>
        <w:spacing w:line="276" w:lineRule="auto"/>
        <w:rPr>
          <w:color w:val="252625"/>
          <w:szCs w:val="24"/>
          <w:shd w:val="clear" w:color="auto" w:fill="FFFFFF"/>
          <w:lang w:val="ru-RU"/>
        </w:rPr>
      </w:pPr>
      <w:r w:rsidRPr="002737CA">
        <w:rPr>
          <w:color w:val="252625"/>
          <w:szCs w:val="24"/>
          <w:shd w:val="clear" w:color="auto" w:fill="FFFFFF"/>
          <w:lang w:val="ru-RU"/>
        </w:rPr>
        <w:t>4) осуществление авиационных мер по борьбе с вредными организмами.</w:t>
      </w:r>
    </w:p>
    <w:p w:rsidR="00CC5C4B" w:rsidRPr="00857B38" w:rsidRDefault="00CC5C4B" w:rsidP="00CC5C4B">
      <w:pPr>
        <w:pStyle w:val="Main"/>
        <w:spacing w:line="276" w:lineRule="auto"/>
        <w:rPr>
          <w:rFonts w:ascii="Arial" w:hAnsi="Arial" w:cs="Arial"/>
          <w:b/>
          <w:bCs/>
          <w:color w:val="444444"/>
          <w:highlight w:val="yellow"/>
          <w:shd w:val="clear" w:color="auto" w:fill="FFFFFF"/>
          <w:lang w:val="ru-RU"/>
        </w:rPr>
      </w:pPr>
    </w:p>
    <w:p w:rsidR="00CC5C4B" w:rsidRPr="00CE2DDF" w:rsidRDefault="00CC5C4B" w:rsidP="00CC5C4B">
      <w:pPr>
        <w:pStyle w:val="Default"/>
        <w:spacing w:line="276" w:lineRule="auto"/>
        <w:ind w:firstLine="709"/>
        <w:jc w:val="both"/>
        <w:rPr>
          <w:b/>
        </w:rPr>
      </w:pPr>
      <w:bookmarkStart w:id="8" w:name="_Hlk204681618"/>
      <w:proofErr w:type="spellStart"/>
      <w:r w:rsidRPr="00CE2DDF">
        <w:rPr>
          <w:b/>
        </w:rPr>
        <w:t>Водоохранные</w:t>
      </w:r>
      <w:proofErr w:type="spellEnd"/>
      <w:r w:rsidRPr="00CE2DDF">
        <w:rPr>
          <w:b/>
        </w:rPr>
        <w:t xml:space="preserve"> зоны, прибрежные защитные полосы, береговые полосы</w:t>
      </w:r>
    </w:p>
    <w:p w:rsidR="00CC5C4B" w:rsidRPr="00B43EE2" w:rsidRDefault="00CC5C4B" w:rsidP="00CC5C4B">
      <w:pPr>
        <w:spacing w:after="0"/>
        <w:ind w:firstLine="709"/>
        <w:jc w:val="both"/>
        <w:rPr>
          <w:rFonts w:ascii="Times New Roman" w:hAnsi="Times New Roman"/>
          <w:sz w:val="24"/>
          <w:szCs w:val="24"/>
        </w:rPr>
      </w:pPr>
      <w:bookmarkStart w:id="9" w:name="_Hlk204680478"/>
      <w:r w:rsidRPr="00B43EE2">
        <w:rPr>
          <w:rFonts w:ascii="Times New Roman" w:hAnsi="Times New Roman"/>
          <w:sz w:val="24"/>
          <w:szCs w:val="24"/>
        </w:rPr>
        <w:t xml:space="preserve">Организация </w:t>
      </w:r>
      <w:proofErr w:type="spellStart"/>
      <w:r w:rsidRPr="00B43EE2">
        <w:rPr>
          <w:rFonts w:ascii="Times New Roman" w:hAnsi="Times New Roman"/>
          <w:sz w:val="24"/>
          <w:szCs w:val="24"/>
        </w:rPr>
        <w:t>водоохранных</w:t>
      </w:r>
      <w:proofErr w:type="spellEnd"/>
      <w:r w:rsidRPr="00B43EE2">
        <w:rPr>
          <w:rFonts w:ascii="Times New Roman" w:hAnsi="Times New Roman"/>
          <w:sz w:val="24"/>
          <w:szCs w:val="24"/>
        </w:rPr>
        <w:t xml:space="preserve"> и прибрежных защитных полос вдоль рек, озёр и других водоёмов является основным мероприятием по охране поверхностных вод.</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В соответствии со статьей 65 Водного кодекса Российской Федерации:</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 xml:space="preserve"> - ширина </w:t>
      </w:r>
      <w:proofErr w:type="spellStart"/>
      <w:r w:rsidRPr="00B43EE2">
        <w:rPr>
          <w:rFonts w:ascii="Times New Roman" w:hAnsi="Times New Roman"/>
          <w:sz w:val="24"/>
          <w:szCs w:val="24"/>
        </w:rPr>
        <w:t>водоохранной</w:t>
      </w:r>
      <w:proofErr w:type="spellEnd"/>
      <w:r w:rsidRPr="00B43EE2">
        <w:rPr>
          <w:rFonts w:ascii="Times New Roman" w:hAnsi="Times New Roman"/>
          <w:sz w:val="24"/>
          <w:szCs w:val="24"/>
        </w:rPr>
        <w:t xml:space="preserve"> зоны рек или ручьев устанавливается от их истока для рек или ручьев протяженностью:</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1) до десяти километров - в размере пятидесяти метров;</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2) от десяти до пятидесяти километров - в размере ста метров;</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3) от пятидесяти километров и более - в размере двухсот метров;</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 xml:space="preserve">- для реки, ручья протяженностью менее десяти километров от истока до устья </w:t>
      </w:r>
      <w:proofErr w:type="spellStart"/>
      <w:r w:rsidRPr="00B43EE2">
        <w:rPr>
          <w:rFonts w:ascii="Times New Roman" w:hAnsi="Times New Roman"/>
          <w:sz w:val="24"/>
          <w:szCs w:val="24"/>
        </w:rPr>
        <w:t>водоохранная</w:t>
      </w:r>
      <w:proofErr w:type="spellEnd"/>
      <w:r w:rsidRPr="00B43EE2">
        <w:rPr>
          <w:rFonts w:ascii="Times New Roman" w:hAnsi="Times New Roman"/>
          <w:sz w:val="24"/>
          <w:szCs w:val="24"/>
        </w:rPr>
        <w:t xml:space="preserve"> зона совпадает с прибрежной защитной полосой. Радиус </w:t>
      </w:r>
      <w:proofErr w:type="spellStart"/>
      <w:r w:rsidRPr="00B43EE2">
        <w:rPr>
          <w:rFonts w:ascii="Times New Roman" w:hAnsi="Times New Roman"/>
          <w:sz w:val="24"/>
          <w:szCs w:val="24"/>
        </w:rPr>
        <w:t>водоохранной</w:t>
      </w:r>
      <w:proofErr w:type="spellEnd"/>
      <w:r w:rsidRPr="00B43EE2">
        <w:rPr>
          <w:rFonts w:ascii="Times New Roman" w:hAnsi="Times New Roman"/>
          <w:sz w:val="24"/>
          <w:szCs w:val="24"/>
        </w:rPr>
        <w:t xml:space="preserve"> зоны для истоков реки, ручья устанавливается в размере пятидесяти метров.</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 xml:space="preserve">- ширина </w:t>
      </w:r>
      <w:proofErr w:type="spellStart"/>
      <w:r w:rsidRPr="00B43EE2">
        <w:rPr>
          <w:rFonts w:ascii="Times New Roman" w:hAnsi="Times New Roman"/>
          <w:sz w:val="24"/>
          <w:szCs w:val="24"/>
        </w:rPr>
        <w:t>водоохранной</w:t>
      </w:r>
      <w:proofErr w:type="spellEnd"/>
      <w:r w:rsidRPr="00B43EE2">
        <w:rPr>
          <w:rFonts w:ascii="Times New Roman" w:hAnsi="Times New Roman"/>
          <w:sz w:val="24"/>
          <w:szCs w:val="24"/>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w:t>
      </w:r>
      <w:proofErr w:type="spellStart"/>
      <w:r w:rsidRPr="00B43EE2">
        <w:rPr>
          <w:rFonts w:ascii="Times New Roman" w:hAnsi="Times New Roman"/>
          <w:sz w:val="24"/>
          <w:szCs w:val="24"/>
        </w:rPr>
        <w:t>водоохранной</w:t>
      </w:r>
      <w:proofErr w:type="spellEnd"/>
      <w:r w:rsidRPr="00B43EE2">
        <w:rPr>
          <w:rFonts w:ascii="Times New Roman" w:hAnsi="Times New Roman"/>
          <w:sz w:val="24"/>
          <w:szCs w:val="24"/>
        </w:rPr>
        <w:t xml:space="preserve"> зоны водохранилища, расположенного на водотоке, устанавливается равной ширине </w:t>
      </w:r>
      <w:proofErr w:type="spellStart"/>
      <w:r w:rsidRPr="00B43EE2">
        <w:rPr>
          <w:rFonts w:ascii="Times New Roman" w:hAnsi="Times New Roman"/>
          <w:sz w:val="24"/>
          <w:szCs w:val="24"/>
        </w:rPr>
        <w:t>водоохранной</w:t>
      </w:r>
      <w:proofErr w:type="spellEnd"/>
      <w:r w:rsidRPr="00B43EE2">
        <w:rPr>
          <w:rFonts w:ascii="Times New Roman" w:hAnsi="Times New Roman"/>
          <w:sz w:val="24"/>
          <w:szCs w:val="24"/>
        </w:rPr>
        <w:t xml:space="preserve"> зоны этого водотока.</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 xml:space="preserve">В границах </w:t>
      </w:r>
      <w:proofErr w:type="spellStart"/>
      <w:r w:rsidRPr="00B43EE2">
        <w:rPr>
          <w:rFonts w:ascii="Times New Roman" w:hAnsi="Times New Roman"/>
          <w:sz w:val="24"/>
          <w:szCs w:val="24"/>
        </w:rPr>
        <w:t>водоохранных</w:t>
      </w:r>
      <w:proofErr w:type="spellEnd"/>
      <w:r w:rsidRPr="00B43EE2">
        <w:rPr>
          <w:rFonts w:ascii="Times New Roman" w:hAnsi="Times New Roman"/>
          <w:sz w:val="24"/>
          <w:szCs w:val="24"/>
        </w:rPr>
        <w:t xml:space="preserve"> зон запрещается:</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1) использование сточных вод в целях регулирования плодородия почв;</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3) осуществление авиационных мер по борьбе с вредными организмами;</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lastRenderedPageBreak/>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 xml:space="preserve">6) размещение специализированных хранилищ пестицидов и </w:t>
      </w:r>
      <w:proofErr w:type="spellStart"/>
      <w:r w:rsidRPr="00B43EE2">
        <w:rPr>
          <w:rFonts w:ascii="Times New Roman" w:hAnsi="Times New Roman"/>
          <w:sz w:val="24"/>
          <w:szCs w:val="24"/>
        </w:rPr>
        <w:t>агрохимикатов</w:t>
      </w:r>
      <w:proofErr w:type="spellEnd"/>
      <w:r w:rsidRPr="00B43EE2">
        <w:rPr>
          <w:rFonts w:ascii="Times New Roman" w:hAnsi="Times New Roman"/>
          <w:sz w:val="24"/>
          <w:szCs w:val="24"/>
        </w:rPr>
        <w:t xml:space="preserve">, применение пестицидов и </w:t>
      </w:r>
      <w:proofErr w:type="spellStart"/>
      <w:r w:rsidRPr="00B43EE2">
        <w:rPr>
          <w:rFonts w:ascii="Times New Roman" w:hAnsi="Times New Roman"/>
          <w:sz w:val="24"/>
          <w:szCs w:val="24"/>
        </w:rPr>
        <w:t>агрохимикатов</w:t>
      </w:r>
      <w:proofErr w:type="spellEnd"/>
      <w:r w:rsidRPr="00B43EE2">
        <w:rPr>
          <w:rFonts w:ascii="Times New Roman" w:hAnsi="Times New Roman"/>
          <w:sz w:val="24"/>
          <w:szCs w:val="24"/>
        </w:rPr>
        <w:t>;</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7) сброс сточных, в том числе дренажных, вод;</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 xml:space="preserve">В границах </w:t>
      </w:r>
      <w:proofErr w:type="spellStart"/>
      <w:r w:rsidRPr="00B43EE2">
        <w:rPr>
          <w:rFonts w:ascii="Times New Roman" w:hAnsi="Times New Roman"/>
          <w:sz w:val="24"/>
          <w:szCs w:val="24"/>
        </w:rPr>
        <w:t>водоохранных</w:t>
      </w:r>
      <w:proofErr w:type="spellEnd"/>
      <w:r w:rsidRPr="00B43EE2">
        <w:rPr>
          <w:rFonts w:ascii="Times New Roman" w:hAnsi="Times New Roman"/>
          <w:sz w:val="24"/>
          <w:szCs w:val="24"/>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1) централизованные системы водоотведения (канализации), централизованные ливневые системы водоотведения;</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 xml:space="preserve"> 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 Кодекса; </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В границах прибрежных защитных полос наряду с вышеперечисленными ограничениями запрещаются:</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1) распашка земель;</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t>2) размещение отвалов размываемых грунтов;</w:t>
      </w:r>
    </w:p>
    <w:p w:rsidR="00CC5C4B" w:rsidRPr="00B43EE2" w:rsidRDefault="00CC5C4B" w:rsidP="00CC5C4B">
      <w:pPr>
        <w:spacing w:after="0"/>
        <w:ind w:firstLine="709"/>
        <w:jc w:val="both"/>
        <w:rPr>
          <w:rFonts w:ascii="Times New Roman" w:hAnsi="Times New Roman"/>
          <w:sz w:val="24"/>
          <w:szCs w:val="24"/>
        </w:rPr>
      </w:pPr>
      <w:r w:rsidRPr="00B43EE2">
        <w:rPr>
          <w:rFonts w:ascii="Times New Roman" w:hAnsi="Times New Roman"/>
          <w:sz w:val="24"/>
          <w:szCs w:val="24"/>
        </w:rPr>
        <w:lastRenderedPageBreak/>
        <w:t>3) выпас сельскохозяйственных животных и организация для них летних лагерей, ванн.</w:t>
      </w:r>
    </w:p>
    <w:bookmarkEnd w:id="9"/>
    <w:p w:rsidR="00CC5C4B" w:rsidRPr="00CE2DDF" w:rsidRDefault="00CC5C4B" w:rsidP="00CC5C4B">
      <w:pPr>
        <w:spacing w:after="0"/>
        <w:ind w:firstLine="709"/>
        <w:jc w:val="both"/>
        <w:rPr>
          <w:rFonts w:ascii="Times New Roman" w:hAnsi="Times New Roman"/>
          <w:b/>
          <w:sz w:val="24"/>
          <w:szCs w:val="24"/>
        </w:rPr>
      </w:pPr>
    </w:p>
    <w:bookmarkEnd w:id="8"/>
    <w:p w:rsidR="00CC5C4B" w:rsidRPr="0066605A" w:rsidRDefault="00CC5C4B" w:rsidP="00CC5C4B">
      <w:pPr>
        <w:spacing w:after="0"/>
        <w:ind w:firstLine="709"/>
        <w:jc w:val="both"/>
        <w:rPr>
          <w:rFonts w:ascii="Times New Roman" w:hAnsi="Times New Roman"/>
          <w:b/>
          <w:sz w:val="24"/>
          <w:szCs w:val="24"/>
        </w:rPr>
      </w:pPr>
      <w:proofErr w:type="spellStart"/>
      <w:r w:rsidRPr="0066605A">
        <w:rPr>
          <w:rFonts w:ascii="Times New Roman" w:hAnsi="Times New Roman"/>
          <w:b/>
          <w:sz w:val="24"/>
          <w:szCs w:val="24"/>
        </w:rPr>
        <w:t>Рыбохозяйственные</w:t>
      </w:r>
      <w:proofErr w:type="spellEnd"/>
      <w:r w:rsidRPr="0066605A">
        <w:rPr>
          <w:rFonts w:ascii="Times New Roman" w:hAnsi="Times New Roman"/>
          <w:b/>
          <w:sz w:val="24"/>
          <w:szCs w:val="24"/>
        </w:rPr>
        <w:t xml:space="preserve"> заповедные зоны</w:t>
      </w:r>
    </w:p>
    <w:p w:rsidR="00CC5C4B" w:rsidRPr="0066605A" w:rsidRDefault="00CC5C4B" w:rsidP="00CC5C4B">
      <w:pPr>
        <w:spacing w:after="0"/>
        <w:ind w:firstLine="709"/>
        <w:jc w:val="both"/>
        <w:rPr>
          <w:rFonts w:ascii="Times New Roman" w:hAnsi="Times New Roman"/>
          <w:bCs/>
          <w:sz w:val="24"/>
          <w:szCs w:val="24"/>
        </w:rPr>
      </w:pPr>
      <w:r w:rsidRPr="0066605A">
        <w:rPr>
          <w:rFonts w:ascii="Times New Roman" w:hAnsi="Times New Roman"/>
          <w:bCs/>
          <w:sz w:val="24"/>
          <w:szCs w:val="24"/>
          <w:shd w:val="clear" w:color="auto" w:fill="FFFFFF"/>
        </w:rPr>
        <w:t>Согласно статье 49 Федерального закона Российской Федерации «О рыболовстве и сохранении водных биологических ресурсов» от 20.12.2004 г. № 166-ФЗ в</w:t>
      </w:r>
      <w:r w:rsidRPr="0066605A">
        <w:rPr>
          <w:rFonts w:ascii="Times New Roman" w:hAnsi="Times New Roman"/>
          <w:bCs/>
          <w:sz w:val="24"/>
          <w:szCs w:val="24"/>
        </w:rPr>
        <w:t xml:space="preserve">одный объект </w:t>
      </w:r>
      <w:proofErr w:type="spellStart"/>
      <w:r w:rsidRPr="0066605A">
        <w:rPr>
          <w:rFonts w:ascii="Times New Roman" w:hAnsi="Times New Roman"/>
          <w:bCs/>
          <w:sz w:val="24"/>
          <w:szCs w:val="24"/>
        </w:rPr>
        <w:t>рыбохозяйственного</w:t>
      </w:r>
      <w:proofErr w:type="spellEnd"/>
      <w:r w:rsidRPr="0066605A">
        <w:rPr>
          <w:rFonts w:ascii="Times New Roman" w:hAnsi="Times New Roman"/>
          <w:bCs/>
          <w:sz w:val="24"/>
          <w:szCs w:val="24"/>
        </w:rPr>
        <w:t xml:space="preserve"> значения или его часть с прилегающей к таким объекту или его части территорией, имеющие важное значение для сохранения водных биоресурсов особо ценных и ценных видов, могут быть объявлены </w:t>
      </w:r>
      <w:proofErr w:type="spellStart"/>
      <w:r w:rsidRPr="0066605A">
        <w:rPr>
          <w:rFonts w:ascii="Times New Roman" w:hAnsi="Times New Roman"/>
          <w:bCs/>
          <w:sz w:val="24"/>
          <w:szCs w:val="24"/>
        </w:rPr>
        <w:t>рыбохозяйственной</w:t>
      </w:r>
      <w:proofErr w:type="spellEnd"/>
      <w:r w:rsidRPr="0066605A">
        <w:rPr>
          <w:rFonts w:ascii="Times New Roman" w:hAnsi="Times New Roman"/>
          <w:bCs/>
          <w:sz w:val="24"/>
          <w:szCs w:val="24"/>
        </w:rPr>
        <w:t xml:space="preserve"> заповедной зоной.</w:t>
      </w:r>
    </w:p>
    <w:p w:rsidR="00CC5C4B" w:rsidRPr="0066605A" w:rsidRDefault="00CC5C4B" w:rsidP="00CC5C4B">
      <w:pPr>
        <w:spacing w:after="0"/>
        <w:ind w:firstLine="709"/>
        <w:jc w:val="both"/>
        <w:rPr>
          <w:rFonts w:ascii="Times New Roman" w:hAnsi="Times New Roman"/>
          <w:bCs/>
          <w:sz w:val="24"/>
          <w:szCs w:val="24"/>
        </w:rPr>
      </w:pPr>
      <w:r w:rsidRPr="0066605A">
        <w:rPr>
          <w:rFonts w:ascii="Times New Roman" w:hAnsi="Times New Roman"/>
          <w:bCs/>
          <w:sz w:val="24"/>
          <w:szCs w:val="24"/>
        </w:rPr>
        <w:t xml:space="preserve">В </w:t>
      </w:r>
      <w:proofErr w:type="spellStart"/>
      <w:r w:rsidRPr="0066605A">
        <w:rPr>
          <w:rFonts w:ascii="Times New Roman" w:hAnsi="Times New Roman"/>
          <w:bCs/>
          <w:sz w:val="24"/>
          <w:szCs w:val="24"/>
        </w:rPr>
        <w:t>рыбохозяйственной</w:t>
      </w:r>
      <w:proofErr w:type="spellEnd"/>
      <w:r w:rsidRPr="0066605A">
        <w:rPr>
          <w:rFonts w:ascii="Times New Roman" w:hAnsi="Times New Roman"/>
          <w:bCs/>
          <w:sz w:val="24"/>
          <w:szCs w:val="24"/>
        </w:rPr>
        <w:t xml:space="preserve"> заповедной зоне устанавливается особый режим хозяйственной и иной деятельности в целях сохранения водных биоресурсов, в том числе сохранения условий для их воспроизводства, и создания условий для развития </w:t>
      </w:r>
      <w:proofErr w:type="spellStart"/>
      <w:r w:rsidRPr="0066605A">
        <w:rPr>
          <w:rFonts w:ascii="Times New Roman" w:hAnsi="Times New Roman"/>
          <w:bCs/>
          <w:sz w:val="24"/>
          <w:szCs w:val="24"/>
        </w:rPr>
        <w:t>аквакультуры</w:t>
      </w:r>
      <w:proofErr w:type="spellEnd"/>
      <w:r w:rsidRPr="0066605A">
        <w:rPr>
          <w:rFonts w:ascii="Times New Roman" w:hAnsi="Times New Roman"/>
          <w:bCs/>
          <w:sz w:val="24"/>
          <w:szCs w:val="24"/>
        </w:rPr>
        <w:t xml:space="preserve"> и рыболовства.</w:t>
      </w:r>
    </w:p>
    <w:p w:rsidR="00CC5C4B" w:rsidRPr="0066605A" w:rsidRDefault="00CC5C4B" w:rsidP="00CC5C4B">
      <w:pPr>
        <w:spacing w:after="0"/>
        <w:ind w:firstLine="709"/>
        <w:jc w:val="both"/>
        <w:rPr>
          <w:rFonts w:ascii="Times New Roman" w:hAnsi="Times New Roman"/>
          <w:bCs/>
          <w:sz w:val="24"/>
          <w:szCs w:val="24"/>
        </w:rPr>
      </w:pPr>
      <w:r w:rsidRPr="0066605A">
        <w:rPr>
          <w:rFonts w:ascii="Times New Roman" w:hAnsi="Times New Roman"/>
          <w:bCs/>
          <w:sz w:val="24"/>
          <w:szCs w:val="24"/>
        </w:rPr>
        <w:t xml:space="preserve">В </w:t>
      </w:r>
      <w:proofErr w:type="spellStart"/>
      <w:r w:rsidRPr="0066605A">
        <w:rPr>
          <w:rFonts w:ascii="Times New Roman" w:hAnsi="Times New Roman"/>
          <w:bCs/>
          <w:sz w:val="24"/>
          <w:szCs w:val="24"/>
        </w:rPr>
        <w:t>рыбохозяйственных</w:t>
      </w:r>
      <w:proofErr w:type="spellEnd"/>
      <w:r w:rsidRPr="0066605A">
        <w:rPr>
          <w:rFonts w:ascii="Times New Roman" w:hAnsi="Times New Roman"/>
          <w:bCs/>
          <w:sz w:val="24"/>
          <w:szCs w:val="24"/>
        </w:rPr>
        <w:t xml:space="preserve"> заповедных зонах могут быть запрещены полностью или частично, постоянно или временно либо ограничены следующие виды хозяйственной и иной деятельности:</w:t>
      </w:r>
    </w:p>
    <w:p w:rsidR="00CC5C4B" w:rsidRPr="0066605A" w:rsidRDefault="00CC5C4B" w:rsidP="00CC5C4B">
      <w:pPr>
        <w:spacing w:after="0"/>
        <w:ind w:firstLine="709"/>
        <w:jc w:val="both"/>
        <w:rPr>
          <w:rFonts w:ascii="Times New Roman" w:hAnsi="Times New Roman"/>
          <w:bCs/>
          <w:sz w:val="24"/>
          <w:szCs w:val="24"/>
        </w:rPr>
      </w:pPr>
      <w:r w:rsidRPr="0066605A">
        <w:rPr>
          <w:rFonts w:ascii="Times New Roman" w:hAnsi="Times New Roman"/>
          <w:bCs/>
          <w:sz w:val="24"/>
          <w:szCs w:val="24"/>
        </w:rPr>
        <w:t>1) разведка и добыча полезных ископаемых;</w:t>
      </w:r>
    </w:p>
    <w:p w:rsidR="00CC5C4B" w:rsidRPr="0066605A" w:rsidRDefault="00CC5C4B" w:rsidP="00CC5C4B">
      <w:pPr>
        <w:pStyle w:val="formattext"/>
        <w:shd w:val="clear" w:color="auto" w:fill="FFFFFF"/>
        <w:spacing w:before="0" w:beforeAutospacing="0" w:after="0" w:afterAutospacing="0" w:line="276" w:lineRule="auto"/>
        <w:ind w:firstLine="709"/>
        <w:jc w:val="both"/>
        <w:textAlignment w:val="baseline"/>
      </w:pPr>
      <w:r w:rsidRPr="0066605A">
        <w:t>2) судоходство;</w:t>
      </w:r>
    </w:p>
    <w:p w:rsidR="00CC5C4B" w:rsidRPr="0066605A" w:rsidRDefault="00CC5C4B" w:rsidP="00CC5C4B">
      <w:pPr>
        <w:pStyle w:val="formattext"/>
        <w:shd w:val="clear" w:color="auto" w:fill="FFFFFF"/>
        <w:spacing w:before="0" w:beforeAutospacing="0" w:after="0" w:afterAutospacing="0" w:line="276" w:lineRule="auto"/>
        <w:ind w:firstLine="709"/>
        <w:jc w:val="both"/>
        <w:textAlignment w:val="baseline"/>
      </w:pPr>
      <w:r w:rsidRPr="0066605A">
        <w:t>3) транспортировка углеводородов и продукции из них трубопроводным транспортом;</w:t>
      </w:r>
    </w:p>
    <w:p w:rsidR="00CC5C4B" w:rsidRPr="0066605A" w:rsidRDefault="00CC5C4B" w:rsidP="00CC5C4B">
      <w:pPr>
        <w:pStyle w:val="formattext"/>
        <w:shd w:val="clear" w:color="auto" w:fill="FFFFFF"/>
        <w:spacing w:before="0" w:beforeAutospacing="0" w:after="0" w:afterAutospacing="0" w:line="276" w:lineRule="auto"/>
        <w:ind w:firstLine="709"/>
        <w:jc w:val="both"/>
        <w:textAlignment w:val="baseline"/>
      </w:pPr>
      <w:r w:rsidRPr="0066605A">
        <w:t>4) сплав древесины (лесоматериалов);</w:t>
      </w:r>
    </w:p>
    <w:p w:rsidR="00CC5C4B" w:rsidRPr="0066605A" w:rsidRDefault="00CC5C4B" w:rsidP="00CC5C4B">
      <w:pPr>
        <w:pStyle w:val="formattext"/>
        <w:shd w:val="clear" w:color="auto" w:fill="FFFFFF"/>
        <w:spacing w:before="0" w:beforeAutospacing="0" w:after="0" w:afterAutospacing="0" w:line="276" w:lineRule="auto"/>
        <w:ind w:firstLine="709"/>
        <w:jc w:val="both"/>
        <w:textAlignment w:val="baseline"/>
      </w:pPr>
      <w:r w:rsidRPr="0066605A">
        <w:t xml:space="preserve">5) деятельность, влекущая за собой изменения гидрологического режима, за исключением осуществления мероприятий по </w:t>
      </w:r>
      <w:proofErr w:type="spellStart"/>
      <w:r w:rsidRPr="0066605A">
        <w:t>рыбохозяйственной</w:t>
      </w:r>
      <w:proofErr w:type="spellEnd"/>
      <w:r w:rsidRPr="0066605A">
        <w:t xml:space="preserve"> мелиорации;</w:t>
      </w:r>
    </w:p>
    <w:p w:rsidR="00CC5C4B" w:rsidRPr="0066605A" w:rsidRDefault="00CC5C4B" w:rsidP="00CC5C4B">
      <w:pPr>
        <w:pStyle w:val="formattext"/>
        <w:shd w:val="clear" w:color="auto" w:fill="FFFFFF"/>
        <w:spacing w:before="0" w:beforeAutospacing="0" w:after="0" w:afterAutospacing="0" w:line="276" w:lineRule="auto"/>
        <w:ind w:firstLine="709"/>
        <w:jc w:val="both"/>
        <w:textAlignment w:val="baseline"/>
      </w:pPr>
      <w:r w:rsidRPr="0066605A">
        <w:t>6) сброс сточных, в том числе дренажных, вод в водный объект;</w:t>
      </w:r>
    </w:p>
    <w:p w:rsidR="00CC5C4B" w:rsidRPr="0066605A" w:rsidRDefault="00CC5C4B" w:rsidP="00CC5C4B">
      <w:pPr>
        <w:pStyle w:val="formattext"/>
        <w:shd w:val="clear" w:color="auto" w:fill="FFFFFF"/>
        <w:spacing w:before="0" w:beforeAutospacing="0" w:after="0" w:afterAutospacing="0" w:line="276" w:lineRule="auto"/>
        <w:ind w:firstLine="709"/>
        <w:jc w:val="both"/>
        <w:textAlignment w:val="baseline"/>
      </w:pPr>
      <w:r w:rsidRPr="0066605A">
        <w:t>7) строительство гидроэлектростанций;</w:t>
      </w:r>
    </w:p>
    <w:p w:rsidR="00CC5C4B" w:rsidRPr="0066605A" w:rsidRDefault="00CC5C4B" w:rsidP="00CC5C4B">
      <w:pPr>
        <w:pStyle w:val="formattext"/>
        <w:shd w:val="clear" w:color="auto" w:fill="FFFFFF"/>
        <w:spacing w:before="0" w:beforeAutospacing="0" w:after="0" w:afterAutospacing="0" w:line="276" w:lineRule="auto"/>
        <w:ind w:firstLine="709"/>
        <w:jc w:val="both"/>
        <w:textAlignment w:val="baseline"/>
      </w:pPr>
      <w:r w:rsidRPr="0066605A">
        <w:t>8) рубка лесных насаждений;</w:t>
      </w:r>
    </w:p>
    <w:p w:rsidR="00CC5C4B" w:rsidRPr="0066605A" w:rsidRDefault="00CC5C4B" w:rsidP="00CC5C4B">
      <w:pPr>
        <w:pStyle w:val="formattext"/>
        <w:shd w:val="clear" w:color="auto" w:fill="FFFFFF"/>
        <w:spacing w:before="0" w:beforeAutospacing="0" w:after="0" w:afterAutospacing="0" w:line="276" w:lineRule="auto"/>
        <w:ind w:firstLine="709"/>
        <w:jc w:val="both"/>
        <w:textAlignment w:val="baseline"/>
      </w:pPr>
      <w:r w:rsidRPr="0066605A">
        <w:t>9) строительство промышленных объектов;</w:t>
      </w:r>
    </w:p>
    <w:p w:rsidR="00CC5C4B" w:rsidRPr="0066605A" w:rsidRDefault="00CC5C4B" w:rsidP="00CC5C4B">
      <w:pPr>
        <w:pStyle w:val="formattext"/>
        <w:shd w:val="clear" w:color="auto" w:fill="FFFFFF"/>
        <w:spacing w:before="0" w:beforeAutospacing="0" w:after="0" w:afterAutospacing="0" w:line="276" w:lineRule="auto"/>
        <w:ind w:firstLine="709"/>
        <w:jc w:val="both"/>
        <w:textAlignment w:val="baseline"/>
      </w:pPr>
      <w:r w:rsidRPr="0066605A">
        <w:t>10) использование сточных вод в целях регулирования плодородия почв;</w:t>
      </w:r>
    </w:p>
    <w:p w:rsidR="00CC5C4B" w:rsidRPr="0066605A" w:rsidRDefault="00CC5C4B" w:rsidP="00CC5C4B">
      <w:pPr>
        <w:pStyle w:val="formattext"/>
        <w:shd w:val="clear" w:color="auto" w:fill="FFFFFF"/>
        <w:spacing w:before="0" w:beforeAutospacing="0" w:after="0" w:afterAutospacing="0" w:line="276" w:lineRule="auto"/>
        <w:ind w:firstLine="709"/>
        <w:jc w:val="both"/>
        <w:textAlignment w:val="baseline"/>
      </w:pPr>
      <w:r w:rsidRPr="0066605A">
        <w:t>11)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CC5C4B" w:rsidRPr="0066605A" w:rsidRDefault="00CC5C4B" w:rsidP="00CC5C4B">
      <w:pPr>
        <w:pStyle w:val="formattext"/>
        <w:shd w:val="clear" w:color="auto" w:fill="FFFFFF"/>
        <w:spacing w:before="0" w:beforeAutospacing="0" w:after="0" w:afterAutospacing="0" w:line="276" w:lineRule="auto"/>
        <w:ind w:firstLine="709"/>
        <w:jc w:val="both"/>
        <w:textAlignment w:val="baseline"/>
      </w:pPr>
      <w:r w:rsidRPr="0066605A">
        <w:t>12) осуществление авиационных мер по борьбе с вредными организмами;</w:t>
      </w:r>
    </w:p>
    <w:p w:rsidR="00CC5C4B" w:rsidRPr="0066605A" w:rsidRDefault="00CC5C4B" w:rsidP="00CC5C4B">
      <w:pPr>
        <w:pStyle w:val="formattext"/>
        <w:shd w:val="clear" w:color="auto" w:fill="FFFFFF"/>
        <w:spacing w:before="0" w:beforeAutospacing="0" w:after="0" w:afterAutospacing="0" w:line="276" w:lineRule="auto"/>
        <w:ind w:firstLine="709"/>
        <w:jc w:val="both"/>
        <w:textAlignment w:val="baseline"/>
      </w:pPr>
      <w:r w:rsidRPr="0066605A">
        <w:t>13)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CC5C4B" w:rsidRPr="0066605A" w:rsidRDefault="00CC5C4B" w:rsidP="00CC5C4B">
      <w:pPr>
        <w:pStyle w:val="formattext"/>
        <w:shd w:val="clear" w:color="auto" w:fill="FFFFFF"/>
        <w:spacing w:before="0" w:beforeAutospacing="0" w:after="0" w:afterAutospacing="0" w:line="276" w:lineRule="auto"/>
        <w:ind w:firstLine="709"/>
        <w:jc w:val="both"/>
        <w:textAlignment w:val="baseline"/>
      </w:pPr>
      <w:r w:rsidRPr="0066605A">
        <w:t>14) строительство и реконструкция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CC5C4B" w:rsidRPr="0066605A" w:rsidRDefault="00CC5C4B" w:rsidP="00CC5C4B">
      <w:pPr>
        <w:pStyle w:val="formattext"/>
        <w:shd w:val="clear" w:color="auto" w:fill="FFFFFF"/>
        <w:spacing w:before="0" w:beforeAutospacing="0" w:after="0" w:afterAutospacing="0" w:line="276" w:lineRule="auto"/>
        <w:ind w:firstLine="709"/>
        <w:jc w:val="both"/>
        <w:textAlignment w:val="baseline"/>
      </w:pPr>
      <w:r w:rsidRPr="0066605A">
        <w:t xml:space="preserve">15) хранение пестицидов и </w:t>
      </w:r>
      <w:proofErr w:type="spellStart"/>
      <w:r w:rsidRPr="0066605A">
        <w:t>агрохимикатов</w:t>
      </w:r>
      <w:proofErr w:type="spellEnd"/>
      <w:r w:rsidRPr="0066605A">
        <w:t xml:space="preserve"> (за исключением хранения </w:t>
      </w:r>
      <w:proofErr w:type="spellStart"/>
      <w:r w:rsidRPr="0066605A">
        <w:t>агрохимикатов</w:t>
      </w:r>
      <w:proofErr w:type="spellEnd"/>
      <w:r w:rsidRPr="0066605A">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66605A">
        <w:t>агрохимикатов</w:t>
      </w:r>
      <w:proofErr w:type="spellEnd"/>
      <w:r w:rsidRPr="0066605A">
        <w:t>;</w:t>
      </w:r>
    </w:p>
    <w:p w:rsidR="00CC5C4B" w:rsidRPr="0066605A" w:rsidRDefault="00CC5C4B" w:rsidP="00CC5C4B">
      <w:pPr>
        <w:pStyle w:val="formattext"/>
        <w:shd w:val="clear" w:color="auto" w:fill="FFFFFF"/>
        <w:spacing w:before="0" w:beforeAutospacing="0" w:after="0" w:afterAutospacing="0" w:line="276" w:lineRule="auto"/>
        <w:ind w:firstLine="709"/>
        <w:jc w:val="both"/>
        <w:textAlignment w:val="baseline"/>
      </w:pPr>
      <w:r w:rsidRPr="0066605A">
        <w:t>16) распашка земель;</w:t>
      </w:r>
    </w:p>
    <w:p w:rsidR="00CC5C4B" w:rsidRPr="0066605A" w:rsidRDefault="00CC5C4B" w:rsidP="00CC5C4B">
      <w:pPr>
        <w:pStyle w:val="formattext"/>
        <w:shd w:val="clear" w:color="auto" w:fill="FFFFFF"/>
        <w:spacing w:before="0" w:beforeAutospacing="0" w:after="0" w:afterAutospacing="0" w:line="276" w:lineRule="auto"/>
        <w:ind w:firstLine="709"/>
        <w:jc w:val="both"/>
        <w:textAlignment w:val="baseline"/>
      </w:pPr>
      <w:r w:rsidRPr="0066605A">
        <w:t>17) размещение отвалов размываемых грунтов;</w:t>
      </w:r>
    </w:p>
    <w:p w:rsidR="00CC5C4B" w:rsidRPr="0066605A" w:rsidRDefault="00CC5C4B" w:rsidP="00CC5C4B">
      <w:pPr>
        <w:pStyle w:val="formattext"/>
        <w:shd w:val="clear" w:color="auto" w:fill="FFFFFF"/>
        <w:spacing w:before="0" w:beforeAutospacing="0" w:after="0" w:afterAutospacing="0" w:line="276" w:lineRule="auto"/>
        <w:ind w:firstLine="709"/>
        <w:jc w:val="both"/>
        <w:textAlignment w:val="baseline"/>
      </w:pPr>
      <w:r w:rsidRPr="0066605A">
        <w:t>18) выпас сельскохозяйственных животных и организация для них летних лагерей, ванн.</w:t>
      </w:r>
    </w:p>
    <w:p w:rsidR="00CC5C4B" w:rsidRPr="0066605A" w:rsidRDefault="00CC5C4B" w:rsidP="00CC5C4B">
      <w:pPr>
        <w:pStyle w:val="s1"/>
        <w:shd w:val="clear" w:color="auto" w:fill="FFFFFF"/>
        <w:spacing w:before="0" w:beforeAutospacing="0" w:after="0" w:afterAutospacing="0" w:line="276" w:lineRule="auto"/>
        <w:ind w:firstLine="709"/>
        <w:jc w:val="both"/>
      </w:pPr>
      <w:r w:rsidRPr="0066605A">
        <w:rPr>
          <w:shd w:val="clear" w:color="auto" w:fill="FFFFFF"/>
        </w:rPr>
        <w:t xml:space="preserve">В соответствии с пунктом 5 правил образования </w:t>
      </w:r>
      <w:proofErr w:type="spellStart"/>
      <w:r w:rsidRPr="0066605A">
        <w:rPr>
          <w:shd w:val="clear" w:color="auto" w:fill="FFFFFF"/>
        </w:rPr>
        <w:t>рыбоохозяйственных</w:t>
      </w:r>
      <w:proofErr w:type="spellEnd"/>
      <w:r w:rsidRPr="0066605A">
        <w:rPr>
          <w:shd w:val="clear" w:color="auto" w:fill="FFFFFF"/>
        </w:rPr>
        <w:t xml:space="preserve"> заповедных зон, утвержденных Постановлением Правительства Российской Федерации от 05.10.2016 г. № 1005, </w:t>
      </w:r>
      <w:r w:rsidRPr="0066605A">
        <w:t xml:space="preserve">при установлении размера, границ </w:t>
      </w:r>
      <w:proofErr w:type="spellStart"/>
      <w:r w:rsidRPr="0066605A">
        <w:t>рыбохозяйственных</w:t>
      </w:r>
      <w:proofErr w:type="spellEnd"/>
      <w:r w:rsidRPr="0066605A">
        <w:t xml:space="preserve"> заповедных зон, а также видов </w:t>
      </w:r>
      <w:r w:rsidRPr="0066605A">
        <w:lastRenderedPageBreak/>
        <w:t xml:space="preserve">хозяйственной и иной деятельности, которые запрещены или ограничены в </w:t>
      </w:r>
      <w:proofErr w:type="spellStart"/>
      <w:r w:rsidRPr="0066605A">
        <w:t>рыбохозяйственных</w:t>
      </w:r>
      <w:proofErr w:type="spellEnd"/>
      <w:r w:rsidRPr="0066605A">
        <w:t xml:space="preserve"> заповедных зонах, учитывается:</w:t>
      </w:r>
    </w:p>
    <w:p w:rsidR="00CC5C4B" w:rsidRPr="0066605A" w:rsidRDefault="00CC5C4B" w:rsidP="00CC5C4B">
      <w:pPr>
        <w:pStyle w:val="s1"/>
        <w:shd w:val="clear" w:color="auto" w:fill="FFFFFF"/>
        <w:spacing w:before="0" w:beforeAutospacing="0" w:after="0" w:afterAutospacing="0" w:line="276" w:lineRule="auto"/>
        <w:ind w:firstLine="709"/>
        <w:jc w:val="both"/>
      </w:pPr>
      <w:r w:rsidRPr="0066605A">
        <w:t>а) ценность и состав водных биологических ресурсов;</w:t>
      </w:r>
    </w:p>
    <w:p w:rsidR="00CC5C4B" w:rsidRPr="0066605A" w:rsidRDefault="00CC5C4B" w:rsidP="00CC5C4B">
      <w:pPr>
        <w:pStyle w:val="s1"/>
        <w:shd w:val="clear" w:color="auto" w:fill="FFFFFF"/>
        <w:spacing w:before="0" w:beforeAutospacing="0" w:after="0" w:afterAutospacing="0" w:line="276" w:lineRule="auto"/>
        <w:ind w:firstLine="709"/>
        <w:jc w:val="both"/>
      </w:pPr>
      <w:r w:rsidRPr="0066605A">
        <w:t>б) рыбопромысловое значение водных биологических ресурсов;</w:t>
      </w:r>
    </w:p>
    <w:p w:rsidR="00CC5C4B" w:rsidRPr="0066605A" w:rsidRDefault="00CC5C4B" w:rsidP="00CC5C4B">
      <w:pPr>
        <w:pStyle w:val="s1"/>
        <w:shd w:val="clear" w:color="auto" w:fill="FFFFFF"/>
        <w:spacing w:before="0" w:beforeAutospacing="0" w:after="0" w:afterAutospacing="0" w:line="276" w:lineRule="auto"/>
        <w:ind w:firstLine="709"/>
        <w:jc w:val="both"/>
      </w:pPr>
      <w:r w:rsidRPr="0066605A">
        <w:t xml:space="preserve">в) социально-экономическое развитие субъекта Российской Федерации, на территории которого планируется образование </w:t>
      </w:r>
      <w:proofErr w:type="spellStart"/>
      <w:r w:rsidRPr="0066605A">
        <w:t>рыбохозяйственной</w:t>
      </w:r>
      <w:proofErr w:type="spellEnd"/>
      <w:r w:rsidRPr="0066605A">
        <w:t xml:space="preserve"> заповедной зоны;</w:t>
      </w:r>
    </w:p>
    <w:p w:rsidR="00CC5C4B" w:rsidRPr="0066605A" w:rsidRDefault="00CC5C4B" w:rsidP="00CC5C4B">
      <w:pPr>
        <w:pStyle w:val="s1"/>
        <w:shd w:val="clear" w:color="auto" w:fill="FFFFFF"/>
        <w:spacing w:before="0" w:beforeAutospacing="0" w:after="0" w:afterAutospacing="0" w:line="276" w:lineRule="auto"/>
        <w:ind w:firstLine="709"/>
        <w:jc w:val="both"/>
      </w:pPr>
      <w:r w:rsidRPr="0066605A">
        <w:t>г) результаты проведения государственного мониторинга водных биологических ресурсов;</w:t>
      </w:r>
    </w:p>
    <w:p w:rsidR="00CC5C4B" w:rsidRPr="0071448A" w:rsidRDefault="00CC5C4B" w:rsidP="00CC5C4B">
      <w:pPr>
        <w:pStyle w:val="s1"/>
        <w:shd w:val="clear" w:color="auto" w:fill="FFFFFF"/>
        <w:spacing w:before="0" w:beforeAutospacing="0" w:after="0" w:afterAutospacing="0" w:line="276" w:lineRule="auto"/>
        <w:ind w:firstLine="709"/>
        <w:jc w:val="both"/>
      </w:pPr>
      <w:r w:rsidRPr="0066605A">
        <w:t xml:space="preserve">д) биологическое обоснование создания </w:t>
      </w:r>
      <w:proofErr w:type="spellStart"/>
      <w:r w:rsidRPr="0066605A">
        <w:t>рыбохозяйственной</w:t>
      </w:r>
      <w:proofErr w:type="spellEnd"/>
      <w:r w:rsidRPr="0066605A">
        <w:t xml:space="preserve"> заповедной зоны, </w:t>
      </w:r>
      <w:hyperlink r:id="rId10" w:anchor="block_1000" w:history="1">
        <w:r w:rsidRPr="0066605A">
          <w:rPr>
            <w:rStyle w:val="af5"/>
          </w:rPr>
          <w:t>критерии и порядок</w:t>
        </w:r>
      </w:hyperlink>
      <w:r w:rsidRPr="0066605A">
        <w:t> подготовки которого устанавливаются Министерством сельского хозяйства Российской Федерации.</w:t>
      </w:r>
    </w:p>
    <w:p w:rsidR="00CC5C4B" w:rsidRDefault="00CC5C4B" w:rsidP="00CC5C4B">
      <w:pPr>
        <w:pStyle w:val="s1"/>
        <w:shd w:val="clear" w:color="auto" w:fill="FFFFFF"/>
        <w:spacing w:before="0" w:beforeAutospacing="0" w:after="0" w:afterAutospacing="0" w:line="276" w:lineRule="auto"/>
        <w:ind w:firstLine="709"/>
        <w:jc w:val="both"/>
      </w:pPr>
    </w:p>
    <w:p w:rsidR="00CC5C4B" w:rsidRDefault="00CC5C4B" w:rsidP="00CC5C4B">
      <w:pPr>
        <w:pStyle w:val="Default"/>
        <w:spacing w:line="276" w:lineRule="auto"/>
        <w:ind w:firstLine="709"/>
        <w:jc w:val="both"/>
        <w:rPr>
          <w:b/>
        </w:rPr>
      </w:pPr>
      <w:r w:rsidRPr="00AF373D">
        <w:rPr>
          <w:b/>
        </w:rPr>
        <w:t>Зоны санитарной охраны источников питьевого водоснабжения</w:t>
      </w:r>
      <w:r>
        <w:rPr>
          <w:b/>
        </w:rPr>
        <w:t>.</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sidRPr="00AF373D">
        <w:rPr>
          <w:rFonts w:ascii="Times New Roman" w:eastAsia="Times New Roman" w:hAnsi="Times New Roman"/>
          <w:sz w:val="24"/>
          <w:szCs w:val="24"/>
          <w:lang w:eastAsia="ru-RU"/>
        </w:rPr>
        <w:t>Зона санитарной охраны водных объектов, используемых для целей питьевого и хозяйственно-бытового водоснабжения</w:t>
      </w:r>
      <w:r>
        <w:rPr>
          <w:rFonts w:ascii="Times New Roman" w:eastAsia="Times New Roman" w:hAnsi="Times New Roman"/>
          <w:sz w:val="24"/>
          <w:szCs w:val="24"/>
          <w:lang w:eastAsia="ru-RU"/>
        </w:rPr>
        <w:t xml:space="preserve"> (далее ЗСО)</w:t>
      </w:r>
      <w:r w:rsidRPr="00AF373D">
        <w:rPr>
          <w:rFonts w:ascii="Times New Roman" w:eastAsia="Times New Roman" w:hAnsi="Times New Roman"/>
          <w:sz w:val="24"/>
          <w:szCs w:val="24"/>
          <w:lang w:eastAsia="ru-RU"/>
        </w:rPr>
        <w:t>, устанавливаются согласно ст</w:t>
      </w:r>
      <w:r w:rsidRPr="00AB498B">
        <w:rPr>
          <w:rFonts w:ascii="Times New Roman" w:eastAsia="Times New Roman" w:hAnsi="Times New Roman"/>
          <w:sz w:val="24"/>
          <w:szCs w:val="24"/>
          <w:lang w:eastAsia="ru-RU"/>
        </w:rPr>
        <w:t>.</w:t>
      </w:r>
      <w:r w:rsidRPr="00AF373D">
        <w:rPr>
          <w:rFonts w:ascii="Times New Roman" w:eastAsia="Times New Roman" w:hAnsi="Times New Roman"/>
          <w:sz w:val="24"/>
          <w:szCs w:val="24"/>
          <w:lang w:eastAsia="ru-RU"/>
        </w:rPr>
        <w:t xml:space="preserve"> </w:t>
      </w:r>
      <w:r w:rsidRPr="00AB498B">
        <w:rPr>
          <w:rFonts w:ascii="Times New Roman" w:eastAsia="Times New Roman" w:hAnsi="Times New Roman"/>
          <w:sz w:val="24"/>
          <w:szCs w:val="24"/>
          <w:lang w:eastAsia="ru-RU"/>
        </w:rPr>
        <w:t xml:space="preserve">18 Федерального закона от 30.03.1999 </w:t>
      </w:r>
      <w:r>
        <w:rPr>
          <w:rFonts w:ascii="Times New Roman" w:eastAsia="Times New Roman" w:hAnsi="Times New Roman"/>
          <w:sz w:val="24"/>
          <w:szCs w:val="24"/>
          <w:lang w:eastAsia="ru-RU"/>
        </w:rPr>
        <w:t>№</w:t>
      </w:r>
      <w:r w:rsidRPr="00AB498B">
        <w:rPr>
          <w:rFonts w:ascii="Times New Roman" w:eastAsia="Times New Roman" w:hAnsi="Times New Roman"/>
          <w:sz w:val="24"/>
          <w:szCs w:val="24"/>
          <w:lang w:eastAsia="ru-RU"/>
        </w:rPr>
        <w:t xml:space="preserve"> 52-ФЗ </w:t>
      </w:r>
      <w:r>
        <w:rPr>
          <w:rFonts w:ascii="Times New Roman" w:eastAsia="Times New Roman" w:hAnsi="Times New Roman"/>
          <w:sz w:val="24"/>
          <w:szCs w:val="24"/>
          <w:lang w:eastAsia="ru-RU"/>
        </w:rPr>
        <w:t>«</w:t>
      </w:r>
      <w:r w:rsidRPr="00AB498B">
        <w:rPr>
          <w:rFonts w:ascii="Times New Roman" w:eastAsia="Times New Roman" w:hAnsi="Times New Roman"/>
          <w:sz w:val="24"/>
          <w:szCs w:val="24"/>
          <w:lang w:eastAsia="ru-RU"/>
        </w:rPr>
        <w:t>О санитарно-эпидемиологическом благополучии населения</w:t>
      </w:r>
      <w:r>
        <w:rPr>
          <w:rFonts w:ascii="Times New Roman" w:eastAsia="Times New Roman" w:hAnsi="Times New Roman"/>
          <w:sz w:val="24"/>
          <w:szCs w:val="24"/>
          <w:lang w:eastAsia="ru-RU"/>
        </w:rPr>
        <w:t>»</w:t>
      </w:r>
      <w:r w:rsidRPr="00AB498B">
        <w:rPr>
          <w:rFonts w:ascii="Times New Roman" w:eastAsia="Times New Roman" w:hAnsi="Times New Roman"/>
          <w:sz w:val="24"/>
          <w:szCs w:val="24"/>
          <w:lang w:eastAsia="ru-RU"/>
        </w:rPr>
        <w:t xml:space="preserve"> </w:t>
      </w:r>
      <w:r w:rsidRPr="00AF373D">
        <w:rPr>
          <w:rFonts w:ascii="Times New Roman" w:eastAsia="Times New Roman" w:hAnsi="Times New Roman"/>
          <w:sz w:val="24"/>
          <w:szCs w:val="24"/>
          <w:lang w:eastAsia="ru-RU"/>
        </w:rPr>
        <w:t>и ст</w:t>
      </w:r>
      <w:r w:rsidRPr="00AB498B">
        <w:rPr>
          <w:rFonts w:ascii="Times New Roman" w:eastAsia="Times New Roman" w:hAnsi="Times New Roman"/>
          <w:sz w:val="24"/>
          <w:szCs w:val="24"/>
          <w:lang w:eastAsia="ru-RU"/>
        </w:rPr>
        <w:t>.</w:t>
      </w:r>
      <w:r w:rsidRPr="00AF373D">
        <w:rPr>
          <w:rFonts w:ascii="Times New Roman" w:eastAsia="Times New Roman" w:hAnsi="Times New Roman"/>
          <w:sz w:val="24"/>
          <w:szCs w:val="24"/>
          <w:lang w:eastAsia="ru-RU"/>
        </w:rPr>
        <w:t xml:space="preserve"> 43 Водного кодекса Р</w:t>
      </w:r>
      <w:r>
        <w:rPr>
          <w:rFonts w:ascii="Times New Roman" w:eastAsia="Times New Roman" w:hAnsi="Times New Roman"/>
          <w:sz w:val="24"/>
          <w:szCs w:val="24"/>
          <w:lang w:eastAsia="ru-RU"/>
        </w:rPr>
        <w:t xml:space="preserve">оссийской </w:t>
      </w:r>
      <w:r w:rsidRPr="00AF373D">
        <w:rPr>
          <w:rFonts w:ascii="Times New Roman" w:eastAsia="Times New Roman" w:hAnsi="Times New Roman"/>
          <w:sz w:val="24"/>
          <w:szCs w:val="24"/>
          <w:lang w:eastAsia="ru-RU"/>
        </w:rPr>
        <w:t>Ф</w:t>
      </w:r>
      <w:r>
        <w:rPr>
          <w:rFonts w:ascii="Times New Roman" w:eastAsia="Times New Roman" w:hAnsi="Times New Roman"/>
          <w:sz w:val="24"/>
          <w:szCs w:val="24"/>
          <w:lang w:eastAsia="ru-RU"/>
        </w:rPr>
        <w:t>едерации</w:t>
      </w:r>
      <w:r w:rsidRPr="00AF373D">
        <w:rPr>
          <w:rFonts w:ascii="Times New Roman" w:eastAsia="Times New Roman" w:hAnsi="Times New Roman"/>
          <w:sz w:val="24"/>
          <w:szCs w:val="24"/>
          <w:lang w:eastAsia="ru-RU"/>
        </w:rPr>
        <w:t>.</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Согласно п. 1.4 </w:t>
      </w:r>
      <w:r w:rsidRPr="00AF373D">
        <w:rPr>
          <w:rFonts w:ascii="Times New Roman" w:eastAsia="Times New Roman" w:hAnsi="Times New Roman"/>
          <w:sz w:val="24"/>
          <w:szCs w:val="24"/>
          <w:lang w:eastAsia="ru-RU"/>
        </w:rPr>
        <w:t xml:space="preserve">СанПиН 2.1.4.1110-02 «Зоны санитарной охраны источников водоснабжения и водопроводов питьевого назначения», </w:t>
      </w:r>
      <w:r w:rsidRPr="00AB498B">
        <w:rPr>
          <w:rFonts w:ascii="Times New Roman" w:eastAsia="Times New Roman" w:hAnsi="Times New Roman"/>
          <w:sz w:val="24"/>
          <w:szCs w:val="24"/>
          <w:lang w:eastAsia="ru-RU"/>
        </w:rPr>
        <w:t>зона санитарной охраны</w:t>
      </w:r>
      <w:r w:rsidRPr="00AF373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w:t>
      </w:r>
      <w:r w:rsidRPr="00AB498B">
        <w:rPr>
          <w:rFonts w:ascii="Times New Roman" w:eastAsia="Times New Roman" w:hAnsi="Times New Roman"/>
          <w:sz w:val="24"/>
          <w:szCs w:val="24"/>
          <w:lang w:eastAsia="ru-RU"/>
        </w:rPr>
        <w:t>рганизуются на всех водопроводах, вне зависимости от ведомственной принадлежности, подающих воду как из поверхностных, так и из подземных источников</w:t>
      </w:r>
      <w:r w:rsidRPr="00AF373D">
        <w:rPr>
          <w:rFonts w:ascii="Times New Roman" w:eastAsia="Times New Roman" w:hAnsi="Times New Roman"/>
          <w:sz w:val="24"/>
          <w:szCs w:val="24"/>
          <w:lang w:eastAsia="ru-RU"/>
        </w:rPr>
        <w:t>.</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sidRPr="00AF373D">
        <w:rPr>
          <w:rFonts w:ascii="Times New Roman" w:eastAsia="Times New Roman" w:hAnsi="Times New Roman"/>
          <w:sz w:val="24"/>
          <w:szCs w:val="24"/>
          <w:lang w:eastAsia="ru-RU"/>
        </w:rPr>
        <w:t>Зона санитарной охраны организуется в составе трех поясов, каждый из которых предусматривает особый режим хозяйственной деятельности:</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AF373D">
        <w:rPr>
          <w:rFonts w:ascii="Times New Roman" w:eastAsia="Times New Roman" w:hAnsi="Times New Roman"/>
          <w:sz w:val="24"/>
          <w:szCs w:val="24"/>
          <w:lang w:eastAsia="ru-RU"/>
        </w:rPr>
        <w:t xml:space="preserve"> первый пояс является поясом строго режима и обеспечивает защиту места водозабора и водозаборных сооружений от случайного или умышленного загрязнения и повреждения. Он организуется непосредственно на территории водозаборов, площадок всех водопроводных сооружений и водопроводного канала;</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AF373D">
        <w:rPr>
          <w:rFonts w:ascii="Times New Roman" w:eastAsia="Times New Roman" w:hAnsi="Times New Roman"/>
          <w:sz w:val="24"/>
          <w:szCs w:val="24"/>
          <w:lang w:eastAsia="ru-RU"/>
        </w:rPr>
        <w:t xml:space="preserve"> второй пояс предназначен для предотвращения микробного загрязнения воды. Территория второго пояса определяется гидродинамическим расчетным путем и включает в себя территорию, предназначенную для предупреждения продвижения микробного загрязнения до водозабора;</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AF373D">
        <w:rPr>
          <w:rFonts w:ascii="Times New Roman" w:eastAsia="Times New Roman" w:hAnsi="Times New Roman"/>
          <w:sz w:val="24"/>
          <w:szCs w:val="24"/>
          <w:lang w:eastAsia="ru-RU"/>
        </w:rPr>
        <w:t xml:space="preserve"> третий пояс является зоной, предназначенной для предотвращения химических загрязнений источника водоснабжения. Территория третьего пояса определяется посредством гидродинамических расчетов.</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sidRPr="00AF373D">
        <w:rPr>
          <w:rFonts w:ascii="Times New Roman" w:eastAsia="Times New Roman" w:hAnsi="Times New Roman"/>
          <w:sz w:val="24"/>
          <w:szCs w:val="24"/>
          <w:lang w:eastAsia="ru-RU"/>
        </w:rPr>
        <w:t>Санитарная охрана водоводов обеспечивается санитарно-защитной полосой.</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sidRPr="00AF373D">
        <w:rPr>
          <w:rFonts w:ascii="Times New Roman" w:eastAsia="Times New Roman" w:hAnsi="Times New Roman"/>
          <w:sz w:val="24"/>
          <w:szCs w:val="24"/>
          <w:lang w:eastAsia="ru-RU"/>
        </w:rPr>
        <w:t>Границы поясов варьируются от вида эксплуатируемого источника водоснабжения</w:t>
      </w:r>
      <w:r>
        <w:rPr>
          <w:rFonts w:ascii="Times New Roman" w:eastAsia="Times New Roman" w:hAnsi="Times New Roman"/>
          <w:sz w:val="24"/>
          <w:szCs w:val="24"/>
          <w:lang w:eastAsia="ru-RU"/>
        </w:rPr>
        <w:t>:</w:t>
      </w:r>
      <w:r w:rsidRPr="00AF373D">
        <w:rPr>
          <w:rFonts w:ascii="Times New Roman" w:eastAsia="Times New Roman" w:hAnsi="Times New Roman"/>
          <w:sz w:val="24"/>
          <w:szCs w:val="24"/>
          <w:lang w:eastAsia="ru-RU"/>
        </w:rPr>
        <w:t xml:space="preserve"> поверхностный или подземный.</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sidRPr="00AF373D">
        <w:rPr>
          <w:rFonts w:ascii="Times New Roman" w:eastAsia="Times New Roman" w:hAnsi="Times New Roman"/>
          <w:sz w:val="24"/>
          <w:szCs w:val="24"/>
          <w:lang w:eastAsia="ru-RU"/>
        </w:rPr>
        <w:t xml:space="preserve">Для подземных источников границы первого пояса </w:t>
      </w:r>
      <w:r>
        <w:rPr>
          <w:rFonts w:ascii="Times New Roman" w:eastAsia="Times New Roman" w:hAnsi="Times New Roman"/>
          <w:sz w:val="24"/>
          <w:szCs w:val="24"/>
          <w:lang w:eastAsia="ru-RU"/>
        </w:rPr>
        <w:t>зоны санитарной охраны</w:t>
      </w:r>
      <w:r w:rsidRPr="00AF373D">
        <w:rPr>
          <w:rFonts w:ascii="Times New Roman" w:eastAsia="Times New Roman" w:hAnsi="Times New Roman"/>
          <w:sz w:val="24"/>
          <w:szCs w:val="24"/>
          <w:lang w:eastAsia="ru-RU"/>
        </w:rPr>
        <w:t xml:space="preserve"> устанавливаются на расстоянии не менее 30 метров</w:t>
      </w:r>
      <w:r>
        <w:rPr>
          <w:rFonts w:ascii="Times New Roman" w:eastAsia="Times New Roman" w:hAnsi="Times New Roman"/>
          <w:sz w:val="24"/>
          <w:szCs w:val="24"/>
          <w:lang w:eastAsia="ru-RU"/>
        </w:rPr>
        <w:t xml:space="preserve">, </w:t>
      </w:r>
      <w:r w:rsidRPr="00AF373D">
        <w:rPr>
          <w:rFonts w:ascii="Times New Roman" w:eastAsia="Times New Roman" w:hAnsi="Times New Roman"/>
          <w:sz w:val="24"/>
          <w:szCs w:val="24"/>
          <w:lang w:eastAsia="ru-RU"/>
        </w:rPr>
        <w:t>для незащищенных источников – не менее 50 метров от точки водозабора. Границы второго и третьего поясов зависят от типа водозабора (отдельные скважины, группы скважин, линейный ряд скважин, горизонтальные дрены и др.), величины водозабора и гидрологических особенностей объекта.</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sidRPr="00AF373D">
        <w:rPr>
          <w:rFonts w:ascii="Times New Roman" w:eastAsia="Times New Roman" w:hAnsi="Times New Roman"/>
          <w:sz w:val="24"/>
          <w:szCs w:val="24"/>
          <w:lang w:eastAsia="ru-RU"/>
        </w:rPr>
        <w:t>Для поверхностных источников границы устанавливаются:</w:t>
      </w:r>
    </w:p>
    <w:p w:rsidR="00CC5C4B" w:rsidRPr="00AF373D" w:rsidRDefault="00CC5C4B" w:rsidP="00CC5C4B">
      <w:pPr>
        <w:shd w:val="clear" w:color="auto" w:fill="FFFFFF"/>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F373D">
        <w:rPr>
          <w:rFonts w:ascii="Times New Roman" w:eastAsia="Times New Roman" w:hAnsi="Times New Roman"/>
          <w:sz w:val="24"/>
          <w:szCs w:val="24"/>
          <w:lang w:eastAsia="ru-RU"/>
        </w:rPr>
        <w:t xml:space="preserve">для водотоков –границы первого пояса должны составлять не менее 200 метров вверх по течению и 100 метров вниз по течению; границы второго пояса определяются в зависимости </w:t>
      </w:r>
      <w:r w:rsidRPr="00AF373D">
        <w:rPr>
          <w:rFonts w:ascii="Times New Roman" w:eastAsia="Times New Roman" w:hAnsi="Times New Roman"/>
          <w:sz w:val="24"/>
          <w:szCs w:val="24"/>
          <w:lang w:eastAsia="ru-RU"/>
        </w:rPr>
        <w:lastRenderedPageBreak/>
        <w:t>от природных, климатических и гидрологических условий; границы третьего пояса на водотоке вверх и вниз по течению совпадают с границами второго пояса, а боковые границы должны проходить по линии водоразделов в пределах 3-5 километров, включая притоки;</w:t>
      </w:r>
    </w:p>
    <w:p w:rsidR="00CC5C4B" w:rsidRPr="00AF373D" w:rsidRDefault="00CC5C4B" w:rsidP="00CC5C4B">
      <w:pPr>
        <w:shd w:val="clear" w:color="auto" w:fill="FFFFFF"/>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w:t>
      </w:r>
      <w:r w:rsidRPr="00AF373D">
        <w:rPr>
          <w:rFonts w:ascii="Times New Roman" w:eastAsia="Times New Roman" w:hAnsi="Times New Roman"/>
          <w:sz w:val="24"/>
          <w:szCs w:val="24"/>
          <w:lang w:eastAsia="ru-RU"/>
        </w:rPr>
        <w:t>ля водоемов –</w:t>
      </w:r>
      <w:r>
        <w:rPr>
          <w:rFonts w:ascii="Times New Roman" w:eastAsia="Times New Roman" w:hAnsi="Times New Roman"/>
          <w:sz w:val="24"/>
          <w:szCs w:val="24"/>
          <w:lang w:eastAsia="ru-RU"/>
        </w:rPr>
        <w:t xml:space="preserve"> </w:t>
      </w:r>
      <w:r w:rsidRPr="00AF373D">
        <w:rPr>
          <w:rFonts w:ascii="Times New Roman" w:eastAsia="Times New Roman" w:hAnsi="Times New Roman"/>
          <w:sz w:val="24"/>
          <w:szCs w:val="24"/>
          <w:lang w:eastAsia="ru-RU"/>
        </w:rPr>
        <w:t>границы первого пояса зависят от местных санитарных и гидрологических условий, но должны быть не менее 100 метров во всех направлениях; границы второго пояса ЗСО определяются в зависимости от природных, климатических и гидрологических условий; границы третьего пояса поверхностного источника на водоеме полностью совпадают с границами второго пояса.</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sidRPr="00AB498B">
        <w:rPr>
          <w:rFonts w:ascii="Times New Roman" w:eastAsia="Times New Roman" w:hAnsi="Times New Roman"/>
          <w:sz w:val="24"/>
          <w:szCs w:val="24"/>
          <w:lang w:eastAsia="ru-RU"/>
        </w:rPr>
        <w:t>Санитарные м</w:t>
      </w:r>
      <w:r w:rsidRPr="00AF373D">
        <w:rPr>
          <w:rFonts w:ascii="Times New Roman" w:eastAsia="Times New Roman" w:hAnsi="Times New Roman"/>
          <w:sz w:val="24"/>
          <w:szCs w:val="24"/>
          <w:lang w:eastAsia="ru-RU"/>
        </w:rPr>
        <w:t xml:space="preserve">ероприятия предусматриваются для каждого пояса ЗСО в соответствии с его назначением. </w:t>
      </w:r>
      <w:r>
        <w:rPr>
          <w:rFonts w:ascii="Times New Roman" w:eastAsia="Times New Roman" w:hAnsi="Times New Roman"/>
          <w:sz w:val="24"/>
          <w:szCs w:val="24"/>
          <w:lang w:eastAsia="ru-RU"/>
        </w:rPr>
        <w:t>Н</w:t>
      </w:r>
      <w:r w:rsidRPr="00AF373D">
        <w:rPr>
          <w:rFonts w:ascii="Times New Roman" w:eastAsia="Times New Roman" w:hAnsi="Times New Roman"/>
          <w:sz w:val="24"/>
          <w:szCs w:val="24"/>
          <w:lang w:eastAsia="ru-RU"/>
        </w:rPr>
        <w:t>а территории первого пояса ЗСО запрещается:</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F373D">
        <w:rPr>
          <w:rFonts w:ascii="Times New Roman" w:eastAsia="Times New Roman" w:hAnsi="Times New Roman"/>
          <w:sz w:val="24"/>
          <w:szCs w:val="24"/>
          <w:lang w:eastAsia="ru-RU"/>
        </w:rPr>
        <w:t>посадка высокоствольных деревьев;</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F373D">
        <w:rPr>
          <w:rFonts w:ascii="Times New Roman" w:eastAsia="Times New Roman" w:hAnsi="Times New Roman"/>
          <w:sz w:val="24"/>
          <w:szCs w:val="24"/>
          <w:lang w:eastAsia="ru-RU"/>
        </w:rPr>
        <w:t>все виды строительства, не имеющие непосредственного отношения к эксплуатации, реконструкции и расширению водопроводных сооружений;</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F373D">
        <w:rPr>
          <w:rFonts w:ascii="Times New Roman" w:eastAsia="Times New Roman" w:hAnsi="Times New Roman"/>
          <w:sz w:val="24"/>
          <w:szCs w:val="24"/>
          <w:lang w:eastAsia="ru-RU"/>
        </w:rPr>
        <w:t>прокладка трубопроводов различного назначения;</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F373D">
        <w:rPr>
          <w:rFonts w:ascii="Times New Roman" w:eastAsia="Times New Roman" w:hAnsi="Times New Roman"/>
          <w:sz w:val="24"/>
          <w:szCs w:val="24"/>
          <w:lang w:eastAsia="ru-RU"/>
        </w:rPr>
        <w:t>размещение жилых и хозяйственно-бытовых зданий;</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F373D">
        <w:rPr>
          <w:rFonts w:ascii="Times New Roman" w:eastAsia="Times New Roman" w:hAnsi="Times New Roman"/>
          <w:sz w:val="24"/>
          <w:szCs w:val="24"/>
          <w:lang w:eastAsia="ru-RU"/>
        </w:rPr>
        <w:t>проживание людей;</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F373D">
        <w:rPr>
          <w:rFonts w:ascii="Times New Roman" w:eastAsia="Times New Roman" w:hAnsi="Times New Roman"/>
          <w:sz w:val="24"/>
          <w:szCs w:val="24"/>
          <w:lang w:eastAsia="ru-RU"/>
        </w:rPr>
        <w:t>применение ядохимикатов и удобрений;</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F373D">
        <w:rPr>
          <w:rFonts w:ascii="Times New Roman" w:eastAsia="Times New Roman" w:hAnsi="Times New Roman"/>
          <w:sz w:val="24"/>
          <w:szCs w:val="24"/>
          <w:lang w:eastAsia="ru-RU"/>
        </w:rPr>
        <w:t>спуск любых сточных вод, в том числе сточных вод водного транспорта;</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F373D">
        <w:rPr>
          <w:rFonts w:ascii="Times New Roman" w:eastAsia="Times New Roman" w:hAnsi="Times New Roman"/>
          <w:sz w:val="24"/>
          <w:szCs w:val="24"/>
          <w:lang w:eastAsia="ru-RU"/>
        </w:rPr>
        <w:t>купание, стирка белья, водопой скота и другие виды водопользования, оказывающие влияние на качество воды.</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sidRPr="00AF373D">
        <w:rPr>
          <w:rFonts w:ascii="Times New Roman" w:eastAsia="Times New Roman" w:hAnsi="Times New Roman"/>
          <w:sz w:val="24"/>
          <w:szCs w:val="24"/>
          <w:lang w:eastAsia="ru-RU"/>
        </w:rPr>
        <w:t>На территории второго пояса запрещается:</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F373D">
        <w:rPr>
          <w:rFonts w:ascii="Times New Roman" w:eastAsia="Times New Roman" w:hAnsi="Times New Roman"/>
          <w:sz w:val="24"/>
          <w:szCs w:val="24"/>
          <w:lang w:eastAsia="ru-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F373D">
        <w:rPr>
          <w:rFonts w:ascii="Times New Roman" w:eastAsia="Times New Roman" w:hAnsi="Times New Roman"/>
          <w:sz w:val="24"/>
          <w:szCs w:val="24"/>
          <w:lang w:eastAsia="ru-RU"/>
        </w:rPr>
        <w:t>применение удобрений и ядохимикатов;</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F373D">
        <w:rPr>
          <w:rFonts w:ascii="Times New Roman" w:eastAsia="Times New Roman" w:hAnsi="Times New Roman"/>
          <w:sz w:val="24"/>
          <w:szCs w:val="24"/>
          <w:lang w:eastAsia="ru-RU"/>
        </w:rPr>
        <w:t>рубка леса главного пользования и реконструкции.</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sidRPr="00AF373D">
        <w:rPr>
          <w:rFonts w:ascii="Times New Roman" w:eastAsia="Times New Roman" w:hAnsi="Times New Roman"/>
          <w:sz w:val="24"/>
          <w:szCs w:val="24"/>
          <w:lang w:eastAsia="ru-RU"/>
        </w:rPr>
        <w:t>Дополнительно на территории второго пояса, а также в границах третьего пояса запрещается:</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F373D">
        <w:rPr>
          <w:rFonts w:ascii="Times New Roman" w:eastAsia="Times New Roman" w:hAnsi="Times New Roman"/>
          <w:sz w:val="24"/>
          <w:szCs w:val="24"/>
          <w:lang w:eastAsia="ru-RU"/>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F373D">
        <w:rPr>
          <w:rFonts w:ascii="Times New Roman" w:eastAsia="Times New Roman" w:hAnsi="Times New Roman"/>
          <w:sz w:val="24"/>
          <w:szCs w:val="24"/>
          <w:lang w:eastAsia="ru-RU"/>
        </w:rPr>
        <w:t>закачка отработанных вод в подземные горизонты, подземное складирование твердых отходов и разработка недр земли;</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F373D">
        <w:rPr>
          <w:rFonts w:ascii="Times New Roman" w:eastAsia="Times New Roman" w:hAnsi="Times New Roman"/>
          <w:sz w:val="24"/>
          <w:szCs w:val="24"/>
          <w:lang w:eastAsia="ru-RU"/>
        </w:rPr>
        <w:t xml:space="preserve">размещение складов горюче-смазочных материалов, ядохимикатов и минеральных удобрений, накопителей </w:t>
      </w:r>
      <w:proofErr w:type="spellStart"/>
      <w:r w:rsidRPr="00AF373D">
        <w:rPr>
          <w:rFonts w:ascii="Times New Roman" w:eastAsia="Times New Roman" w:hAnsi="Times New Roman"/>
          <w:sz w:val="24"/>
          <w:szCs w:val="24"/>
          <w:lang w:eastAsia="ru-RU"/>
        </w:rPr>
        <w:t>промстоков</w:t>
      </w:r>
      <w:proofErr w:type="spellEnd"/>
      <w:r w:rsidRPr="00AF373D">
        <w:rPr>
          <w:rFonts w:ascii="Times New Roman" w:eastAsia="Times New Roman" w:hAnsi="Times New Roman"/>
          <w:sz w:val="24"/>
          <w:szCs w:val="24"/>
          <w:lang w:eastAsia="ru-RU"/>
        </w:rPr>
        <w:t xml:space="preserve">, </w:t>
      </w:r>
      <w:proofErr w:type="spellStart"/>
      <w:r w:rsidRPr="00AF373D">
        <w:rPr>
          <w:rFonts w:ascii="Times New Roman" w:eastAsia="Times New Roman" w:hAnsi="Times New Roman"/>
          <w:sz w:val="24"/>
          <w:szCs w:val="24"/>
          <w:lang w:eastAsia="ru-RU"/>
        </w:rPr>
        <w:t>шламохранилищ</w:t>
      </w:r>
      <w:proofErr w:type="spellEnd"/>
      <w:r w:rsidRPr="00AF373D">
        <w:rPr>
          <w:rFonts w:ascii="Times New Roman" w:eastAsia="Times New Roman" w:hAnsi="Times New Roman"/>
          <w:sz w:val="24"/>
          <w:szCs w:val="24"/>
          <w:lang w:eastAsia="ru-RU"/>
        </w:rPr>
        <w:t xml:space="preserve"> и других объектов, обуславливающих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sidRPr="00AF373D">
        <w:rPr>
          <w:rFonts w:ascii="Times New Roman" w:eastAsia="Times New Roman" w:hAnsi="Times New Roman"/>
          <w:sz w:val="24"/>
          <w:szCs w:val="24"/>
          <w:lang w:eastAsia="ru-RU"/>
        </w:rPr>
        <w:t>Кроме того, в пределах второго и третьего поясов ЗСО поверхностных источников водоснабжения вводятся следующие ограничения:</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F373D">
        <w:rPr>
          <w:rFonts w:ascii="Times New Roman" w:eastAsia="Times New Roman" w:hAnsi="Times New Roman"/>
          <w:sz w:val="24"/>
          <w:szCs w:val="24"/>
          <w:lang w:eastAsia="ru-RU"/>
        </w:rPr>
        <w:t>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Pr="00AF373D">
        <w:rPr>
          <w:rFonts w:ascii="Times New Roman" w:eastAsia="Times New Roman" w:hAnsi="Times New Roman"/>
          <w:sz w:val="24"/>
          <w:szCs w:val="24"/>
          <w:lang w:eastAsia="ru-RU"/>
        </w:rPr>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F373D">
        <w:rPr>
          <w:rFonts w:ascii="Times New Roman" w:eastAsia="Times New Roman" w:hAnsi="Times New Roman"/>
          <w:sz w:val="24"/>
          <w:szCs w:val="24"/>
          <w:lang w:eastAsia="ru-RU"/>
        </w:rPr>
        <w:t>все работы, в том числе добыча песка, гравия, дноуглубительные работы,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F373D">
        <w:rPr>
          <w:rFonts w:ascii="Times New Roman" w:eastAsia="Times New Roman" w:hAnsi="Times New Roman"/>
          <w:sz w:val="24"/>
          <w:szCs w:val="24"/>
          <w:lang w:eastAsia="ru-RU"/>
        </w:rPr>
        <w:t xml:space="preserve">использование химических методов борьбы с </w:t>
      </w:r>
      <w:proofErr w:type="spellStart"/>
      <w:r w:rsidRPr="00AF373D">
        <w:rPr>
          <w:rFonts w:ascii="Times New Roman" w:eastAsia="Times New Roman" w:hAnsi="Times New Roman"/>
          <w:sz w:val="24"/>
          <w:szCs w:val="24"/>
          <w:lang w:eastAsia="ru-RU"/>
        </w:rPr>
        <w:t>эвтрофикацией</w:t>
      </w:r>
      <w:proofErr w:type="spellEnd"/>
      <w:r w:rsidRPr="00AF373D">
        <w:rPr>
          <w:rFonts w:ascii="Times New Roman" w:eastAsia="Times New Roman" w:hAnsi="Times New Roman"/>
          <w:sz w:val="24"/>
          <w:szCs w:val="24"/>
          <w:lang w:eastAsia="ru-RU"/>
        </w:rPr>
        <w:t xml:space="preserve"> водоемов допускается при условии применения препаратов, имеющих положительное санитарно-эпидемиологическое заключение </w:t>
      </w:r>
      <w:proofErr w:type="spellStart"/>
      <w:r w:rsidRPr="00AF373D">
        <w:rPr>
          <w:rFonts w:ascii="Times New Roman" w:eastAsia="Times New Roman" w:hAnsi="Times New Roman"/>
          <w:sz w:val="24"/>
          <w:szCs w:val="24"/>
          <w:lang w:eastAsia="ru-RU"/>
        </w:rPr>
        <w:t>Роспотребнадзора</w:t>
      </w:r>
      <w:proofErr w:type="spellEnd"/>
      <w:r w:rsidRPr="00AF373D">
        <w:rPr>
          <w:rFonts w:ascii="Times New Roman" w:eastAsia="Times New Roman" w:hAnsi="Times New Roman"/>
          <w:sz w:val="24"/>
          <w:szCs w:val="24"/>
          <w:lang w:eastAsia="ru-RU"/>
        </w:rPr>
        <w:t>.</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sidRPr="00AF373D">
        <w:rPr>
          <w:rFonts w:ascii="Times New Roman" w:eastAsia="Times New Roman" w:hAnsi="Times New Roman"/>
          <w:sz w:val="24"/>
          <w:szCs w:val="24"/>
          <w:lang w:eastAsia="ru-RU"/>
        </w:rPr>
        <w:t>В пределах второго пояса ЗСО поверхностных источников водоснабжения запрещается расположение стойбищ и выпас скота, а также всякое другое использование водоема и земельных участков, лесных угодий в пределах прибрежной полосы шириной не менее 500 метров, которое может привести к ухудшению качества или уменьшению количества воды источника водоснабжения; запрещается сброс промышленных, сельскохозяйственных, городских и ливневых сточных вод, в которых содержание химических веществ и микроорганизмов превышает установленные санитарными правилами гигиенические нормативы качества воды.</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sidRPr="00AF373D">
        <w:rPr>
          <w:rFonts w:ascii="Times New Roman" w:eastAsia="Times New Roman" w:hAnsi="Times New Roman"/>
          <w:sz w:val="24"/>
          <w:szCs w:val="24"/>
          <w:lang w:eastAsia="ru-RU"/>
        </w:rPr>
        <w:t>В соответствии с п</w:t>
      </w:r>
      <w:r>
        <w:rPr>
          <w:rFonts w:ascii="Times New Roman" w:eastAsia="Times New Roman" w:hAnsi="Times New Roman"/>
          <w:sz w:val="24"/>
          <w:szCs w:val="24"/>
          <w:lang w:eastAsia="ru-RU"/>
        </w:rPr>
        <w:t>.</w:t>
      </w:r>
      <w:r w:rsidRPr="00AF373D">
        <w:rPr>
          <w:rFonts w:ascii="Times New Roman" w:eastAsia="Times New Roman" w:hAnsi="Times New Roman"/>
          <w:sz w:val="24"/>
          <w:szCs w:val="24"/>
          <w:lang w:eastAsia="ru-RU"/>
        </w:rPr>
        <w:t xml:space="preserve"> 3 ст</w:t>
      </w:r>
      <w:r>
        <w:rPr>
          <w:rFonts w:ascii="Times New Roman" w:eastAsia="Times New Roman" w:hAnsi="Times New Roman"/>
          <w:sz w:val="24"/>
          <w:szCs w:val="24"/>
          <w:lang w:eastAsia="ru-RU"/>
        </w:rPr>
        <w:t>.</w:t>
      </w:r>
      <w:r w:rsidRPr="00AF373D">
        <w:rPr>
          <w:rFonts w:ascii="Times New Roman" w:eastAsia="Times New Roman" w:hAnsi="Times New Roman"/>
          <w:sz w:val="24"/>
          <w:szCs w:val="24"/>
          <w:lang w:eastAsia="ru-RU"/>
        </w:rPr>
        <w:t xml:space="preserve"> 44 Водного кодекса Р</w:t>
      </w:r>
      <w:r>
        <w:rPr>
          <w:rFonts w:ascii="Times New Roman" w:eastAsia="Times New Roman" w:hAnsi="Times New Roman"/>
          <w:sz w:val="24"/>
          <w:szCs w:val="24"/>
          <w:lang w:eastAsia="ru-RU"/>
        </w:rPr>
        <w:t xml:space="preserve">оссийской </w:t>
      </w:r>
      <w:r w:rsidRPr="00AF373D">
        <w:rPr>
          <w:rFonts w:ascii="Times New Roman" w:eastAsia="Times New Roman" w:hAnsi="Times New Roman"/>
          <w:sz w:val="24"/>
          <w:szCs w:val="24"/>
          <w:lang w:eastAsia="ru-RU"/>
        </w:rPr>
        <w:t>Ф</w:t>
      </w:r>
      <w:r>
        <w:rPr>
          <w:rFonts w:ascii="Times New Roman" w:eastAsia="Times New Roman" w:hAnsi="Times New Roman"/>
          <w:sz w:val="24"/>
          <w:szCs w:val="24"/>
          <w:lang w:eastAsia="ru-RU"/>
        </w:rPr>
        <w:t>едерации</w:t>
      </w:r>
      <w:r w:rsidRPr="00AF373D">
        <w:rPr>
          <w:rFonts w:ascii="Times New Roman" w:eastAsia="Times New Roman" w:hAnsi="Times New Roman"/>
          <w:sz w:val="24"/>
          <w:szCs w:val="24"/>
          <w:lang w:eastAsia="ru-RU"/>
        </w:rPr>
        <w:t xml:space="preserve"> запрещается сброс сточных, в том числе дренажных, вод в водные объекты, расположенные в границах </w:t>
      </w:r>
      <w:r>
        <w:rPr>
          <w:rFonts w:ascii="Times New Roman" w:eastAsia="Times New Roman" w:hAnsi="Times New Roman"/>
          <w:sz w:val="24"/>
          <w:szCs w:val="24"/>
          <w:lang w:eastAsia="ru-RU"/>
        </w:rPr>
        <w:t>зон санитарной охраны</w:t>
      </w:r>
      <w:r w:rsidRPr="00AF373D">
        <w:rPr>
          <w:rFonts w:ascii="Times New Roman" w:eastAsia="Times New Roman" w:hAnsi="Times New Roman"/>
          <w:sz w:val="24"/>
          <w:szCs w:val="24"/>
          <w:lang w:eastAsia="ru-RU"/>
        </w:rPr>
        <w:t xml:space="preserve"> источников питьевого и хозяйственно-бытового водоснабжения.</w:t>
      </w:r>
    </w:p>
    <w:p w:rsidR="00CC5C4B" w:rsidRPr="00E85080" w:rsidRDefault="00CC5C4B" w:rsidP="00CC5C4B">
      <w:pPr>
        <w:shd w:val="clear" w:color="auto" w:fill="FFFFFF"/>
        <w:spacing w:after="0"/>
        <w:ind w:firstLine="709"/>
        <w:jc w:val="both"/>
        <w:rPr>
          <w:rFonts w:ascii="Times New Roman" w:eastAsia="Times New Roman" w:hAnsi="Times New Roman"/>
          <w:sz w:val="24"/>
          <w:szCs w:val="24"/>
          <w:lang w:eastAsia="ru-RU"/>
        </w:rPr>
      </w:pPr>
      <w:r w:rsidRPr="00AF373D">
        <w:rPr>
          <w:rFonts w:ascii="Times New Roman" w:eastAsia="Times New Roman" w:hAnsi="Times New Roman"/>
          <w:sz w:val="24"/>
          <w:szCs w:val="24"/>
          <w:lang w:eastAsia="ru-RU"/>
        </w:rPr>
        <w:t>Между тем, согласно пункту 1.17 СанПиН 2.1.4.1110-02 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санитарными правилами и нормами</w:t>
      </w:r>
      <w:r w:rsidRPr="00E85080">
        <w:rPr>
          <w:rFonts w:ascii="Times New Roman" w:eastAsia="Times New Roman" w:hAnsi="Times New Roman"/>
          <w:sz w:val="24"/>
          <w:szCs w:val="24"/>
          <w:lang w:eastAsia="ru-RU"/>
        </w:rPr>
        <w:t>.</w:t>
      </w:r>
    </w:p>
    <w:p w:rsidR="00CC5C4B" w:rsidRPr="00AF373D" w:rsidRDefault="00CC5C4B" w:rsidP="00CC5C4B">
      <w:pPr>
        <w:shd w:val="clear" w:color="auto" w:fill="FFFFFF"/>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E85080">
        <w:rPr>
          <w:rFonts w:ascii="Times New Roman" w:eastAsia="Times New Roman" w:hAnsi="Times New Roman"/>
          <w:sz w:val="24"/>
          <w:szCs w:val="24"/>
          <w:lang w:eastAsia="ru-RU"/>
        </w:rPr>
        <w:t xml:space="preserve">сходя из вышеизложенного, предлагается при </w:t>
      </w:r>
      <w:r w:rsidRPr="00AF373D">
        <w:rPr>
          <w:rFonts w:ascii="Times New Roman" w:eastAsia="Times New Roman" w:hAnsi="Times New Roman"/>
          <w:sz w:val="24"/>
          <w:szCs w:val="24"/>
          <w:lang w:eastAsia="ru-RU"/>
        </w:rPr>
        <w:t>разработке проекта ЗСО</w:t>
      </w:r>
      <w:r w:rsidRPr="00E85080">
        <w:rPr>
          <w:rFonts w:ascii="Times New Roman" w:eastAsia="Times New Roman" w:hAnsi="Times New Roman"/>
          <w:sz w:val="24"/>
          <w:szCs w:val="24"/>
          <w:lang w:eastAsia="ru-RU"/>
        </w:rPr>
        <w:t xml:space="preserve"> </w:t>
      </w:r>
      <w:r w:rsidRPr="00E85080">
        <w:rPr>
          <w:rFonts w:ascii="Times New Roman" w:hAnsi="Times New Roman"/>
          <w:sz w:val="24"/>
          <w:szCs w:val="24"/>
        </w:rPr>
        <w:t>установить зону санитарной охраны границы первого пояса ЗСО.</w:t>
      </w:r>
    </w:p>
    <w:p w:rsidR="00CC5C4B" w:rsidRDefault="00CC5C4B" w:rsidP="00CC5C4B">
      <w:pPr>
        <w:pStyle w:val="Default"/>
        <w:spacing w:line="276" w:lineRule="auto"/>
        <w:ind w:firstLine="709"/>
        <w:jc w:val="both"/>
        <w:rPr>
          <w:b/>
        </w:rPr>
      </w:pPr>
    </w:p>
    <w:p w:rsidR="00CC5C4B" w:rsidRPr="00857B38" w:rsidRDefault="00CC5C4B" w:rsidP="00CC5C4B">
      <w:pPr>
        <w:pStyle w:val="Default"/>
        <w:spacing w:line="276" w:lineRule="auto"/>
        <w:ind w:firstLine="709"/>
        <w:jc w:val="both"/>
        <w:rPr>
          <w:b/>
        </w:rPr>
      </w:pPr>
      <w:r w:rsidRPr="00857B38">
        <w:rPr>
          <w:b/>
        </w:rPr>
        <w:t>Санитарно-защитные зоны</w:t>
      </w:r>
    </w:p>
    <w:p w:rsidR="00CC5C4B" w:rsidRPr="00857B38" w:rsidRDefault="00CC5C4B" w:rsidP="00CC5C4B">
      <w:pPr>
        <w:spacing w:after="0"/>
        <w:ind w:firstLine="709"/>
        <w:jc w:val="both"/>
        <w:rPr>
          <w:rFonts w:ascii="Times New Roman" w:hAnsi="Times New Roman"/>
          <w:sz w:val="24"/>
          <w:szCs w:val="24"/>
        </w:rPr>
      </w:pPr>
      <w:r w:rsidRPr="00857B38">
        <w:rPr>
          <w:rFonts w:ascii="Times New Roman" w:hAnsi="Times New Roman"/>
          <w:sz w:val="24"/>
          <w:szCs w:val="24"/>
        </w:rPr>
        <w:t>Санитарно-защитные зоны установлены в соответствии с СанПиН2.2.1/2.1.1.1200-03 «Санитарно-защитные зоны и санитарная классификация</w:t>
      </w:r>
      <w:r>
        <w:rPr>
          <w:rFonts w:ascii="Times New Roman" w:hAnsi="Times New Roman"/>
          <w:sz w:val="24"/>
          <w:szCs w:val="24"/>
        </w:rPr>
        <w:t xml:space="preserve"> </w:t>
      </w:r>
      <w:r w:rsidRPr="00857B38">
        <w:rPr>
          <w:rFonts w:ascii="Times New Roman" w:hAnsi="Times New Roman"/>
          <w:sz w:val="24"/>
          <w:szCs w:val="24"/>
        </w:rPr>
        <w:t xml:space="preserve">предприятий, сооружений и иных объектов» (далее - </w:t>
      </w:r>
      <w:proofErr w:type="spellStart"/>
      <w:r w:rsidRPr="00857B38">
        <w:rPr>
          <w:rFonts w:ascii="Times New Roman" w:hAnsi="Times New Roman"/>
          <w:sz w:val="24"/>
          <w:szCs w:val="24"/>
        </w:rPr>
        <w:t>СанПин</w:t>
      </w:r>
      <w:proofErr w:type="spellEnd"/>
      <w:r w:rsidRPr="00857B38">
        <w:rPr>
          <w:rFonts w:ascii="Times New Roman" w:hAnsi="Times New Roman"/>
          <w:sz w:val="24"/>
          <w:szCs w:val="24"/>
        </w:rPr>
        <w:t xml:space="preserve">). </w:t>
      </w:r>
    </w:p>
    <w:p w:rsidR="00CC5C4B" w:rsidRPr="00857B38" w:rsidRDefault="00CC5C4B" w:rsidP="00CC5C4B">
      <w:pPr>
        <w:spacing w:after="0"/>
        <w:ind w:firstLine="709"/>
        <w:jc w:val="both"/>
        <w:rPr>
          <w:rFonts w:ascii="Times New Roman" w:hAnsi="Times New Roman"/>
          <w:sz w:val="24"/>
          <w:szCs w:val="24"/>
        </w:rPr>
      </w:pPr>
      <w:r w:rsidRPr="00857B38">
        <w:rPr>
          <w:rFonts w:ascii="Times New Roman" w:hAnsi="Times New Roman"/>
          <w:sz w:val="24"/>
          <w:szCs w:val="24"/>
        </w:rPr>
        <w:t xml:space="preserve">Требования </w:t>
      </w:r>
      <w:proofErr w:type="spellStart"/>
      <w:r w:rsidRPr="00857B38">
        <w:rPr>
          <w:rFonts w:ascii="Times New Roman" w:hAnsi="Times New Roman"/>
          <w:sz w:val="24"/>
          <w:szCs w:val="24"/>
        </w:rPr>
        <w:t>СанПин</w:t>
      </w:r>
      <w:proofErr w:type="spellEnd"/>
      <w:r w:rsidRPr="00857B38">
        <w:rPr>
          <w:rFonts w:ascii="Times New Roman" w:hAnsi="Times New Roman"/>
          <w:sz w:val="24"/>
          <w:szCs w:val="24"/>
        </w:rPr>
        <w:t xml:space="preserve"> распространяются на размещение, проектирование, строительство и эксплуатацию вновь строящихся, реконструируемых и действующих предприятий, зданий и сооружений промышленного назначения,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w:t>
      </w:r>
    </w:p>
    <w:p w:rsidR="00CC5C4B" w:rsidRPr="00857B38" w:rsidRDefault="00CC5C4B" w:rsidP="00CC5C4B">
      <w:pPr>
        <w:spacing w:after="0"/>
        <w:ind w:firstLine="709"/>
        <w:jc w:val="both"/>
        <w:rPr>
          <w:rFonts w:ascii="Times New Roman" w:hAnsi="Times New Roman"/>
          <w:sz w:val="24"/>
          <w:szCs w:val="24"/>
        </w:rPr>
      </w:pPr>
      <w:r w:rsidRPr="00857B38">
        <w:rPr>
          <w:rFonts w:ascii="Times New Roman" w:hAnsi="Times New Roman"/>
          <w:iCs/>
          <w:sz w:val="24"/>
          <w:szCs w:val="24"/>
        </w:rPr>
        <w:t xml:space="preserve">В соответствии с СанПиН 2.2.1/2.1.1.1200-03 «Санитарно-защитные зоны и санитарная классификация предприятий, сооружений и иных объектов» (утв. Постановлением Главного государственного санитарного врача Российской Федерации от 25.09.2007 №74) </w:t>
      </w:r>
      <w:r w:rsidRPr="00857B38">
        <w:rPr>
          <w:rFonts w:ascii="Times New Roman" w:hAnsi="Times New Roman"/>
          <w:sz w:val="24"/>
          <w:szCs w:val="24"/>
        </w:rPr>
        <w:t xml:space="preserve">устанавливаются следующие размеры санитарно-защитных зон: </w:t>
      </w:r>
    </w:p>
    <w:p w:rsidR="00CC5C4B" w:rsidRPr="00857B38" w:rsidRDefault="00CC5C4B" w:rsidP="00CC5C4B">
      <w:pPr>
        <w:spacing w:after="0"/>
        <w:jc w:val="both"/>
        <w:rPr>
          <w:rFonts w:ascii="Times New Roman" w:hAnsi="Times New Roman"/>
          <w:sz w:val="24"/>
          <w:szCs w:val="24"/>
        </w:rPr>
      </w:pPr>
      <w:r w:rsidRPr="00857B38">
        <w:rPr>
          <w:rFonts w:ascii="Times New Roman" w:hAnsi="Times New Roman"/>
          <w:sz w:val="24"/>
          <w:szCs w:val="24"/>
        </w:rPr>
        <w:t xml:space="preserve">- предприятия первого класса - 1 000 м; </w:t>
      </w:r>
    </w:p>
    <w:p w:rsidR="00CC5C4B" w:rsidRPr="00857B38" w:rsidRDefault="00CC5C4B" w:rsidP="00CC5C4B">
      <w:pPr>
        <w:spacing w:after="0"/>
        <w:jc w:val="both"/>
        <w:rPr>
          <w:rFonts w:ascii="Times New Roman" w:hAnsi="Times New Roman"/>
          <w:sz w:val="24"/>
          <w:szCs w:val="24"/>
        </w:rPr>
      </w:pPr>
      <w:r w:rsidRPr="00857B38">
        <w:rPr>
          <w:rFonts w:ascii="Times New Roman" w:hAnsi="Times New Roman"/>
          <w:sz w:val="24"/>
          <w:szCs w:val="24"/>
        </w:rPr>
        <w:t xml:space="preserve">- предприятия второго класса - 500 м; </w:t>
      </w:r>
    </w:p>
    <w:p w:rsidR="00CC5C4B" w:rsidRPr="00857B38" w:rsidRDefault="00CC5C4B" w:rsidP="00CC5C4B">
      <w:pPr>
        <w:spacing w:after="0"/>
        <w:jc w:val="both"/>
        <w:rPr>
          <w:rFonts w:ascii="Times New Roman" w:hAnsi="Times New Roman"/>
          <w:sz w:val="24"/>
          <w:szCs w:val="24"/>
        </w:rPr>
      </w:pPr>
      <w:r w:rsidRPr="00857B38">
        <w:rPr>
          <w:rFonts w:ascii="Times New Roman" w:hAnsi="Times New Roman"/>
          <w:sz w:val="24"/>
          <w:szCs w:val="24"/>
        </w:rPr>
        <w:lastRenderedPageBreak/>
        <w:t xml:space="preserve">- предприятия третьего класса - 300 м; </w:t>
      </w:r>
    </w:p>
    <w:p w:rsidR="00CC5C4B" w:rsidRPr="00857B38" w:rsidRDefault="00CC5C4B" w:rsidP="00CC5C4B">
      <w:pPr>
        <w:spacing w:after="0"/>
        <w:jc w:val="both"/>
        <w:rPr>
          <w:rFonts w:ascii="Times New Roman" w:hAnsi="Times New Roman"/>
          <w:sz w:val="24"/>
          <w:szCs w:val="24"/>
        </w:rPr>
      </w:pPr>
      <w:r w:rsidRPr="00857B38">
        <w:rPr>
          <w:rFonts w:ascii="Times New Roman" w:hAnsi="Times New Roman"/>
          <w:sz w:val="24"/>
          <w:szCs w:val="24"/>
        </w:rPr>
        <w:t xml:space="preserve">- предприятия четвертого класса - 100 м; </w:t>
      </w:r>
    </w:p>
    <w:p w:rsidR="00CC5C4B" w:rsidRPr="00857B38" w:rsidRDefault="00CC5C4B" w:rsidP="00CC5C4B">
      <w:pPr>
        <w:spacing w:after="0"/>
        <w:jc w:val="both"/>
        <w:rPr>
          <w:rFonts w:ascii="Times New Roman" w:hAnsi="Times New Roman"/>
          <w:sz w:val="24"/>
          <w:szCs w:val="24"/>
        </w:rPr>
      </w:pPr>
      <w:r w:rsidRPr="00857B38">
        <w:rPr>
          <w:rFonts w:ascii="Times New Roman" w:hAnsi="Times New Roman"/>
          <w:sz w:val="24"/>
          <w:szCs w:val="24"/>
        </w:rPr>
        <w:t>- предприятия пятого класса - 50 м.</w:t>
      </w:r>
    </w:p>
    <w:p w:rsidR="00CC5C4B" w:rsidRPr="0005049C" w:rsidRDefault="00CC5C4B" w:rsidP="00CC5C4B">
      <w:pPr>
        <w:pStyle w:val="111"/>
        <w:numPr>
          <w:ilvl w:val="0"/>
          <w:numId w:val="0"/>
        </w:numPr>
        <w:spacing w:before="0" w:after="0" w:line="276" w:lineRule="auto"/>
        <w:ind w:firstLine="709"/>
        <w:outlineLvl w:val="9"/>
        <w:rPr>
          <w:bCs w:val="0"/>
          <w:iCs/>
          <w:szCs w:val="24"/>
          <w:lang w:val="ru-RU"/>
        </w:rPr>
      </w:pPr>
    </w:p>
    <w:p w:rsidR="00CC5C4B" w:rsidRPr="00857B38" w:rsidRDefault="00CC5C4B" w:rsidP="00CC5C4B">
      <w:pPr>
        <w:pStyle w:val="111"/>
        <w:numPr>
          <w:ilvl w:val="0"/>
          <w:numId w:val="0"/>
        </w:numPr>
        <w:spacing w:before="0" w:after="0" w:line="276" w:lineRule="auto"/>
        <w:ind w:firstLine="709"/>
        <w:outlineLvl w:val="9"/>
        <w:rPr>
          <w:bCs w:val="0"/>
          <w:iCs/>
          <w:szCs w:val="24"/>
        </w:rPr>
      </w:pPr>
      <w:r w:rsidRPr="00857B38">
        <w:rPr>
          <w:bCs w:val="0"/>
          <w:iCs/>
          <w:szCs w:val="24"/>
        </w:rPr>
        <w:t>Санитарные разрывы от линий электропередачи</w:t>
      </w:r>
    </w:p>
    <w:p w:rsidR="00CC5C4B" w:rsidRPr="00857B38" w:rsidRDefault="00CC5C4B" w:rsidP="00CC5C4B">
      <w:pPr>
        <w:pStyle w:val="affd"/>
        <w:spacing w:line="276" w:lineRule="auto"/>
        <w:rPr>
          <w:rFonts w:ascii="Times New Roman" w:hAnsi="Times New Roman"/>
        </w:rPr>
      </w:pPr>
      <w:r w:rsidRPr="00857B38">
        <w:rPr>
          <w:rFonts w:ascii="Times New Roman" w:hAnsi="Times New Roman"/>
        </w:rPr>
        <w:t>Для высоковольтных линий электропередачи размеры санитарных разрывов совпадают с размерами охранных зон, представленных в разделе «Охранные зоны объектов электрохозяйства».</w:t>
      </w:r>
    </w:p>
    <w:p w:rsidR="00CC5C4B" w:rsidRPr="00857B38" w:rsidRDefault="00CC5C4B" w:rsidP="00CC5C4B">
      <w:pPr>
        <w:pStyle w:val="111"/>
        <w:numPr>
          <w:ilvl w:val="0"/>
          <w:numId w:val="0"/>
        </w:numPr>
        <w:spacing w:before="0" w:after="0" w:line="276" w:lineRule="auto"/>
        <w:ind w:firstLine="709"/>
        <w:outlineLvl w:val="9"/>
        <w:rPr>
          <w:bCs w:val="0"/>
          <w:iCs/>
          <w:szCs w:val="24"/>
        </w:rPr>
      </w:pPr>
      <w:bookmarkStart w:id="10" w:name="_Toc13133169"/>
      <w:r w:rsidRPr="00857B38">
        <w:rPr>
          <w:bCs w:val="0"/>
          <w:iCs/>
          <w:szCs w:val="24"/>
        </w:rPr>
        <w:t>Санитарный разрыв от автомобильных и железных дорог, объектов хранения автотранспорта (гаражей и автостоянок), объектов водного и воздушного транспорта</w:t>
      </w:r>
      <w:bookmarkEnd w:id="10"/>
    </w:p>
    <w:p w:rsidR="00CC5C4B" w:rsidRPr="00857B38" w:rsidRDefault="00CC5C4B" w:rsidP="00CC5C4B">
      <w:pPr>
        <w:pStyle w:val="Default"/>
        <w:spacing w:line="276" w:lineRule="auto"/>
        <w:ind w:firstLine="709"/>
        <w:jc w:val="both"/>
      </w:pPr>
      <w:r w:rsidRPr="00857B38">
        <w:t>Размеры санитарного разрыва (санитарно-защитной зоны) железных дорог и автомагистралей принят в соответствии с требованиями п. 2.6 СанПиН 2.2.1./2.1.1.1200-03 «Санитарно-защитные зоны и санитарная классификация предприятий, сооружений и иных объектов», п. 8.20 СП 42.13330.2011 «Градостроительство. Планировка и застройка городских и сельских поселений» (актуализированная редакция СНиП 2.07.01-89*) с учётом требований постановления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863616" w:rsidRDefault="00863616" w:rsidP="00FD6E5F">
      <w:pPr>
        <w:widowControl w:val="0"/>
        <w:tabs>
          <w:tab w:val="left" w:pos="0"/>
        </w:tabs>
        <w:spacing w:after="0" w:line="240" w:lineRule="auto"/>
        <w:jc w:val="center"/>
        <w:rPr>
          <w:rFonts w:ascii="Times New Roman" w:hAnsi="Times New Roman"/>
          <w:b/>
          <w:sz w:val="20"/>
          <w:szCs w:val="20"/>
        </w:rPr>
      </w:pPr>
    </w:p>
    <w:p w:rsidR="00857E84" w:rsidRPr="004633B8" w:rsidRDefault="00857E84" w:rsidP="00FD6E5F">
      <w:pPr>
        <w:widowControl w:val="0"/>
        <w:tabs>
          <w:tab w:val="left" w:pos="0"/>
        </w:tabs>
        <w:spacing w:after="0"/>
        <w:rPr>
          <w:rFonts w:ascii="Times New Roman CYR" w:eastAsia="Times New Roman" w:hAnsi="Times New Roman CYR"/>
          <w:b/>
          <w:bCs/>
          <w:sz w:val="24"/>
          <w:szCs w:val="24"/>
        </w:rPr>
      </w:pPr>
      <w:r w:rsidRPr="004633B8">
        <w:rPr>
          <w:rFonts w:ascii="Times New Roman CYR" w:eastAsia="Times New Roman" w:hAnsi="Times New Roman CYR"/>
          <w:b/>
          <w:bCs/>
          <w:sz w:val="24"/>
          <w:szCs w:val="24"/>
        </w:rPr>
        <w:t>ОБЩАЯ ПЛАНИРОВОЧНАЯ ХАРАКТЕРИСТИКА</w:t>
      </w:r>
    </w:p>
    <w:p w:rsidR="00857E84" w:rsidRPr="005E6AC7" w:rsidRDefault="00857E84" w:rsidP="00FD6E5F">
      <w:pPr>
        <w:pStyle w:val="a4"/>
        <w:widowControl w:val="0"/>
        <w:tabs>
          <w:tab w:val="left" w:pos="0"/>
        </w:tabs>
        <w:spacing w:after="0"/>
        <w:ind w:left="0"/>
        <w:rPr>
          <w:rFonts w:ascii="Times New Roman" w:eastAsia="Times New Roman" w:hAnsi="Times New Roman"/>
          <w:b/>
          <w:bCs/>
          <w:sz w:val="24"/>
          <w:szCs w:val="24"/>
        </w:rPr>
      </w:pPr>
    </w:p>
    <w:p w:rsidR="005E6AC7" w:rsidRPr="00693839" w:rsidRDefault="005E6AC7" w:rsidP="00FD6E5F">
      <w:pPr>
        <w:pStyle w:val="af8"/>
        <w:shd w:val="clear" w:color="auto" w:fill="FFFFFF"/>
        <w:spacing w:line="276" w:lineRule="auto"/>
        <w:rPr>
          <w:color w:val="000000"/>
          <w:spacing w:val="3"/>
          <w:sz w:val="24"/>
        </w:rPr>
      </w:pPr>
      <w:r w:rsidRPr="00693839">
        <w:rPr>
          <w:color w:val="000000"/>
          <w:spacing w:val="3"/>
          <w:sz w:val="24"/>
        </w:rPr>
        <w:t xml:space="preserve">Планировочная структура населенного пункта определилась в основном такими факторами как рельеф местности и пойма рек </w:t>
      </w:r>
      <w:proofErr w:type="spellStart"/>
      <w:r w:rsidR="002347AE">
        <w:rPr>
          <w:sz w:val="24"/>
        </w:rPr>
        <w:t>Зун-Угсахай</w:t>
      </w:r>
      <w:proofErr w:type="spellEnd"/>
      <w:r w:rsidR="002347AE">
        <w:rPr>
          <w:sz w:val="24"/>
        </w:rPr>
        <w:t xml:space="preserve"> и </w:t>
      </w:r>
      <w:proofErr w:type="spellStart"/>
      <w:r w:rsidR="002347AE">
        <w:rPr>
          <w:sz w:val="24"/>
        </w:rPr>
        <w:t>Зуткулей</w:t>
      </w:r>
      <w:proofErr w:type="spellEnd"/>
      <w:r w:rsidRPr="00693839">
        <w:rPr>
          <w:color w:val="000000"/>
          <w:spacing w:val="3"/>
          <w:sz w:val="24"/>
        </w:rPr>
        <w:t>, направлениями главных автодорог в сочетании с особенностями природы и окружающего ландшафта.</w:t>
      </w:r>
    </w:p>
    <w:p w:rsidR="005E6AC7" w:rsidRPr="00693839" w:rsidRDefault="005E6AC7" w:rsidP="00FD6E5F">
      <w:pPr>
        <w:pStyle w:val="af8"/>
        <w:shd w:val="clear" w:color="auto" w:fill="FFFFFF"/>
        <w:spacing w:line="276" w:lineRule="auto"/>
        <w:rPr>
          <w:color w:val="000000"/>
          <w:spacing w:val="3"/>
          <w:sz w:val="24"/>
        </w:rPr>
      </w:pPr>
      <w:r w:rsidRPr="00693839">
        <w:rPr>
          <w:color w:val="000000"/>
          <w:spacing w:val="3"/>
          <w:sz w:val="24"/>
        </w:rPr>
        <w:t xml:space="preserve">Главный въезд на территорию населенного пункта </w:t>
      </w:r>
      <w:proofErr w:type="spellStart"/>
      <w:r w:rsidR="00E07128">
        <w:rPr>
          <w:color w:val="000000"/>
          <w:spacing w:val="3"/>
          <w:sz w:val="24"/>
        </w:rPr>
        <w:t>Зуткулей</w:t>
      </w:r>
      <w:proofErr w:type="spellEnd"/>
      <w:r w:rsidRPr="00693839">
        <w:rPr>
          <w:color w:val="000000"/>
          <w:spacing w:val="3"/>
          <w:sz w:val="24"/>
        </w:rPr>
        <w:t xml:space="preserve"> осуществляется с </w:t>
      </w:r>
      <w:r w:rsidR="002347AE">
        <w:rPr>
          <w:color w:val="000000"/>
          <w:spacing w:val="3"/>
          <w:sz w:val="24"/>
        </w:rPr>
        <w:t>северо-западной</w:t>
      </w:r>
      <w:r w:rsidRPr="00693839">
        <w:rPr>
          <w:color w:val="000000"/>
          <w:spacing w:val="3"/>
          <w:sz w:val="24"/>
        </w:rPr>
        <w:t xml:space="preserve"> стороны по автодороге районного значения Дульдурга – с. </w:t>
      </w:r>
      <w:proofErr w:type="spellStart"/>
      <w:r w:rsidR="00E07128">
        <w:rPr>
          <w:color w:val="000000"/>
          <w:spacing w:val="3"/>
          <w:sz w:val="24"/>
        </w:rPr>
        <w:t>Зуткулей</w:t>
      </w:r>
      <w:proofErr w:type="spellEnd"/>
      <w:r w:rsidR="002347AE">
        <w:rPr>
          <w:color w:val="000000"/>
          <w:spacing w:val="3"/>
          <w:sz w:val="24"/>
        </w:rPr>
        <w:t>.</w:t>
      </w:r>
      <w:r w:rsidRPr="00693839">
        <w:rPr>
          <w:color w:val="000000"/>
          <w:spacing w:val="3"/>
          <w:sz w:val="24"/>
        </w:rPr>
        <w:t xml:space="preserve"> </w:t>
      </w:r>
    </w:p>
    <w:p w:rsidR="005E6AC7" w:rsidRPr="005E6AC7" w:rsidRDefault="005E6AC7" w:rsidP="00FD6E5F">
      <w:pPr>
        <w:pStyle w:val="af8"/>
        <w:shd w:val="clear" w:color="auto" w:fill="FFFFFF"/>
        <w:spacing w:line="276" w:lineRule="auto"/>
        <w:rPr>
          <w:color w:val="000000"/>
          <w:spacing w:val="3"/>
          <w:sz w:val="24"/>
        </w:rPr>
      </w:pPr>
      <w:r w:rsidRPr="00693839">
        <w:rPr>
          <w:color w:val="000000"/>
          <w:spacing w:val="3"/>
          <w:sz w:val="24"/>
        </w:rPr>
        <w:t xml:space="preserve">Жилая зона села представлена улицами с двухсторонней застройкой домами усадебного типа. Территория села располагается вдоль въездной автодороги, озеленена удовлетворительно. Наличие </w:t>
      </w:r>
      <w:proofErr w:type="spellStart"/>
      <w:r w:rsidRPr="00693839">
        <w:rPr>
          <w:color w:val="000000"/>
          <w:spacing w:val="3"/>
          <w:sz w:val="24"/>
        </w:rPr>
        <w:t>сельхозугодьев</w:t>
      </w:r>
      <w:proofErr w:type="spellEnd"/>
      <w:r w:rsidRPr="00693839">
        <w:rPr>
          <w:color w:val="000000"/>
          <w:spacing w:val="3"/>
          <w:sz w:val="24"/>
        </w:rPr>
        <w:t xml:space="preserve"> и автодорог позволяет предположить дальнейшее развитие села как центр</w:t>
      </w:r>
      <w:r w:rsidR="00693839">
        <w:rPr>
          <w:color w:val="000000"/>
          <w:spacing w:val="3"/>
          <w:sz w:val="24"/>
        </w:rPr>
        <w:t>а производства сельхозпродукции.</w:t>
      </w:r>
    </w:p>
    <w:p w:rsidR="0027116C" w:rsidRDefault="00857E84" w:rsidP="00FD6E5F">
      <w:pPr>
        <w:widowControl w:val="0"/>
        <w:tabs>
          <w:tab w:val="left" w:pos="0"/>
        </w:tabs>
        <w:spacing w:after="0"/>
        <w:jc w:val="both"/>
        <w:rPr>
          <w:rFonts w:ascii="Times New Roman CYR" w:eastAsia="Times New Roman" w:hAnsi="Times New Roman CYR"/>
          <w:bCs/>
          <w:sz w:val="24"/>
          <w:szCs w:val="24"/>
        </w:rPr>
      </w:pPr>
      <w:r>
        <w:rPr>
          <w:rFonts w:ascii="Times New Roman CYR" w:eastAsia="Times New Roman" w:hAnsi="Times New Roman CYR"/>
          <w:bCs/>
          <w:sz w:val="24"/>
          <w:szCs w:val="24"/>
        </w:rPr>
        <w:tab/>
      </w:r>
    </w:p>
    <w:p w:rsidR="00857E84" w:rsidRPr="004633B8" w:rsidRDefault="00857E84" w:rsidP="00FD6E5F">
      <w:pPr>
        <w:keepNext/>
        <w:tabs>
          <w:tab w:val="left" w:pos="0"/>
        </w:tabs>
        <w:spacing w:after="0"/>
        <w:rPr>
          <w:rFonts w:ascii="Times New Roman CYR" w:eastAsia="Times New Roman" w:hAnsi="Times New Roman CYR"/>
          <w:b/>
          <w:bCs/>
          <w:sz w:val="24"/>
          <w:szCs w:val="24"/>
        </w:rPr>
      </w:pPr>
      <w:r w:rsidRPr="004633B8">
        <w:rPr>
          <w:rFonts w:ascii="Times New Roman CYR" w:eastAsia="Times New Roman" w:hAnsi="Times New Roman CYR"/>
          <w:b/>
          <w:bCs/>
          <w:sz w:val="24"/>
          <w:szCs w:val="24"/>
        </w:rPr>
        <w:t>ХАРАКТЕРИСТИКА СУЩЕСТВУЮЩЕГО ЖИЛИЩНО</w:t>
      </w:r>
      <w:r w:rsidR="002B297B">
        <w:rPr>
          <w:rFonts w:ascii="Times New Roman CYR" w:eastAsia="Times New Roman" w:hAnsi="Times New Roman CYR"/>
          <w:b/>
          <w:bCs/>
          <w:sz w:val="24"/>
          <w:szCs w:val="24"/>
        </w:rPr>
        <w:t>ГО ФОНДА</w:t>
      </w:r>
      <w:r w:rsidRPr="004633B8">
        <w:rPr>
          <w:rFonts w:ascii="Times New Roman CYR" w:eastAsia="Times New Roman" w:hAnsi="Times New Roman CYR"/>
          <w:b/>
          <w:bCs/>
          <w:sz w:val="24"/>
          <w:szCs w:val="24"/>
        </w:rPr>
        <w:t xml:space="preserve"> </w:t>
      </w:r>
    </w:p>
    <w:p w:rsidR="00857E84" w:rsidRDefault="00857E84" w:rsidP="00FD6E5F">
      <w:pPr>
        <w:keepNext/>
        <w:tabs>
          <w:tab w:val="left" w:pos="0"/>
        </w:tabs>
        <w:spacing w:after="0"/>
        <w:jc w:val="center"/>
        <w:rPr>
          <w:rFonts w:ascii="Times New Roman CYR" w:eastAsia="Times New Roman" w:hAnsi="Times New Roman CYR"/>
          <w:b/>
          <w:bCs/>
          <w:sz w:val="24"/>
          <w:szCs w:val="24"/>
        </w:rPr>
      </w:pPr>
    </w:p>
    <w:p w:rsidR="00FD6E5F" w:rsidRDefault="00FD6E5F" w:rsidP="00FD6E5F">
      <w:pPr>
        <w:pStyle w:val="af8"/>
        <w:shd w:val="clear" w:color="auto" w:fill="FFFFFF"/>
        <w:spacing w:line="276" w:lineRule="auto"/>
        <w:rPr>
          <w:sz w:val="24"/>
        </w:rPr>
      </w:pPr>
      <w:r w:rsidRPr="00DA31F9">
        <w:rPr>
          <w:sz w:val="24"/>
        </w:rPr>
        <w:t>Жилищный фонд сельского поселения представлен из одноэтажных деревянных домов с приусадебными участками.</w:t>
      </w:r>
      <w:r>
        <w:rPr>
          <w:sz w:val="24"/>
        </w:rPr>
        <w:t xml:space="preserve"> </w:t>
      </w:r>
    </w:p>
    <w:p w:rsidR="002B297B" w:rsidRPr="002B297B" w:rsidRDefault="002B297B" w:rsidP="00FD6E5F">
      <w:pPr>
        <w:pStyle w:val="af8"/>
        <w:shd w:val="clear" w:color="auto" w:fill="FFFFFF"/>
        <w:spacing w:line="276" w:lineRule="auto"/>
        <w:rPr>
          <w:spacing w:val="3"/>
          <w:sz w:val="24"/>
        </w:rPr>
      </w:pPr>
      <w:r w:rsidRPr="00D81A84">
        <w:rPr>
          <w:spacing w:val="3"/>
          <w:sz w:val="24"/>
        </w:rPr>
        <w:t>Обеспеченность жилищного фонда сельского поселения центр</w:t>
      </w:r>
      <w:r w:rsidR="00FD6E5F">
        <w:rPr>
          <w:spacing w:val="3"/>
          <w:sz w:val="24"/>
        </w:rPr>
        <w:t xml:space="preserve">ализованными инженерными сетями </w:t>
      </w:r>
      <w:r w:rsidRPr="00D81A84">
        <w:rPr>
          <w:spacing w:val="3"/>
          <w:sz w:val="24"/>
        </w:rPr>
        <w:t>(%,</w:t>
      </w:r>
      <w:r w:rsidR="00FD6E5F">
        <w:rPr>
          <w:spacing w:val="3"/>
          <w:sz w:val="24"/>
        </w:rPr>
        <w:t xml:space="preserve"> </w:t>
      </w:r>
      <w:r w:rsidRPr="00D81A84">
        <w:rPr>
          <w:spacing w:val="3"/>
          <w:sz w:val="24"/>
        </w:rPr>
        <w:t>от </w:t>
      </w:r>
      <w:hyperlink r:id="rId11" w:tooltip="Общая площадь" w:history="1">
        <w:r w:rsidRPr="00D81A84">
          <w:rPr>
            <w:rStyle w:val="af5"/>
            <w:color w:val="auto"/>
            <w:spacing w:val="3"/>
            <w:sz w:val="24"/>
            <w:u w:val="none"/>
          </w:rPr>
          <w:t>общей площади</w:t>
        </w:r>
      </w:hyperlink>
      <w:r w:rsidRPr="00D81A84">
        <w:rPr>
          <w:spacing w:val="3"/>
          <w:sz w:val="24"/>
        </w:rPr>
        <w:t> ЖФ) составила: </w:t>
      </w:r>
      <w:hyperlink r:id="rId12" w:tooltip="Водопровод" w:history="1">
        <w:r w:rsidRPr="00D81A84">
          <w:rPr>
            <w:rStyle w:val="af5"/>
            <w:color w:val="auto"/>
            <w:spacing w:val="3"/>
            <w:sz w:val="24"/>
            <w:u w:val="none"/>
          </w:rPr>
          <w:t>водопроводом</w:t>
        </w:r>
      </w:hyperlink>
      <w:r w:rsidRPr="00D81A84">
        <w:rPr>
          <w:spacing w:val="3"/>
          <w:sz w:val="24"/>
        </w:rPr>
        <w:t> - 0 %, электричеством - 100 % (за исключением некоторых стоянок, электросети которых требуют ремонта и восстановления).</w:t>
      </w:r>
    </w:p>
    <w:p w:rsidR="00857E84" w:rsidRDefault="00857E84" w:rsidP="00FD6E5F">
      <w:pPr>
        <w:keepNext/>
        <w:tabs>
          <w:tab w:val="left" w:pos="0"/>
        </w:tabs>
        <w:spacing w:after="0"/>
        <w:jc w:val="both"/>
        <w:rPr>
          <w:rFonts w:ascii="Times New Roman CYR" w:eastAsia="Times New Roman" w:hAnsi="Times New Roman CYR"/>
          <w:bCs/>
          <w:sz w:val="24"/>
          <w:szCs w:val="24"/>
        </w:rPr>
      </w:pPr>
    </w:p>
    <w:p w:rsidR="00857E84" w:rsidRPr="004633B8" w:rsidRDefault="00857E84" w:rsidP="00FD6E5F">
      <w:pPr>
        <w:keepNext/>
        <w:tabs>
          <w:tab w:val="left" w:pos="0"/>
        </w:tabs>
        <w:spacing w:after="0"/>
        <w:rPr>
          <w:rFonts w:ascii="Times New Roman CYR" w:eastAsia="Times New Roman" w:hAnsi="Times New Roman CYR"/>
          <w:b/>
          <w:bCs/>
          <w:sz w:val="24"/>
          <w:szCs w:val="24"/>
        </w:rPr>
      </w:pPr>
      <w:r w:rsidRPr="004633B8">
        <w:rPr>
          <w:rFonts w:ascii="Times New Roman CYR" w:eastAsia="Times New Roman" w:hAnsi="Times New Roman CYR"/>
          <w:b/>
          <w:bCs/>
          <w:sz w:val="24"/>
          <w:szCs w:val="24"/>
        </w:rPr>
        <w:t xml:space="preserve">ХАРАКТЕРИСТИКА СУЩЕСТВУЮЩИХ ОБЪЕКТОВ </w:t>
      </w:r>
    </w:p>
    <w:p w:rsidR="00857E84" w:rsidRDefault="00857E84" w:rsidP="00FD6E5F">
      <w:pPr>
        <w:spacing w:after="0"/>
        <w:ind w:firstLine="539"/>
        <w:jc w:val="both"/>
        <w:rPr>
          <w:rFonts w:ascii="Times New Roman CYR" w:hAnsi="Times New Roman CYR"/>
          <w:b/>
          <w:sz w:val="24"/>
          <w:szCs w:val="24"/>
        </w:rPr>
      </w:pPr>
    </w:p>
    <w:p w:rsidR="005455F4" w:rsidRPr="00D81A84" w:rsidRDefault="005455F4" w:rsidP="00FD6E5F">
      <w:pPr>
        <w:spacing w:after="0"/>
        <w:ind w:firstLine="709"/>
        <w:jc w:val="both"/>
        <w:rPr>
          <w:rFonts w:ascii="Times New Roman" w:hAnsi="Times New Roman"/>
          <w:sz w:val="24"/>
          <w:szCs w:val="24"/>
        </w:rPr>
      </w:pPr>
      <w:r w:rsidRPr="00D81A84">
        <w:rPr>
          <w:rFonts w:ascii="Times New Roman" w:hAnsi="Times New Roman"/>
          <w:b/>
          <w:bCs/>
          <w:iCs/>
          <w:sz w:val="24"/>
          <w:szCs w:val="24"/>
        </w:rPr>
        <w:t>Здравоохранение</w:t>
      </w:r>
    </w:p>
    <w:p w:rsidR="005455F4" w:rsidRPr="00D81A84" w:rsidRDefault="005455F4" w:rsidP="00FD6E5F">
      <w:pPr>
        <w:snapToGrid w:val="0"/>
        <w:spacing w:after="0"/>
        <w:ind w:firstLine="709"/>
        <w:jc w:val="both"/>
        <w:rPr>
          <w:rFonts w:ascii="Times New Roman" w:hAnsi="Times New Roman"/>
          <w:sz w:val="24"/>
          <w:szCs w:val="24"/>
        </w:rPr>
      </w:pPr>
      <w:r w:rsidRPr="00D81A84">
        <w:rPr>
          <w:rFonts w:ascii="Times New Roman" w:hAnsi="Times New Roman"/>
          <w:sz w:val="24"/>
          <w:szCs w:val="24"/>
        </w:rPr>
        <w:t>Первичную медико-санитарную помощь н</w:t>
      </w:r>
      <w:r w:rsidR="00D81A84" w:rsidRPr="00D81A84">
        <w:rPr>
          <w:rFonts w:ascii="Times New Roman" w:hAnsi="Times New Roman"/>
          <w:sz w:val="24"/>
          <w:szCs w:val="24"/>
        </w:rPr>
        <w:t>а</w:t>
      </w:r>
      <w:r w:rsidRPr="00D81A84">
        <w:rPr>
          <w:rFonts w:ascii="Times New Roman" w:hAnsi="Times New Roman"/>
          <w:sz w:val="24"/>
          <w:szCs w:val="24"/>
        </w:rPr>
        <w:t>селению оказыва</w:t>
      </w:r>
      <w:r w:rsidR="007423B7">
        <w:rPr>
          <w:rFonts w:ascii="Times New Roman" w:hAnsi="Times New Roman"/>
          <w:sz w:val="24"/>
          <w:szCs w:val="24"/>
        </w:rPr>
        <w:t>е</w:t>
      </w:r>
      <w:r w:rsidR="00D81A84">
        <w:rPr>
          <w:rFonts w:ascii="Times New Roman" w:hAnsi="Times New Roman"/>
          <w:sz w:val="24"/>
          <w:szCs w:val="24"/>
        </w:rPr>
        <w:t xml:space="preserve">т </w:t>
      </w:r>
      <w:r w:rsidR="007423B7">
        <w:rPr>
          <w:rFonts w:ascii="Times New Roman" w:hAnsi="Times New Roman"/>
          <w:sz w:val="24"/>
          <w:szCs w:val="24"/>
        </w:rPr>
        <w:t>сельская врачебная амбулатория</w:t>
      </w:r>
      <w:r w:rsidR="00D81A84">
        <w:rPr>
          <w:rFonts w:ascii="Times New Roman" w:hAnsi="Times New Roman"/>
          <w:sz w:val="24"/>
          <w:szCs w:val="24"/>
        </w:rPr>
        <w:t xml:space="preserve"> в селе </w:t>
      </w:r>
      <w:proofErr w:type="spellStart"/>
      <w:r w:rsidR="00E07128">
        <w:rPr>
          <w:rFonts w:ascii="Times New Roman" w:hAnsi="Times New Roman"/>
          <w:sz w:val="24"/>
          <w:szCs w:val="24"/>
        </w:rPr>
        <w:t>Зуткулей</w:t>
      </w:r>
      <w:proofErr w:type="spellEnd"/>
      <w:r w:rsidRPr="00D81A84">
        <w:rPr>
          <w:rFonts w:ascii="Times New Roman" w:hAnsi="Times New Roman"/>
          <w:sz w:val="24"/>
          <w:szCs w:val="24"/>
        </w:rPr>
        <w:t>.</w:t>
      </w:r>
    </w:p>
    <w:p w:rsidR="005455F4" w:rsidRDefault="005455F4" w:rsidP="00FD6E5F">
      <w:pPr>
        <w:snapToGrid w:val="0"/>
        <w:spacing w:after="0"/>
        <w:ind w:firstLine="709"/>
        <w:jc w:val="both"/>
        <w:rPr>
          <w:rFonts w:ascii="Times New Roman" w:hAnsi="Times New Roman"/>
          <w:sz w:val="24"/>
          <w:szCs w:val="24"/>
        </w:rPr>
      </w:pPr>
      <w:r w:rsidRPr="00D81A84">
        <w:rPr>
          <w:rFonts w:ascii="Times New Roman" w:hAnsi="Times New Roman"/>
          <w:sz w:val="24"/>
          <w:szCs w:val="24"/>
        </w:rPr>
        <w:lastRenderedPageBreak/>
        <w:t>Стационарную, неотложную помощь жителям сельского поселения оказывает ГУЗ «</w:t>
      </w:r>
      <w:proofErr w:type="spellStart"/>
      <w:r w:rsidR="007423B7">
        <w:rPr>
          <w:rFonts w:ascii="Times New Roman" w:hAnsi="Times New Roman"/>
          <w:sz w:val="24"/>
          <w:szCs w:val="24"/>
        </w:rPr>
        <w:t>Дульдургинска</w:t>
      </w:r>
      <w:r w:rsidR="00D81A84">
        <w:rPr>
          <w:rFonts w:ascii="Times New Roman" w:hAnsi="Times New Roman"/>
          <w:sz w:val="24"/>
          <w:szCs w:val="24"/>
        </w:rPr>
        <w:t>я</w:t>
      </w:r>
      <w:proofErr w:type="spellEnd"/>
      <w:r w:rsidRPr="00D81A84">
        <w:rPr>
          <w:rFonts w:ascii="Times New Roman" w:hAnsi="Times New Roman"/>
          <w:sz w:val="24"/>
          <w:szCs w:val="24"/>
        </w:rPr>
        <w:t xml:space="preserve"> ЦРБ»</w:t>
      </w:r>
      <w:r w:rsidR="007423B7">
        <w:rPr>
          <w:rFonts w:ascii="Times New Roman" w:hAnsi="Times New Roman"/>
          <w:sz w:val="24"/>
          <w:szCs w:val="24"/>
        </w:rPr>
        <w:t xml:space="preserve"> в селе </w:t>
      </w:r>
      <w:r w:rsidR="00B72D79">
        <w:rPr>
          <w:rFonts w:ascii="Times New Roman" w:hAnsi="Times New Roman"/>
          <w:sz w:val="24"/>
          <w:szCs w:val="24"/>
        </w:rPr>
        <w:t>Дульдурга</w:t>
      </w:r>
      <w:r w:rsidRPr="00D81A84">
        <w:rPr>
          <w:rFonts w:ascii="Times New Roman" w:hAnsi="Times New Roman"/>
          <w:sz w:val="24"/>
          <w:szCs w:val="24"/>
        </w:rPr>
        <w:t>.</w:t>
      </w:r>
    </w:p>
    <w:p w:rsidR="00B05C47" w:rsidRPr="009B6828" w:rsidRDefault="00B05C47" w:rsidP="00FD6E5F">
      <w:pPr>
        <w:snapToGrid w:val="0"/>
        <w:spacing w:after="0"/>
        <w:ind w:firstLine="709"/>
        <w:jc w:val="both"/>
        <w:rPr>
          <w:rFonts w:ascii="Times New Roman" w:hAnsi="Times New Roman"/>
          <w:sz w:val="24"/>
          <w:szCs w:val="24"/>
        </w:rPr>
      </w:pPr>
      <w:r>
        <w:rPr>
          <w:rFonts w:ascii="Times New Roman" w:hAnsi="Times New Roman"/>
          <w:sz w:val="24"/>
          <w:szCs w:val="24"/>
        </w:rPr>
        <w:t xml:space="preserve">На территории поселения находится известный минеральный источник </w:t>
      </w:r>
      <w:proofErr w:type="spellStart"/>
      <w:r>
        <w:rPr>
          <w:rFonts w:ascii="Times New Roman" w:hAnsi="Times New Roman"/>
          <w:sz w:val="24"/>
          <w:szCs w:val="24"/>
        </w:rPr>
        <w:t>Угсахай</w:t>
      </w:r>
      <w:proofErr w:type="spellEnd"/>
      <w:r>
        <w:rPr>
          <w:rFonts w:ascii="Times New Roman" w:hAnsi="Times New Roman"/>
          <w:sz w:val="24"/>
          <w:szCs w:val="24"/>
        </w:rPr>
        <w:t>. На базе которого был построен санаторий-профилакторий «</w:t>
      </w:r>
      <w:proofErr w:type="spellStart"/>
      <w:r>
        <w:rPr>
          <w:rFonts w:ascii="Times New Roman" w:hAnsi="Times New Roman"/>
          <w:sz w:val="24"/>
          <w:szCs w:val="24"/>
        </w:rPr>
        <w:t>Угсахай</w:t>
      </w:r>
      <w:proofErr w:type="spellEnd"/>
      <w:r>
        <w:rPr>
          <w:rFonts w:ascii="Times New Roman" w:hAnsi="Times New Roman"/>
          <w:sz w:val="24"/>
          <w:szCs w:val="24"/>
        </w:rPr>
        <w:t>»</w:t>
      </w:r>
      <w:r w:rsidR="009B6828">
        <w:rPr>
          <w:rFonts w:ascii="Times New Roman" w:hAnsi="Times New Roman"/>
          <w:sz w:val="24"/>
          <w:szCs w:val="24"/>
        </w:rPr>
        <w:t xml:space="preserve">, </w:t>
      </w:r>
      <w:r w:rsidR="009B6828" w:rsidRPr="009B6828">
        <w:rPr>
          <w:rFonts w:ascii="Times New Roman" w:hAnsi="Times New Roman"/>
          <w:color w:val="333333"/>
          <w:sz w:val="24"/>
          <w:szCs w:val="24"/>
          <w:shd w:val="clear" w:color="auto" w:fill="FFFFFF"/>
        </w:rPr>
        <w:t>где есть возможность круглогодичного отдыха и лечения на местном источнике-</w:t>
      </w:r>
      <w:proofErr w:type="spellStart"/>
      <w:r w:rsidR="009B6828" w:rsidRPr="009B6828">
        <w:rPr>
          <w:rFonts w:ascii="Times New Roman" w:hAnsi="Times New Roman"/>
          <w:color w:val="333333"/>
          <w:sz w:val="24"/>
          <w:szCs w:val="24"/>
          <w:shd w:val="clear" w:color="auto" w:fill="FFFFFF"/>
        </w:rPr>
        <w:t>аршане</w:t>
      </w:r>
      <w:proofErr w:type="spellEnd"/>
      <w:r w:rsidR="009B6828" w:rsidRPr="009B6828">
        <w:rPr>
          <w:rFonts w:ascii="Times New Roman" w:hAnsi="Times New Roman"/>
          <w:color w:val="333333"/>
          <w:sz w:val="24"/>
          <w:szCs w:val="24"/>
          <w:shd w:val="clear" w:color="auto" w:fill="FFFFFF"/>
        </w:rPr>
        <w:t>. </w:t>
      </w:r>
    </w:p>
    <w:p w:rsidR="005455F4" w:rsidRPr="007423B7" w:rsidRDefault="005455F4" w:rsidP="001B4826">
      <w:pPr>
        <w:widowControl w:val="0"/>
        <w:autoSpaceDE w:val="0"/>
        <w:autoSpaceDN w:val="0"/>
        <w:adjustRightInd w:val="0"/>
        <w:spacing w:after="0"/>
        <w:ind w:firstLine="709"/>
        <w:jc w:val="both"/>
        <w:rPr>
          <w:rFonts w:ascii="Times New Roman" w:hAnsi="Times New Roman"/>
          <w:sz w:val="24"/>
          <w:szCs w:val="24"/>
        </w:rPr>
      </w:pPr>
      <w:r w:rsidRPr="007423B7">
        <w:rPr>
          <w:rFonts w:ascii="Times New Roman" w:hAnsi="Times New Roman"/>
          <w:b/>
          <w:bCs/>
          <w:iCs/>
          <w:sz w:val="24"/>
          <w:szCs w:val="24"/>
        </w:rPr>
        <w:t>Об</w:t>
      </w:r>
      <w:r w:rsidR="001B4826">
        <w:rPr>
          <w:rFonts w:ascii="Times New Roman" w:hAnsi="Times New Roman"/>
          <w:b/>
          <w:bCs/>
          <w:iCs/>
          <w:sz w:val="24"/>
          <w:szCs w:val="24"/>
        </w:rPr>
        <w:t xml:space="preserve">разование. </w:t>
      </w:r>
      <w:r w:rsidRPr="007423B7">
        <w:rPr>
          <w:rFonts w:ascii="Times New Roman" w:hAnsi="Times New Roman"/>
          <w:sz w:val="24"/>
          <w:szCs w:val="24"/>
        </w:rPr>
        <w:t xml:space="preserve">На территории </w:t>
      </w:r>
      <w:r w:rsidR="007423B7" w:rsidRPr="007423B7">
        <w:rPr>
          <w:rFonts w:ascii="Times New Roman" w:hAnsi="Times New Roman"/>
          <w:sz w:val="24"/>
          <w:szCs w:val="24"/>
        </w:rPr>
        <w:t xml:space="preserve">села </w:t>
      </w:r>
      <w:proofErr w:type="spellStart"/>
      <w:r w:rsidR="00E07128">
        <w:rPr>
          <w:rFonts w:ascii="Times New Roman" w:hAnsi="Times New Roman"/>
          <w:sz w:val="24"/>
          <w:szCs w:val="24"/>
        </w:rPr>
        <w:t>Зуткулей</w:t>
      </w:r>
      <w:proofErr w:type="spellEnd"/>
      <w:r w:rsidRPr="007423B7">
        <w:rPr>
          <w:rFonts w:ascii="Times New Roman" w:hAnsi="Times New Roman"/>
          <w:sz w:val="24"/>
          <w:szCs w:val="24"/>
        </w:rPr>
        <w:t xml:space="preserve"> осуществляют образовательную деятельность </w:t>
      </w:r>
      <w:r w:rsidRPr="007423B7">
        <w:rPr>
          <w:rFonts w:ascii="Times New Roman" w:hAnsi="Times New Roman"/>
          <w:snapToGrid w:val="0"/>
          <w:sz w:val="24"/>
          <w:szCs w:val="24"/>
          <w:lang w:eastAsia="x-none"/>
        </w:rPr>
        <w:t>М</w:t>
      </w:r>
      <w:r w:rsidR="00B72D79">
        <w:rPr>
          <w:rFonts w:ascii="Times New Roman" w:hAnsi="Times New Roman"/>
          <w:snapToGrid w:val="0"/>
          <w:sz w:val="24"/>
          <w:szCs w:val="24"/>
          <w:lang w:eastAsia="x-none"/>
        </w:rPr>
        <w:t>Б</w:t>
      </w:r>
      <w:r w:rsidRPr="007423B7">
        <w:rPr>
          <w:rFonts w:ascii="Times New Roman" w:hAnsi="Times New Roman"/>
          <w:snapToGrid w:val="0"/>
          <w:sz w:val="24"/>
          <w:szCs w:val="24"/>
          <w:lang w:eastAsia="x-none"/>
        </w:rPr>
        <w:t>ОУ «</w:t>
      </w:r>
      <w:proofErr w:type="spellStart"/>
      <w:r w:rsidR="00E07128">
        <w:rPr>
          <w:rFonts w:ascii="Times New Roman" w:hAnsi="Times New Roman"/>
          <w:snapToGrid w:val="0"/>
          <w:sz w:val="24"/>
          <w:szCs w:val="24"/>
          <w:lang w:eastAsia="x-none"/>
        </w:rPr>
        <w:t>Зуткулей</w:t>
      </w:r>
      <w:r w:rsidR="007423B7" w:rsidRPr="007423B7">
        <w:rPr>
          <w:rFonts w:ascii="Times New Roman" w:hAnsi="Times New Roman"/>
          <w:snapToGrid w:val="0"/>
          <w:sz w:val="24"/>
          <w:szCs w:val="24"/>
          <w:lang w:eastAsia="x-none"/>
        </w:rPr>
        <w:t>ская</w:t>
      </w:r>
      <w:proofErr w:type="spellEnd"/>
      <w:r w:rsidR="007423B7" w:rsidRPr="007423B7">
        <w:rPr>
          <w:rFonts w:ascii="Times New Roman" w:hAnsi="Times New Roman"/>
          <w:snapToGrid w:val="0"/>
          <w:sz w:val="24"/>
          <w:szCs w:val="24"/>
          <w:lang w:eastAsia="x-none"/>
        </w:rPr>
        <w:t xml:space="preserve"> средняя </w:t>
      </w:r>
      <w:r w:rsidRPr="007423B7">
        <w:rPr>
          <w:rFonts w:ascii="Times New Roman" w:hAnsi="Times New Roman"/>
          <w:snapToGrid w:val="0"/>
          <w:sz w:val="24"/>
          <w:szCs w:val="24"/>
          <w:lang w:eastAsia="x-none"/>
        </w:rPr>
        <w:t xml:space="preserve">общеобразовательная школа», </w:t>
      </w:r>
      <w:bookmarkStart w:id="11" w:name="_Hlk207801725"/>
      <w:r w:rsidRPr="007423B7">
        <w:rPr>
          <w:rFonts w:ascii="Times New Roman" w:hAnsi="Times New Roman"/>
          <w:sz w:val="24"/>
          <w:szCs w:val="24"/>
          <w:shd w:val="clear" w:color="auto" w:fill="FFFFFF"/>
        </w:rPr>
        <w:t>М</w:t>
      </w:r>
      <w:r w:rsidR="007423B7" w:rsidRPr="007423B7">
        <w:rPr>
          <w:rFonts w:ascii="Times New Roman" w:hAnsi="Times New Roman"/>
          <w:sz w:val="24"/>
          <w:szCs w:val="24"/>
          <w:shd w:val="clear" w:color="auto" w:fill="FFFFFF"/>
        </w:rPr>
        <w:t>Б</w:t>
      </w:r>
      <w:r w:rsidRPr="007423B7">
        <w:rPr>
          <w:rFonts w:ascii="Times New Roman" w:hAnsi="Times New Roman"/>
          <w:sz w:val="24"/>
          <w:szCs w:val="24"/>
          <w:shd w:val="clear" w:color="auto" w:fill="FFFFFF"/>
        </w:rPr>
        <w:t xml:space="preserve">ДОУ детский сад </w:t>
      </w:r>
      <w:r w:rsidR="007423B7">
        <w:rPr>
          <w:rFonts w:ascii="Times New Roman" w:hAnsi="Times New Roman"/>
          <w:sz w:val="24"/>
          <w:szCs w:val="24"/>
          <w:shd w:val="clear" w:color="auto" w:fill="FFFFFF"/>
        </w:rPr>
        <w:t>«</w:t>
      </w:r>
      <w:r w:rsidR="00B72D79">
        <w:rPr>
          <w:rFonts w:ascii="Times New Roman" w:hAnsi="Times New Roman"/>
          <w:sz w:val="24"/>
          <w:szCs w:val="24"/>
          <w:shd w:val="clear" w:color="auto" w:fill="FFFFFF"/>
        </w:rPr>
        <w:t>Родничок</w:t>
      </w:r>
      <w:r w:rsidR="007423B7">
        <w:rPr>
          <w:rFonts w:ascii="Times New Roman" w:hAnsi="Times New Roman"/>
          <w:sz w:val="24"/>
          <w:szCs w:val="24"/>
          <w:shd w:val="clear" w:color="auto" w:fill="FFFFFF"/>
        </w:rPr>
        <w:t xml:space="preserve">» </w:t>
      </w:r>
      <w:r w:rsidRPr="007423B7">
        <w:rPr>
          <w:rFonts w:ascii="Times New Roman" w:hAnsi="Times New Roman"/>
          <w:sz w:val="24"/>
          <w:szCs w:val="24"/>
          <w:shd w:val="clear" w:color="auto" w:fill="FFFFFF"/>
        </w:rPr>
        <w:t xml:space="preserve">с. </w:t>
      </w:r>
      <w:bookmarkEnd w:id="11"/>
      <w:proofErr w:type="spellStart"/>
      <w:r w:rsidR="00E07128">
        <w:rPr>
          <w:rFonts w:ascii="Times New Roman" w:hAnsi="Times New Roman"/>
          <w:sz w:val="24"/>
          <w:szCs w:val="24"/>
          <w:shd w:val="clear" w:color="auto" w:fill="FFFFFF"/>
        </w:rPr>
        <w:t>Зуткулей</w:t>
      </w:r>
      <w:proofErr w:type="spellEnd"/>
      <w:r w:rsidRPr="007423B7">
        <w:rPr>
          <w:rFonts w:ascii="Times New Roman" w:hAnsi="Times New Roman"/>
          <w:sz w:val="24"/>
          <w:szCs w:val="24"/>
          <w:shd w:val="clear" w:color="auto" w:fill="FFFFFF"/>
        </w:rPr>
        <w:t>.</w:t>
      </w:r>
    </w:p>
    <w:p w:rsidR="005455F4" w:rsidRPr="0080281F" w:rsidRDefault="005455F4" w:rsidP="00FD6E5F">
      <w:pPr>
        <w:spacing w:after="0"/>
        <w:ind w:firstLine="709"/>
        <w:jc w:val="both"/>
        <w:rPr>
          <w:rFonts w:ascii="Times New Roman" w:hAnsi="Times New Roman"/>
          <w:snapToGrid w:val="0"/>
          <w:sz w:val="24"/>
          <w:szCs w:val="24"/>
          <w:lang w:eastAsia="x-none"/>
        </w:rPr>
      </w:pPr>
      <w:r w:rsidRPr="007423B7">
        <w:rPr>
          <w:rFonts w:ascii="Times New Roman" w:hAnsi="Times New Roman"/>
          <w:sz w:val="24"/>
          <w:szCs w:val="24"/>
          <w:shd w:val="clear" w:color="auto" w:fill="FFFFFF"/>
        </w:rPr>
        <w:t xml:space="preserve">Здание </w:t>
      </w:r>
      <w:proofErr w:type="spellStart"/>
      <w:r w:rsidR="00E07128">
        <w:rPr>
          <w:rFonts w:ascii="Times New Roman" w:hAnsi="Times New Roman"/>
          <w:sz w:val="24"/>
          <w:szCs w:val="24"/>
          <w:shd w:val="clear" w:color="auto" w:fill="FFFFFF"/>
        </w:rPr>
        <w:t>Зуткулей</w:t>
      </w:r>
      <w:r w:rsidR="007423B7" w:rsidRPr="007423B7">
        <w:rPr>
          <w:rFonts w:ascii="Times New Roman" w:hAnsi="Times New Roman"/>
          <w:sz w:val="24"/>
          <w:szCs w:val="24"/>
          <w:shd w:val="clear" w:color="auto" w:fill="FFFFFF"/>
        </w:rPr>
        <w:t>ской</w:t>
      </w:r>
      <w:proofErr w:type="spellEnd"/>
      <w:r w:rsidRPr="007423B7">
        <w:rPr>
          <w:rFonts w:ascii="Times New Roman" w:hAnsi="Times New Roman"/>
          <w:sz w:val="24"/>
          <w:szCs w:val="24"/>
          <w:shd w:val="clear" w:color="auto" w:fill="FFFFFF"/>
        </w:rPr>
        <w:t xml:space="preserve"> школы</w:t>
      </w:r>
      <w:r w:rsidRPr="007423B7">
        <w:rPr>
          <w:rFonts w:ascii="Times New Roman" w:hAnsi="Times New Roman"/>
          <w:snapToGrid w:val="0"/>
          <w:sz w:val="24"/>
          <w:szCs w:val="24"/>
          <w:lang w:eastAsia="x-none"/>
        </w:rPr>
        <w:t xml:space="preserve"> построено в 19</w:t>
      </w:r>
      <w:r w:rsidR="007423B7" w:rsidRPr="007423B7">
        <w:rPr>
          <w:rFonts w:ascii="Times New Roman" w:hAnsi="Times New Roman"/>
          <w:snapToGrid w:val="0"/>
          <w:sz w:val="24"/>
          <w:szCs w:val="24"/>
          <w:lang w:eastAsia="x-none"/>
        </w:rPr>
        <w:t>1</w:t>
      </w:r>
      <w:r w:rsidR="00B72D79">
        <w:rPr>
          <w:rFonts w:ascii="Times New Roman" w:hAnsi="Times New Roman"/>
          <w:snapToGrid w:val="0"/>
          <w:sz w:val="24"/>
          <w:szCs w:val="24"/>
          <w:lang w:eastAsia="x-none"/>
        </w:rPr>
        <w:t>5</w:t>
      </w:r>
      <w:r w:rsidRPr="007423B7">
        <w:rPr>
          <w:rFonts w:ascii="Times New Roman" w:hAnsi="Times New Roman"/>
          <w:snapToGrid w:val="0"/>
          <w:sz w:val="24"/>
          <w:szCs w:val="24"/>
          <w:lang w:eastAsia="x-none"/>
        </w:rPr>
        <w:t xml:space="preserve"> году, </w:t>
      </w:r>
      <w:r w:rsidR="007423B7" w:rsidRPr="007423B7">
        <w:rPr>
          <w:rFonts w:ascii="Times New Roman" w:hAnsi="Times New Roman"/>
          <w:snapToGrid w:val="0"/>
          <w:sz w:val="24"/>
          <w:szCs w:val="24"/>
          <w:lang w:eastAsia="x-none"/>
        </w:rPr>
        <w:t xml:space="preserve">новое здание школы в </w:t>
      </w:r>
      <w:r w:rsidR="00B72D79">
        <w:rPr>
          <w:rFonts w:ascii="Times New Roman" w:hAnsi="Times New Roman"/>
          <w:snapToGrid w:val="0"/>
          <w:sz w:val="24"/>
          <w:szCs w:val="24"/>
          <w:lang w:eastAsia="x-none"/>
        </w:rPr>
        <w:t>1995</w:t>
      </w:r>
      <w:r w:rsidR="007423B7" w:rsidRPr="007423B7">
        <w:rPr>
          <w:rFonts w:ascii="Times New Roman" w:hAnsi="Times New Roman"/>
          <w:snapToGrid w:val="0"/>
          <w:sz w:val="24"/>
          <w:szCs w:val="24"/>
          <w:lang w:eastAsia="x-none"/>
        </w:rPr>
        <w:t xml:space="preserve"> году, </w:t>
      </w:r>
      <w:r w:rsidRPr="0080281F">
        <w:rPr>
          <w:rFonts w:ascii="Times New Roman" w:hAnsi="Times New Roman"/>
          <w:sz w:val="24"/>
          <w:szCs w:val="24"/>
          <w:shd w:val="clear" w:color="auto" w:fill="FFFFFF"/>
        </w:rPr>
        <w:t xml:space="preserve">расположен на земельном участке с кадастровым номером </w:t>
      </w:r>
      <w:r w:rsidR="007423B7" w:rsidRPr="0080281F">
        <w:rPr>
          <w:rFonts w:ascii="Times New Roman" w:hAnsi="Times New Roman"/>
          <w:color w:val="252625"/>
          <w:sz w:val="24"/>
          <w:szCs w:val="24"/>
          <w:shd w:val="clear" w:color="auto" w:fill="FFFFFF"/>
        </w:rPr>
        <w:t>80:03:1</w:t>
      </w:r>
      <w:r w:rsidR="00B72D79">
        <w:rPr>
          <w:rFonts w:ascii="Times New Roman" w:hAnsi="Times New Roman"/>
          <w:color w:val="252625"/>
          <w:sz w:val="24"/>
          <w:szCs w:val="24"/>
          <w:shd w:val="clear" w:color="auto" w:fill="FFFFFF"/>
        </w:rPr>
        <w:t>1</w:t>
      </w:r>
      <w:r w:rsidR="007423B7" w:rsidRPr="0080281F">
        <w:rPr>
          <w:rFonts w:ascii="Times New Roman" w:hAnsi="Times New Roman"/>
          <w:color w:val="252625"/>
          <w:sz w:val="24"/>
          <w:szCs w:val="24"/>
          <w:shd w:val="clear" w:color="auto" w:fill="FFFFFF"/>
        </w:rPr>
        <w:t>0101:</w:t>
      </w:r>
      <w:r w:rsidR="00B72D79">
        <w:rPr>
          <w:rFonts w:ascii="Times New Roman" w:hAnsi="Times New Roman"/>
          <w:color w:val="252625"/>
          <w:sz w:val="24"/>
          <w:szCs w:val="24"/>
          <w:shd w:val="clear" w:color="auto" w:fill="FFFFFF"/>
        </w:rPr>
        <w:t>851</w:t>
      </w:r>
      <w:r w:rsidRPr="0080281F">
        <w:rPr>
          <w:rFonts w:ascii="Times New Roman" w:hAnsi="Times New Roman"/>
          <w:sz w:val="24"/>
          <w:szCs w:val="24"/>
          <w:shd w:val="clear" w:color="auto" w:fill="FFFFFF"/>
        </w:rPr>
        <w:t xml:space="preserve">, площадью </w:t>
      </w:r>
      <w:r w:rsidR="00B72D79">
        <w:rPr>
          <w:rFonts w:ascii="Times New Roman" w:hAnsi="Times New Roman"/>
          <w:snapToGrid w:val="0"/>
          <w:sz w:val="24"/>
          <w:szCs w:val="24"/>
          <w:lang w:eastAsia="x-none"/>
        </w:rPr>
        <w:t>50478</w:t>
      </w:r>
      <w:r w:rsidR="007423B7" w:rsidRPr="0080281F">
        <w:rPr>
          <w:rFonts w:ascii="Times New Roman" w:hAnsi="Times New Roman"/>
          <w:sz w:val="24"/>
          <w:szCs w:val="24"/>
          <w:shd w:val="clear" w:color="auto" w:fill="FFFFFF"/>
        </w:rPr>
        <w:t xml:space="preserve"> </w:t>
      </w:r>
      <w:proofErr w:type="spellStart"/>
      <w:r w:rsidR="007423B7" w:rsidRPr="0080281F">
        <w:rPr>
          <w:rFonts w:ascii="Times New Roman" w:hAnsi="Times New Roman"/>
          <w:sz w:val="24"/>
          <w:szCs w:val="24"/>
          <w:shd w:val="clear" w:color="auto" w:fill="FFFFFF"/>
        </w:rPr>
        <w:t>кв.м</w:t>
      </w:r>
      <w:proofErr w:type="spellEnd"/>
      <w:r w:rsidR="007423B7" w:rsidRPr="0080281F">
        <w:rPr>
          <w:rFonts w:ascii="Times New Roman" w:hAnsi="Times New Roman"/>
          <w:sz w:val="24"/>
          <w:szCs w:val="24"/>
          <w:shd w:val="clear" w:color="auto" w:fill="FFFFFF"/>
        </w:rPr>
        <w:t>.</w:t>
      </w:r>
      <w:r w:rsidRPr="0080281F">
        <w:rPr>
          <w:rFonts w:ascii="Times New Roman" w:hAnsi="Times New Roman"/>
          <w:sz w:val="24"/>
          <w:szCs w:val="24"/>
        </w:rPr>
        <w:t xml:space="preserve"> Школа оснащена кабинетами </w:t>
      </w:r>
      <w:r w:rsidRPr="0080281F">
        <w:rPr>
          <w:rFonts w:ascii="Times New Roman" w:hAnsi="Times New Roman"/>
          <w:snapToGrid w:val="0"/>
          <w:sz w:val="24"/>
          <w:szCs w:val="24"/>
          <w:lang w:eastAsia="x-none"/>
        </w:rPr>
        <w:t xml:space="preserve">общеобразовательного цикла, компьютерным классом – </w:t>
      </w:r>
      <w:r w:rsidR="00CF7AE5" w:rsidRPr="0080281F">
        <w:rPr>
          <w:rFonts w:ascii="Times New Roman" w:hAnsi="Times New Roman"/>
          <w:snapToGrid w:val="0"/>
          <w:sz w:val="24"/>
          <w:szCs w:val="24"/>
          <w:lang w:eastAsia="x-none"/>
        </w:rPr>
        <w:t>2</w:t>
      </w:r>
      <w:r w:rsidRPr="0080281F">
        <w:rPr>
          <w:rFonts w:ascii="Times New Roman" w:hAnsi="Times New Roman"/>
          <w:snapToGrid w:val="0"/>
          <w:sz w:val="24"/>
          <w:szCs w:val="24"/>
          <w:lang w:eastAsia="x-none"/>
        </w:rPr>
        <w:t xml:space="preserve">, лабораторией – </w:t>
      </w:r>
      <w:r w:rsidR="007D1DC7">
        <w:rPr>
          <w:rFonts w:ascii="Times New Roman" w:hAnsi="Times New Roman"/>
          <w:snapToGrid w:val="0"/>
          <w:sz w:val="24"/>
          <w:szCs w:val="24"/>
          <w:lang w:eastAsia="x-none"/>
        </w:rPr>
        <w:t>2</w:t>
      </w:r>
      <w:r w:rsidRPr="0080281F">
        <w:rPr>
          <w:rFonts w:ascii="Times New Roman" w:hAnsi="Times New Roman"/>
          <w:snapToGrid w:val="0"/>
          <w:sz w:val="24"/>
          <w:szCs w:val="24"/>
          <w:lang w:eastAsia="x-none"/>
        </w:rPr>
        <w:t>, учебной мастерской</w:t>
      </w:r>
      <w:r w:rsidR="007D1DC7">
        <w:rPr>
          <w:rFonts w:ascii="Times New Roman" w:hAnsi="Times New Roman"/>
          <w:snapToGrid w:val="0"/>
          <w:sz w:val="24"/>
          <w:szCs w:val="24"/>
          <w:lang w:eastAsia="x-none"/>
        </w:rPr>
        <w:t xml:space="preserve"> – 1, кабинетом домоводства -1, кабинет музыки. </w:t>
      </w:r>
      <w:r w:rsidRPr="0080281F">
        <w:rPr>
          <w:rFonts w:ascii="Times New Roman" w:hAnsi="Times New Roman"/>
          <w:snapToGrid w:val="0"/>
          <w:sz w:val="24"/>
          <w:szCs w:val="24"/>
          <w:lang w:eastAsia="x-none"/>
        </w:rPr>
        <w:t xml:space="preserve">Также имеется столовая на </w:t>
      </w:r>
      <w:r w:rsidR="00B72D79">
        <w:rPr>
          <w:rFonts w:ascii="Times New Roman" w:hAnsi="Times New Roman"/>
          <w:snapToGrid w:val="0"/>
          <w:sz w:val="24"/>
          <w:szCs w:val="24"/>
          <w:lang w:eastAsia="x-none"/>
        </w:rPr>
        <w:t>80</w:t>
      </w:r>
      <w:r w:rsidRPr="0080281F">
        <w:rPr>
          <w:rFonts w:ascii="Times New Roman" w:hAnsi="Times New Roman"/>
          <w:snapToGrid w:val="0"/>
          <w:sz w:val="24"/>
          <w:szCs w:val="24"/>
          <w:lang w:eastAsia="x-none"/>
        </w:rPr>
        <w:t xml:space="preserve"> посадочных мест, спортивный </w:t>
      </w:r>
      <w:r w:rsidR="00CF7AE5" w:rsidRPr="0080281F">
        <w:rPr>
          <w:rFonts w:ascii="Times New Roman" w:hAnsi="Times New Roman"/>
          <w:snapToGrid w:val="0"/>
          <w:sz w:val="24"/>
          <w:szCs w:val="24"/>
          <w:lang w:eastAsia="x-none"/>
        </w:rPr>
        <w:t xml:space="preserve">и актовый </w:t>
      </w:r>
      <w:r w:rsidRPr="0080281F">
        <w:rPr>
          <w:rFonts w:ascii="Times New Roman" w:hAnsi="Times New Roman"/>
          <w:snapToGrid w:val="0"/>
          <w:sz w:val="24"/>
          <w:szCs w:val="24"/>
          <w:lang w:eastAsia="x-none"/>
        </w:rPr>
        <w:t>зал</w:t>
      </w:r>
      <w:r w:rsidR="00CF7AE5" w:rsidRPr="0080281F">
        <w:rPr>
          <w:rFonts w:ascii="Times New Roman" w:hAnsi="Times New Roman"/>
          <w:snapToGrid w:val="0"/>
          <w:sz w:val="24"/>
          <w:szCs w:val="24"/>
          <w:lang w:eastAsia="x-none"/>
        </w:rPr>
        <w:t>ы, библиотека</w:t>
      </w:r>
      <w:r w:rsidRPr="0080281F">
        <w:rPr>
          <w:rFonts w:ascii="Times New Roman" w:hAnsi="Times New Roman"/>
          <w:snapToGrid w:val="0"/>
          <w:sz w:val="24"/>
          <w:szCs w:val="24"/>
          <w:lang w:eastAsia="x-none"/>
        </w:rPr>
        <w:t xml:space="preserve">. </w:t>
      </w:r>
    </w:p>
    <w:p w:rsidR="005455F4" w:rsidRPr="0080281F" w:rsidRDefault="005455F4" w:rsidP="00FD6E5F">
      <w:pPr>
        <w:spacing w:after="0"/>
        <w:ind w:firstLine="709"/>
        <w:jc w:val="both"/>
        <w:rPr>
          <w:rFonts w:ascii="Times New Roman" w:hAnsi="Times New Roman"/>
          <w:sz w:val="24"/>
          <w:szCs w:val="24"/>
        </w:rPr>
      </w:pPr>
      <w:r w:rsidRPr="0080281F">
        <w:rPr>
          <w:rFonts w:ascii="Times New Roman" w:hAnsi="Times New Roman"/>
          <w:snapToGrid w:val="0"/>
          <w:sz w:val="24"/>
          <w:szCs w:val="24"/>
          <w:lang w:eastAsia="x-none"/>
        </w:rPr>
        <w:t xml:space="preserve">Здание детского сада в с. </w:t>
      </w:r>
      <w:proofErr w:type="spellStart"/>
      <w:r w:rsidR="00E07128">
        <w:rPr>
          <w:rFonts w:ascii="Times New Roman" w:hAnsi="Times New Roman"/>
          <w:snapToGrid w:val="0"/>
          <w:sz w:val="24"/>
          <w:szCs w:val="24"/>
          <w:lang w:eastAsia="x-none"/>
        </w:rPr>
        <w:t>Зуткулей</w:t>
      </w:r>
      <w:proofErr w:type="spellEnd"/>
      <w:r w:rsidRPr="0080281F">
        <w:rPr>
          <w:rFonts w:ascii="Times New Roman" w:hAnsi="Times New Roman"/>
          <w:snapToGrid w:val="0"/>
          <w:sz w:val="24"/>
          <w:szCs w:val="24"/>
          <w:lang w:eastAsia="x-none"/>
        </w:rPr>
        <w:t xml:space="preserve"> </w:t>
      </w:r>
      <w:r w:rsidR="00B72D79">
        <w:rPr>
          <w:rFonts w:ascii="Times New Roman" w:hAnsi="Times New Roman"/>
          <w:snapToGrid w:val="0"/>
          <w:sz w:val="24"/>
          <w:szCs w:val="24"/>
          <w:lang w:eastAsia="x-none"/>
        </w:rPr>
        <w:t>построено в 1976</w:t>
      </w:r>
      <w:r w:rsidRPr="0080281F">
        <w:rPr>
          <w:rFonts w:ascii="Times New Roman" w:hAnsi="Times New Roman"/>
          <w:snapToGrid w:val="0"/>
          <w:sz w:val="24"/>
          <w:szCs w:val="24"/>
          <w:lang w:eastAsia="x-none"/>
        </w:rPr>
        <w:t xml:space="preserve"> году, </w:t>
      </w:r>
      <w:r w:rsidR="00B72D79">
        <w:rPr>
          <w:rFonts w:ascii="Times New Roman" w:hAnsi="Times New Roman"/>
          <w:sz w:val="24"/>
          <w:szCs w:val="24"/>
          <w:shd w:val="clear" w:color="auto" w:fill="FFFFFF"/>
        </w:rPr>
        <w:t>кадастровый</w:t>
      </w:r>
      <w:r w:rsidR="00B72D79" w:rsidRPr="0080281F">
        <w:rPr>
          <w:rFonts w:ascii="Times New Roman" w:hAnsi="Times New Roman"/>
          <w:sz w:val="24"/>
          <w:szCs w:val="24"/>
          <w:shd w:val="clear" w:color="auto" w:fill="FFFFFF"/>
        </w:rPr>
        <w:t xml:space="preserve"> номер </w:t>
      </w:r>
      <w:r w:rsidR="00B72D79" w:rsidRPr="0080281F">
        <w:rPr>
          <w:rFonts w:ascii="Times New Roman" w:hAnsi="Times New Roman"/>
          <w:color w:val="252625"/>
          <w:sz w:val="24"/>
          <w:szCs w:val="24"/>
          <w:shd w:val="clear" w:color="auto" w:fill="FFFFFF"/>
        </w:rPr>
        <w:t>80:03:1</w:t>
      </w:r>
      <w:r w:rsidR="00B72D79">
        <w:rPr>
          <w:rFonts w:ascii="Times New Roman" w:hAnsi="Times New Roman"/>
          <w:color w:val="252625"/>
          <w:sz w:val="24"/>
          <w:szCs w:val="24"/>
          <w:shd w:val="clear" w:color="auto" w:fill="FFFFFF"/>
        </w:rPr>
        <w:t>1</w:t>
      </w:r>
      <w:r w:rsidR="00B72D79" w:rsidRPr="0080281F">
        <w:rPr>
          <w:rFonts w:ascii="Times New Roman" w:hAnsi="Times New Roman"/>
          <w:color w:val="252625"/>
          <w:sz w:val="24"/>
          <w:szCs w:val="24"/>
          <w:shd w:val="clear" w:color="auto" w:fill="FFFFFF"/>
        </w:rPr>
        <w:t>0101:</w:t>
      </w:r>
      <w:r w:rsidR="00B72D79">
        <w:rPr>
          <w:rFonts w:ascii="Times New Roman" w:hAnsi="Times New Roman"/>
          <w:color w:val="252625"/>
          <w:sz w:val="24"/>
          <w:szCs w:val="24"/>
          <w:shd w:val="clear" w:color="auto" w:fill="FFFFFF"/>
        </w:rPr>
        <w:t>1389</w:t>
      </w:r>
      <w:r w:rsidR="00B72D79" w:rsidRPr="0080281F">
        <w:rPr>
          <w:rFonts w:ascii="Times New Roman" w:hAnsi="Times New Roman"/>
          <w:sz w:val="24"/>
          <w:szCs w:val="24"/>
          <w:shd w:val="clear" w:color="auto" w:fill="FFFFFF"/>
        </w:rPr>
        <w:t xml:space="preserve">, площадью </w:t>
      </w:r>
      <w:r w:rsidR="00B72D79">
        <w:rPr>
          <w:rFonts w:ascii="Times New Roman" w:hAnsi="Times New Roman"/>
          <w:snapToGrid w:val="0"/>
          <w:sz w:val="24"/>
          <w:szCs w:val="24"/>
          <w:lang w:eastAsia="x-none"/>
        </w:rPr>
        <w:t>860</w:t>
      </w:r>
      <w:r w:rsidR="00B72D79" w:rsidRPr="0080281F">
        <w:rPr>
          <w:rFonts w:ascii="Times New Roman" w:hAnsi="Times New Roman"/>
          <w:sz w:val="24"/>
          <w:szCs w:val="24"/>
          <w:shd w:val="clear" w:color="auto" w:fill="FFFFFF"/>
        </w:rPr>
        <w:t xml:space="preserve"> </w:t>
      </w:r>
      <w:proofErr w:type="spellStart"/>
      <w:r w:rsidR="00B72D79" w:rsidRPr="0080281F">
        <w:rPr>
          <w:rFonts w:ascii="Times New Roman" w:hAnsi="Times New Roman"/>
          <w:sz w:val="24"/>
          <w:szCs w:val="24"/>
          <w:shd w:val="clear" w:color="auto" w:fill="FFFFFF"/>
        </w:rPr>
        <w:t>кв.м</w:t>
      </w:r>
      <w:proofErr w:type="spellEnd"/>
      <w:r w:rsidR="00B72D79" w:rsidRPr="0080281F">
        <w:rPr>
          <w:rFonts w:ascii="Times New Roman" w:hAnsi="Times New Roman"/>
          <w:sz w:val="24"/>
          <w:szCs w:val="24"/>
          <w:shd w:val="clear" w:color="auto" w:fill="FFFFFF"/>
        </w:rPr>
        <w:t>.</w:t>
      </w:r>
      <w:r w:rsidR="00B72D79">
        <w:rPr>
          <w:rFonts w:ascii="Times New Roman" w:hAnsi="Times New Roman"/>
          <w:sz w:val="24"/>
          <w:szCs w:val="24"/>
          <w:shd w:val="clear" w:color="auto" w:fill="FFFFFF"/>
        </w:rPr>
        <w:t>,</w:t>
      </w:r>
      <w:r w:rsidR="00B72D79" w:rsidRPr="0080281F">
        <w:rPr>
          <w:rFonts w:ascii="Times New Roman" w:hAnsi="Times New Roman"/>
          <w:sz w:val="24"/>
          <w:szCs w:val="24"/>
        </w:rPr>
        <w:t xml:space="preserve"> </w:t>
      </w:r>
      <w:r w:rsidRPr="0080281F">
        <w:rPr>
          <w:rFonts w:ascii="Times New Roman" w:hAnsi="Times New Roman"/>
          <w:snapToGrid w:val="0"/>
          <w:sz w:val="24"/>
          <w:szCs w:val="24"/>
          <w:lang w:eastAsia="x-none"/>
        </w:rPr>
        <w:t>расположен</w:t>
      </w:r>
      <w:r w:rsidR="00B72D79">
        <w:rPr>
          <w:rFonts w:ascii="Times New Roman" w:hAnsi="Times New Roman"/>
          <w:snapToGrid w:val="0"/>
          <w:sz w:val="24"/>
          <w:szCs w:val="24"/>
          <w:lang w:eastAsia="x-none"/>
        </w:rPr>
        <w:t>ный</w:t>
      </w:r>
      <w:r w:rsidRPr="0080281F">
        <w:rPr>
          <w:rFonts w:ascii="Times New Roman" w:hAnsi="Times New Roman"/>
          <w:snapToGrid w:val="0"/>
          <w:sz w:val="24"/>
          <w:szCs w:val="24"/>
          <w:lang w:eastAsia="x-none"/>
        </w:rPr>
        <w:t xml:space="preserve"> на земельном участке с кадастровым номером </w:t>
      </w:r>
      <w:r w:rsidR="0080281F" w:rsidRPr="0080281F">
        <w:rPr>
          <w:rFonts w:ascii="Times New Roman" w:hAnsi="Times New Roman"/>
          <w:color w:val="252625"/>
          <w:sz w:val="24"/>
          <w:szCs w:val="24"/>
          <w:shd w:val="clear" w:color="auto" w:fill="FFFFFF"/>
        </w:rPr>
        <w:t>80:03:1</w:t>
      </w:r>
      <w:r w:rsidR="00B72D79">
        <w:rPr>
          <w:rFonts w:ascii="Times New Roman" w:hAnsi="Times New Roman"/>
          <w:color w:val="252625"/>
          <w:sz w:val="24"/>
          <w:szCs w:val="24"/>
          <w:shd w:val="clear" w:color="auto" w:fill="FFFFFF"/>
        </w:rPr>
        <w:t>1</w:t>
      </w:r>
      <w:r w:rsidR="0080281F" w:rsidRPr="0080281F">
        <w:rPr>
          <w:rFonts w:ascii="Times New Roman" w:hAnsi="Times New Roman"/>
          <w:color w:val="252625"/>
          <w:sz w:val="24"/>
          <w:szCs w:val="24"/>
          <w:shd w:val="clear" w:color="auto" w:fill="FFFFFF"/>
        </w:rPr>
        <w:t>0101:</w:t>
      </w:r>
      <w:r w:rsidR="00B72D79">
        <w:rPr>
          <w:rFonts w:ascii="Times New Roman" w:hAnsi="Times New Roman"/>
          <w:color w:val="252625"/>
          <w:sz w:val="24"/>
          <w:szCs w:val="24"/>
          <w:shd w:val="clear" w:color="auto" w:fill="FFFFFF"/>
        </w:rPr>
        <w:t>1363</w:t>
      </w:r>
      <w:r w:rsidRPr="0080281F">
        <w:rPr>
          <w:rFonts w:ascii="Times New Roman" w:hAnsi="Times New Roman"/>
          <w:snapToGrid w:val="0"/>
          <w:sz w:val="24"/>
          <w:szCs w:val="24"/>
          <w:lang w:eastAsia="x-none"/>
        </w:rPr>
        <w:t xml:space="preserve">, площадь </w:t>
      </w:r>
      <w:r w:rsidR="00B72D79">
        <w:rPr>
          <w:rFonts w:ascii="Times New Roman" w:hAnsi="Times New Roman"/>
          <w:snapToGrid w:val="0"/>
          <w:sz w:val="24"/>
          <w:szCs w:val="24"/>
          <w:lang w:eastAsia="x-none"/>
        </w:rPr>
        <w:t>3677</w:t>
      </w:r>
      <w:r w:rsidR="0080281F" w:rsidRPr="0080281F">
        <w:rPr>
          <w:rFonts w:ascii="Times New Roman" w:hAnsi="Times New Roman"/>
          <w:snapToGrid w:val="0"/>
          <w:sz w:val="24"/>
          <w:szCs w:val="24"/>
          <w:lang w:eastAsia="x-none"/>
        </w:rPr>
        <w:t xml:space="preserve"> </w:t>
      </w:r>
      <w:r w:rsidRPr="0080281F">
        <w:rPr>
          <w:rFonts w:ascii="Times New Roman" w:hAnsi="Times New Roman"/>
          <w:snapToGrid w:val="0"/>
          <w:sz w:val="24"/>
          <w:szCs w:val="24"/>
          <w:lang w:eastAsia="x-none"/>
        </w:rPr>
        <w:t>кв. м.</w:t>
      </w:r>
    </w:p>
    <w:p w:rsidR="005455F4" w:rsidRPr="0080281F" w:rsidRDefault="005455F4" w:rsidP="00FD6E5F">
      <w:pPr>
        <w:snapToGrid w:val="0"/>
        <w:spacing w:after="0"/>
        <w:ind w:firstLine="709"/>
        <w:jc w:val="both"/>
        <w:rPr>
          <w:rFonts w:ascii="Times New Roman" w:hAnsi="Times New Roman"/>
          <w:sz w:val="24"/>
          <w:szCs w:val="24"/>
        </w:rPr>
      </w:pPr>
      <w:r w:rsidRPr="0080281F">
        <w:rPr>
          <w:rFonts w:ascii="Times New Roman" w:hAnsi="Times New Roman"/>
          <w:b/>
          <w:bCs/>
          <w:iCs/>
          <w:sz w:val="24"/>
          <w:szCs w:val="24"/>
        </w:rPr>
        <w:t>Культура</w:t>
      </w:r>
      <w:r w:rsidR="001B4826">
        <w:rPr>
          <w:rFonts w:ascii="Times New Roman" w:hAnsi="Times New Roman"/>
          <w:b/>
          <w:bCs/>
          <w:iCs/>
          <w:sz w:val="24"/>
          <w:szCs w:val="24"/>
        </w:rPr>
        <w:t xml:space="preserve">. </w:t>
      </w:r>
      <w:r w:rsidRPr="0080281F">
        <w:rPr>
          <w:rFonts w:ascii="Times New Roman" w:hAnsi="Times New Roman"/>
          <w:sz w:val="24"/>
          <w:szCs w:val="24"/>
        </w:rPr>
        <w:t xml:space="preserve">На территории </w:t>
      </w:r>
      <w:r w:rsidR="0080281F" w:rsidRPr="0080281F">
        <w:rPr>
          <w:rFonts w:ascii="Times New Roman" w:hAnsi="Times New Roman"/>
          <w:sz w:val="24"/>
          <w:szCs w:val="24"/>
        </w:rPr>
        <w:t xml:space="preserve">села </w:t>
      </w:r>
      <w:proofErr w:type="spellStart"/>
      <w:r w:rsidR="00E07128">
        <w:rPr>
          <w:rFonts w:ascii="Times New Roman" w:hAnsi="Times New Roman"/>
          <w:sz w:val="24"/>
          <w:szCs w:val="24"/>
        </w:rPr>
        <w:t>Зуткулей</w:t>
      </w:r>
      <w:proofErr w:type="spellEnd"/>
      <w:r w:rsidR="0080281F" w:rsidRPr="0080281F">
        <w:rPr>
          <w:rFonts w:ascii="Times New Roman" w:hAnsi="Times New Roman"/>
          <w:sz w:val="24"/>
          <w:szCs w:val="24"/>
        </w:rPr>
        <w:t xml:space="preserve"> действуе</w:t>
      </w:r>
      <w:r w:rsidRPr="0080281F">
        <w:rPr>
          <w:rFonts w:ascii="Times New Roman" w:hAnsi="Times New Roman"/>
          <w:sz w:val="24"/>
          <w:szCs w:val="24"/>
        </w:rPr>
        <w:t xml:space="preserve">т </w:t>
      </w:r>
      <w:r w:rsidR="0080281F" w:rsidRPr="0080281F">
        <w:rPr>
          <w:rFonts w:ascii="Times New Roman" w:hAnsi="Times New Roman"/>
          <w:sz w:val="24"/>
          <w:szCs w:val="24"/>
        </w:rPr>
        <w:t xml:space="preserve">сельский дом культуры, </w:t>
      </w:r>
      <w:r w:rsidR="007D1DC7">
        <w:rPr>
          <w:rFonts w:ascii="Times New Roman" w:hAnsi="Times New Roman"/>
          <w:sz w:val="24"/>
          <w:szCs w:val="24"/>
        </w:rPr>
        <w:t>построен в 1974</w:t>
      </w:r>
      <w:r w:rsidRPr="0080281F">
        <w:rPr>
          <w:rFonts w:ascii="Times New Roman" w:hAnsi="Times New Roman"/>
          <w:sz w:val="24"/>
          <w:szCs w:val="24"/>
        </w:rPr>
        <w:t xml:space="preserve"> году, расположен на земельном участке с кадастровым номером </w:t>
      </w:r>
      <w:r w:rsidR="007D1DC7" w:rsidRPr="007D1DC7">
        <w:rPr>
          <w:rFonts w:ascii="Times New Roman" w:hAnsi="Times New Roman"/>
          <w:color w:val="252625"/>
          <w:sz w:val="24"/>
          <w:szCs w:val="24"/>
          <w:shd w:val="clear" w:color="auto" w:fill="FFFFFF"/>
        </w:rPr>
        <w:t>80:03:110101:1554</w:t>
      </w:r>
      <w:r w:rsidRPr="0080281F">
        <w:rPr>
          <w:rFonts w:ascii="Times New Roman" w:hAnsi="Times New Roman"/>
          <w:sz w:val="24"/>
          <w:szCs w:val="24"/>
        </w:rPr>
        <w:t xml:space="preserve">, площадью </w:t>
      </w:r>
      <w:r w:rsidR="007D1DC7">
        <w:rPr>
          <w:rFonts w:ascii="Times New Roman" w:hAnsi="Times New Roman"/>
          <w:sz w:val="24"/>
          <w:szCs w:val="24"/>
        </w:rPr>
        <w:t>7845</w:t>
      </w:r>
      <w:r w:rsidRPr="0080281F">
        <w:rPr>
          <w:rFonts w:ascii="Times New Roman" w:hAnsi="Times New Roman"/>
          <w:sz w:val="24"/>
          <w:szCs w:val="24"/>
        </w:rPr>
        <w:t xml:space="preserve"> </w:t>
      </w:r>
      <w:proofErr w:type="spellStart"/>
      <w:r w:rsidRPr="0080281F">
        <w:rPr>
          <w:rFonts w:ascii="Times New Roman" w:hAnsi="Times New Roman"/>
          <w:sz w:val="24"/>
          <w:szCs w:val="24"/>
        </w:rPr>
        <w:t>кв.м</w:t>
      </w:r>
      <w:proofErr w:type="spellEnd"/>
      <w:r w:rsidRPr="0080281F">
        <w:rPr>
          <w:rFonts w:ascii="Times New Roman" w:hAnsi="Times New Roman"/>
          <w:sz w:val="24"/>
          <w:szCs w:val="24"/>
        </w:rPr>
        <w:t>.</w:t>
      </w:r>
    </w:p>
    <w:p w:rsidR="00BF5D91" w:rsidRDefault="007D1DC7" w:rsidP="00FD6E5F">
      <w:pPr>
        <w:pStyle w:val="af8"/>
        <w:spacing w:line="276" w:lineRule="auto"/>
        <w:rPr>
          <w:color w:val="333333"/>
          <w:sz w:val="24"/>
          <w:shd w:val="clear" w:color="auto" w:fill="FFFFFF"/>
        </w:rPr>
      </w:pPr>
      <w:r w:rsidRPr="007D1DC7">
        <w:rPr>
          <w:color w:val="333333"/>
          <w:sz w:val="24"/>
          <w:shd w:val="clear" w:color="auto" w:fill="FFFFFF"/>
        </w:rPr>
        <w:t>В Доме культуры работают клубные формирования: фольклорная группа «</w:t>
      </w:r>
      <w:proofErr w:type="spellStart"/>
      <w:r w:rsidRPr="007D1DC7">
        <w:rPr>
          <w:color w:val="333333"/>
          <w:sz w:val="24"/>
          <w:shd w:val="clear" w:color="auto" w:fill="FFFFFF"/>
        </w:rPr>
        <w:t>Зуудхэл</w:t>
      </w:r>
      <w:proofErr w:type="spellEnd"/>
      <w:r w:rsidRPr="007D1DC7">
        <w:rPr>
          <w:color w:val="333333"/>
          <w:sz w:val="24"/>
          <w:shd w:val="clear" w:color="auto" w:fill="FFFFFF"/>
        </w:rPr>
        <w:t>», вокальный кружок «</w:t>
      </w:r>
      <w:proofErr w:type="spellStart"/>
      <w:r w:rsidRPr="007D1DC7">
        <w:rPr>
          <w:color w:val="333333"/>
          <w:sz w:val="24"/>
          <w:shd w:val="clear" w:color="auto" w:fill="FFFFFF"/>
        </w:rPr>
        <w:t>Аянга</w:t>
      </w:r>
      <w:proofErr w:type="spellEnd"/>
      <w:r w:rsidRPr="007D1DC7">
        <w:rPr>
          <w:color w:val="333333"/>
          <w:sz w:val="24"/>
          <w:shd w:val="clear" w:color="auto" w:fill="FFFFFF"/>
        </w:rPr>
        <w:t>», танцевальный кружок «</w:t>
      </w:r>
      <w:proofErr w:type="spellStart"/>
      <w:r w:rsidRPr="007D1DC7">
        <w:rPr>
          <w:color w:val="333333"/>
          <w:sz w:val="24"/>
          <w:shd w:val="clear" w:color="auto" w:fill="FFFFFF"/>
        </w:rPr>
        <w:t>Солонго</w:t>
      </w:r>
      <w:proofErr w:type="spellEnd"/>
      <w:r w:rsidRPr="007D1DC7">
        <w:rPr>
          <w:color w:val="333333"/>
          <w:sz w:val="24"/>
          <w:shd w:val="clear" w:color="auto" w:fill="FFFFFF"/>
        </w:rPr>
        <w:t>» (средняя и старшая группы)</w:t>
      </w:r>
      <w:r>
        <w:rPr>
          <w:color w:val="333333"/>
          <w:sz w:val="24"/>
          <w:shd w:val="clear" w:color="auto" w:fill="FFFFFF"/>
        </w:rPr>
        <w:t>, народный театр «</w:t>
      </w:r>
      <w:proofErr w:type="spellStart"/>
      <w:r>
        <w:rPr>
          <w:color w:val="333333"/>
          <w:sz w:val="24"/>
          <w:shd w:val="clear" w:color="auto" w:fill="FFFFFF"/>
        </w:rPr>
        <w:t>Ульгэр</w:t>
      </w:r>
      <w:proofErr w:type="spellEnd"/>
      <w:r>
        <w:rPr>
          <w:color w:val="333333"/>
          <w:sz w:val="24"/>
          <w:shd w:val="clear" w:color="auto" w:fill="FFFFFF"/>
        </w:rPr>
        <w:t>»</w:t>
      </w:r>
      <w:r w:rsidRPr="007D1DC7">
        <w:rPr>
          <w:color w:val="333333"/>
          <w:sz w:val="24"/>
          <w:shd w:val="clear" w:color="auto" w:fill="FFFFFF"/>
        </w:rPr>
        <w:t>. </w:t>
      </w:r>
    </w:p>
    <w:p w:rsidR="00BF5D91" w:rsidRDefault="00BF5D91" w:rsidP="00FD6E5F">
      <w:pPr>
        <w:pStyle w:val="af8"/>
        <w:spacing w:line="276" w:lineRule="auto"/>
        <w:rPr>
          <w:color w:val="333333"/>
          <w:sz w:val="24"/>
          <w:shd w:val="clear" w:color="auto" w:fill="FFFFFF"/>
        </w:rPr>
      </w:pPr>
      <w:r w:rsidRPr="00BF5D91">
        <w:rPr>
          <w:color w:val="12181D"/>
          <w:sz w:val="24"/>
          <w:shd w:val="clear" w:color="auto" w:fill="FFFFFF"/>
        </w:rPr>
        <w:t xml:space="preserve">В 1979 году </w:t>
      </w:r>
      <w:proofErr w:type="spellStart"/>
      <w:r w:rsidRPr="00BF5D91">
        <w:rPr>
          <w:color w:val="12181D"/>
          <w:sz w:val="24"/>
          <w:shd w:val="clear" w:color="auto" w:fill="FFFFFF"/>
        </w:rPr>
        <w:t>Зуткулейскому</w:t>
      </w:r>
      <w:proofErr w:type="spellEnd"/>
      <w:r w:rsidRPr="00BF5D91">
        <w:rPr>
          <w:color w:val="12181D"/>
          <w:sz w:val="24"/>
          <w:shd w:val="clear" w:color="auto" w:fill="FFFFFF"/>
        </w:rPr>
        <w:t xml:space="preserve"> театру было присвоено звание народного.</w:t>
      </w:r>
      <w:r w:rsidRPr="00BF5D91">
        <w:rPr>
          <w:color w:val="12181D"/>
          <w:sz w:val="24"/>
        </w:rPr>
        <w:br/>
      </w:r>
      <w:r w:rsidRPr="00BF5D91">
        <w:rPr>
          <w:color w:val="12181D"/>
          <w:sz w:val="24"/>
          <w:shd w:val="clear" w:color="auto" w:fill="FFFFFF"/>
        </w:rPr>
        <w:t xml:space="preserve">В сохранении национальной культуры огромную роль играет деятельность народного театра </w:t>
      </w:r>
      <w:proofErr w:type="spellStart"/>
      <w:r w:rsidRPr="00BF5D91">
        <w:rPr>
          <w:color w:val="12181D"/>
          <w:sz w:val="24"/>
          <w:shd w:val="clear" w:color="auto" w:fill="FFFFFF"/>
        </w:rPr>
        <w:t>Ульгэр</w:t>
      </w:r>
      <w:proofErr w:type="spellEnd"/>
      <w:r w:rsidRPr="00BF5D91">
        <w:rPr>
          <w:color w:val="12181D"/>
          <w:sz w:val="24"/>
          <w:shd w:val="clear" w:color="auto" w:fill="FFFFFF"/>
        </w:rPr>
        <w:t xml:space="preserve"> и фольклорной группы </w:t>
      </w:r>
      <w:proofErr w:type="spellStart"/>
      <w:r w:rsidRPr="00BF5D91">
        <w:rPr>
          <w:color w:val="12181D"/>
          <w:sz w:val="24"/>
          <w:shd w:val="clear" w:color="auto" w:fill="FFFFFF"/>
        </w:rPr>
        <w:t>Зуудхэ</w:t>
      </w:r>
      <w:r>
        <w:rPr>
          <w:color w:val="12181D"/>
          <w:sz w:val="24"/>
          <w:shd w:val="clear" w:color="auto" w:fill="FFFFFF"/>
        </w:rPr>
        <w:t>л</w:t>
      </w:r>
      <w:proofErr w:type="spellEnd"/>
      <w:r w:rsidRPr="00BF5D91">
        <w:rPr>
          <w:color w:val="12181D"/>
          <w:sz w:val="24"/>
          <w:shd w:val="clear" w:color="auto" w:fill="FFFFFF"/>
        </w:rPr>
        <w:t>.</w:t>
      </w:r>
      <w:r>
        <w:rPr>
          <w:rFonts w:ascii="Arial" w:hAnsi="Arial" w:cs="Arial"/>
          <w:color w:val="12181D"/>
          <w:sz w:val="27"/>
          <w:szCs w:val="27"/>
          <w:shd w:val="clear" w:color="auto" w:fill="FFFFFF"/>
        </w:rPr>
        <w:t> </w:t>
      </w:r>
      <w:r w:rsidRPr="007D1DC7">
        <w:rPr>
          <w:color w:val="333333"/>
          <w:sz w:val="24"/>
          <w:shd w:val="clear" w:color="auto" w:fill="FFFFFF"/>
        </w:rPr>
        <w:t xml:space="preserve"> </w:t>
      </w:r>
    </w:p>
    <w:p w:rsidR="007D1DC7" w:rsidRPr="006C02AE" w:rsidRDefault="007D1DC7" w:rsidP="00FD6E5F">
      <w:pPr>
        <w:pStyle w:val="af8"/>
        <w:spacing w:line="276" w:lineRule="auto"/>
        <w:rPr>
          <w:color w:val="333333"/>
          <w:sz w:val="24"/>
          <w:shd w:val="clear" w:color="auto" w:fill="FFFFFF"/>
        </w:rPr>
      </w:pPr>
      <w:r w:rsidRPr="007D1DC7">
        <w:rPr>
          <w:color w:val="333333"/>
          <w:sz w:val="24"/>
          <w:shd w:val="clear" w:color="auto" w:fill="FFFFFF"/>
        </w:rPr>
        <w:t>Театр моды «</w:t>
      </w:r>
      <w:proofErr w:type="spellStart"/>
      <w:r w:rsidRPr="007D1DC7">
        <w:rPr>
          <w:color w:val="333333"/>
          <w:sz w:val="24"/>
          <w:shd w:val="clear" w:color="auto" w:fill="FFFFFF"/>
        </w:rPr>
        <w:t>Морин</w:t>
      </w:r>
      <w:proofErr w:type="spellEnd"/>
      <w:r w:rsidRPr="007D1DC7">
        <w:rPr>
          <w:color w:val="333333"/>
          <w:sz w:val="24"/>
          <w:shd w:val="clear" w:color="auto" w:fill="FFFFFF"/>
        </w:rPr>
        <w:t xml:space="preserve"> </w:t>
      </w:r>
      <w:proofErr w:type="spellStart"/>
      <w:r w:rsidRPr="007D1DC7">
        <w:rPr>
          <w:color w:val="333333"/>
          <w:sz w:val="24"/>
          <w:shd w:val="clear" w:color="auto" w:fill="FFFFFF"/>
        </w:rPr>
        <w:t>эрдэни</w:t>
      </w:r>
      <w:proofErr w:type="spellEnd"/>
      <w:r w:rsidRPr="007D1DC7">
        <w:rPr>
          <w:color w:val="333333"/>
          <w:sz w:val="24"/>
          <w:shd w:val="clear" w:color="auto" w:fill="FFFFFF"/>
        </w:rPr>
        <w:t>» стал частью не только бурятской национальной культуры, но и этнической культуры всей России и зарубежья, ведь коллектив является лауреатом всероссийских и международных конкурсов и фестивалей высокой моды.</w:t>
      </w:r>
      <w:r w:rsidR="006C02AE">
        <w:rPr>
          <w:color w:val="333333"/>
          <w:sz w:val="24"/>
          <w:shd w:val="clear" w:color="auto" w:fill="FFFFFF"/>
        </w:rPr>
        <w:t xml:space="preserve"> </w:t>
      </w:r>
      <w:r w:rsidR="006C02AE" w:rsidRPr="006C02AE">
        <w:rPr>
          <w:color w:val="333333"/>
          <w:sz w:val="24"/>
          <w:shd w:val="clear" w:color="auto" w:fill="FFFFFF"/>
        </w:rPr>
        <w:t>Хорошо развиты традиционные бурятские виды спорта — вольная борьба, стрельба из лука и конный спорт. Ежегодно проводятся военно-патриотические соревнования.</w:t>
      </w:r>
    </w:p>
    <w:p w:rsidR="005455F4" w:rsidRDefault="005455F4" w:rsidP="00FD6E5F">
      <w:pPr>
        <w:snapToGrid w:val="0"/>
        <w:spacing w:after="0"/>
        <w:ind w:firstLine="709"/>
        <w:jc w:val="both"/>
        <w:rPr>
          <w:rFonts w:ascii="Times New Roman" w:hAnsi="Times New Roman"/>
          <w:iCs/>
          <w:sz w:val="24"/>
          <w:szCs w:val="24"/>
        </w:rPr>
      </w:pPr>
      <w:r w:rsidRPr="004D4B76">
        <w:rPr>
          <w:rFonts w:ascii="Times New Roman" w:hAnsi="Times New Roman"/>
          <w:b/>
          <w:bCs/>
          <w:iCs/>
          <w:sz w:val="24"/>
          <w:szCs w:val="24"/>
        </w:rPr>
        <w:t>Предприятия торговли</w:t>
      </w:r>
      <w:r w:rsidR="001B4826">
        <w:rPr>
          <w:rFonts w:ascii="Times New Roman" w:hAnsi="Times New Roman"/>
          <w:b/>
          <w:bCs/>
          <w:iCs/>
          <w:sz w:val="24"/>
          <w:szCs w:val="24"/>
        </w:rPr>
        <w:t xml:space="preserve">. </w:t>
      </w:r>
      <w:r w:rsidRPr="004D4B76">
        <w:rPr>
          <w:rFonts w:ascii="Times New Roman" w:hAnsi="Times New Roman"/>
          <w:iCs/>
          <w:sz w:val="24"/>
          <w:szCs w:val="24"/>
        </w:rPr>
        <w:t xml:space="preserve">На территории </w:t>
      </w:r>
      <w:r w:rsidR="004D4B76" w:rsidRPr="004D4B76">
        <w:rPr>
          <w:rFonts w:ascii="Times New Roman" w:hAnsi="Times New Roman"/>
          <w:iCs/>
          <w:sz w:val="24"/>
          <w:szCs w:val="24"/>
        </w:rPr>
        <w:t xml:space="preserve">села </w:t>
      </w:r>
      <w:proofErr w:type="spellStart"/>
      <w:r w:rsidR="00E07128">
        <w:rPr>
          <w:rFonts w:ascii="Times New Roman" w:hAnsi="Times New Roman"/>
          <w:iCs/>
          <w:sz w:val="24"/>
          <w:szCs w:val="24"/>
        </w:rPr>
        <w:t>Зуткулей</w:t>
      </w:r>
      <w:proofErr w:type="spellEnd"/>
      <w:r w:rsidR="004D4B76" w:rsidRPr="004D4B76">
        <w:rPr>
          <w:rFonts w:ascii="Times New Roman" w:hAnsi="Times New Roman"/>
          <w:iCs/>
          <w:sz w:val="24"/>
          <w:szCs w:val="24"/>
        </w:rPr>
        <w:t xml:space="preserve"> </w:t>
      </w:r>
      <w:r w:rsidR="004D4B76">
        <w:rPr>
          <w:rFonts w:ascii="Times New Roman" w:hAnsi="Times New Roman"/>
          <w:iCs/>
          <w:sz w:val="24"/>
          <w:szCs w:val="24"/>
        </w:rPr>
        <w:t>осуществляют деятельность 3 продовольственных магазина</w:t>
      </w:r>
      <w:r w:rsidRPr="004D4B76">
        <w:rPr>
          <w:rFonts w:ascii="Times New Roman" w:hAnsi="Times New Roman"/>
          <w:iCs/>
          <w:sz w:val="24"/>
          <w:szCs w:val="24"/>
        </w:rPr>
        <w:t>.</w:t>
      </w:r>
      <w:r w:rsidR="006C02AE">
        <w:rPr>
          <w:rFonts w:ascii="Times New Roman" w:hAnsi="Times New Roman"/>
          <w:iCs/>
          <w:sz w:val="24"/>
          <w:szCs w:val="24"/>
        </w:rPr>
        <w:t xml:space="preserve"> </w:t>
      </w:r>
    </w:p>
    <w:p w:rsidR="006C02AE" w:rsidRPr="006C02AE" w:rsidRDefault="006C02AE" w:rsidP="00FD6E5F">
      <w:pPr>
        <w:snapToGrid w:val="0"/>
        <w:spacing w:after="0"/>
        <w:ind w:firstLine="709"/>
        <w:jc w:val="both"/>
        <w:rPr>
          <w:rFonts w:ascii="Times New Roman" w:hAnsi="Times New Roman"/>
          <w:iCs/>
          <w:sz w:val="24"/>
          <w:szCs w:val="24"/>
        </w:rPr>
      </w:pPr>
      <w:r w:rsidRPr="006C02AE">
        <w:rPr>
          <w:rFonts w:ascii="Times New Roman" w:hAnsi="Times New Roman"/>
          <w:color w:val="333333"/>
          <w:sz w:val="24"/>
          <w:szCs w:val="24"/>
          <w:shd w:val="clear" w:color="auto" w:fill="FFFFFF"/>
        </w:rPr>
        <w:t>Основное направление хозяйственной деятельности — животноводство. Колхоз «Родина», образованный в 1924 году, в настоящее время имеет статус племенного завода по ра</w:t>
      </w:r>
      <w:r w:rsidR="00B05C47">
        <w:rPr>
          <w:rFonts w:ascii="Times New Roman" w:hAnsi="Times New Roman"/>
          <w:color w:val="333333"/>
          <w:sz w:val="24"/>
          <w:szCs w:val="24"/>
          <w:shd w:val="clear" w:color="auto" w:fill="FFFFFF"/>
        </w:rPr>
        <w:t>зведению овец породы «Агинская», которая включена в Государственный реестр селекционных достижений.</w:t>
      </w:r>
      <w:r w:rsidRPr="006C02AE">
        <w:rPr>
          <w:rFonts w:ascii="Times New Roman" w:hAnsi="Times New Roman"/>
          <w:color w:val="333333"/>
          <w:sz w:val="24"/>
          <w:szCs w:val="24"/>
          <w:shd w:val="clear" w:color="auto" w:fill="FFFFFF"/>
        </w:rPr>
        <w:t> </w:t>
      </w:r>
      <w:r w:rsidR="00B05C47">
        <w:rPr>
          <w:rFonts w:ascii="Times New Roman" w:hAnsi="Times New Roman"/>
          <w:color w:val="333333"/>
          <w:sz w:val="24"/>
          <w:szCs w:val="24"/>
          <w:shd w:val="clear" w:color="auto" w:fill="FFFFFF"/>
        </w:rPr>
        <w:t xml:space="preserve">Также на площади 1,5 </w:t>
      </w:r>
      <w:proofErr w:type="spellStart"/>
      <w:r w:rsidR="00B05C47">
        <w:rPr>
          <w:rFonts w:ascii="Times New Roman" w:hAnsi="Times New Roman"/>
          <w:color w:val="333333"/>
          <w:sz w:val="24"/>
          <w:szCs w:val="24"/>
          <w:shd w:val="clear" w:color="auto" w:fill="FFFFFF"/>
        </w:rPr>
        <w:t>тясыч</w:t>
      </w:r>
      <w:proofErr w:type="spellEnd"/>
      <w:r w:rsidR="00B05C47">
        <w:rPr>
          <w:rFonts w:ascii="Times New Roman" w:hAnsi="Times New Roman"/>
          <w:color w:val="333333"/>
          <w:sz w:val="24"/>
          <w:szCs w:val="24"/>
          <w:shd w:val="clear" w:color="auto" w:fill="FFFFFF"/>
        </w:rPr>
        <w:t xml:space="preserve"> гектаров возделываются зерновые и кормовые культуры.</w:t>
      </w:r>
    </w:p>
    <w:p w:rsidR="00643657" w:rsidRPr="00FB6F86" w:rsidRDefault="005455F4" w:rsidP="001B4826">
      <w:pPr>
        <w:widowControl w:val="0"/>
        <w:autoSpaceDE w:val="0"/>
        <w:autoSpaceDN w:val="0"/>
        <w:adjustRightInd w:val="0"/>
        <w:spacing w:after="0"/>
        <w:ind w:firstLine="709"/>
        <w:jc w:val="both"/>
        <w:rPr>
          <w:color w:val="000000"/>
          <w:spacing w:val="3"/>
          <w:sz w:val="24"/>
        </w:rPr>
      </w:pPr>
      <w:r w:rsidRPr="004D4B76">
        <w:rPr>
          <w:rFonts w:ascii="Times New Roman" w:hAnsi="Times New Roman"/>
          <w:b/>
          <w:bCs/>
          <w:iCs/>
          <w:sz w:val="24"/>
          <w:szCs w:val="24"/>
        </w:rPr>
        <w:t>Транспортная инфраструктура</w:t>
      </w:r>
      <w:r w:rsidR="001B4826">
        <w:rPr>
          <w:rFonts w:ascii="Times New Roman" w:hAnsi="Times New Roman"/>
          <w:b/>
          <w:bCs/>
          <w:iCs/>
          <w:sz w:val="24"/>
          <w:szCs w:val="24"/>
        </w:rPr>
        <w:t xml:space="preserve">. </w:t>
      </w:r>
      <w:r w:rsidR="00643657" w:rsidRPr="00FB6F86">
        <w:rPr>
          <w:color w:val="000000"/>
          <w:spacing w:val="3"/>
          <w:sz w:val="24"/>
        </w:rPr>
        <w:t>Основной проблемой транспортного комплекса является низкий технический уровень дорог, который способствует снижению сроков службы автотранспорта, расходов на техобслуживание.</w:t>
      </w:r>
    </w:p>
    <w:p w:rsidR="00643657" w:rsidRPr="00FB6F86" w:rsidRDefault="00643657" w:rsidP="00FD6E5F">
      <w:pPr>
        <w:pStyle w:val="af8"/>
        <w:shd w:val="clear" w:color="auto" w:fill="FFFFFF"/>
        <w:spacing w:line="276" w:lineRule="auto"/>
        <w:rPr>
          <w:color w:val="000000"/>
          <w:spacing w:val="3"/>
          <w:sz w:val="24"/>
        </w:rPr>
      </w:pPr>
      <w:r w:rsidRPr="00FB6F86">
        <w:rPr>
          <w:color w:val="000000"/>
          <w:spacing w:val="3"/>
          <w:sz w:val="24"/>
        </w:rPr>
        <w:t>Кроме того, территория поселения покрыта сетью проселочных дорог, с транспортной проходимостью, зависящей от сезонно-погодных условий.</w:t>
      </w:r>
    </w:p>
    <w:p w:rsidR="00643657" w:rsidRPr="00FB6F86" w:rsidRDefault="00643657" w:rsidP="00FD6E5F">
      <w:pPr>
        <w:pStyle w:val="af8"/>
        <w:shd w:val="clear" w:color="auto" w:fill="FFFFFF"/>
        <w:spacing w:line="276" w:lineRule="auto"/>
        <w:rPr>
          <w:color w:val="000000"/>
          <w:spacing w:val="3"/>
          <w:sz w:val="24"/>
        </w:rPr>
      </w:pPr>
      <w:r w:rsidRPr="00FB6F86">
        <w:rPr>
          <w:color w:val="000000"/>
          <w:spacing w:val="3"/>
          <w:sz w:val="24"/>
        </w:rPr>
        <w:t>Пассажирское сообщение жителей сельского поселения с районным, окружным центрами и г. Чита осуществляется рейсовым транспортом. Существующее пассажирское сообщение полностью не удовлетворяет потребностям населения.</w:t>
      </w:r>
    </w:p>
    <w:p w:rsidR="00643657" w:rsidRPr="003D51B7" w:rsidRDefault="00643657" w:rsidP="00FD6E5F">
      <w:pPr>
        <w:pStyle w:val="af8"/>
        <w:shd w:val="clear" w:color="auto" w:fill="FFFFFF"/>
        <w:spacing w:line="276" w:lineRule="auto"/>
        <w:rPr>
          <w:color w:val="000000"/>
          <w:spacing w:val="3"/>
          <w:sz w:val="24"/>
        </w:rPr>
      </w:pPr>
      <w:r w:rsidRPr="00FB6F86">
        <w:rPr>
          <w:color w:val="000000"/>
          <w:spacing w:val="3"/>
          <w:sz w:val="24"/>
        </w:rPr>
        <w:lastRenderedPageBreak/>
        <w:t xml:space="preserve">Места для хранения </w:t>
      </w:r>
      <w:proofErr w:type="spellStart"/>
      <w:r w:rsidRPr="00FB6F86">
        <w:rPr>
          <w:color w:val="000000"/>
          <w:spacing w:val="3"/>
          <w:sz w:val="24"/>
        </w:rPr>
        <w:t>леговых</w:t>
      </w:r>
      <w:proofErr w:type="spellEnd"/>
      <w:r w:rsidRPr="00FB6F86">
        <w:rPr>
          <w:color w:val="000000"/>
          <w:spacing w:val="3"/>
          <w:sz w:val="24"/>
        </w:rPr>
        <w:t xml:space="preserve"> автомобилей на территории села находятся в индивидуальных гаражах на приусадебных участках.</w:t>
      </w:r>
    </w:p>
    <w:p w:rsidR="005455F4" w:rsidRPr="00FB6F86" w:rsidRDefault="005455F4" w:rsidP="00FD6E5F">
      <w:pPr>
        <w:spacing w:after="0"/>
        <w:ind w:firstLine="709"/>
        <w:jc w:val="both"/>
        <w:rPr>
          <w:rFonts w:ascii="Times New Roman" w:hAnsi="Times New Roman"/>
          <w:b/>
          <w:bCs/>
          <w:iCs/>
          <w:sz w:val="24"/>
          <w:szCs w:val="24"/>
        </w:rPr>
      </w:pPr>
      <w:r w:rsidRPr="00FB6F86">
        <w:rPr>
          <w:rFonts w:ascii="Times New Roman" w:hAnsi="Times New Roman"/>
          <w:b/>
          <w:bCs/>
          <w:iCs/>
          <w:sz w:val="24"/>
          <w:szCs w:val="24"/>
        </w:rPr>
        <w:t>Инженерная инфраструктура:</w:t>
      </w:r>
    </w:p>
    <w:p w:rsidR="005455F4" w:rsidRPr="00FB6F86" w:rsidRDefault="005455F4" w:rsidP="00FD6E5F">
      <w:pPr>
        <w:spacing w:after="0"/>
        <w:ind w:firstLine="709"/>
        <w:jc w:val="both"/>
        <w:rPr>
          <w:rFonts w:ascii="Times New Roman" w:hAnsi="Times New Roman"/>
          <w:sz w:val="24"/>
          <w:szCs w:val="24"/>
        </w:rPr>
      </w:pPr>
      <w:r w:rsidRPr="00FB6F86">
        <w:rPr>
          <w:rFonts w:ascii="Times New Roman" w:hAnsi="Times New Roman"/>
          <w:b/>
          <w:bCs/>
          <w:iCs/>
          <w:sz w:val="24"/>
          <w:szCs w:val="24"/>
        </w:rPr>
        <w:t>Водоснабжение</w:t>
      </w:r>
      <w:r w:rsidR="001B4826">
        <w:rPr>
          <w:rFonts w:ascii="Times New Roman" w:hAnsi="Times New Roman"/>
          <w:b/>
          <w:bCs/>
          <w:iCs/>
          <w:sz w:val="24"/>
          <w:szCs w:val="24"/>
        </w:rPr>
        <w:t xml:space="preserve">. </w:t>
      </w:r>
      <w:r w:rsidRPr="00FB6F86">
        <w:rPr>
          <w:rFonts w:ascii="Times New Roman" w:hAnsi="Times New Roman"/>
          <w:sz w:val="24"/>
          <w:szCs w:val="24"/>
        </w:rPr>
        <w:t xml:space="preserve">Население </w:t>
      </w:r>
      <w:r w:rsidR="00FB6F86" w:rsidRPr="00FB6F86">
        <w:rPr>
          <w:rFonts w:ascii="Times New Roman" w:hAnsi="Times New Roman"/>
          <w:sz w:val="24"/>
          <w:szCs w:val="24"/>
        </w:rPr>
        <w:t>села</w:t>
      </w:r>
      <w:r w:rsidRPr="00FB6F86">
        <w:rPr>
          <w:rFonts w:ascii="Times New Roman" w:hAnsi="Times New Roman"/>
          <w:sz w:val="24"/>
          <w:szCs w:val="24"/>
        </w:rPr>
        <w:t xml:space="preserve"> пользуется водой из собственных скважин и частных колодцев.</w:t>
      </w:r>
    </w:p>
    <w:p w:rsidR="005455F4" w:rsidRPr="00FB6F86" w:rsidRDefault="005455F4" w:rsidP="00FD6E5F">
      <w:pPr>
        <w:spacing w:after="0"/>
        <w:ind w:firstLine="709"/>
        <w:jc w:val="both"/>
        <w:rPr>
          <w:rFonts w:ascii="Times New Roman" w:hAnsi="Times New Roman"/>
          <w:sz w:val="24"/>
          <w:szCs w:val="24"/>
        </w:rPr>
      </w:pPr>
      <w:r w:rsidRPr="00FB6F86">
        <w:rPr>
          <w:rFonts w:ascii="Times New Roman" w:hAnsi="Times New Roman"/>
          <w:sz w:val="24"/>
          <w:szCs w:val="24"/>
        </w:rPr>
        <w:t xml:space="preserve">Источник водоснабжения и водозаборных сооружений с. </w:t>
      </w:r>
      <w:proofErr w:type="spellStart"/>
      <w:r w:rsidR="007D1DC7">
        <w:rPr>
          <w:rFonts w:ascii="Times New Roman" w:hAnsi="Times New Roman"/>
          <w:sz w:val="24"/>
          <w:szCs w:val="24"/>
        </w:rPr>
        <w:t>Зуткулей</w:t>
      </w:r>
      <w:proofErr w:type="spellEnd"/>
      <w:r w:rsidRPr="00FB6F86">
        <w:rPr>
          <w:rFonts w:ascii="Times New Roman" w:hAnsi="Times New Roman"/>
          <w:sz w:val="24"/>
          <w:szCs w:val="24"/>
        </w:rPr>
        <w:t>:</w:t>
      </w:r>
    </w:p>
    <w:p w:rsidR="005455F4" w:rsidRPr="002E1FFB" w:rsidRDefault="005455F4" w:rsidP="00FD6E5F">
      <w:pPr>
        <w:spacing w:after="0"/>
        <w:ind w:firstLine="709"/>
        <w:jc w:val="both"/>
        <w:rPr>
          <w:rFonts w:ascii="Times New Roman" w:hAnsi="Times New Roman"/>
          <w:sz w:val="24"/>
          <w:szCs w:val="24"/>
        </w:rPr>
      </w:pPr>
      <w:r w:rsidRPr="00FB6F86">
        <w:rPr>
          <w:rFonts w:ascii="Times New Roman" w:hAnsi="Times New Roman"/>
          <w:sz w:val="24"/>
          <w:szCs w:val="24"/>
        </w:rPr>
        <w:t>-</w:t>
      </w:r>
      <w:r w:rsidR="00FB6F86">
        <w:rPr>
          <w:rFonts w:ascii="Times New Roman" w:hAnsi="Times New Roman"/>
          <w:sz w:val="24"/>
          <w:szCs w:val="24"/>
        </w:rPr>
        <w:t xml:space="preserve"> скважина, ул. </w:t>
      </w:r>
      <w:r w:rsidR="007D1DC7">
        <w:rPr>
          <w:rFonts w:ascii="Times New Roman" w:hAnsi="Times New Roman"/>
          <w:sz w:val="24"/>
          <w:szCs w:val="24"/>
        </w:rPr>
        <w:t>Мира</w:t>
      </w:r>
      <w:r w:rsidR="00FB6F86">
        <w:rPr>
          <w:rFonts w:ascii="Times New Roman" w:hAnsi="Times New Roman"/>
          <w:sz w:val="24"/>
          <w:szCs w:val="24"/>
        </w:rPr>
        <w:t>, 2</w:t>
      </w:r>
      <w:r w:rsidR="007D1DC7">
        <w:rPr>
          <w:rFonts w:ascii="Times New Roman" w:hAnsi="Times New Roman"/>
          <w:sz w:val="24"/>
          <w:szCs w:val="24"/>
        </w:rPr>
        <w:t>3</w:t>
      </w:r>
      <w:r w:rsidR="00FB6F86">
        <w:rPr>
          <w:rFonts w:ascii="Times New Roman" w:hAnsi="Times New Roman"/>
          <w:sz w:val="24"/>
          <w:szCs w:val="24"/>
        </w:rPr>
        <w:t xml:space="preserve">, </w:t>
      </w:r>
      <w:r w:rsidR="00FB6F86" w:rsidRPr="00FB6F86">
        <w:rPr>
          <w:rFonts w:ascii="Times New Roman" w:hAnsi="Times New Roman"/>
          <w:sz w:val="24"/>
          <w:szCs w:val="24"/>
        </w:rPr>
        <w:t xml:space="preserve">кадастровый номер </w:t>
      </w:r>
      <w:r w:rsidR="00FB6F86" w:rsidRPr="002E1FFB">
        <w:rPr>
          <w:rFonts w:ascii="Times New Roman" w:hAnsi="Times New Roman"/>
          <w:color w:val="252625"/>
          <w:sz w:val="24"/>
          <w:szCs w:val="24"/>
          <w:shd w:val="clear" w:color="auto" w:fill="FFFFFF"/>
        </w:rPr>
        <w:t>80:03:1</w:t>
      </w:r>
      <w:r w:rsidR="007D1DC7">
        <w:rPr>
          <w:rFonts w:ascii="Times New Roman" w:hAnsi="Times New Roman"/>
          <w:color w:val="252625"/>
          <w:sz w:val="24"/>
          <w:szCs w:val="24"/>
          <w:shd w:val="clear" w:color="auto" w:fill="FFFFFF"/>
        </w:rPr>
        <w:t>1</w:t>
      </w:r>
      <w:r w:rsidR="00FB6F86" w:rsidRPr="002E1FFB">
        <w:rPr>
          <w:rFonts w:ascii="Times New Roman" w:hAnsi="Times New Roman"/>
          <w:color w:val="252625"/>
          <w:sz w:val="24"/>
          <w:szCs w:val="24"/>
          <w:shd w:val="clear" w:color="auto" w:fill="FFFFFF"/>
        </w:rPr>
        <w:t>0101:</w:t>
      </w:r>
      <w:r w:rsidR="007D1DC7">
        <w:rPr>
          <w:rFonts w:ascii="Times New Roman" w:hAnsi="Times New Roman"/>
          <w:color w:val="252625"/>
          <w:sz w:val="24"/>
          <w:szCs w:val="24"/>
          <w:shd w:val="clear" w:color="auto" w:fill="FFFFFF"/>
        </w:rPr>
        <w:t>1438</w:t>
      </w:r>
      <w:r w:rsidRPr="002E1FFB">
        <w:rPr>
          <w:rFonts w:ascii="Times New Roman" w:hAnsi="Times New Roman"/>
          <w:sz w:val="24"/>
          <w:szCs w:val="24"/>
        </w:rPr>
        <w:t>;</w:t>
      </w:r>
      <w:r w:rsidR="001C743F" w:rsidRPr="002E1FFB">
        <w:rPr>
          <w:rFonts w:ascii="Times New Roman" w:hAnsi="Times New Roman"/>
          <w:sz w:val="24"/>
          <w:szCs w:val="24"/>
        </w:rPr>
        <w:t xml:space="preserve"> глубина скважины - 50 м</w:t>
      </w:r>
    </w:p>
    <w:p w:rsidR="005455F4" w:rsidRPr="002E1FFB" w:rsidRDefault="005455F4" w:rsidP="00FD6E5F">
      <w:pPr>
        <w:spacing w:after="0"/>
        <w:ind w:firstLine="709"/>
        <w:jc w:val="both"/>
        <w:rPr>
          <w:rFonts w:ascii="Times New Roman" w:hAnsi="Times New Roman"/>
          <w:sz w:val="24"/>
          <w:szCs w:val="24"/>
        </w:rPr>
      </w:pPr>
      <w:r w:rsidRPr="002E1FFB">
        <w:rPr>
          <w:rFonts w:ascii="Times New Roman" w:hAnsi="Times New Roman"/>
          <w:sz w:val="24"/>
          <w:szCs w:val="24"/>
        </w:rPr>
        <w:t xml:space="preserve">- </w:t>
      </w:r>
      <w:r w:rsidR="007D1DC7">
        <w:rPr>
          <w:rFonts w:ascii="Times New Roman" w:hAnsi="Times New Roman"/>
          <w:sz w:val="24"/>
          <w:szCs w:val="24"/>
        </w:rPr>
        <w:t>водонапорная башня</w:t>
      </w:r>
      <w:r w:rsidRPr="002E1FFB">
        <w:rPr>
          <w:rFonts w:ascii="Times New Roman" w:hAnsi="Times New Roman"/>
          <w:sz w:val="24"/>
          <w:szCs w:val="24"/>
        </w:rPr>
        <w:t>, ул.</w:t>
      </w:r>
      <w:r w:rsidR="007D1DC7">
        <w:rPr>
          <w:rFonts w:ascii="Times New Roman" w:hAnsi="Times New Roman"/>
          <w:sz w:val="24"/>
          <w:szCs w:val="24"/>
        </w:rPr>
        <w:t>50лет Октября</w:t>
      </w:r>
      <w:r w:rsidR="001C743F" w:rsidRPr="002E1FFB">
        <w:rPr>
          <w:rFonts w:ascii="Times New Roman" w:hAnsi="Times New Roman"/>
          <w:sz w:val="24"/>
          <w:szCs w:val="24"/>
        </w:rPr>
        <w:t xml:space="preserve">, </w:t>
      </w:r>
      <w:r w:rsidR="007D1DC7">
        <w:rPr>
          <w:rFonts w:ascii="Times New Roman" w:hAnsi="Times New Roman"/>
          <w:sz w:val="24"/>
          <w:szCs w:val="24"/>
        </w:rPr>
        <w:t>17а</w:t>
      </w:r>
      <w:r w:rsidR="001C743F" w:rsidRPr="002E1FFB">
        <w:rPr>
          <w:rFonts w:ascii="Times New Roman" w:hAnsi="Times New Roman"/>
          <w:sz w:val="24"/>
          <w:szCs w:val="24"/>
        </w:rPr>
        <w:t>г</w:t>
      </w:r>
      <w:r w:rsidRPr="002E1FFB">
        <w:rPr>
          <w:rFonts w:ascii="Times New Roman" w:hAnsi="Times New Roman"/>
          <w:sz w:val="24"/>
          <w:szCs w:val="24"/>
        </w:rPr>
        <w:t xml:space="preserve">, кадастровый номер </w:t>
      </w:r>
      <w:r w:rsidR="001C743F" w:rsidRPr="002E1FFB">
        <w:rPr>
          <w:rFonts w:ascii="Times New Roman" w:hAnsi="Times New Roman"/>
          <w:color w:val="252625"/>
          <w:sz w:val="24"/>
          <w:szCs w:val="24"/>
          <w:shd w:val="clear" w:color="auto" w:fill="FFFFFF"/>
        </w:rPr>
        <w:t>80:03:1</w:t>
      </w:r>
      <w:r w:rsidR="007D1DC7">
        <w:rPr>
          <w:rFonts w:ascii="Times New Roman" w:hAnsi="Times New Roman"/>
          <w:color w:val="252625"/>
          <w:sz w:val="24"/>
          <w:szCs w:val="24"/>
          <w:shd w:val="clear" w:color="auto" w:fill="FFFFFF"/>
        </w:rPr>
        <w:t>1</w:t>
      </w:r>
      <w:r w:rsidR="001C743F" w:rsidRPr="002E1FFB">
        <w:rPr>
          <w:rFonts w:ascii="Times New Roman" w:hAnsi="Times New Roman"/>
          <w:color w:val="252625"/>
          <w:sz w:val="24"/>
          <w:szCs w:val="24"/>
          <w:shd w:val="clear" w:color="auto" w:fill="FFFFFF"/>
        </w:rPr>
        <w:t>0101:</w:t>
      </w:r>
      <w:r w:rsidR="007D1DC7">
        <w:rPr>
          <w:rFonts w:ascii="Times New Roman" w:hAnsi="Times New Roman"/>
          <w:color w:val="252625"/>
          <w:sz w:val="24"/>
          <w:szCs w:val="24"/>
          <w:shd w:val="clear" w:color="auto" w:fill="FFFFFF"/>
        </w:rPr>
        <w:t>1447</w:t>
      </w:r>
      <w:r w:rsidRPr="002E1FFB">
        <w:rPr>
          <w:rFonts w:ascii="Times New Roman" w:hAnsi="Times New Roman"/>
          <w:sz w:val="24"/>
          <w:szCs w:val="24"/>
        </w:rPr>
        <w:t>, глубина скважины - 50 м.</w:t>
      </w:r>
    </w:p>
    <w:p w:rsidR="001C743F" w:rsidRPr="007D1DC7" w:rsidRDefault="001C743F" w:rsidP="00FD6E5F">
      <w:pPr>
        <w:spacing w:after="0"/>
        <w:ind w:firstLine="709"/>
        <w:jc w:val="both"/>
        <w:rPr>
          <w:rFonts w:ascii="Times New Roman" w:hAnsi="Times New Roman"/>
          <w:color w:val="252625"/>
          <w:sz w:val="24"/>
          <w:szCs w:val="24"/>
          <w:shd w:val="clear" w:color="auto" w:fill="FFFFFF"/>
        </w:rPr>
      </w:pPr>
      <w:r w:rsidRPr="002E1FFB">
        <w:rPr>
          <w:rFonts w:ascii="Times New Roman" w:hAnsi="Times New Roman"/>
          <w:sz w:val="24"/>
          <w:szCs w:val="24"/>
        </w:rPr>
        <w:t xml:space="preserve">- скважина, </w:t>
      </w:r>
      <w:proofErr w:type="spellStart"/>
      <w:r w:rsidRPr="002E1FFB">
        <w:rPr>
          <w:rFonts w:ascii="Times New Roman" w:hAnsi="Times New Roman"/>
          <w:sz w:val="24"/>
          <w:szCs w:val="24"/>
        </w:rPr>
        <w:t>ул.</w:t>
      </w:r>
      <w:r w:rsidR="007D1DC7">
        <w:rPr>
          <w:rFonts w:ascii="Times New Roman" w:hAnsi="Times New Roman"/>
          <w:sz w:val="24"/>
          <w:szCs w:val="24"/>
        </w:rPr>
        <w:t>Ленина</w:t>
      </w:r>
      <w:proofErr w:type="spellEnd"/>
      <w:r w:rsidR="002E1FFB" w:rsidRPr="002E1FFB">
        <w:rPr>
          <w:rFonts w:ascii="Times New Roman" w:hAnsi="Times New Roman"/>
          <w:sz w:val="24"/>
          <w:szCs w:val="24"/>
        </w:rPr>
        <w:t xml:space="preserve">, </w:t>
      </w:r>
      <w:r w:rsidR="007D1DC7">
        <w:rPr>
          <w:rFonts w:ascii="Times New Roman" w:hAnsi="Times New Roman"/>
          <w:sz w:val="24"/>
          <w:szCs w:val="24"/>
        </w:rPr>
        <w:t>21в</w:t>
      </w:r>
      <w:r w:rsidRPr="002E1FFB">
        <w:rPr>
          <w:rFonts w:ascii="Times New Roman" w:hAnsi="Times New Roman"/>
          <w:sz w:val="24"/>
          <w:szCs w:val="24"/>
        </w:rPr>
        <w:t xml:space="preserve">, кадастровый номер </w:t>
      </w:r>
      <w:r w:rsidRPr="002E1FFB">
        <w:rPr>
          <w:rFonts w:ascii="Times New Roman" w:hAnsi="Times New Roman"/>
          <w:color w:val="252625"/>
          <w:sz w:val="24"/>
          <w:szCs w:val="24"/>
          <w:shd w:val="clear" w:color="auto" w:fill="FFFFFF"/>
        </w:rPr>
        <w:t>80:03:1</w:t>
      </w:r>
      <w:r w:rsidR="007D1DC7">
        <w:rPr>
          <w:rFonts w:ascii="Times New Roman" w:hAnsi="Times New Roman"/>
          <w:color w:val="252625"/>
          <w:sz w:val="24"/>
          <w:szCs w:val="24"/>
          <w:shd w:val="clear" w:color="auto" w:fill="FFFFFF"/>
        </w:rPr>
        <w:t>1</w:t>
      </w:r>
      <w:r w:rsidRPr="002E1FFB">
        <w:rPr>
          <w:rFonts w:ascii="Times New Roman" w:hAnsi="Times New Roman"/>
          <w:color w:val="252625"/>
          <w:sz w:val="24"/>
          <w:szCs w:val="24"/>
          <w:shd w:val="clear" w:color="auto" w:fill="FFFFFF"/>
        </w:rPr>
        <w:t>0101:</w:t>
      </w:r>
      <w:r w:rsidR="007D1DC7">
        <w:rPr>
          <w:rFonts w:ascii="Times New Roman" w:hAnsi="Times New Roman"/>
          <w:color w:val="252625"/>
          <w:sz w:val="24"/>
          <w:szCs w:val="24"/>
          <w:shd w:val="clear" w:color="auto" w:fill="FFFFFF"/>
        </w:rPr>
        <w:t>143</w:t>
      </w:r>
      <w:r w:rsidR="002E1FFB" w:rsidRPr="002E1FFB">
        <w:rPr>
          <w:rFonts w:ascii="Times New Roman" w:hAnsi="Times New Roman"/>
          <w:color w:val="252625"/>
          <w:sz w:val="24"/>
          <w:szCs w:val="24"/>
          <w:shd w:val="clear" w:color="auto" w:fill="FFFFFF"/>
        </w:rPr>
        <w:t>7</w:t>
      </w:r>
      <w:r w:rsidRPr="00FB6F86">
        <w:rPr>
          <w:rFonts w:ascii="Times New Roman" w:hAnsi="Times New Roman"/>
          <w:sz w:val="24"/>
          <w:szCs w:val="24"/>
        </w:rPr>
        <w:t>, глубина скважины - 50 м.</w:t>
      </w:r>
    </w:p>
    <w:p w:rsidR="005455F4" w:rsidRPr="00FB6F86" w:rsidRDefault="005455F4" w:rsidP="00823F47">
      <w:pPr>
        <w:spacing w:after="0"/>
        <w:ind w:firstLine="709"/>
        <w:jc w:val="both"/>
        <w:rPr>
          <w:rFonts w:ascii="Times New Roman" w:hAnsi="Times New Roman"/>
          <w:sz w:val="24"/>
          <w:szCs w:val="24"/>
        </w:rPr>
      </w:pPr>
      <w:r w:rsidRPr="00FB6F86">
        <w:rPr>
          <w:rFonts w:ascii="Times New Roman" w:hAnsi="Times New Roman"/>
          <w:b/>
          <w:bCs/>
          <w:iCs/>
          <w:sz w:val="24"/>
          <w:szCs w:val="24"/>
        </w:rPr>
        <w:t>Водоотведение</w:t>
      </w:r>
      <w:r w:rsidR="00823F47">
        <w:rPr>
          <w:rFonts w:ascii="Times New Roman" w:hAnsi="Times New Roman"/>
          <w:b/>
          <w:bCs/>
          <w:iCs/>
          <w:sz w:val="24"/>
          <w:szCs w:val="24"/>
        </w:rPr>
        <w:t xml:space="preserve">. </w:t>
      </w:r>
      <w:r w:rsidRPr="00FB6F86">
        <w:rPr>
          <w:rFonts w:ascii="Times New Roman" w:hAnsi="Times New Roman"/>
          <w:sz w:val="24"/>
          <w:szCs w:val="24"/>
        </w:rPr>
        <w:t>Централизованная система водоотведения отсутствует.</w:t>
      </w:r>
    </w:p>
    <w:p w:rsidR="005455F4" w:rsidRPr="00FB6F86" w:rsidRDefault="005455F4" w:rsidP="00FD6E5F">
      <w:pPr>
        <w:tabs>
          <w:tab w:val="left" w:pos="0"/>
        </w:tabs>
        <w:spacing w:after="0"/>
        <w:ind w:firstLine="709"/>
        <w:mirrorIndents/>
        <w:jc w:val="both"/>
        <w:rPr>
          <w:rFonts w:ascii="Times New Roman" w:hAnsi="Times New Roman"/>
          <w:b/>
          <w:bCs/>
          <w:iCs/>
          <w:sz w:val="24"/>
          <w:szCs w:val="24"/>
        </w:rPr>
      </w:pPr>
      <w:r w:rsidRPr="00FB6F86">
        <w:rPr>
          <w:rFonts w:ascii="Times New Roman" w:hAnsi="Times New Roman"/>
          <w:b/>
          <w:bCs/>
          <w:iCs/>
          <w:sz w:val="24"/>
          <w:szCs w:val="24"/>
        </w:rPr>
        <w:t>Теплоснабжение</w:t>
      </w:r>
      <w:r w:rsidR="00823F47">
        <w:rPr>
          <w:rFonts w:ascii="Times New Roman" w:hAnsi="Times New Roman"/>
          <w:b/>
          <w:bCs/>
          <w:iCs/>
          <w:sz w:val="24"/>
          <w:szCs w:val="24"/>
        </w:rPr>
        <w:t xml:space="preserve">. </w:t>
      </w:r>
      <w:r w:rsidRPr="00FB6F86">
        <w:rPr>
          <w:rFonts w:ascii="Times New Roman" w:hAnsi="Times New Roman"/>
          <w:sz w:val="24"/>
          <w:szCs w:val="24"/>
        </w:rPr>
        <w:t>Централизованная система теплоснабжения отсутствует</w:t>
      </w:r>
    </w:p>
    <w:p w:rsidR="005455F4" w:rsidRPr="00FB6F86" w:rsidRDefault="005455F4" w:rsidP="00823F47">
      <w:pPr>
        <w:spacing w:after="0"/>
        <w:ind w:firstLine="709"/>
        <w:mirrorIndents/>
        <w:jc w:val="both"/>
        <w:rPr>
          <w:rFonts w:ascii="Times New Roman" w:hAnsi="Times New Roman"/>
          <w:b/>
          <w:sz w:val="24"/>
          <w:szCs w:val="24"/>
        </w:rPr>
      </w:pPr>
      <w:r w:rsidRPr="00FB6F86">
        <w:rPr>
          <w:rFonts w:ascii="Times New Roman" w:hAnsi="Times New Roman"/>
          <w:b/>
          <w:bCs/>
          <w:iCs/>
          <w:sz w:val="24"/>
          <w:szCs w:val="24"/>
        </w:rPr>
        <w:t>Электроснабжение</w:t>
      </w:r>
      <w:r w:rsidR="00823F47">
        <w:rPr>
          <w:rFonts w:ascii="Times New Roman" w:hAnsi="Times New Roman"/>
          <w:b/>
          <w:bCs/>
          <w:iCs/>
          <w:sz w:val="24"/>
          <w:szCs w:val="24"/>
        </w:rPr>
        <w:t xml:space="preserve">. </w:t>
      </w:r>
      <w:r w:rsidRPr="00FB6F86">
        <w:rPr>
          <w:rFonts w:ascii="Times New Roman" w:hAnsi="Times New Roman"/>
          <w:sz w:val="24"/>
          <w:szCs w:val="24"/>
        </w:rPr>
        <w:t>Электрос</w:t>
      </w:r>
      <w:r w:rsidR="00823F47">
        <w:rPr>
          <w:rFonts w:ascii="Times New Roman" w:hAnsi="Times New Roman"/>
          <w:sz w:val="24"/>
          <w:szCs w:val="24"/>
        </w:rPr>
        <w:t xml:space="preserve">набжение потребителей поселения </w:t>
      </w:r>
      <w:r w:rsidRPr="00FB6F86">
        <w:rPr>
          <w:rFonts w:ascii="Times New Roman" w:hAnsi="Times New Roman"/>
          <w:sz w:val="24"/>
          <w:szCs w:val="24"/>
        </w:rPr>
        <w:t xml:space="preserve">осуществляется на 100 % от питающих центров электрических сетей </w:t>
      </w:r>
      <w:r w:rsidRPr="00FB6F86">
        <w:rPr>
          <w:rStyle w:val="aff4"/>
          <w:rFonts w:ascii="Times New Roman" w:hAnsi="Times New Roman"/>
          <w:b w:val="0"/>
          <w:sz w:val="24"/>
          <w:szCs w:val="24"/>
        </w:rPr>
        <w:t>ПАО «</w:t>
      </w:r>
      <w:proofErr w:type="spellStart"/>
      <w:r w:rsidRPr="00FB6F86">
        <w:rPr>
          <w:rStyle w:val="aff4"/>
          <w:rFonts w:ascii="Times New Roman" w:hAnsi="Times New Roman"/>
          <w:b w:val="0"/>
          <w:sz w:val="24"/>
          <w:szCs w:val="24"/>
        </w:rPr>
        <w:t>Россети</w:t>
      </w:r>
      <w:proofErr w:type="spellEnd"/>
      <w:r w:rsidRPr="00FB6F86">
        <w:rPr>
          <w:rStyle w:val="aff4"/>
          <w:rFonts w:ascii="Times New Roman" w:hAnsi="Times New Roman"/>
          <w:b w:val="0"/>
          <w:sz w:val="24"/>
          <w:szCs w:val="24"/>
        </w:rPr>
        <w:t xml:space="preserve"> Сибирь» — «</w:t>
      </w:r>
      <w:r w:rsidR="00FB6F86">
        <w:rPr>
          <w:rStyle w:val="aff4"/>
          <w:rFonts w:ascii="Times New Roman" w:hAnsi="Times New Roman"/>
          <w:b w:val="0"/>
          <w:sz w:val="24"/>
          <w:szCs w:val="24"/>
        </w:rPr>
        <w:t>Чита</w:t>
      </w:r>
      <w:r w:rsidRPr="00FB6F86">
        <w:rPr>
          <w:rStyle w:val="aff4"/>
          <w:rFonts w:ascii="Times New Roman" w:hAnsi="Times New Roman"/>
          <w:b w:val="0"/>
          <w:sz w:val="24"/>
          <w:szCs w:val="24"/>
        </w:rPr>
        <w:t>энерго»</w:t>
      </w:r>
      <w:r w:rsidRPr="00FB6F86">
        <w:rPr>
          <w:rFonts w:ascii="Times New Roman" w:hAnsi="Times New Roman"/>
          <w:b/>
          <w:sz w:val="24"/>
          <w:szCs w:val="24"/>
        </w:rPr>
        <w:t>.</w:t>
      </w:r>
    </w:p>
    <w:p w:rsidR="005455F4" w:rsidRPr="00FB6F86" w:rsidRDefault="005455F4" w:rsidP="00FD6E5F">
      <w:pPr>
        <w:widowControl w:val="0"/>
        <w:autoSpaceDE w:val="0"/>
        <w:autoSpaceDN w:val="0"/>
        <w:adjustRightInd w:val="0"/>
        <w:spacing w:after="0"/>
        <w:ind w:firstLine="709"/>
        <w:mirrorIndents/>
        <w:jc w:val="both"/>
        <w:rPr>
          <w:rFonts w:ascii="Times New Roman" w:hAnsi="Times New Roman"/>
          <w:sz w:val="24"/>
          <w:szCs w:val="24"/>
        </w:rPr>
      </w:pPr>
      <w:r w:rsidRPr="00FB6F86">
        <w:rPr>
          <w:rFonts w:ascii="Times New Roman" w:hAnsi="Times New Roman"/>
          <w:b/>
          <w:bCs/>
          <w:iCs/>
          <w:sz w:val="24"/>
          <w:szCs w:val="24"/>
        </w:rPr>
        <w:t>Газоснабжение</w:t>
      </w:r>
      <w:r w:rsidR="00823F47">
        <w:rPr>
          <w:rFonts w:ascii="Times New Roman" w:hAnsi="Times New Roman"/>
          <w:b/>
          <w:bCs/>
          <w:iCs/>
          <w:sz w:val="24"/>
          <w:szCs w:val="24"/>
        </w:rPr>
        <w:t xml:space="preserve">. </w:t>
      </w:r>
      <w:r w:rsidRPr="00FB6F86">
        <w:rPr>
          <w:rFonts w:ascii="Times New Roman" w:hAnsi="Times New Roman"/>
          <w:sz w:val="24"/>
          <w:szCs w:val="24"/>
        </w:rPr>
        <w:t>Централизованная система газоснабжения отсутствует.</w:t>
      </w:r>
    </w:p>
    <w:p w:rsidR="005455F4" w:rsidRPr="002E1FFB" w:rsidRDefault="005455F4" w:rsidP="00FD6E5F">
      <w:pPr>
        <w:widowControl w:val="0"/>
        <w:autoSpaceDE w:val="0"/>
        <w:autoSpaceDN w:val="0"/>
        <w:adjustRightInd w:val="0"/>
        <w:spacing w:after="0"/>
        <w:ind w:firstLine="709"/>
        <w:mirrorIndents/>
        <w:jc w:val="both"/>
        <w:rPr>
          <w:rFonts w:ascii="Times New Roman" w:hAnsi="Times New Roman"/>
          <w:sz w:val="24"/>
          <w:szCs w:val="24"/>
        </w:rPr>
      </w:pPr>
      <w:r w:rsidRPr="002E1FFB">
        <w:rPr>
          <w:rFonts w:ascii="Times New Roman" w:hAnsi="Times New Roman"/>
          <w:b/>
          <w:sz w:val="24"/>
          <w:szCs w:val="24"/>
        </w:rPr>
        <w:t>Территории специального назначения</w:t>
      </w:r>
    </w:p>
    <w:p w:rsidR="005455F4" w:rsidRPr="002E1FFB" w:rsidRDefault="005455F4" w:rsidP="00FD6E5F">
      <w:pPr>
        <w:widowControl w:val="0"/>
        <w:tabs>
          <w:tab w:val="left" w:pos="0"/>
          <w:tab w:val="left" w:pos="3649"/>
          <w:tab w:val="left" w:pos="4271"/>
          <w:tab w:val="left" w:pos="6125"/>
          <w:tab w:val="left" w:pos="7350"/>
          <w:tab w:val="left" w:pos="7748"/>
          <w:tab w:val="left" w:pos="10065"/>
        </w:tabs>
        <w:autoSpaceDE w:val="0"/>
        <w:autoSpaceDN w:val="0"/>
        <w:adjustRightInd w:val="0"/>
        <w:spacing w:after="0"/>
        <w:ind w:firstLine="709"/>
        <w:mirrorIndents/>
        <w:jc w:val="both"/>
        <w:rPr>
          <w:rFonts w:ascii="Times New Roman" w:hAnsi="Times New Roman"/>
          <w:sz w:val="24"/>
          <w:szCs w:val="24"/>
        </w:rPr>
      </w:pPr>
      <w:r w:rsidRPr="002E1FFB">
        <w:rPr>
          <w:rFonts w:ascii="Times New Roman" w:hAnsi="Times New Roman"/>
          <w:i/>
          <w:sz w:val="24"/>
          <w:szCs w:val="24"/>
        </w:rPr>
        <w:t>Территории ритуального назначения</w:t>
      </w:r>
      <w:r w:rsidRPr="002E1FFB">
        <w:rPr>
          <w:rFonts w:ascii="Times New Roman" w:hAnsi="Times New Roman"/>
          <w:sz w:val="24"/>
          <w:szCs w:val="24"/>
        </w:rPr>
        <w:t xml:space="preserve">. </w:t>
      </w:r>
    </w:p>
    <w:p w:rsidR="005455F4" w:rsidRPr="002E1FFB" w:rsidRDefault="002E1FFB" w:rsidP="00FD6E5F">
      <w:pPr>
        <w:pStyle w:val="afa"/>
        <w:spacing w:line="276" w:lineRule="auto"/>
        <w:rPr>
          <w:rFonts w:eastAsia="Calibri"/>
          <w:iCs/>
          <w:lang w:eastAsia="en-US"/>
        </w:rPr>
      </w:pPr>
      <w:r w:rsidRPr="002E1FFB">
        <w:rPr>
          <w:rFonts w:eastAsia="Calibri"/>
          <w:iCs/>
          <w:lang w:eastAsia="en-US"/>
        </w:rPr>
        <w:t>На территории поселения 1</w:t>
      </w:r>
      <w:r w:rsidR="005455F4" w:rsidRPr="002E1FFB">
        <w:rPr>
          <w:rFonts w:eastAsia="Calibri"/>
          <w:iCs/>
          <w:lang w:eastAsia="en-US"/>
        </w:rPr>
        <w:t xml:space="preserve"> кладбищ</w:t>
      </w:r>
      <w:r w:rsidRPr="002E1FFB">
        <w:rPr>
          <w:rFonts w:eastAsia="Calibri"/>
          <w:iCs/>
          <w:lang w:eastAsia="en-US"/>
        </w:rPr>
        <w:t>е</w:t>
      </w:r>
      <w:r w:rsidR="005455F4" w:rsidRPr="002E1FFB">
        <w:rPr>
          <w:rFonts w:eastAsia="Calibri"/>
          <w:iCs/>
          <w:lang w:eastAsia="en-US"/>
        </w:rPr>
        <w:t>:</w:t>
      </w:r>
    </w:p>
    <w:p w:rsidR="005455F4" w:rsidRPr="002E1FFB" w:rsidRDefault="005455F4" w:rsidP="00FD6E5F">
      <w:pPr>
        <w:pStyle w:val="afa"/>
        <w:spacing w:line="276" w:lineRule="auto"/>
        <w:rPr>
          <w:rFonts w:eastAsia="Calibri"/>
          <w:iCs/>
          <w:lang w:eastAsia="en-US"/>
        </w:rPr>
      </w:pPr>
      <w:r w:rsidRPr="002E1FFB">
        <w:rPr>
          <w:rFonts w:eastAsia="Calibri"/>
          <w:iCs/>
          <w:lang w:eastAsia="en-US"/>
        </w:rPr>
        <w:t xml:space="preserve">- земельный участок с кадастровым номером </w:t>
      </w:r>
      <w:r w:rsidR="00921F61" w:rsidRPr="00921F61">
        <w:rPr>
          <w:rFonts w:eastAsia="Calibri"/>
          <w:iCs/>
          <w:lang w:eastAsia="en-US"/>
        </w:rPr>
        <w:t>80:03:110101:1553</w:t>
      </w:r>
      <w:r w:rsidRPr="002E1FFB">
        <w:rPr>
          <w:rFonts w:eastAsia="Calibri"/>
          <w:iCs/>
          <w:lang w:eastAsia="en-US"/>
        </w:rPr>
        <w:t xml:space="preserve">, площадью </w:t>
      </w:r>
      <w:r w:rsidR="00921F61">
        <w:rPr>
          <w:rFonts w:eastAsia="Calibri"/>
          <w:iCs/>
          <w:lang w:eastAsia="en-US"/>
        </w:rPr>
        <w:t>27605</w:t>
      </w:r>
      <w:r w:rsidRPr="002E1FFB">
        <w:rPr>
          <w:rFonts w:eastAsia="Calibri"/>
          <w:iCs/>
          <w:lang w:eastAsia="en-US"/>
        </w:rPr>
        <w:t xml:space="preserve"> кв. м, категория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 ритуальная деятельность;</w:t>
      </w:r>
    </w:p>
    <w:p w:rsidR="005455F4" w:rsidRPr="002E1FFB" w:rsidRDefault="005455F4" w:rsidP="00FD6E5F">
      <w:pPr>
        <w:widowControl w:val="0"/>
        <w:tabs>
          <w:tab w:val="left" w:pos="0"/>
          <w:tab w:val="left" w:pos="3649"/>
          <w:tab w:val="left" w:pos="4271"/>
          <w:tab w:val="left" w:pos="6125"/>
          <w:tab w:val="left" w:pos="7350"/>
          <w:tab w:val="left" w:pos="7748"/>
          <w:tab w:val="left" w:pos="10065"/>
        </w:tabs>
        <w:autoSpaceDE w:val="0"/>
        <w:autoSpaceDN w:val="0"/>
        <w:adjustRightInd w:val="0"/>
        <w:spacing w:after="0"/>
        <w:ind w:firstLine="709"/>
        <w:mirrorIndents/>
        <w:jc w:val="both"/>
        <w:rPr>
          <w:rFonts w:ascii="Times New Roman" w:hAnsi="Times New Roman"/>
          <w:i/>
          <w:iCs/>
          <w:sz w:val="24"/>
          <w:szCs w:val="24"/>
        </w:rPr>
      </w:pPr>
      <w:r w:rsidRPr="002E1FFB">
        <w:rPr>
          <w:rFonts w:ascii="Times New Roman" w:hAnsi="Times New Roman"/>
          <w:i/>
          <w:iCs/>
          <w:sz w:val="24"/>
          <w:szCs w:val="24"/>
        </w:rPr>
        <w:t>Территории складирования и захоронения отходов.</w:t>
      </w:r>
    </w:p>
    <w:p w:rsidR="001C25B7" w:rsidRDefault="005455F4" w:rsidP="00FD6E5F">
      <w:pPr>
        <w:pStyle w:val="afa"/>
        <w:spacing w:line="276" w:lineRule="auto"/>
        <w:rPr>
          <w:shd w:val="clear" w:color="auto" w:fill="FFFFFF"/>
        </w:rPr>
      </w:pPr>
      <w:r w:rsidRPr="002E1FFB">
        <w:rPr>
          <w:rFonts w:eastAsia="Calibri"/>
          <w:iCs/>
          <w:lang w:eastAsia="en-US"/>
        </w:rPr>
        <w:t xml:space="preserve">В соответствии с Территориальной схемой обращения с отходами Республики Бурятия (в ред. </w:t>
      </w:r>
      <w:r w:rsidR="001C25B7">
        <w:rPr>
          <w:iCs/>
        </w:rPr>
        <w:t>Постановление Правительства Забайкальского края от 4 февраля 2025 года №34</w:t>
      </w:r>
      <w:r w:rsidR="002E1FFB">
        <w:rPr>
          <w:rFonts w:eastAsia="Calibri"/>
          <w:iCs/>
          <w:lang w:eastAsia="en-US"/>
        </w:rPr>
        <w:t>) отходы подлежат вы</w:t>
      </w:r>
      <w:r w:rsidRPr="002E1FFB">
        <w:rPr>
          <w:rFonts w:eastAsia="Calibri"/>
          <w:iCs/>
          <w:lang w:eastAsia="en-US"/>
        </w:rPr>
        <w:t xml:space="preserve">возу на полигон, расположенный </w:t>
      </w:r>
      <w:r w:rsidR="001C25B7">
        <w:rPr>
          <w:rFonts w:eastAsia="Calibri"/>
          <w:iCs/>
          <w:lang w:eastAsia="en-US"/>
        </w:rPr>
        <w:t xml:space="preserve">по адресу </w:t>
      </w:r>
      <w:r w:rsidR="001C25B7">
        <w:rPr>
          <w:shd w:val="clear" w:color="auto" w:fill="FFFFFF"/>
        </w:rPr>
        <w:t xml:space="preserve">Забайкальский край, </w:t>
      </w:r>
      <w:proofErr w:type="spellStart"/>
      <w:r w:rsidR="001C25B7">
        <w:rPr>
          <w:shd w:val="clear" w:color="auto" w:fill="FFFFFF"/>
        </w:rPr>
        <w:t>Дульдургинский</w:t>
      </w:r>
      <w:proofErr w:type="spellEnd"/>
      <w:r w:rsidR="001C25B7">
        <w:rPr>
          <w:shd w:val="clear" w:color="auto" w:fill="FFFFFF"/>
        </w:rPr>
        <w:t xml:space="preserve"> МО, с. Дульдурга; 80:03:170101:185; площадью 30,7612 га; остаточной вместимостью 10444 т; 50.685513, 113.631283; эксплуатирующая компания - ООО "Полигон-2", ИНН 7536179560.</w:t>
      </w:r>
    </w:p>
    <w:p w:rsidR="00780334" w:rsidRDefault="00780334" w:rsidP="00FD6E5F">
      <w:pPr>
        <w:pStyle w:val="afa"/>
        <w:spacing w:line="276" w:lineRule="auto"/>
        <w:rPr>
          <w:shd w:val="clear" w:color="auto" w:fill="FFFFFF"/>
        </w:rPr>
      </w:pPr>
      <w:r>
        <w:rPr>
          <w:shd w:val="clear" w:color="auto" w:fill="FFFFFF"/>
        </w:rPr>
        <w:t xml:space="preserve">Также за пределами границ с. </w:t>
      </w:r>
      <w:proofErr w:type="spellStart"/>
      <w:r w:rsidR="00E07128">
        <w:rPr>
          <w:shd w:val="clear" w:color="auto" w:fill="FFFFFF"/>
        </w:rPr>
        <w:t>Зуткулей</w:t>
      </w:r>
      <w:proofErr w:type="spellEnd"/>
      <w:r>
        <w:rPr>
          <w:shd w:val="clear" w:color="auto" w:fill="FFFFFF"/>
        </w:rPr>
        <w:t xml:space="preserve"> расположено </w:t>
      </w:r>
      <w:r>
        <w:rPr>
          <w:iCs/>
        </w:rPr>
        <w:t>место несанкционированного складирования отходов, планируемое к ликвидации</w:t>
      </w:r>
      <w:r>
        <w:rPr>
          <w:shd w:val="clear" w:color="auto" w:fill="FFFFFF"/>
        </w:rPr>
        <w:t xml:space="preserve">, кадастровый номер земельного участка </w:t>
      </w:r>
      <w:r w:rsidR="00921F61" w:rsidRPr="00921F61">
        <w:rPr>
          <w:shd w:val="clear" w:color="auto" w:fill="FFFFFF"/>
        </w:rPr>
        <w:t>80:03:110101:1375</w:t>
      </w:r>
      <w:r>
        <w:rPr>
          <w:shd w:val="clear" w:color="auto" w:fill="FFFFFF"/>
        </w:rPr>
        <w:t xml:space="preserve">, площадь </w:t>
      </w:r>
      <w:r w:rsidR="00921F61">
        <w:rPr>
          <w:shd w:val="clear" w:color="auto" w:fill="FFFFFF"/>
        </w:rPr>
        <w:t>193866</w:t>
      </w:r>
      <w:r>
        <w:rPr>
          <w:shd w:val="clear" w:color="auto" w:fill="FFFFFF"/>
        </w:rPr>
        <w:t xml:space="preserve"> кв. м.</w:t>
      </w:r>
    </w:p>
    <w:p w:rsidR="005455F4" w:rsidRDefault="005455F4" w:rsidP="00FD6E5F">
      <w:pPr>
        <w:spacing w:after="0"/>
        <w:ind w:firstLine="539"/>
        <w:jc w:val="both"/>
        <w:rPr>
          <w:rFonts w:ascii="Times New Roman CYR" w:hAnsi="Times New Roman CYR"/>
          <w:b/>
          <w:sz w:val="24"/>
          <w:szCs w:val="24"/>
        </w:rPr>
      </w:pPr>
    </w:p>
    <w:p w:rsidR="00857E84" w:rsidRDefault="00857E84" w:rsidP="00FD6E5F">
      <w:pPr>
        <w:keepNext/>
        <w:tabs>
          <w:tab w:val="left" w:pos="0"/>
        </w:tabs>
        <w:spacing w:after="0"/>
        <w:jc w:val="center"/>
        <w:rPr>
          <w:rFonts w:ascii="Times New Roman CYR" w:eastAsia="Times New Roman" w:hAnsi="Times New Roman CYR"/>
          <w:b/>
          <w:bCs/>
          <w:sz w:val="24"/>
          <w:szCs w:val="24"/>
        </w:rPr>
      </w:pPr>
      <w:r>
        <w:rPr>
          <w:rFonts w:ascii="Times New Roman CYR" w:eastAsia="Times New Roman" w:hAnsi="Times New Roman CYR"/>
          <w:b/>
          <w:bCs/>
          <w:sz w:val="24"/>
          <w:szCs w:val="24"/>
        </w:rPr>
        <w:t>Перечень существующих объектов капитального строительства</w:t>
      </w:r>
    </w:p>
    <w:p w:rsidR="00857E84" w:rsidRDefault="00D97DB2" w:rsidP="00FD6E5F">
      <w:pPr>
        <w:keepNext/>
        <w:tabs>
          <w:tab w:val="left" w:pos="0"/>
        </w:tabs>
        <w:spacing w:after="0"/>
        <w:jc w:val="right"/>
        <w:rPr>
          <w:rFonts w:ascii="Times New Roman CYR" w:eastAsia="Times New Roman" w:hAnsi="Times New Roman CYR"/>
          <w:bCs/>
          <w:sz w:val="24"/>
          <w:szCs w:val="24"/>
        </w:rPr>
      </w:pPr>
      <w:r w:rsidRPr="00D97DB2">
        <w:rPr>
          <w:rFonts w:ascii="Times New Roman CYR" w:eastAsia="Times New Roman" w:hAnsi="Times New Roman CYR"/>
          <w:bCs/>
          <w:sz w:val="24"/>
          <w:szCs w:val="24"/>
        </w:rPr>
        <w:t xml:space="preserve">Таблица </w:t>
      </w:r>
      <w:r w:rsidR="00CC5C4B">
        <w:rPr>
          <w:rFonts w:ascii="Times New Roman CYR" w:eastAsia="Times New Roman" w:hAnsi="Times New Roman CYR"/>
          <w:bCs/>
          <w:sz w:val="24"/>
          <w:szCs w:val="24"/>
        </w:rPr>
        <w:t>2</w:t>
      </w:r>
    </w:p>
    <w:tbl>
      <w:tblPr>
        <w:tblStyle w:val="ae"/>
        <w:tblW w:w="0" w:type="auto"/>
        <w:tblLook w:val="04A0" w:firstRow="1" w:lastRow="0" w:firstColumn="1" w:lastColumn="0" w:noHBand="0" w:noVBand="1"/>
      </w:tblPr>
      <w:tblGrid>
        <w:gridCol w:w="453"/>
        <w:gridCol w:w="2065"/>
        <w:gridCol w:w="1721"/>
        <w:gridCol w:w="2144"/>
        <w:gridCol w:w="1212"/>
        <w:gridCol w:w="2401"/>
      </w:tblGrid>
      <w:tr w:rsidR="002F4CFC" w:rsidRPr="00B05C47" w:rsidTr="00823F47">
        <w:tc>
          <w:tcPr>
            <w:tcW w:w="453" w:type="dxa"/>
            <w:vAlign w:val="center"/>
          </w:tcPr>
          <w:p w:rsidR="002F4CFC" w:rsidRPr="00B05C47" w:rsidRDefault="002F4CFC" w:rsidP="00FD6E5F">
            <w:pPr>
              <w:jc w:val="center"/>
              <w:rPr>
                <w:rFonts w:ascii="Times New Roman" w:eastAsia="Times New Roman" w:hAnsi="Times New Roman"/>
                <w:b/>
                <w:bCs/>
                <w:sz w:val="24"/>
                <w:szCs w:val="24"/>
              </w:rPr>
            </w:pPr>
            <w:r w:rsidRPr="00B05C47">
              <w:rPr>
                <w:rFonts w:ascii="Times New Roman" w:eastAsia="Times New Roman" w:hAnsi="Times New Roman"/>
                <w:b/>
                <w:bCs/>
                <w:sz w:val="24"/>
                <w:szCs w:val="24"/>
              </w:rPr>
              <w:t>№</w:t>
            </w:r>
          </w:p>
        </w:tc>
        <w:tc>
          <w:tcPr>
            <w:tcW w:w="2065" w:type="dxa"/>
            <w:vAlign w:val="center"/>
          </w:tcPr>
          <w:p w:rsidR="002F4CFC" w:rsidRPr="00B05C47" w:rsidRDefault="002F4CFC" w:rsidP="00FD6E5F">
            <w:pPr>
              <w:rPr>
                <w:rFonts w:ascii="Times New Roman" w:eastAsia="Times New Roman" w:hAnsi="Times New Roman"/>
                <w:b/>
                <w:bCs/>
                <w:sz w:val="24"/>
                <w:szCs w:val="24"/>
              </w:rPr>
            </w:pPr>
            <w:r w:rsidRPr="00B05C47">
              <w:rPr>
                <w:rFonts w:ascii="Times New Roman" w:eastAsia="Times New Roman" w:hAnsi="Times New Roman"/>
                <w:b/>
                <w:bCs/>
                <w:sz w:val="24"/>
                <w:szCs w:val="24"/>
              </w:rPr>
              <w:t>Кадастровый номер</w:t>
            </w:r>
          </w:p>
        </w:tc>
        <w:tc>
          <w:tcPr>
            <w:tcW w:w="1721" w:type="dxa"/>
            <w:vAlign w:val="center"/>
          </w:tcPr>
          <w:p w:rsidR="002F4CFC" w:rsidRPr="00B05C47" w:rsidRDefault="002F4CFC" w:rsidP="00FD6E5F">
            <w:pPr>
              <w:rPr>
                <w:rFonts w:ascii="Times New Roman" w:eastAsia="Times New Roman" w:hAnsi="Times New Roman"/>
                <w:b/>
                <w:bCs/>
                <w:sz w:val="24"/>
                <w:szCs w:val="24"/>
              </w:rPr>
            </w:pPr>
            <w:r w:rsidRPr="00B05C47">
              <w:rPr>
                <w:rFonts w:ascii="Times New Roman" w:eastAsia="Times New Roman" w:hAnsi="Times New Roman"/>
                <w:b/>
                <w:bCs/>
                <w:sz w:val="24"/>
                <w:szCs w:val="24"/>
              </w:rPr>
              <w:t>Адрес ОКС</w:t>
            </w:r>
          </w:p>
        </w:tc>
        <w:tc>
          <w:tcPr>
            <w:tcW w:w="2144" w:type="dxa"/>
            <w:vAlign w:val="center"/>
          </w:tcPr>
          <w:p w:rsidR="002F4CFC" w:rsidRPr="00B05C47" w:rsidRDefault="002F4CFC" w:rsidP="00FD6E5F">
            <w:pPr>
              <w:rPr>
                <w:rFonts w:ascii="Times New Roman" w:eastAsia="Times New Roman" w:hAnsi="Times New Roman"/>
                <w:b/>
                <w:bCs/>
                <w:sz w:val="24"/>
                <w:szCs w:val="24"/>
              </w:rPr>
            </w:pPr>
            <w:r w:rsidRPr="00B05C47">
              <w:rPr>
                <w:rFonts w:ascii="Times New Roman" w:eastAsia="Times New Roman" w:hAnsi="Times New Roman"/>
                <w:b/>
                <w:bCs/>
                <w:sz w:val="24"/>
                <w:szCs w:val="24"/>
              </w:rPr>
              <w:t>Назначение</w:t>
            </w:r>
          </w:p>
        </w:tc>
        <w:tc>
          <w:tcPr>
            <w:tcW w:w="1212" w:type="dxa"/>
            <w:vAlign w:val="center"/>
          </w:tcPr>
          <w:p w:rsidR="002F4CFC" w:rsidRPr="00B05C47" w:rsidRDefault="002F4CFC" w:rsidP="00FD6E5F">
            <w:pPr>
              <w:rPr>
                <w:rFonts w:ascii="Times New Roman" w:eastAsia="Times New Roman" w:hAnsi="Times New Roman"/>
                <w:b/>
                <w:bCs/>
                <w:sz w:val="24"/>
                <w:szCs w:val="24"/>
              </w:rPr>
            </w:pPr>
            <w:r w:rsidRPr="00B05C47">
              <w:rPr>
                <w:rFonts w:ascii="Times New Roman" w:eastAsia="Times New Roman" w:hAnsi="Times New Roman"/>
                <w:b/>
                <w:bCs/>
                <w:sz w:val="24"/>
                <w:szCs w:val="24"/>
              </w:rPr>
              <w:t>Площадь</w:t>
            </w:r>
          </w:p>
        </w:tc>
        <w:tc>
          <w:tcPr>
            <w:tcW w:w="2401" w:type="dxa"/>
            <w:vAlign w:val="center"/>
          </w:tcPr>
          <w:p w:rsidR="002F4CFC" w:rsidRPr="00B05C47" w:rsidRDefault="002F4CFC" w:rsidP="00FD6E5F">
            <w:pPr>
              <w:rPr>
                <w:rFonts w:ascii="Times New Roman" w:eastAsia="Times New Roman" w:hAnsi="Times New Roman"/>
                <w:b/>
                <w:bCs/>
                <w:sz w:val="24"/>
                <w:szCs w:val="24"/>
              </w:rPr>
            </w:pPr>
            <w:r w:rsidRPr="00B05C47">
              <w:rPr>
                <w:rFonts w:ascii="Times New Roman" w:eastAsia="Times New Roman" w:hAnsi="Times New Roman"/>
                <w:b/>
                <w:bCs/>
                <w:sz w:val="24"/>
                <w:szCs w:val="24"/>
              </w:rPr>
              <w:t xml:space="preserve">Примечание </w:t>
            </w:r>
          </w:p>
        </w:tc>
      </w:tr>
      <w:tr w:rsidR="002F4CFC" w:rsidRPr="00B05C47" w:rsidTr="00823F47">
        <w:tc>
          <w:tcPr>
            <w:tcW w:w="453" w:type="dxa"/>
            <w:vAlign w:val="center"/>
          </w:tcPr>
          <w:p w:rsidR="002F4CFC" w:rsidRPr="00B05C47" w:rsidRDefault="002F4CFC" w:rsidP="00FD6E5F">
            <w:pPr>
              <w:jc w:val="center"/>
              <w:rPr>
                <w:rFonts w:ascii="Times New Roman" w:eastAsia="Times New Roman" w:hAnsi="Times New Roman"/>
                <w:b/>
                <w:bCs/>
                <w:sz w:val="24"/>
                <w:szCs w:val="24"/>
              </w:rPr>
            </w:pPr>
            <w:r w:rsidRPr="00B05C47">
              <w:rPr>
                <w:rFonts w:ascii="Times New Roman" w:eastAsia="Times New Roman" w:hAnsi="Times New Roman"/>
                <w:b/>
                <w:bCs/>
                <w:sz w:val="24"/>
                <w:szCs w:val="24"/>
              </w:rPr>
              <w:t>1</w:t>
            </w:r>
          </w:p>
        </w:tc>
        <w:tc>
          <w:tcPr>
            <w:tcW w:w="2065" w:type="dxa"/>
            <w:vAlign w:val="center"/>
          </w:tcPr>
          <w:p w:rsidR="002F4CFC" w:rsidRPr="00B05C47" w:rsidRDefault="00384572" w:rsidP="00FD6E5F">
            <w:pPr>
              <w:rPr>
                <w:rFonts w:ascii="Times New Roman" w:eastAsia="Times New Roman" w:hAnsi="Times New Roman"/>
                <w:b/>
                <w:bCs/>
                <w:sz w:val="24"/>
                <w:szCs w:val="24"/>
              </w:rPr>
            </w:pPr>
            <w:r w:rsidRPr="00B05C47">
              <w:rPr>
                <w:rFonts w:ascii="Times New Roman" w:eastAsia="Times New Roman" w:hAnsi="Times New Roman"/>
                <w:sz w:val="24"/>
                <w:szCs w:val="24"/>
              </w:rPr>
              <w:t>80:03:1</w:t>
            </w:r>
            <w:r w:rsidR="00A918CB" w:rsidRPr="00B05C47">
              <w:rPr>
                <w:rFonts w:ascii="Times New Roman" w:eastAsia="Times New Roman" w:hAnsi="Times New Roman"/>
                <w:sz w:val="24"/>
                <w:szCs w:val="24"/>
              </w:rPr>
              <w:t>1</w:t>
            </w:r>
            <w:r w:rsidRPr="00B05C47">
              <w:rPr>
                <w:rFonts w:ascii="Times New Roman" w:eastAsia="Times New Roman" w:hAnsi="Times New Roman"/>
                <w:sz w:val="24"/>
                <w:szCs w:val="24"/>
              </w:rPr>
              <w:t>0101:</w:t>
            </w:r>
            <w:r w:rsidR="00A918CB" w:rsidRPr="00B05C47">
              <w:rPr>
                <w:rFonts w:ascii="Times New Roman" w:eastAsia="Times New Roman" w:hAnsi="Times New Roman"/>
                <w:sz w:val="24"/>
                <w:szCs w:val="24"/>
              </w:rPr>
              <w:t>1554</w:t>
            </w:r>
          </w:p>
        </w:tc>
        <w:tc>
          <w:tcPr>
            <w:tcW w:w="1721" w:type="dxa"/>
            <w:vAlign w:val="center"/>
          </w:tcPr>
          <w:p w:rsidR="002F4CFC" w:rsidRPr="00B05C47" w:rsidRDefault="002F4CFC" w:rsidP="00FD6E5F">
            <w:pPr>
              <w:rPr>
                <w:rFonts w:ascii="Times New Roman" w:eastAsia="Times New Roman" w:hAnsi="Times New Roman"/>
                <w:b/>
                <w:bCs/>
                <w:sz w:val="24"/>
                <w:szCs w:val="24"/>
              </w:rPr>
            </w:pPr>
            <w:r w:rsidRPr="00B05C47">
              <w:rPr>
                <w:rFonts w:ascii="Times New Roman" w:eastAsia="Times New Roman" w:hAnsi="Times New Roman"/>
                <w:sz w:val="24"/>
                <w:szCs w:val="24"/>
              </w:rPr>
              <w:t xml:space="preserve">с. </w:t>
            </w:r>
            <w:proofErr w:type="spellStart"/>
            <w:r w:rsidR="00E07128" w:rsidRPr="00B05C47">
              <w:rPr>
                <w:rFonts w:ascii="Times New Roman" w:eastAsia="Times New Roman" w:hAnsi="Times New Roman"/>
                <w:sz w:val="24"/>
                <w:szCs w:val="24"/>
              </w:rPr>
              <w:t>Зуткулей</w:t>
            </w:r>
            <w:proofErr w:type="spellEnd"/>
            <w:r w:rsidRPr="00B05C47">
              <w:rPr>
                <w:rFonts w:ascii="Times New Roman" w:eastAsia="Times New Roman" w:hAnsi="Times New Roman"/>
                <w:sz w:val="24"/>
                <w:szCs w:val="24"/>
              </w:rPr>
              <w:t xml:space="preserve">, ул. </w:t>
            </w:r>
            <w:r w:rsidR="00A918CB" w:rsidRPr="00B05C47">
              <w:rPr>
                <w:rFonts w:ascii="Times New Roman" w:eastAsia="Times New Roman" w:hAnsi="Times New Roman"/>
                <w:sz w:val="24"/>
                <w:szCs w:val="24"/>
              </w:rPr>
              <w:t>Ленина, д. 21</w:t>
            </w:r>
          </w:p>
        </w:tc>
        <w:tc>
          <w:tcPr>
            <w:tcW w:w="2144" w:type="dxa"/>
            <w:vAlign w:val="center"/>
          </w:tcPr>
          <w:p w:rsidR="002F4CFC" w:rsidRPr="00B05C47" w:rsidRDefault="00A918CB" w:rsidP="00FD6E5F">
            <w:pPr>
              <w:rPr>
                <w:rFonts w:ascii="Times New Roman" w:eastAsia="Times New Roman" w:hAnsi="Times New Roman"/>
                <w:b/>
                <w:bCs/>
                <w:sz w:val="24"/>
                <w:szCs w:val="24"/>
              </w:rPr>
            </w:pPr>
            <w:r w:rsidRPr="00B05C47">
              <w:rPr>
                <w:rFonts w:ascii="Times New Roman" w:hAnsi="Times New Roman"/>
                <w:color w:val="252625"/>
                <w:sz w:val="24"/>
                <w:szCs w:val="24"/>
                <w:shd w:val="clear" w:color="auto" w:fill="FFFFFF"/>
              </w:rPr>
              <w:t>Для размещения административных объектов культуры</w:t>
            </w:r>
          </w:p>
        </w:tc>
        <w:tc>
          <w:tcPr>
            <w:tcW w:w="1212" w:type="dxa"/>
            <w:vAlign w:val="center"/>
          </w:tcPr>
          <w:p w:rsidR="002F4CFC" w:rsidRPr="00B05C47" w:rsidRDefault="00A918CB" w:rsidP="00FD6E5F">
            <w:pPr>
              <w:jc w:val="center"/>
              <w:rPr>
                <w:rFonts w:ascii="Times New Roman" w:eastAsia="Times New Roman" w:hAnsi="Times New Roman"/>
                <w:bCs/>
                <w:sz w:val="24"/>
                <w:szCs w:val="24"/>
              </w:rPr>
            </w:pPr>
            <w:r w:rsidRPr="00B05C47">
              <w:rPr>
                <w:rFonts w:ascii="Times New Roman" w:eastAsia="Times New Roman" w:hAnsi="Times New Roman"/>
                <w:bCs/>
                <w:sz w:val="24"/>
                <w:szCs w:val="24"/>
              </w:rPr>
              <w:t>7845</w:t>
            </w:r>
          </w:p>
        </w:tc>
        <w:tc>
          <w:tcPr>
            <w:tcW w:w="2401" w:type="dxa"/>
            <w:vAlign w:val="center"/>
          </w:tcPr>
          <w:p w:rsidR="002F4CFC" w:rsidRPr="00B05C47" w:rsidRDefault="002F4CFC"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Администрация сельского поселения</w:t>
            </w:r>
          </w:p>
          <w:p w:rsidR="00A918CB" w:rsidRPr="00B05C47" w:rsidRDefault="00A918CB"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Дом культуры</w:t>
            </w:r>
          </w:p>
          <w:p w:rsidR="002F4CFC" w:rsidRPr="00B05C47" w:rsidRDefault="002F4CFC"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Сельская библиотека</w:t>
            </w:r>
          </w:p>
          <w:p w:rsidR="002F4CFC" w:rsidRPr="00B05C47" w:rsidRDefault="002F4CFC"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Отделение Почты</w:t>
            </w:r>
          </w:p>
        </w:tc>
      </w:tr>
      <w:tr w:rsidR="003C0E62" w:rsidRPr="00B05C47" w:rsidTr="00823F47">
        <w:tc>
          <w:tcPr>
            <w:tcW w:w="453" w:type="dxa"/>
            <w:vAlign w:val="center"/>
          </w:tcPr>
          <w:p w:rsidR="003C0E62" w:rsidRPr="00B05C47" w:rsidRDefault="00740B21" w:rsidP="00FD6E5F">
            <w:pPr>
              <w:jc w:val="center"/>
              <w:rPr>
                <w:rFonts w:ascii="Times New Roman" w:eastAsia="Times New Roman" w:hAnsi="Times New Roman"/>
                <w:b/>
                <w:bCs/>
                <w:sz w:val="24"/>
                <w:szCs w:val="24"/>
              </w:rPr>
            </w:pPr>
            <w:r w:rsidRPr="00B05C47">
              <w:rPr>
                <w:rFonts w:ascii="Times New Roman" w:eastAsia="Times New Roman" w:hAnsi="Times New Roman"/>
                <w:b/>
                <w:bCs/>
                <w:sz w:val="24"/>
                <w:szCs w:val="24"/>
              </w:rPr>
              <w:lastRenderedPageBreak/>
              <w:t>2</w:t>
            </w:r>
          </w:p>
        </w:tc>
        <w:tc>
          <w:tcPr>
            <w:tcW w:w="2065" w:type="dxa"/>
            <w:vAlign w:val="center"/>
          </w:tcPr>
          <w:p w:rsidR="003C0E62" w:rsidRPr="00B05C47" w:rsidRDefault="003C0E62" w:rsidP="00FD6E5F">
            <w:pPr>
              <w:rPr>
                <w:rFonts w:ascii="Times New Roman" w:eastAsia="Times New Roman" w:hAnsi="Times New Roman"/>
                <w:sz w:val="24"/>
                <w:szCs w:val="24"/>
              </w:rPr>
            </w:pPr>
            <w:r w:rsidRPr="00B05C47">
              <w:rPr>
                <w:rFonts w:ascii="Times New Roman" w:eastAsia="Times New Roman" w:hAnsi="Times New Roman"/>
                <w:sz w:val="24"/>
                <w:szCs w:val="24"/>
              </w:rPr>
              <w:t>80:03:1</w:t>
            </w:r>
            <w:r w:rsidR="00A918CB" w:rsidRPr="00B05C47">
              <w:rPr>
                <w:rFonts w:ascii="Times New Roman" w:eastAsia="Times New Roman" w:hAnsi="Times New Roman"/>
                <w:sz w:val="24"/>
                <w:szCs w:val="24"/>
              </w:rPr>
              <w:t>1</w:t>
            </w:r>
            <w:r w:rsidRPr="00B05C47">
              <w:rPr>
                <w:rFonts w:ascii="Times New Roman" w:eastAsia="Times New Roman" w:hAnsi="Times New Roman"/>
                <w:sz w:val="24"/>
                <w:szCs w:val="24"/>
              </w:rPr>
              <w:t>0101:</w:t>
            </w:r>
            <w:r w:rsidR="00A918CB" w:rsidRPr="00B05C47">
              <w:rPr>
                <w:rFonts w:ascii="Times New Roman" w:eastAsia="Times New Roman" w:hAnsi="Times New Roman"/>
                <w:sz w:val="24"/>
                <w:szCs w:val="24"/>
              </w:rPr>
              <w:t>1567</w:t>
            </w:r>
          </w:p>
        </w:tc>
        <w:tc>
          <w:tcPr>
            <w:tcW w:w="1721" w:type="dxa"/>
            <w:vAlign w:val="center"/>
          </w:tcPr>
          <w:p w:rsidR="003C0E62" w:rsidRPr="00B05C47" w:rsidRDefault="003C0E62" w:rsidP="00FD6E5F">
            <w:pPr>
              <w:rPr>
                <w:rFonts w:ascii="Times New Roman" w:eastAsia="Times New Roman" w:hAnsi="Times New Roman"/>
                <w:sz w:val="24"/>
                <w:szCs w:val="24"/>
              </w:rPr>
            </w:pPr>
            <w:r w:rsidRPr="00B05C47">
              <w:rPr>
                <w:rFonts w:ascii="Times New Roman" w:hAnsi="Times New Roman"/>
                <w:color w:val="252625"/>
                <w:sz w:val="24"/>
                <w:szCs w:val="24"/>
                <w:shd w:val="clear" w:color="auto" w:fill="FFFFFF"/>
              </w:rPr>
              <w:t xml:space="preserve">с. </w:t>
            </w:r>
            <w:proofErr w:type="spellStart"/>
            <w:r w:rsidR="00E07128" w:rsidRPr="00B05C47">
              <w:rPr>
                <w:rFonts w:ascii="Times New Roman" w:hAnsi="Times New Roman"/>
                <w:color w:val="252625"/>
                <w:sz w:val="24"/>
                <w:szCs w:val="24"/>
                <w:shd w:val="clear" w:color="auto" w:fill="FFFFFF"/>
              </w:rPr>
              <w:t>Зуткулей</w:t>
            </w:r>
            <w:proofErr w:type="spellEnd"/>
            <w:r w:rsidRPr="00B05C47">
              <w:rPr>
                <w:rFonts w:ascii="Times New Roman" w:hAnsi="Times New Roman"/>
                <w:color w:val="252625"/>
                <w:sz w:val="24"/>
                <w:szCs w:val="24"/>
                <w:shd w:val="clear" w:color="auto" w:fill="FFFFFF"/>
              </w:rPr>
              <w:t xml:space="preserve">, ул. </w:t>
            </w:r>
            <w:r w:rsidR="00A918CB" w:rsidRPr="00B05C47">
              <w:rPr>
                <w:rFonts w:ascii="Times New Roman" w:hAnsi="Times New Roman"/>
                <w:color w:val="252625"/>
                <w:sz w:val="24"/>
                <w:szCs w:val="24"/>
                <w:shd w:val="clear" w:color="auto" w:fill="FFFFFF"/>
              </w:rPr>
              <w:t>Ленина</w:t>
            </w:r>
            <w:r w:rsidRPr="00B05C47">
              <w:rPr>
                <w:rFonts w:ascii="Times New Roman" w:hAnsi="Times New Roman"/>
                <w:color w:val="252625"/>
                <w:sz w:val="24"/>
                <w:szCs w:val="24"/>
                <w:shd w:val="clear" w:color="auto" w:fill="FFFFFF"/>
              </w:rPr>
              <w:t xml:space="preserve">, д. </w:t>
            </w:r>
            <w:r w:rsidR="00A918CB" w:rsidRPr="00B05C47">
              <w:rPr>
                <w:rFonts w:ascii="Times New Roman" w:hAnsi="Times New Roman"/>
                <w:color w:val="252625"/>
                <w:sz w:val="24"/>
                <w:szCs w:val="24"/>
                <w:shd w:val="clear" w:color="auto" w:fill="FFFFFF"/>
              </w:rPr>
              <w:t>21</w:t>
            </w:r>
            <w:r w:rsidRPr="00B05C47">
              <w:rPr>
                <w:rFonts w:ascii="Times New Roman" w:hAnsi="Times New Roman"/>
                <w:color w:val="252625"/>
                <w:sz w:val="24"/>
                <w:szCs w:val="24"/>
                <w:shd w:val="clear" w:color="auto" w:fill="FFFFFF"/>
              </w:rPr>
              <w:t>а</w:t>
            </w:r>
          </w:p>
        </w:tc>
        <w:tc>
          <w:tcPr>
            <w:tcW w:w="2144" w:type="dxa"/>
            <w:vAlign w:val="center"/>
          </w:tcPr>
          <w:p w:rsidR="003C0E62" w:rsidRPr="00B05C47" w:rsidRDefault="00A918CB" w:rsidP="00FD6E5F">
            <w:pPr>
              <w:rPr>
                <w:rFonts w:ascii="Times New Roman" w:eastAsia="Times New Roman" w:hAnsi="Times New Roman"/>
                <w:sz w:val="24"/>
                <w:szCs w:val="24"/>
              </w:rPr>
            </w:pPr>
            <w:r w:rsidRPr="00B05C47">
              <w:rPr>
                <w:rFonts w:ascii="Times New Roman" w:hAnsi="Times New Roman"/>
                <w:color w:val="252625"/>
                <w:sz w:val="24"/>
                <w:szCs w:val="24"/>
                <w:shd w:val="clear" w:color="auto" w:fill="FFFFFF"/>
              </w:rPr>
              <w:t>Для размещения объектов капитального строительства в целях устройства мест общественного питания за плату</w:t>
            </w:r>
          </w:p>
        </w:tc>
        <w:tc>
          <w:tcPr>
            <w:tcW w:w="1212" w:type="dxa"/>
            <w:vAlign w:val="center"/>
          </w:tcPr>
          <w:p w:rsidR="003C0E62" w:rsidRPr="00B05C47" w:rsidRDefault="00DF7783" w:rsidP="00FD6E5F">
            <w:pPr>
              <w:jc w:val="center"/>
              <w:rPr>
                <w:rFonts w:ascii="Times New Roman" w:eastAsia="Times New Roman" w:hAnsi="Times New Roman"/>
                <w:bCs/>
                <w:sz w:val="24"/>
                <w:szCs w:val="24"/>
              </w:rPr>
            </w:pPr>
            <w:r w:rsidRPr="00B05C47">
              <w:rPr>
                <w:rFonts w:ascii="Times New Roman" w:eastAsia="Times New Roman" w:hAnsi="Times New Roman"/>
                <w:bCs/>
                <w:sz w:val="24"/>
                <w:szCs w:val="24"/>
              </w:rPr>
              <w:t>554,9</w:t>
            </w:r>
          </w:p>
        </w:tc>
        <w:tc>
          <w:tcPr>
            <w:tcW w:w="2401" w:type="dxa"/>
            <w:vAlign w:val="center"/>
          </w:tcPr>
          <w:p w:rsidR="003C0E62" w:rsidRPr="00B05C47" w:rsidRDefault="00A918CB"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Банкетный зал</w:t>
            </w:r>
          </w:p>
          <w:p w:rsidR="00A918CB" w:rsidRPr="00B05C47" w:rsidRDefault="00A918CB"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Гостиница</w:t>
            </w:r>
          </w:p>
        </w:tc>
      </w:tr>
      <w:tr w:rsidR="002F4CFC" w:rsidRPr="00B05C47" w:rsidTr="00823F47">
        <w:tc>
          <w:tcPr>
            <w:tcW w:w="453" w:type="dxa"/>
            <w:vAlign w:val="center"/>
          </w:tcPr>
          <w:p w:rsidR="002F4CFC" w:rsidRPr="00B05C47" w:rsidRDefault="00740B21" w:rsidP="00FD6E5F">
            <w:pPr>
              <w:jc w:val="center"/>
              <w:rPr>
                <w:rFonts w:ascii="Times New Roman" w:eastAsia="Times New Roman" w:hAnsi="Times New Roman"/>
                <w:b/>
                <w:bCs/>
                <w:sz w:val="24"/>
                <w:szCs w:val="24"/>
              </w:rPr>
            </w:pPr>
            <w:r w:rsidRPr="00B05C47">
              <w:rPr>
                <w:rFonts w:ascii="Times New Roman" w:eastAsia="Times New Roman" w:hAnsi="Times New Roman"/>
                <w:b/>
                <w:bCs/>
                <w:sz w:val="24"/>
                <w:szCs w:val="24"/>
              </w:rPr>
              <w:t>3</w:t>
            </w:r>
          </w:p>
        </w:tc>
        <w:tc>
          <w:tcPr>
            <w:tcW w:w="2065" w:type="dxa"/>
            <w:vAlign w:val="center"/>
          </w:tcPr>
          <w:p w:rsidR="002F4CFC" w:rsidRPr="00B05C47" w:rsidRDefault="00361832" w:rsidP="00FD6E5F">
            <w:pPr>
              <w:rPr>
                <w:rFonts w:ascii="Times New Roman" w:eastAsia="Times New Roman" w:hAnsi="Times New Roman"/>
                <w:bCs/>
                <w:sz w:val="24"/>
                <w:szCs w:val="24"/>
              </w:rPr>
            </w:pPr>
            <w:r w:rsidRPr="00B05C47">
              <w:rPr>
                <w:rFonts w:ascii="Times New Roman" w:hAnsi="Times New Roman"/>
                <w:color w:val="252625"/>
                <w:sz w:val="24"/>
                <w:szCs w:val="24"/>
                <w:shd w:val="clear" w:color="auto" w:fill="FFFFFF"/>
              </w:rPr>
              <w:t>80:03:1</w:t>
            </w:r>
            <w:r w:rsidR="00A918CB" w:rsidRPr="00B05C47">
              <w:rPr>
                <w:rFonts w:ascii="Times New Roman" w:hAnsi="Times New Roman"/>
                <w:color w:val="252625"/>
                <w:sz w:val="24"/>
                <w:szCs w:val="24"/>
                <w:shd w:val="clear" w:color="auto" w:fill="FFFFFF"/>
              </w:rPr>
              <w:t>10101:8</w:t>
            </w:r>
          </w:p>
        </w:tc>
        <w:tc>
          <w:tcPr>
            <w:tcW w:w="1721" w:type="dxa"/>
            <w:vAlign w:val="center"/>
          </w:tcPr>
          <w:p w:rsidR="002F4CFC" w:rsidRPr="00B05C47" w:rsidRDefault="002F4CFC"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 xml:space="preserve">с. </w:t>
            </w:r>
            <w:proofErr w:type="spellStart"/>
            <w:r w:rsidR="00E07128" w:rsidRPr="00B05C47">
              <w:rPr>
                <w:rFonts w:ascii="Times New Roman" w:eastAsia="Times New Roman" w:hAnsi="Times New Roman"/>
                <w:bCs/>
                <w:sz w:val="24"/>
                <w:szCs w:val="24"/>
              </w:rPr>
              <w:t>Зуткулей</w:t>
            </w:r>
            <w:proofErr w:type="spellEnd"/>
            <w:r w:rsidRPr="00B05C47">
              <w:rPr>
                <w:rFonts w:ascii="Times New Roman" w:eastAsia="Times New Roman" w:hAnsi="Times New Roman"/>
                <w:bCs/>
                <w:sz w:val="24"/>
                <w:szCs w:val="24"/>
              </w:rPr>
              <w:t xml:space="preserve">, ул. </w:t>
            </w:r>
            <w:r w:rsidR="00A918CB" w:rsidRPr="00B05C47">
              <w:rPr>
                <w:rFonts w:ascii="Times New Roman" w:eastAsia="Times New Roman" w:hAnsi="Times New Roman"/>
                <w:bCs/>
                <w:sz w:val="24"/>
                <w:szCs w:val="24"/>
              </w:rPr>
              <w:t>Ленина, 51а</w:t>
            </w:r>
          </w:p>
        </w:tc>
        <w:tc>
          <w:tcPr>
            <w:tcW w:w="2144" w:type="dxa"/>
            <w:vAlign w:val="center"/>
          </w:tcPr>
          <w:p w:rsidR="002F4CFC" w:rsidRPr="00B05C47" w:rsidRDefault="002F4CFC"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Для строительства объектов здравоохранения</w:t>
            </w:r>
          </w:p>
        </w:tc>
        <w:tc>
          <w:tcPr>
            <w:tcW w:w="1212" w:type="dxa"/>
            <w:vAlign w:val="center"/>
          </w:tcPr>
          <w:p w:rsidR="002F4CFC" w:rsidRPr="00B05C47" w:rsidRDefault="00A918CB" w:rsidP="00FD6E5F">
            <w:pPr>
              <w:jc w:val="center"/>
              <w:rPr>
                <w:rFonts w:ascii="Times New Roman" w:eastAsia="Times New Roman" w:hAnsi="Times New Roman"/>
                <w:bCs/>
                <w:sz w:val="24"/>
                <w:szCs w:val="24"/>
              </w:rPr>
            </w:pPr>
            <w:r w:rsidRPr="00B05C47">
              <w:rPr>
                <w:rFonts w:ascii="Times New Roman" w:eastAsia="Times New Roman" w:hAnsi="Times New Roman"/>
                <w:bCs/>
                <w:sz w:val="24"/>
                <w:szCs w:val="24"/>
              </w:rPr>
              <w:t>2703</w:t>
            </w:r>
          </w:p>
        </w:tc>
        <w:tc>
          <w:tcPr>
            <w:tcW w:w="2401" w:type="dxa"/>
            <w:vAlign w:val="center"/>
          </w:tcPr>
          <w:p w:rsidR="002F4CFC" w:rsidRPr="00B05C47" w:rsidRDefault="00361832"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Сельская врачебная амбулатория</w:t>
            </w:r>
          </w:p>
        </w:tc>
      </w:tr>
      <w:tr w:rsidR="002F4CFC" w:rsidRPr="00B05C47" w:rsidTr="00823F47">
        <w:tc>
          <w:tcPr>
            <w:tcW w:w="453" w:type="dxa"/>
            <w:vAlign w:val="center"/>
          </w:tcPr>
          <w:p w:rsidR="002F4CFC" w:rsidRPr="00B05C47" w:rsidRDefault="002F4CFC" w:rsidP="00FD6E5F">
            <w:pPr>
              <w:jc w:val="center"/>
              <w:rPr>
                <w:rFonts w:ascii="Times New Roman" w:eastAsia="Times New Roman" w:hAnsi="Times New Roman"/>
                <w:b/>
                <w:bCs/>
                <w:sz w:val="24"/>
                <w:szCs w:val="24"/>
              </w:rPr>
            </w:pPr>
            <w:r w:rsidRPr="00B05C47">
              <w:rPr>
                <w:rFonts w:ascii="Times New Roman" w:eastAsia="Times New Roman" w:hAnsi="Times New Roman"/>
                <w:b/>
                <w:bCs/>
                <w:sz w:val="24"/>
                <w:szCs w:val="24"/>
              </w:rPr>
              <w:t>4</w:t>
            </w:r>
          </w:p>
        </w:tc>
        <w:tc>
          <w:tcPr>
            <w:tcW w:w="2065" w:type="dxa"/>
            <w:vAlign w:val="center"/>
          </w:tcPr>
          <w:p w:rsidR="002F4CFC" w:rsidRPr="00B05C47" w:rsidRDefault="00B650CE" w:rsidP="00FD6E5F">
            <w:pPr>
              <w:rPr>
                <w:rFonts w:ascii="Times New Roman" w:eastAsia="Times New Roman" w:hAnsi="Times New Roman"/>
                <w:bCs/>
                <w:sz w:val="24"/>
                <w:szCs w:val="24"/>
              </w:rPr>
            </w:pPr>
            <w:r w:rsidRPr="00B05C47">
              <w:rPr>
                <w:rFonts w:ascii="Times New Roman" w:hAnsi="Times New Roman"/>
                <w:color w:val="252625"/>
                <w:sz w:val="24"/>
                <w:szCs w:val="24"/>
                <w:shd w:val="clear" w:color="auto" w:fill="FFFFFF"/>
              </w:rPr>
              <w:t>80:03:1</w:t>
            </w:r>
            <w:r w:rsidR="00A918CB" w:rsidRPr="00B05C47">
              <w:rPr>
                <w:rFonts w:ascii="Times New Roman" w:hAnsi="Times New Roman"/>
                <w:color w:val="252625"/>
                <w:sz w:val="24"/>
                <w:szCs w:val="24"/>
                <w:shd w:val="clear" w:color="auto" w:fill="FFFFFF"/>
              </w:rPr>
              <w:t>1</w:t>
            </w:r>
            <w:r w:rsidRPr="00B05C47">
              <w:rPr>
                <w:rFonts w:ascii="Times New Roman" w:hAnsi="Times New Roman"/>
                <w:color w:val="252625"/>
                <w:sz w:val="24"/>
                <w:szCs w:val="24"/>
                <w:shd w:val="clear" w:color="auto" w:fill="FFFFFF"/>
              </w:rPr>
              <w:t>0101:</w:t>
            </w:r>
            <w:r w:rsidR="00A918CB" w:rsidRPr="00B05C47">
              <w:rPr>
                <w:rFonts w:ascii="Times New Roman" w:hAnsi="Times New Roman"/>
                <w:color w:val="252625"/>
                <w:sz w:val="24"/>
                <w:szCs w:val="24"/>
                <w:shd w:val="clear" w:color="auto" w:fill="FFFFFF"/>
              </w:rPr>
              <w:t>85</w:t>
            </w:r>
            <w:r w:rsidRPr="00B05C47">
              <w:rPr>
                <w:rFonts w:ascii="Times New Roman" w:hAnsi="Times New Roman"/>
                <w:color w:val="252625"/>
                <w:sz w:val="24"/>
                <w:szCs w:val="24"/>
                <w:shd w:val="clear" w:color="auto" w:fill="FFFFFF"/>
              </w:rPr>
              <w:t>1</w:t>
            </w:r>
          </w:p>
        </w:tc>
        <w:tc>
          <w:tcPr>
            <w:tcW w:w="1721" w:type="dxa"/>
            <w:vAlign w:val="center"/>
          </w:tcPr>
          <w:p w:rsidR="002F4CFC" w:rsidRPr="00B05C47" w:rsidRDefault="002F4CFC"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 xml:space="preserve">с </w:t>
            </w:r>
            <w:proofErr w:type="spellStart"/>
            <w:r w:rsidR="00E07128" w:rsidRPr="00B05C47">
              <w:rPr>
                <w:rFonts w:ascii="Times New Roman" w:eastAsia="Times New Roman" w:hAnsi="Times New Roman"/>
                <w:bCs/>
                <w:sz w:val="24"/>
                <w:szCs w:val="24"/>
              </w:rPr>
              <w:t>Зуткулей</w:t>
            </w:r>
            <w:proofErr w:type="spellEnd"/>
            <w:r w:rsidRPr="00B05C47">
              <w:rPr>
                <w:rFonts w:ascii="Times New Roman" w:eastAsia="Times New Roman" w:hAnsi="Times New Roman"/>
                <w:bCs/>
                <w:sz w:val="24"/>
                <w:szCs w:val="24"/>
              </w:rPr>
              <w:t xml:space="preserve">, </w:t>
            </w:r>
            <w:proofErr w:type="spellStart"/>
            <w:r w:rsidRPr="00B05C47">
              <w:rPr>
                <w:rFonts w:ascii="Times New Roman" w:eastAsia="Times New Roman" w:hAnsi="Times New Roman"/>
                <w:bCs/>
                <w:sz w:val="24"/>
                <w:szCs w:val="24"/>
              </w:rPr>
              <w:t>ул</w:t>
            </w:r>
            <w:proofErr w:type="spellEnd"/>
            <w:r w:rsidRPr="00B05C47">
              <w:rPr>
                <w:rFonts w:ascii="Times New Roman" w:eastAsia="Times New Roman" w:hAnsi="Times New Roman"/>
                <w:bCs/>
                <w:sz w:val="24"/>
                <w:szCs w:val="24"/>
              </w:rPr>
              <w:t xml:space="preserve"> </w:t>
            </w:r>
            <w:r w:rsidR="00A918CB" w:rsidRPr="00B05C47">
              <w:rPr>
                <w:rFonts w:ascii="Times New Roman" w:eastAsia="Times New Roman" w:hAnsi="Times New Roman"/>
                <w:bCs/>
                <w:sz w:val="24"/>
                <w:szCs w:val="24"/>
              </w:rPr>
              <w:t>Лени</w:t>
            </w:r>
            <w:r w:rsidR="00B650CE" w:rsidRPr="00B05C47">
              <w:rPr>
                <w:rFonts w:ascii="Times New Roman" w:eastAsia="Times New Roman" w:hAnsi="Times New Roman"/>
                <w:bCs/>
                <w:sz w:val="24"/>
                <w:szCs w:val="24"/>
              </w:rPr>
              <w:t xml:space="preserve">на, </w:t>
            </w:r>
            <w:r w:rsidR="00A918CB" w:rsidRPr="00B05C47">
              <w:rPr>
                <w:rFonts w:ascii="Times New Roman" w:eastAsia="Times New Roman" w:hAnsi="Times New Roman"/>
                <w:bCs/>
                <w:sz w:val="24"/>
                <w:szCs w:val="24"/>
              </w:rPr>
              <w:t>38</w:t>
            </w:r>
          </w:p>
        </w:tc>
        <w:tc>
          <w:tcPr>
            <w:tcW w:w="2144" w:type="dxa"/>
            <w:vAlign w:val="center"/>
          </w:tcPr>
          <w:p w:rsidR="002F4CFC" w:rsidRPr="00B05C47" w:rsidRDefault="002F4CFC"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Для размещения объектов образования</w:t>
            </w:r>
          </w:p>
        </w:tc>
        <w:tc>
          <w:tcPr>
            <w:tcW w:w="1212" w:type="dxa"/>
            <w:vAlign w:val="center"/>
          </w:tcPr>
          <w:p w:rsidR="002F4CFC" w:rsidRPr="00B05C47" w:rsidRDefault="00A918CB" w:rsidP="00FD6E5F">
            <w:pPr>
              <w:jc w:val="center"/>
              <w:rPr>
                <w:rFonts w:ascii="Times New Roman" w:eastAsia="Times New Roman" w:hAnsi="Times New Roman"/>
                <w:bCs/>
                <w:sz w:val="24"/>
                <w:szCs w:val="24"/>
              </w:rPr>
            </w:pPr>
            <w:r w:rsidRPr="00B05C47">
              <w:rPr>
                <w:rFonts w:ascii="Times New Roman" w:eastAsia="Times New Roman" w:hAnsi="Times New Roman"/>
                <w:bCs/>
                <w:sz w:val="24"/>
                <w:szCs w:val="24"/>
              </w:rPr>
              <w:t>50478</w:t>
            </w:r>
          </w:p>
        </w:tc>
        <w:tc>
          <w:tcPr>
            <w:tcW w:w="2401" w:type="dxa"/>
            <w:vAlign w:val="center"/>
          </w:tcPr>
          <w:p w:rsidR="002F4CFC" w:rsidRPr="00B05C47" w:rsidRDefault="00B650CE"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МБ</w:t>
            </w:r>
            <w:r w:rsidR="002F4CFC" w:rsidRPr="00B05C47">
              <w:rPr>
                <w:rFonts w:ascii="Times New Roman" w:eastAsia="Times New Roman" w:hAnsi="Times New Roman"/>
                <w:bCs/>
                <w:sz w:val="24"/>
                <w:szCs w:val="24"/>
              </w:rPr>
              <w:t xml:space="preserve">ОУ </w:t>
            </w:r>
            <w:proofErr w:type="spellStart"/>
            <w:r w:rsidR="00E07128" w:rsidRPr="00B05C47">
              <w:rPr>
                <w:rFonts w:ascii="Times New Roman" w:eastAsia="Times New Roman" w:hAnsi="Times New Roman"/>
                <w:bCs/>
                <w:sz w:val="24"/>
                <w:szCs w:val="24"/>
              </w:rPr>
              <w:t>Зуткулей</w:t>
            </w:r>
            <w:r w:rsidR="002F4CFC" w:rsidRPr="00B05C47">
              <w:rPr>
                <w:rFonts w:ascii="Times New Roman" w:eastAsia="Times New Roman" w:hAnsi="Times New Roman"/>
                <w:bCs/>
                <w:sz w:val="24"/>
                <w:szCs w:val="24"/>
              </w:rPr>
              <w:t>ская</w:t>
            </w:r>
            <w:proofErr w:type="spellEnd"/>
            <w:r w:rsidR="002F4CFC" w:rsidRPr="00B05C47">
              <w:rPr>
                <w:rFonts w:ascii="Times New Roman" w:eastAsia="Times New Roman" w:hAnsi="Times New Roman"/>
                <w:bCs/>
                <w:sz w:val="24"/>
                <w:szCs w:val="24"/>
              </w:rPr>
              <w:t xml:space="preserve"> средняя общеобразовательная школа</w:t>
            </w:r>
          </w:p>
        </w:tc>
      </w:tr>
      <w:tr w:rsidR="00361832" w:rsidRPr="00B05C47" w:rsidTr="00823F47">
        <w:tc>
          <w:tcPr>
            <w:tcW w:w="453" w:type="dxa"/>
            <w:vAlign w:val="center"/>
          </w:tcPr>
          <w:p w:rsidR="00361832" w:rsidRPr="00B05C47" w:rsidRDefault="00740B21" w:rsidP="00FD6E5F">
            <w:pPr>
              <w:jc w:val="center"/>
              <w:rPr>
                <w:rFonts w:ascii="Times New Roman" w:eastAsia="Times New Roman" w:hAnsi="Times New Roman"/>
                <w:b/>
                <w:bCs/>
                <w:sz w:val="24"/>
                <w:szCs w:val="24"/>
              </w:rPr>
            </w:pPr>
            <w:r w:rsidRPr="00B05C47">
              <w:rPr>
                <w:rFonts w:ascii="Times New Roman" w:eastAsia="Times New Roman" w:hAnsi="Times New Roman"/>
                <w:b/>
                <w:bCs/>
                <w:sz w:val="24"/>
                <w:szCs w:val="24"/>
              </w:rPr>
              <w:t>5</w:t>
            </w:r>
          </w:p>
        </w:tc>
        <w:tc>
          <w:tcPr>
            <w:tcW w:w="2065" w:type="dxa"/>
            <w:vAlign w:val="center"/>
          </w:tcPr>
          <w:p w:rsidR="00361832" w:rsidRPr="00B05C47" w:rsidRDefault="00A918CB" w:rsidP="00FD6E5F">
            <w:pPr>
              <w:rPr>
                <w:rFonts w:ascii="Times New Roman" w:hAnsi="Times New Roman"/>
                <w:color w:val="252625"/>
                <w:sz w:val="24"/>
                <w:szCs w:val="24"/>
                <w:shd w:val="clear" w:color="auto" w:fill="FFFFFF"/>
              </w:rPr>
            </w:pPr>
            <w:r w:rsidRPr="00B05C47">
              <w:rPr>
                <w:rFonts w:ascii="Times New Roman" w:hAnsi="Times New Roman"/>
                <w:color w:val="252625"/>
                <w:sz w:val="24"/>
                <w:szCs w:val="24"/>
                <w:shd w:val="clear" w:color="auto" w:fill="FFFFFF"/>
              </w:rPr>
              <w:t>80:03:11</w:t>
            </w:r>
            <w:r w:rsidR="00361832" w:rsidRPr="00B05C47">
              <w:rPr>
                <w:rFonts w:ascii="Times New Roman" w:hAnsi="Times New Roman"/>
                <w:color w:val="252625"/>
                <w:sz w:val="24"/>
                <w:szCs w:val="24"/>
                <w:shd w:val="clear" w:color="auto" w:fill="FFFFFF"/>
              </w:rPr>
              <w:t>0101:</w:t>
            </w:r>
            <w:r w:rsidRPr="00B05C47">
              <w:rPr>
                <w:rFonts w:ascii="Times New Roman" w:hAnsi="Times New Roman"/>
                <w:color w:val="252625"/>
                <w:sz w:val="24"/>
                <w:szCs w:val="24"/>
                <w:shd w:val="clear" w:color="auto" w:fill="FFFFFF"/>
              </w:rPr>
              <w:t>1389</w:t>
            </w:r>
          </w:p>
        </w:tc>
        <w:tc>
          <w:tcPr>
            <w:tcW w:w="1721" w:type="dxa"/>
            <w:vAlign w:val="center"/>
          </w:tcPr>
          <w:p w:rsidR="00361832" w:rsidRPr="00B05C47" w:rsidRDefault="00361832"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 xml:space="preserve">с </w:t>
            </w:r>
            <w:proofErr w:type="spellStart"/>
            <w:r w:rsidR="00E07128" w:rsidRPr="00B05C47">
              <w:rPr>
                <w:rFonts w:ascii="Times New Roman" w:eastAsia="Times New Roman" w:hAnsi="Times New Roman"/>
                <w:bCs/>
                <w:sz w:val="24"/>
                <w:szCs w:val="24"/>
              </w:rPr>
              <w:t>Зуткулей</w:t>
            </w:r>
            <w:proofErr w:type="spellEnd"/>
            <w:r w:rsidRPr="00B05C47">
              <w:rPr>
                <w:rFonts w:ascii="Times New Roman" w:eastAsia="Times New Roman" w:hAnsi="Times New Roman"/>
                <w:bCs/>
                <w:sz w:val="24"/>
                <w:szCs w:val="24"/>
              </w:rPr>
              <w:t xml:space="preserve">, </w:t>
            </w:r>
            <w:proofErr w:type="spellStart"/>
            <w:r w:rsidRPr="00B05C47">
              <w:rPr>
                <w:rFonts w:ascii="Times New Roman" w:eastAsia="Times New Roman" w:hAnsi="Times New Roman"/>
                <w:bCs/>
                <w:sz w:val="24"/>
                <w:szCs w:val="24"/>
              </w:rPr>
              <w:t>ул</w:t>
            </w:r>
            <w:proofErr w:type="spellEnd"/>
            <w:r w:rsidRPr="00B05C47">
              <w:rPr>
                <w:rFonts w:ascii="Times New Roman" w:eastAsia="Times New Roman" w:hAnsi="Times New Roman"/>
                <w:bCs/>
                <w:sz w:val="24"/>
                <w:szCs w:val="24"/>
              </w:rPr>
              <w:t xml:space="preserve"> </w:t>
            </w:r>
            <w:r w:rsidR="00A918CB" w:rsidRPr="00B05C47">
              <w:rPr>
                <w:rFonts w:ascii="Times New Roman" w:eastAsia="Times New Roman" w:hAnsi="Times New Roman"/>
                <w:bCs/>
                <w:sz w:val="24"/>
                <w:szCs w:val="24"/>
              </w:rPr>
              <w:t>Ленина, 6</w:t>
            </w:r>
            <w:r w:rsidRPr="00B05C47">
              <w:rPr>
                <w:rFonts w:ascii="Times New Roman" w:eastAsia="Times New Roman" w:hAnsi="Times New Roman"/>
                <w:bCs/>
                <w:sz w:val="24"/>
                <w:szCs w:val="24"/>
              </w:rPr>
              <w:t>б</w:t>
            </w:r>
          </w:p>
        </w:tc>
        <w:tc>
          <w:tcPr>
            <w:tcW w:w="2144" w:type="dxa"/>
            <w:vAlign w:val="center"/>
          </w:tcPr>
          <w:p w:rsidR="00361832" w:rsidRPr="00B05C47" w:rsidRDefault="00361832"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Для размещения объектов образования</w:t>
            </w:r>
          </w:p>
        </w:tc>
        <w:tc>
          <w:tcPr>
            <w:tcW w:w="1212" w:type="dxa"/>
            <w:vAlign w:val="center"/>
          </w:tcPr>
          <w:p w:rsidR="00361832" w:rsidRPr="00B05C47" w:rsidRDefault="00A918CB" w:rsidP="00FD6E5F">
            <w:pPr>
              <w:jc w:val="center"/>
              <w:rPr>
                <w:rFonts w:ascii="Times New Roman" w:eastAsia="Times New Roman" w:hAnsi="Times New Roman"/>
                <w:bCs/>
                <w:sz w:val="24"/>
                <w:szCs w:val="24"/>
              </w:rPr>
            </w:pPr>
            <w:r w:rsidRPr="00B05C47">
              <w:rPr>
                <w:rFonts w:ascii="Times New Roman" w:eastAsia="Times New Roman" w:hAnsi="Times New Roman"/>
                <w:bCs/>
                <w:sz w:val="24"/>
                <w:szCs w:val="24"/>
              </w:rPr>
              <w:t>860</w:t>
            </w:r>
          </w:p>
        </w:tc>
        <w:tc>
          <w:tcPr>
            <w:tcW w:w="2401" w:type="dxa"/>
            <w:vAlign w:val="center"/>
          </w:tcPr>
          <w:p w:rsidR="00361832" w:rsidRPr="00B05C47" w:rsidRDefault="00361832"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 xml:space="preserve">МБДОУ </w:t>
            </w:r>
            <w:proofErr w:type="spellStart"/>
            <w:r w:rsidR="00E07128" w:rsidRPr="00B05C47">
              <w:rPr>
                <w:rFonts w:ascii="Times New Roman" w:eastAsia="Times New Roman" w:hAnsi="Times New Roman"/>
                <w:bCs/>
                <w:sz w:val="24"/>
                <w:szCs w:val="24"/>
              </w:rPr>
              <w:t>Зуткулей</w:t>
            </w:r>
            <w:r w:rsidRPr="00B05C47">
              <w:rPr>
                <w:rFonts w:ascii="Times New Roman" w:eastAsia="Times New Roman" w:hAnsi="Times New Roman"/>
                <w:bCs/>
                <w:sz w:val="24"/>
                <w:szCs w:val="24"/>
              </w:rPr>
              <w:t>ский</w:t>
            </w:r>
            <w:proofErr w:type="spellEnd"/>
            <w:r w:rsidRPr="00B05C47">
              <w:rPr>
                <w:rFonts w:ascii="Times New Roman" w:eastAsia="Times New Roman" w:hAnsi="Times New Roman"/>
                <w:bCs/>
                <w:sz w:val="24"/>
                <w:szCs w:val="24"/>
              </w:rPr>
              <w:t xml:space="preserve"> детский сад</w:t>
            </w:r>
          </w:p>
        </w:tc>
      </w:tr>
      <w:tr w:rsidR="00DA5053" w:rsidRPr="00B05C47" w:rsidTr="00823F47">
        <w:tc>
          <w:tcPr>
            <w:tcW w:w="453" w:type="dxa"/>
            <w:vAlign w:val="center"/>
          </w:tcPr>
          <w:p w:rsidR="00DA5053" w:rsidRPr="00B05C47" w:rsidRDefault="00740B21" w:rsidP="00FD6E5F">
            <w:pPr>
              <w:jc w:val="center"/>
              <w:rPr>
                <w:rFonts w:ascii="Times New Roman" w:eastAsia="Times New Roman" w:hAnsi="Times New Roman"/>
                <w:b/>
                <w:bCs/>
                <w:sz w:val="24"/>
                <w:szCs w:val="24"/>
              </w:rPr>
            </w:pPr>
            <w:r w:rsidRPr="00B05C47">
              <w:rPr>
                <w:rFonts w:ascii="Times New Roman" w:eastAsia="Times New Roman" w:hAnsi="Times New Roman"/>
                <w:b/>
                <w:bCs/>
                <w:sz w:val="24"/>
                <w:szCs w:val="24"/>
              </w:rPr>
              <w:t>6</w:t>
            </w:r>
          </w:p>
        </w:tc>
        <w:tc>
          <w:tcPr>
            <w:tcW w:w="2065" w:type="dxa"/>
            <w:vAlign w:val="center"/>
          </w:tcPr>
          <w:p w:rsidR="00DA5053" w:rsidRPr="00B05C47" w:rsidRDefault="00DA5053" w:rsidP="00FD6E5F">
            <w:pPr>
              <w:rPr>
                <w:rFonts w:ascii="Times New Roman" w:eastAsia="Times New Roman" w:hAnsi="Times New Roman"/>
                <w:bCs/>
                <w:sz w:val="24"/>
                <w:szCs w:val="24"/>
              </w:rPr>
            </w:pPr>
          </w:p>
        </w:tc>
        <w:tc>
          <w:tcPr>
            <w:tcW w:w="1721" w:type="dxa"/>
            <w:vAlign w:val="center"/>
          </w:tcPr>
          <w:p w:rsidR="00DA5053" w:rsidRPr="00B05C47" w:rsidRDefault="00DA5053" w:rsidP="00FD6E5F">
            <w:pPr>
              <w:rPr>
                <w:rFonts w:ascii="Times New Roman" w:hAnsi="Times New Roman"/>
                <w:color w:val="252625"/>
                <w:sz w:val="24"/>
                <w:szCs w:val="24"/>
                <w:shd w:val="clear" w:color="auto" w:fill="FFFFFF"/>
              </w:rPr>
            </w:pPr>
            <w:r w:rsidRPr="00B05C47">
              <w:rPr>
                <w:rFonts w:ascii="Times New Roman" w:hAnsi="Times New Roman"/>
                <w:color w:val="252625"/>
                <w:sz w:val="24"/>
                <w:szCs w:val="24"/>
                <w:shd w:val="clear" w:color="auto" w:fill="FFFFFF"/>
              </w:rPr>
              <w:t xml:space="preserve">с. </w:t>
            </w:r>
            <w:proofErr w:type="spellStart"/>
            <w:r w:rsidR="00E07128" w:rsidRPr="00B05C47">
              <w:rPr>
                <w:rFonts w:ascii="Times New Roman" w:hAnsi="Times New Roman"/>
                <w:color w:val="252625"/>
                <w:sz w:val="24"/>
                <w:szCs w:val="24"/>
                <w:shd w:val="clear" w:color="auto" w:fill="FFFFFF"/>
              </w:rPr>
              <w:t>Зуткулей</w:t>
            </w:r>
            <w:proofErr w:type="spellEnd"/>
            <w:r w:rsidRPr="00B05C47">
              <w:rPr>
                <w:rFonts w:ascii="Times New Roman" w:hAnsi="Times New Roman"/>
                <w:color w:val="252625"/>
                <w:sz w:val="24"/>
                <w:szCs w:val="24"/>
                <w:shd w:val="clear" w:color="auto" w:fill="FFFFFF"/>
              </w:rPr>
              <w:t xml:space="preserve">, ул. </w:t>
            </w:r>
            <w:r w:rsidR="00C77040" w:rsidRPr="00B05C47">
              <w:rPr>
                <w:rFonts w:ascii="Times New Roman" w:hAnsi="Times New Roman"/>
                <w:color w:val="252625"/>
                <w:sz w:val="24"/>
                <w:szCs w:val="24"/>
                <w:shd w:val="clear" w:color="auto" w:fill="FFFFFF"/>
              </w:rPr>
              <w:t>50лет Октября</w:t>
            </w:r>
          </w:p>
        </w:tc>
        <w:tc>
          <w:tcPr>
            <w:tcW w:w="2144" w:type="dxa"/>
            <w:vAlign w:val="center"/>
          </w:tcPr>
          <w:p w:rsidR="00DA5053" w:rsidRPr="00B05C47" w:rsidRDefault="00DA5053"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под объекты торговли</w:t>
            </w:r>
          </w:p>
        </w:tc>
        <w:tc>
          <w:tcPr>
            <w:tcW w:w="1212" w:type="dxa"/>
            <w:vAlign w:val="center"/>
          </w:tcPr>
          <w:p w:rsidR="00DA5053" w:rsidRPr="00B05C47" w:rsidRDefault="00823F47" w:rsidP="00FD6E5F">
            <w:pPr>
              <w:jc w:val="center"/>
              <w:rPr>
                <w:rFonts w:ascii="Times New Roman" w:eastAsia="Times New Roman" w:hAnsi="Times New Roman"/>
                <w:bCs/>
                <w:sz w:val="24"/>
                <w:szCs w:val="24"/>
              </w:rPr>
            </w:pPr>
            <w:r>
              <w:rPr>
                <w:rFonts w:ascii="Times New Roman" w:eastAsia="Times New Roman" w:hAnsi="Times New Roman"/>
                <w:bCs/>
                <w:sz w:val="24"/>
                <w:szCs w:val="24"/>
              </w:rPr>
              <w:t>н/д</w:t>
            </w:r>
          </w:p>
        </w:tc>
        <w:tc>
          <w:tcPr>
            <w:tcW w:w="2401" w:type="dxa"/>
            <w:vAlign w:val="center"/>
          </w:tcPr>
          <w:p w:rsidR="00DA5053" w:rsidRPr="00B05C47" w:rsidRDefault="00DA5053"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Магазин</w:t>
            </w:r>
            <w:r w:rsidR="00C77040" w:rsidRPr="00B05C47">
              <w:rPr>
                <w:rFonts w:ascii="Times New Roman" w:eastAsia="Times New Roman" w:hAnsi="Times New Roman"/>
                <w:bCs/>
                <w:sz w:val="24"/>
                <w:szCs w:val="24"/>
              </w:rPr>
              <w:t xml:space="preserve"> </w:t>
            </w:r>
          </w:p>
        </w:tc>
      </w:tr>
      <w:tr w:rsidR="00823F47" w:rsidRPr="00B05C47" w:rsidTr="00823F47">
        <w:tc>
          <w:tcPr>
            <w:tcW w:w="453" w:type="dxa"/>
            <w:vAlign w:val="center"/>
          </w:tcPr>
          <w:p w:rsidR="00823F47" w:rsidRPr="00B05C47" w:rsidRDefault="00823F47" w:rsidP="00FD6E5F">
            <w:pPr>
              <w:jc w:val="center"/>
              <w:rPr>
                <w:rFonts w:ascii="Times New Roman" w:eastAsia="Times New Roman" w:hAnsi="Times New Roman"/>
                <w:b/>
                <w:bCs/>
                <w:sz w:val="24"/>
                <w:szCs w:val="24"/>
              </w:rPr>
            </w:pPr>
            <w:r w:rsidRPr="00B05C47">
              <w:rPr>
                <w:rFonts w:ascii="Times New Roman" w:eastAsia="Times New Roman" w:hAnsi="Times New Roman"/>
                <w:b/>
                <w:bCs/>
                <w:sz w:val="24"/>
                <w:szCs w:val="24"/>
              </w:rPr>
              <w:t>7</w:t>
            </w:r>
          </w:p>
        </w:tc>
        <w:tc>
          <w:tcPr>
            <w:tcW w:w="2065" w:type="dxa"/>
            <w:vAlign w:val="center"/>
          </w:tcPr>
          <w:p w:rsidR="00823F47" w:rsidRPr="00B05C47" w:rsidRDefault="00823F47" w:rsidP="00FD6E5F">
            <w:pPr>
              <w:rPr>
                <w:rFonts w:ascii="Times New Roman" w:eastAsia="Times New Roman" w:hAnsi="Times New Roman"/>
                <w:bCs/>
                <w:sz w:val="24"/>
                <w:szCs w:val="24"/>
              </w:rPr>
            </w:pPr>
          </w:p>
        </w:tc>
        <w:tc>
          <w:tcPr>
            <w:tcW w:w="1721" w:type="dxa"/>
            <w:vAlign w:val="center"/>
          </w:tcPr>
          <w:p w:rsidR="00823F47" w:rsidRPr="00B05C47" w:rsidRDefault="00823F47" w:rsidP="00FD6E5F">
            <w:pPr>
              <w:rPr>
                <w:rFonts w:ascii="Times New Roman" w:hAnsi="Times New Roman"/>
                <w:color w:val="252625"/>
                <w:sz w:val="24"/>
                <w:szCs w:val="24"/>
                <w:shd w:val="clear" w:color="auto" w:fill="FFFFFF"/>
              </w:rPr>
            </w:pPr>
            <w:r w:rsidRPr="00B05C47">
              <w:rPr>
                <w:rFonts w:ascii="Times New Roman" w:hAnsi="Times New Roman"/>
                <w:color w:val="252625"/>
                <w:sz w:val="24"/>
                <w:szCs w:val="24"/>
                <w:shd w:val="clear" w:color="auto" w:fill="FFFFFF"/>
              </w:rPr>
              <w:t xml:space="preserve">с. </w:t>
            </w:r>
            <w:proofErr w:type="spellStart"/>
            <w:r w:rsidRPr="00B05C47">
              <w:rPr>
                <w:rFonts w:ascii="Times New Roman" w:hAnsi="Times New Roman"/>
                <w:color w:val="252625"/>
                <w:sz w:val="24"/>
                <w:szCs w:val="24"/>
                <w:shd w:val="clear" w:color="auto" w:fill="FFFFFF"/>
              </w:rPr>
              <w:t>Зуткулей</w:t>
            </w:r>
            <w:proofErr w:type="spellEnd"/>
            <w:r w:rsidRPr="00B05C47">
              <w:rPr>
                <w:rFonts w:ascii="Times New Roman" w:hAnsi="Times New Roman"/>
                <w:color w:val="252625"/>
                <w:sz w:val="24"/>
                <w:szCs w:val="24"/>
                <w:shd w:val="clear" w:color="auto" w:fill="FFFFFF"/>
              </w:rPr>
              <w:t>, ул. 50лет Октября</w:t>
            </w:r>
          </w:p>
        </w:tc>
        <w:tc>
          <w:tcPr>
            <w:tcW w:w="2144" w:type="dxa"/>
            <w:vAlign w:val="center"/>
          </w:tcPr>
          <w:p w:rsidR="00823F47" w:rsidRPr="00B05C47" w:rsidRDefault="00823F47"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под объекты торговли</w:t>
            </w:r>
          </w:p>
        </w:tc>
        <w:tc>
          <w:tcPr>
            <w:tcW w:w="1212" w:type="dxa"/>
            <w:vAlign w:val="center"/>
          </w:tcPr>
          <w:p w:rsidR="00823F47" w:rsidRDefault="00823F47" w:rsidP="00823F47">
            <w:pPr>
              <w:jc w:val="center"/>
            </w:pPr>
            <w:r w:rsidRPr="00687FC2">
              <w:rPr>
                <w:rFonts w:ascii="Times New Roman" w:eastAsia="Times New Roman" w:hAnsi="Times New Roman"/>
                <w:bCs/>
                <w:sz w:val="24"/>
                <w:szCs w:val="24"/>
              </w:rPr>
              <w:t>н/д</w:t>
            </w:r>
          </w:p>
        </w:tc>
        <w:tc>
          <w:tcPr>
            <w:tcW w:w="2401" w:type="dxa"/>
            <w:vAlign w:val="center"/>
          </w:tcPr>
          <w:p w:rsidR="00823F47" w:rsidRPr="00B05C47" w:rsidRDefault="00823F47"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Магазин</w:t>
            </w:r>
          </w:p>
        </w:tc>
      </w:tr>
      <w:tr w:rsidR="00823F47" w:rsidRPr="00B05C47" w:rsidTr="00823F47">
        <w:tc>
          <w:tcPr>
            <w:tcW w:w="453" w:type="dxa"/>
            <w:vAlign w:val="center"/>
          </w:tcPr>
          <w:p w:rsidR="00823F47" w:rsidRPr="00B05C47" w:rsidRDefault="00823F47" w:rsidP="00FD6E5F">
            <w:pPr>
              <w:jc w:val="center"/>
              <w:rPr>
                <w:rFonts w:ascii="Times New Roman" w:eastAsia="Times New Roman" w:hAnsi="Times New Roman"/>
                <w:b/>
                <w:bCs/>
                <w:sz w:val="24"/>
                <w:szCs w:val="24"/>
              </w:rPr>
            </w:pPr>
            <w:r w:rsidRPr="00B05C47">
              <w:rPr>
                <w:rFonts w:ascii="Times New Roman" w:eastAsia="Times New Roman" w:hAnsi="Times New Roman"/>
                <w:b/>
                <w:bCs/>
                <w:sz w:val="24"/>
                <w:szCs w:val="24"/>
              </w:rPr>
              <w:t>8</w:t>
            </w:r>
          </w:p>
        </w:tc>
        <w:tc>
          <w:tcPr>
            <w:tcW w:w="2065" w:type="dxa"/>
            <w:vAlign w:val="center"/>
          </w:tcPr>
          <w:p w:rsidR="00823F47" w:rsidRPr="00B05C47" w:rsidRDefault="00823F47" w:rsidP="00FD6E5F">
            <w:pPr>
              <w:rPr>
                <w:rFonts w:ascii="Times New Roman" w:eastAsia="Times New Roman" w:hAnsi="Times New Roman"/>
                <w:bCs/>
                <w:sz w:val="24"/>
                <w:szCs w:val="24"/>
              </w:rPr>
            </w:pPr>
          </w:p>
        </w:tc>
        <w:tc>
          <w:tcPr>
            <w:tcW w:w="1721" w:type="dxa"/>
            <w:vAlign w:val="center"/>
          </w:tcPr>
          <w:p w:rsidR="00823F47" w:rsidRPr="00B05C47" w:rsidRDefault="00823F47" w:rsidP="00FD6E5F">
            <w:pPr>
              <w:rPr>
                <w:rFonts w:ascii="Times New Roman" w:hAnsi="Times New Roman"/>
                <w:color w:val="252625"/>
                <w:sz w:val="24"/>
                <w:szCs w:val="24"/>
                <w:shd w:val="clear" w:color="auto" w:fill="FFFFFF"/>
              </w:rPr>
            </w:pPr>
            <w:r w:rsidRPr="00B05C47">
              <w:rPr>
                <w:rFonts w:ascii="Times New Roman" w:hAnsi="Times New Roman"/>
                <w:color w:val="252625"/>
                <w:sz w:val="24"/>
                <w:szCs w:val="24"/>
                <w:shd w:val="clear" w:color="auto" w:fill="FFFFFF"/>
              </w:rPr>
              <w:t xml:space="preserve">с. </w:t>
            </w:r>
            <w:proofErr w:type="spellStart"/>
            <w:r w:rsidRPr="00B05C47">
              <w:rPr>
                <w:rFonts w:ascii="Times New Roman" w:hAnsi="Times New Roman"/>
                <w:color w:val="252625"/>
                <w:sz w:val="24"/>
                <w:szCs w:val="24"/>
                <w:shd w:val="clear" w:color="auto" w:fill="FFFFFF"/>
              </w:rPr>
              <w:t>Зуткулей</w:t>
            </w:r>
            <w:proofErr w:type="spellEnd"/>
            <w:r w:rsidRPr="00B05C47">
              <w:rPr>
                <w:rFonts w:ascii="Times New Roman" w:hAnsi="Times New Roman"/>
                <w:color w:val="252625"/>
                <w:sz w:val="24"/>
                <w:szCs w:val="24"/>
                <w:shd w:val="clear" w:color="auto" w:fill="FFFFFF"/>
              </w:rPr>
              <w:t>, ул. 50лет Октября</w:t>
            </w:r>
          </w:p>
        </w:tc>
        <w:tc>
          <w:tcPr>
            <w:tcW w:w="2144" w:type="dxa"/>
            <w:vAlign w:val="center"/>
          </w:tcPr>
          <w:p w:rsidR="00823F47" w:rsidRPr="00B05C47" w:rsidRDefault="00823F47"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под объекты торговли</w:t>
            </w:r>
          </w:p>
        </w:tc>
        <w:tc>
          <w:tcPr>
            <w:tcW w:w="1212" w:type="dxa"/>
            <w:vAlign w:val="center"/>
          </w:tcPr>
          <w:p w:rsidR="00823F47" w:rsidRDefault="00823F47" w:rsidP="00823F47">
            <w:pPr>
              <w:jc w:val="center"/>
            </w:pPr>
            <w:r w:rsidRPr="00687FC2">
              <w:rPr>
                <w:rFonts w:ascii="Times New Roman" w:eastAsia="Times New Roman" w:hAnsi="Times New Roman"/>
                <w:bCs/>
                <w:sz w:val="24"/>
                <w:szCs w:val="24"/>
              </w:rPr>
              <w:t>н/д</w:t>
            </w:r>
          </w:p>
        </w:tc>
        <w:tc>
          <w:tcPr>
            <w:tcW w:w="2401" w:type="dxa"/>
            <w:vAlign w:val="center"/>
          </w:tcPr>
          <w:p w:rsidR="00823F47" w:rsidRPr="00B05C47" w:rsidRDefault="00823F47"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Магазин</w:t>
            </w:r>
          </w:p>
        </w:tc>
      </w:tr>
      <w:tr w:rsidR="00361832" w:rsidRPr="00B05C47" w:rsidTr="00823F47">
        <w:tc>
          <w:tcPr>
            <w:tcW w:w="453" w:type="dxa"/>
            <w:vAlign w:val="center"/>
          </w:tcPr>
          <w:p w:rsidR="00361832" w:rsidRPr="00B05C47" w:rsidRDefault="00740B21" w:rsidP="00FD6E5F">
            <w:pPr>
              <w:jc w:val="center"/>
              <w:rPr>
                <w:rFonts w:ascii="Times New Roman" w:eastAsia="Times New Roman" w:hAnsi="Times New Roman"/>
                <w:b/>
                <w:bCs/>
                <w:sz w:val="24"/>
                <w:szCs w:val="24"/>
              </w:rPr>
            </w:pPr>
            <w:r w:rsidRPr="00B05C47">
              <w:rPr>
                <w:rFonts w:ascii="Times New Roman" w:eastAsia="Times New Roman" w:hAnsi="Times New Roman"/>
                <w:b/>
                <w:bCs/>
                <w:sz w:val="24"/>
                <w:szCs w:val="24"/>
              </w:rPr>
              <w:t>9</w:t>
            </w:r>
          </w:p>
        </w:tc>
        <w:tc>
          <w:tcPr>
            <w:tcW w:w="2065" w:type="dxa"/>
            <w:vAlign w:val="center"/>
          </w:tcPr>
          <w:p w:rsidR="00361832" w:rsidRPr="00B05C47" w:rsidRDefault="00E60C55" w:rsidP="00FD6E5F">
            <w:pPr>
              <w:rPr>
                <w:rFonts w:ascii="Times New Roman" w:eastAsia="Times New Roman" w:hAnsi="Times New Roman"/>
                <w:bCs/>
                <w:sz w:val="24"/>
                <w:szCs w:val="24"/>
              </w:rPr>
            </w:pPr>
            <w:r w:rsidRPr="00B05C47">
              <w:rPr>
                <w:rFonts w:ascii="Times New Roman" w:hAnsi="Times New Roman"/>
                <w:color w:val="252625"/>
                <w:sz w:val="24"/>
                <w:szCs w:val="24"/>
                <w:shd w:val="clear" w:color="auto" w:fill="FFFFFF"/>
              </w:rPr>
              <w:t>80:03:11</w:t>
            </w:r>
            <w:r w:rsidR="009367F8" w:rsidRPr="00B05C47">
              <w:rPr>
                <w:rFonts w:ascii="Times New Roman" w:hAnsi="Times New Roman"/>
                <w:color w:val="252625"/>
                <w:sz w:val="24"/>
                <w:szCs w:val="24"/>
                <w:shd w:val="clear" w:color="auto" w:fill="FFFFFF"/>
              </w:rPr>
              <w:t>0101:</w:t>
            </w:r>
            <w:r w:rsidRPr="00B05C47">
              <w:rPr>
                <w:rFonts w:ascii="Times New Roman" w:hAnsi="Times New Roman"/>
                <w:color w:val="252625"/>
                <w:sz w:val="24"/>
                <w:szCs w:val="24"/>
                <w:shd w:val="clear" w:color="auto" w:fill="FFFFFF"/>
              </w:rPr>
              <w:t>1437</w:t>
            </w:r>
          </w:p>
        </w:tc>
        <w:tc>
          <w:tcPr>
            <w:tcW w:w="1721" w:type="dxa"/>
            <w:vAlign w:val="center"/>
          </w:tcPr>
          <w:p w:rsidR="00361832" w:rsidRPr="00B05C47" w:rsidRDefault="009367F8" w:rsidP="00FD6E5F">
            <w:pPr>
              <w:rPr>
                <w:rFonts w:ascii="Times New Roman" w:eastAsia="Times New Roman" w:hAnsi="Times New Roman"/>
                <w:bCs/>
                <w:sz w:val="24"/>
                <w:szCs w:val="24"/>
              </w:rPr>
            </w:pPr>
            <w:r w:rsidRPr="00B05C47">
              <w:rPr>
                <w:rFonts w:ascii="Times New Roman" w:hAnsi="Times New Roman"/>
                <w:color w:val="252625"/>
                <w:sz w:val="24"/>
                <w:szCs w:val="24"/>
                <w:shd w:val="clear" w:color="auto" w:fill="FFFFFF"/>
              </w:rPr>
              <w:t xml:space="preserve">с. </w:t>
            </w:r>
            <w:proofErr w:type="spellStart"/>
            <w:r w:rsidR="00E07128" w:rsidRPr="00B05C47">
              <w:rPr>
                <w:rFonts w:ascii="Times New Roman" w:hAnsi="Times New Roman"/>
                <w:color w:val="252625"/>
                <w:sz w:val="24"/>
                <w:szCs w:val="24"/>
                <w:shd w:val="clear" w:color="auto" w:fill="FFFFFF"/>
              </w:rPr>
              <w:t>Зуткулей</w:t>
            </w:r>
            <w:proofErr w:type="spellEnd"/>
            <w:r w:rsidRPr="00B05C47">
              <w:rPr>
                <w:rFonts w:ascii="Times New Roman" w:hAnsi="Times New Roman"/>
                <w:color w:val="252625"/>
                <w:sz w:val="24"/>
                <w:szCs w:val="24"/>
                <w:shd w:val="clear" w:color="auto" w:fill="FFFFFF"/>
              </w:rPr>
              <w:t xml:space="preserve">, ул. </w:t>
            </w:r>
            <w:r w:rsidR="00E60C55" w:rsidRPr="00B05C47">
              <w:rPr>
                <w:rFonts w:ascii="Times New Roman" w:eastAsia="Times New Roman" w:hAnsi="Times New Roman"/>
                <w:bCs/>
                <w:sz w:val="24"/>
                <w:szCs w:val="24"/>
              </w:rPr>
              <w:t>ул. Ленина, 21в</w:t>
            </w:r>
          </w:p>
        </w:tc>
        <w:tc>
          <w:tcPr>
            <w:tcW w:w="2144" w:type="dxa"/>
            <w:vAlign w:val="center"/>
          </w:tcPr>
          <w:p w:rsidR="00361832" w:rsidRPr="00B05C47" w:rsidRDefault="00E60C55" w:rsidP="00FD6E5F">
            <w:pPr>
              <w:rPr>
                <w:rFonts w:ascii="Times New Roman" w:eastAsia="Times New Roman" w:hAnsi="Times New Roman"/>
                <w:bCs/>
                <w:sz w:val="24"/>
                <w:szCs w:val="24"/>
              </w:rPr>
            </w:pPr>
            <w:r w:rsidRPr="00B05C47">
              <w:rPr>
                <w:rFonts w:ascii="Times New Roman" w:hAnsi="Times New Roman"/>
                <w:color w:val="252625"/>
                <w:sz w:val="24"/>
                <w:szCs w:val="24"/>
                <w:shd w:val="clear" w:color="auto" w:fill="FFFFFF"/>
              </w:rPr>
              <w:t>Для размещения производственных зданий коммунального хозяйства</w:t>
            </w:r>
          </w:p>
        </w:tc>
        <w:tc>
          <w:tcPr>
            <w:tcW w:w="1212" w:type="dxa"/>
            <w:vAlign w:val="center"/>
          </w:tcPr>
          <w:p w:rsidR="00361832" w:rsidRPr="00B05C47" w:rsidRDefault="00E60C55" w:rsidP="00FD6E5F">
            <w:pPr>
              <w:jc w:val="center"/>
              <w:rPr>
                <w:rFonts w:ascii="Times New Roman" w:eastAsia="Times New Roman" w:hAnsi="Times New Roman"/>
                <w:bCs/>
                <w:sz w:val="24"/>
                <w:szCs w:val="24"/>
              </w:rPr>
            </w:pPr>
            <w:r w:rsidRPr="00B05C47">
              <w:rPr>
                <w:rFonts w:ascii="Times New Roman" w:eastAsia="Times New Roman" w:hAnsi="Times New Roman"/>
                <w:bCs/>
                <w:sz w:val="24"/>
                <w:szCs w:val="24"/>
              </w:rPr>
              <w:t>333</w:t>
            </w:r>
          </w:p>
        </w:tc>
        <w:tc>
          <w:tcPr>
            <w:tcW w:w="2401" w:type="dxa"/>
            <w:vAlign w:val="center"/>
          </w:tcPr>
          <w:p w:rsidR="00361832" w:rsidRPr="00B05C47" w:rsidRDefault="009367F8"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котельная</w:t>
            </w:r>
          </w:p>
        </w:tc>
      </w:tr>
      <w:tr w:rsidR="00E60C55" w:rsidRPr="00B05C47" w:rsidTr="00823F47">
        <w:tc>
          <w:tcPr>
            <w:tcW w:w="453" w:type="dxa"/>
            <w:vAlign w:val="center"/>
          </w:tcPr>
          <w:p w:rsidR="00E60C55" w:rsidRPr="00B05C47" w:rsidRDefault="00740B21" w:rsidP="00FD6E5F">
            <w:pPr>
              <w:jc w:val="center"/>
              <w:rPr>
                <w:rFonts w:ascii="Times New Roman" w:eastAsia="Times New Roman" w:hAnsi="Times New Roman"/>
                <w:b/>
                <w:bCs/>
                <w:sz w:val="24"/>
                <w:szCs w:val="24"/>
              </w:rPr>
            </w:pPr>
            <w:r w:rsidRPr="00B05C47">
              <w:rPr>
                <w:rFonts w:ascii="Times New Roman" w:eastAsia="Times New Roman" w:hAnsi="Times New Roman"/>
                <w:b/>
                <w:bCs/>
                <w:sz w:val="24"/>
                <w:szCs w:val="24"/>
              </w:rPr>
              <w:t>10</w:t>
            </w:r>
          </w:p>
        </w:tc>
        <w:tc>
          <w:tcPr>
            <w:tcW w:w="2065" w:type="dxa"/>
            <w:vAlign w:val="center"/>
          </w:tcPr>
          <w:p w:rsidR="00E60C55" w:rsidRPr="00B05C47" w:rsidRDefault="00E60C55" w:rsidP="00FD6E5F">
            <w:pPr>
              <w:rPr>
                <w:rFonts w:ascii="Times New Roman" w:hAnsi="Times New Roman"/>
                <w:color w:val="252625"/>
                <w:sz w:val="24"/>
                <w:szCs w:val="24"/>
                <w:shd w:val="clear" w:color="auto" w:fill="FFFFFF"/>
              </w:rPr>
            </w:pPr>
            <w:r w:rsidRPr="00B05C47">
              <w:rPr>
                <w:rFonts w:ascii="Times New Roman" w:hAnsi="Times New Roman"/>
                <w:color w:val="252625"/>
                <w:sz w:val="24"/>
                <w:szCs w:val="24"/>
                <w:shd w:val="clear" w:color="auto" w:fill="FFFFFF"/>
              </w:rPr>
              <w:t>80:03:110101:848</w:t>
            </w:r>
          </w:p>
        </w:tc>
        <w:tc>
          <w:tcPr>
            <w:tcW w:w="1721" w:type="dxa"/>
            <w:vAlign w:val="center"/>
          </w:tcPr>
          <w:p w:rsidR="00E60C55" w:rsidRPr="00B05C47" w:rsidRDefault="00E60C55" w:rsidP="00FD6E5F">
            <w:pPr>
              <w:rPr>
                <w:rFonts w:ascii="Times New Roman" w:eastAsia="Times New Roman" w:hAnsi="Times New Roman"/>
                <w:bCs/>
                <w:sz w:val="24"/>
                <w:szCs w:val="24"/>
              </w:rPr>
            </w:pPr>
            <w:r w:rsidRPr="00B05C47">
              <w:rPr>
                <w:rFonts w:ascii="Times New Roman" w:hAnsi="Times New Roman"/>
                <w:color w:val="252625"/>
                <w:sz w:val="24"/>
                <w:szCs w:val="24"/>
                <w:shd w:val="clear" w:color="auto" w:fill="FFFFFF"/>
              </w:rPr>
              <w:t xml:space="preserve">с. </w:t>
            </w:r>
            <w:proofErr w:type="spellStart"/>
            <w:r w:rsidRPr="00B05C47">
              <w:rPr>
                <w:rFonts w:ascii="Times New Roman" w:hAnsi="Times New Roman"/>
                <w:color w:val="252625"/>
                <w:sz w:val="24"/>
                <w:szCs w:val="24"/>
                <w:shd w:val="clear" w:color="auto" w:fill="FFFFFF"/>
              </w:rPr>
              <w:t>Зуткулей</w:t>
            </w:r>
            <w:proofErr w:type="spellEnd"/>
            <w:r w:rsidRPr="00B05C47">
              <w:rPr>
                <w:rFonts w:ascii="Times New Roman" w:hAnsi="Times New Roman"/>
                <w:color w:val="252625"/>
                <w:sz w:val="24"/>
                <w:szCs w:val="24"/>
                <w:shd w:val="clear" w:color="auto" w:fill="FFFFFF"/>
              </w:rPr>
              <w:t xml:space="preserve">, ул. </w:t>
            </w:r>
            <w:r w:rsidRPr="00B05C47">
              <w:rPr>
                <w:rFonts w:ascii="Times New Roman" w:eastAsia="Times New Roman" w:hAnsi="Times New Roman"/>
                <w:bCs/>
                <w:sz w:val="24"/>
                <w:szCs w:val="24"/>
              </w:rPr>
              <w:t>ул. Ленина, 38</w:t>
            </w:r>
          </w:p>
        </w:tc>
        <w:tc>
          <w:tcPr>
            <w:tcW w:w="2144" w:type="dxa"/>
            <w:vAlign w:val="center"/>
          </w:tcPr>
          <w:p w:rsidR="00E60C55" w:rsidRPr="00B05C47" w:rsidRDefault="00E60C55" w:rsidP="00FD6E5F">
            <w:pPr>
              <w:rPr>
                <w:rFonts w:ascii="Times New Roman" w:eastAsia="Times New Roman" w:hAnsi="Times New Roman"/>
                <w:bCs/>
                <w:sz w:val="24"/>
                <w:szCs w:val="24"/>
              </w:rPr>
            </w:pPr>
            <w:r w:rsidRPr="00B05C47">
              <w:rPr>
                <w:rFonts w:ascii="Times New Roman" w:hAnsi="Times New Roman"/>
                <w:color w:val="252625"/>
                <w:sz w:val="24"/>
                <w:szCs w:val="24"/>
                <w:shd w:val="clear" w:color="auto" w:fill="FFFFFF"/>
              </w:rPr>
              <w:t>Для размещения производственных зданий коммунального хозяйства</w:t>
            </w:r>
          </w:p>
        </w:tc>
        <w:tc>
          <w:tcPr>
            <w:tcW w:w="1212" w:type="dxa"/>
            <w:vAlign w:val="center"/>
          </w:tcPr>
          <w:p w:rsidR="00E60C55" w:rsidRPr="00B05C47" w:rsidRDefault="00E60C55" w:rsidP="00FD6E5F">
            <w:pPr>
              <w:jc w:val="center"/>
              <w:rPr>
                <w:rFonts w:ascii="Times New Roman" w:eastAsia="Times New Roman" w:hAnsi="Times New Roman"/>
                <w:bCs/>
                <w:sz w:val="24"/>
                <w:szCs w:val="24"/>
              </w:rPr>
            </w:pPr>
            <w:r w:rsidRPr="00B05C47">
              <w:rPr>
                <w:rFonts w:ascii="Times New Roman" w:eastAsia="Times New Roman" w:hAnsi="Times New Roman"/>
                <w:bCs/>
                <w:sz w:val="24"/>
                <w:szCs w:val="24"/>
              </w:rPr>
              <w:t>4346</w:t>
            </w:r>
          </w:p>
        </w:tc>
        <w:tc>
          <w:tcPr>
            <w:tcW w:w="2401" w:type="dxa"/>
            <w:vAlign w:val="center"/>
          </w:tcPr>
          <w:p w:rsidR="00E60C55" w:rsidRPr="00B05C47" w:rsidRDefault="00E60C55"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котельная</w:t>
            </w:r>
          </w:p>
        </w:tc>
      </w:tr>
      <w:tr w:rsidR="00E60C55" w:rsidRPr="00B05C47" w:rsidTr="00823F47">
        <w:tc>
          <w:tcPr>
            <w:tcW w:w="453" w:type="dxa"/>
            <w:vAlign w:val="center"/>
          </w:tcPr>
          <w:p w:rsidR="00E60C55" w:rsidRPr="00B05C47" w:rsidRDefault="00740B21" w:rsidP="00FD6E5F">
            <w:pPr>
              <w:jc w:val="center"/>
              <w:rPr>
                <w:rFonts w:ascii="Times New Roman" w:eastAsia="Times New Roman" w:hAnsi="Times New Roman"/>
                <w:b/>
                <w:bCs/>
                <w:sz w:val="24"/>
                <w:szCs w:val="24"/>
              </w:rPr>
            </w:pPr>
            <w:r w:rsidRPr="00B05C47">
              <w:rPr>
                <w:rFonts w:ascii="Times New Roman" w:eastAsia="Times New Roman" w:hAnsi="Times New Roman"/>
                <w:b/>
                <w:bCs/>
                <w:sz w:val="24"/>
                <w:szCs w:val="24"/>
              </w:rPr>
              <w:t>11</w:t>
            </w:r>
          </w:p>
        </w:tc>
        <w:tc>
          <w:tcPr>
            <w:tcW w:w="2065" w:type="dxa"/>
            <w:vAlign w:val="center"/>
          </w:tcPr>
          <w:p w:rsidR="00E60C55" w:rsidRPr="00B05C47" w:rsidRDefault="00E60C55" w:rsidP="00FD6E5F">
            <w:pPr>
              <w:rPr>
                <w:rFonts w:ascii="Times New Roman" w:hAnsi="Times New Roman"/>
                <w:color w:val="252625"/>
                <w:sz w:val="24"/>
                <w:szCs w:val="24"/>
                <w:shd w:val="clear" w:color="auto" w:fill="FFFFFF"/>
              </w:rPr>
            </w:pPr>
            <w:r w:rsidRPr="00B05C47">
              <w:rPr>
                <w:rFonts w:ascii="Times New Roman" w:hAnsi="Times New Roman"/>
                <w:color w:val="252625"/>
                <w:sz w:val="24"/>
                <w:szCs w:val="24"/>
                <w:shd w:val="clear" w:color="auto" w:fill="FFFFFF"/>
              </w:rPr>
              <w:t>80:03:120101:731</w:t>
            </w:r>
          </w:p>
        </w:tc>
        <w:tc>
          <w:tcPr>
            <w:tcW w:w="1721" w:type="dxa"/>
            <w:vAlign w:val="center"/>
          </w:tcPr>
          <w:p w:rsidR="00E60C55" w:rsidRPr="00B05C47" w:rsidRDefault="00E60C55" w:rsidP="00FD6E5F">
            <w:pPr>
              <w:rPr>
                <w:rFonts w:ascii="Times New Roman" w:hAnsi="Times New Roman"/>
                <w:color w:val="252625"/>
                <w:sz w:val="24"/>
                <w:szCs w:val="24"/>
                <w:shd w:val="clear" w:color="auto" w:fill="FFFFFF"/>
              </w:rPr>
            </w:pPr>
            <w:r w:rsidRPr="00B05C47">
              <w:rPr>
                <w:rFonts w:ascii="Times New Roman" w:hAnsi="Times New Roman"/>
                <w:color w:val="252625"/>
                <w:sz w:val="24"/>
                <w:szCs w:val="24"/>
                <w:shd w:val="clear" w:color="auto" w:fill="FFFFFF"/>
              </w:rPr>
              <w:t xml:space="preserve">с. </w:t>
            </w:r>
            <w:proofErr w:type="spellStart"/>
            <w:r w:rsidRPr="00B05C47">
              <w:rPr>
                <w:rFonts w:ascii="Times New Roman" w:hAnsi="Times New Roman"/>
                <w:color w:val="252625"/>
                <w:sz w:val="24"/>
                <w:szCs w:val="24"/>
                <w:shd w:val="clear" w:color="auto" w:fill="FFFFFF"/>
              </w:rPr>
              <w:t>Зуткулей</w:t>
            </w:r>
            <w:proofErr w:type="spellEnd"/>
            <w:r w:rsidRPr="00B05C47">
              <w:rPr>
                <w:rFonts w:ascii="Times New Roman" w:hAnsi="Times New Roman"/>
                <w:color w:val="252625"/>
                <w:sz w:val="24"/>
                <w:szCs w:val="24"/>
                <w:shd w:val="clear" w:color="auto" w:fill="FFFFFF"/>
              </w:rPr>
              <w:t>, ул. Новая, д. 10а</w:t>
            </w:r>
          </w:p>
        </w:tc>
        <w:tc>
          <w:tcPr>
            <w:tcW w:w="2144" w:type="dxa"/>
            <w:vAlign w:val="center"/>
          </w:tcPr>
          <w:p w:rsidR="00E60C55" w:rsidRPr="00B05C47" w:rsidRDefault="00E60C55" w:rsidP="00FD6E5F">
            <w:pPr>
              <w:rPr>
                <w:rFonts w:ascii="Times New Roman" w:eastAsia="Times New Roman" w:hAnsi="Times New Roman"/>
                <w:bCs/>
                <w:sz w:val="24"/>
                <w:szCs w:val="24"/>
              </w:rPr>
            </w:pPr>
          </w:p>
        </w:tc>
        <w:tc>
          <w:tcPr>
            <w:tcW w:w="1212" w:type="dxa"/>
            <w:vAlign w:val="center"/>
          </w:tcPr>
          <w:p w:rsidR="00E60C55" w:rsidRPr="00B05C47" w:rsidRDefault="00E60C55" w:rsidP="00FD6E5F">
            <w:pPr>
              <w:jc w:val="center"/>
              <w:rPr>
                <w:rFonts w:ascii="Times New Roman" w:eastAsia="Times New Roman" w:hAnsi="Times New Roman"/>
                <w:bCs/>
                <w:sz w:val="24"/>
                <w:szCs w:val="24"/>
              </w:rPr>
            </w:pPr>
            <w:r w:rsidRPr="00B05C47">
              <w:rPr>
                <w:rFonts w:ascii="Times New Roman" w:eastAsia="Times New Roman" w:hAnsi="Times New Roman"/>
                <w:bCs/>
                <w:sz w:val="24"/>
                <w:szCs w:val="24"/>
              </w:rPr>
              <w:t>18,9</w:t>
            </w:r>
          </w:p>
        </w:tc>
        <w:tc>
          <w:tcPr>
            <w:tcW w:w="2401" w:type="dxa"/>
            <w:vAlign w:val="center"/>
          </w:tcPr>
          <w:p w:rsidR="00E60C55" w:rsidRPr="00B05C47" w:rsidRDefault="00E60C55"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Водокачка №1</w:t>
            </w:r>
          </w:p>
        </w:tc>
      </w:tr>
      <w:tr w:rsidR="00E60C55" w:rsidRPr="00B05C47" w:rsidTr="00823F47">
        <w:tc>
          <w:tcPr>
            <w:tcW w:w="453" w:type="dxa"/>
            <w:vAlign w:val="center"/>
          </w:tcPr>
          <w:p w:rsidR="00E60C55" w:rsidRPr="00B05C47" w:rsidRDefault="00740B21" w:rsidP="00FD6E5F">
            <w:pPr>
              <w:jc w:val="center"/>
              <w:rPr>
                <w:rFonts w:ascii="Times New Roman" w:eastAsia="Times New Roman" w:hAnsi="Times New Roman"/>
                <w:b/>
                <w:bCs/>
                <w:sz w:val="24"/>
                <w:szCs w:val="24"/>
              </w:rPr>
            </w:pPr>
            <w:r w:rsidRPr="00B05C47">
              <w:rPr>
                <w:rFonts w:ascii="Times New Roman" w:eastAsia="Times New Roman" w:hAnsi="Times New Roman"/>
                <w:b/>
                <w:bCs/>
                <w:sz w:val="24"/>
                <w:szCs w:val="24"/>
              </w:rPr>
              <w:t>12</w:t>
            </w:r>
          </w:p>
        </w:tc>
        <w:tc>
          <w:tcPr>
            <w:tcW w:w="2065" w:type="dxa"/>
            <w:vAlign w:val="center"/>
          </w:tcPr>
          <w:p w:rsidR="00E60C55" w:rsidRPr="00B05C47" w:rsidRDefault="00E60C55" w:rsidP="00FD6E5F">
            <w:pPr>
              <w:rPr>
                <w:rFonts w:ascii="Times New Roman" w:hAnsi="Times New Roman"/>
                <w:color w:val="252625"/>
                <w:sz w:val="24"/>
                <w:szCs w:val="24"/>
                <w:shd w:val="clear" w:color="auto" w:fill="FFFFFF"/>
              </w:rPr>
            </w:pPr>
            <w:r w:rsidRPr="00B05C47">
              <w:rPr>
                <w:rFonts w:ascii="Times New Roman" w:hAnsi="Times New Roman"/>
                <w:color w:val="252625"/>
                <w:sz w:val="24"/>
                <w:szCs w:val="24"/>
                <w:shd w:val="clear" w:color="auto" w:fill="FFFFFF"/>
              </w:rPr>
              <w:t>80:03:120101:722</w:t>
            </w:r>
          </w:p>
        </w:tc>
        <w:tc>
          <w:tcPr>
            <w:tcW w:w="1721" w:type="dxa"/>
            <w:vAlign w:val="center"/>
          </w:tcPr>
          <w:p w:rsidR="00E60C55" w:rsidRPr="00B05C47" w:rsidRDefault="00E60C55"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 xml:space="preserve">с </w:t>
            </w:r>
            <w:proofErr w:type="spellStart"/>
            <w:r w:rsidRPr="00B05C47">
              <w:rPr>
                <w:rFonts w:ascii="Times New Roman" w:eastAsia="Times New Roman" w:hAnsi="Times New Roman"/>
                <w:bCs/>
                <w:sz w:val="24"/>
                <w:szCs w:val="24"/>
              </w:rPr>
              <w:t>Зуткулей</w:t>
            </w:r>
            <w:proofErr w:type="spellEnd"/>
            <w:r w:rsidRPr="00B05C47">
              <w:rPr>
                <w:rFonts w:ascii="Times New Roman" w:eastAsia="Times New Roman" w:hAnsi="Times New Roman"/>
                <w:bCs/>
                <w:sz w:val="24"/>
                <w:szCs w:val="24"/>
              </w:rPr>
              <w:t xml:space="preserve">, </w:t>
            </w:r>
            <w:proofErr w:type="spellStart"/>
            <w:r w:rsidRPr="00B05C47">
              <w:rPr>
                <w:rFonts w:ascii="Times New Roman" w:eastAsia="Times New Roman" w:hAnsi="Times New Roman"/>
                <w:bCs/>
                <w:sz w:val="24"/>
                <w:szCs w:val="24"/>
              </w:rPr>
              <w:t>ул</w:t>
            </w:r>
            <w:proofErr w:type="spellEnd"/>
            <w:r w:rsidRPr="00B05C47">
              <w:rPr>
                <w:rFonts w:ascii="Times New Roman" w:eastAsia="Times New Roman" w:hAnsi="Times New Roman"/>
                <w:bCs/>
                <w:sz w:val="24"/>
                <w:szCs w:val="24"/>
              </w:rPr>
              <w:t xml:space="preserve"> </w:t>
            </w:r>
            <w:proofErr w:type="spellStart"/>
            <w:r w:rsidRPr="00B05C47">
              <w:rPr>
                <w:rFonts w:ascii="Times New Roman" w:eastAsia="Times New Roman" w:hAnsi="Times New Roman"/>
                <w:bCs/>
                <w:sz w:val="24"/>
                <w:szCs w:val="24"/>
              </w:rPr>
              <w:t>Балданжабона</w:t>
            </w:r>
            <w:proofErr w:type="spellEnd"/>
            <w:r w:rsidRPr="00B05C47">
              <w:rPr>
                <w:rFonts w:ascii="Times New Roman" w:eastAsia="Times New Roman" w:hAnsi="Times New Roman"/>
                <w:bCs/>
                <w:sz w:val="24"/>
                <w:szCs w:val="24"/>
              </w:rPr>
              <w:t>, 2г</w:t>
            </w:r>
          </w:p>
        </w:tc>
        <w:tc>
          <w:tcPr>
            <w:tcW w:w="2144" w:type="dxa"/>
            <w:vAlign w:val="center"/>
          </w:tcPr>
          <w:p w:rsidR="00E60C55" w:rsidRPr="00B05C47" w:rsidRDefault="00E60C55" w:rsidP="00FD6E5F">
            <w:pPr>
              <w:rPr>
                <w:rFonts w:ascii="Times New Roman" w:eastAsia="Times New Roman" w:hAnsi="Times New Roman"/>
                <w:bCs/>
                <w:sz w:val="24"/>
                <w:szCs w:val="24"/>
              </w:rPr>
            </w:pPr>
            <w:r w:rsidRPr="00B05C47">
              <w:rPr>
                <w:rFonts w:ascii="Times New Roman" w:hAnsi="Times New Roman"/>
                <w:color w:val="252625"/>
                <w:sz w:val="24"/>
                <w:szCs w:val="24"/>
                <w:shd w:val="clear" w:color="auto" w:fill="FFFFFF"/>
              </w:rPr>
              <w:t>Для размещения производственных зданий коммунального хозяйства</w:t>
            </w:r>
          </w:p>
        </w:tc>
        <w:tc>
          <w:tcPr>
            <w:tcW w:w="1212" w:type="dxa"/>
            <w:vAlign w:val="center"/>
          </w:tcPr>
          <w:p w:rsidR="00E60C55" w:rsidRPr="00B05C47" w:rsidRDefault="00E60C55" w:rsidP="00FD6E5F">
            <w:pPr>
              <w:jc w:val="center"/>
              <w:rPr>
                <w:rFonts w:ascii="Times New Roman" w:eastAsia="Times New Roman" w:hAnsi="Times New Roman"/>
                <w:bCs/>
                <w:sz w:val="24"/>
                <w:szCs w:val="24"/>
              </w:rPr>
            </w:pPr>
            <w:r w:rsidRPr="00B05C47">
              <w:rPr>
                <w:rFonts w:ascii="Times New Roman" w:eastAsia="Times New Roman" w:hAnsi="Times New Roman"/>
                <w:bCs/>
                <w:sz w:val="24"/>
                <w:szCs w:val="24"/>
              </w:rPr>
              <w:t>241</w:t>
            </w:r>
          </w:p>
        </w:tc>
        <w:tc>
          <w:tcPr>
            <w:tcW w:w="2401" w:type="dxa"/>
            <w:vAlign w:val="center"/>
          </w:tcPr>
          <w:p w:rsidR="00E60C55" w:rsidRPr="00B05C47" w:rsidRDefault="00E60C55"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Водокачка</w:t>
            </w:r>
          </w:p>
        </w:tc>
      </w:tr>
      <w:tr w:rsidR="00E60C55" w:rsidRPr="00B05C47" w:rsidTr="00823F47">
        <w:tc>
          <w:tcPr>
            <w:tcW w:w="453" w:type="dxa"/>
            <w:vAlign w:val="center"/>
          </w:tcPr>
          <w:p w:rsidR="00E60C55" w:rsidRPr="00B05C47" w:rsidRDefault="00740B21" w:rsidP="00FD6E5F">
            <w:pPr>
              <w:jc w:val="center"/>
              <w:rPr>
                <w:rFonts w:ascii="Times New Roman" w:eastAsia="Times New Roman" w:hAnsi="Times New Roman"/>
                <w:b/>
                <w:bCs/>
                <w:sz w:val="24"/>
                <w:szCs w:val="24"/>
              </w:rPr>
            </w:pPr>
            <w:r w:rsidRPr="00B05C47">
              <w:rPr>
                <w:rFonts w:ascii="Times New Roman" w:eastAsia="Times New Roman" w:hAnsi="Times New Roman"/>
                <w:b/>
                <w:bCs/>
                <w:sz w:val="24"/>
                <w:szCs w:val="24"/>
              </w:rPr>
              <w:t>13</w:t>
            </w:r>
          </w:p>
        </w:tc>
        <w:tc>
          <w:tcPr>
            <w:tcW w:w="2065" w:type="dxa"/>
            <w:vAlign w:val="center"/>
          </w:tcPr>
          <w:p w:rsidR="00E60C55" w:rsidRPr="00B05C47" w:rsidRDefault="00E60C55"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80:03:110101:1573</w:t>
            </w:r>
          </w:p>
        </w:tc>
        <w:tc>
          <w:tcPr>
            <w:tcW w:w="1721" w:type="dxa"/>
            <w:vAlign w:val="center"/>
          </w:tcPr>
          <w:p w:rsidR="00E60C55" w:rsidRPr="00B05C47" w:rsidRDefault="00E60C55"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ул. Ленина, 11а</w:t>
            </w:r>
          </w:p>
        </w:tc>
        <w:tc>
          <w:tcPr>
            <w:tcW w:w="2144" w:type="dxa"/>
            <w:vAlign w:val="center"/>
          </w:tcPr>
          <w:p w:rsidR="00E60C55" w:rsidRPr="00B05C47" w:rsidRDefault="00E60C55"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для размещения гаража и иных вспомогательных сооружений</w:t>
            </w:r>
          </w:p>
        </w:tc>
        <w:tc>
          <w:tcPr>
            <w:tcW w:w="1212" w:type="dxa"/>
            <w:vAlign w:val="center"/>
          </w:tcPr>
          <w:p w:rsidR="00E60C55" w:rsidRPr="00B05C47" w:rsidRDefault="00E60C55" w:rsidP="00FD6E5F">
            <w:pPr>
              <w:jc w:val="center"/>
              <w:rPr>
                <w:rFonts w:ascii="Times New Roman" w:eastAsia="Times New Roman" w:hAnsi="Times New Roman"/>
                <w:bCs/>
                <w:sz w:val="24"/>
                <w:szCs w:val="24"/>
              </w:rPr>
            </w:pPr>
            <w:r w:rsidRPr="00B05C47">
              <w:rPr>
                <w:rFonts w:ascii="Times New Roman" w:eastAsia="Times New Roman" w:hAnsi="Times New Roman"/>
                <w:bCs/>
                <w:sz w:val="24"/>
                <w:szCs w:val="24"/>
              </w:rPr>
              <w:t>350,6</w:t>
            </w:r>
          </w:p>
        </w:tc>
        <w:tc>
          <w:tcPr>
            <w:tcW w:w="2401" w:type="dxa"/>
            <w:vAlign w:val="center"/>
          </w:tcPr>
          <w:p w:rsidR="00E60C55" w:rsidRPr="00B05C47" w:rsidRDefault="00E60C55"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Гаражи</w:t>
            </w:r>
          </w:p>
        </w:tc>
      </w:tr>
      <w:tr w:rsidR="00E60C55" w:rsidRPr="00B05C47" w:rsidTr="00823F47">
        <w:tc>
          <w:tcPr>
            <w:tcW w:w="453" w:type="dxa"/>
            <w:vAlign w:val="center"/>
          </w:tcPr>
          <w:p w:rsidR="00E60C55" w:rsidRPr="00B05C47" w:rsidRDefault="00740B21" w:rsidP="00FD6E5F">
            <w:pPr>
              <w:jc w:val="center"/>
              <w:rPr>
                <w:rFonts w:ascii="Times New Roman" w:eastAsia="Times New Roman" w:hAnsi="Times New Roman"/>
                <w:b/>
                <w:bCs/>
                <w:sz w:val="24"/>
                <w:szCs w:val="24"/>
              </w:rPr>
            </w:pPr>
            <w:r w:rsidRPr="00B05C47">
              <w:rPr>
                <w:rFonts w:ascii="Times New Roman" w:eastAsia="Times New Roman" w:hAnsi="Times New Roman"/>
                <w:b/>
                <w:bCs/>
                <w:sz w:val="24"/>
                <w:szCs w:val="24"/>
              </w:rPr>
              <w:t>14</w:t>
            </w:r>
          </w:p>
        </w:tc>
        <w:tc>
          <w:tcPr>
            <w:tcW w:w="2065" w:type="dxa"/>
            <w:vAlign w:val="center"/>
          </w:tcPr>
          <w:p w:rsidR="00E60C55" w:rsidRPr="00B05C47" w:rsidRDefault="00E60C55"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80:03:110101:1583</w:t>
            </w:r>
          </w:p>
        </w:tc>
        <w:tc>
          <w:tcPr>
            <w:tcW w:w="1721" w:type="dxa"/>
            <w:vAlign w:val="center"/>
          </w:tcPr>
          <w:p w:rsidR="00E60C55" w:rsidRPr="00B05C47" w:rsidRDefault="00E60C55"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 xml:space="preserve">с. </w:t>
            </w:r>
            <w:proofErr w:type="spellStart"/>
            <w:r w:rsidRPr="00B05C47">
              <w:rPr>
                <w:rFonts w:ascii="Times New Roman" w:eastAsia="Times New Roman" w:hAnsi="Times New Roman"/>
                <w:bCs/>
                <w:sz w:val="24"/>
                <w:szCs w:val="24"/>
              </w:rPr>
              <w:t>Зуткулей</w:t>
            </w:r>
            <w:proofErr w:type="spellEnd"/>
            <w:r w:rsidRPr="00B05C47">
              <w:rPr>
                <w:rFonts w:ascii="Times New Roman" w:eastAsia="Times New Roman" w:hAnsi="Times New Roman"/>
                <w:bCs/>
                <w:sz w:val="24"/>
                <w:szCs w:val="24"/>
              </w:rPr>
              <w:t xml:space="preserve">, ул. Ленина, </w:t>
            </w:r>
            <w:r w:rsidRPr="00B05C47">
              <w:rPr>
                <w:rFonts w:ascii="Times New Roman" w:eastAsia="Times New Roman" w:hAnsi="Times New Roman"/>
                <w:bCs/>
                <w:sz w:val="24"/>
                <w:szCs w:val="24"/>
              </w:rPr>
              <w:lastRenderedPageBreak/>
              <w:t>23а</w:t>
            </w:r>
          </w:p>
        </w:tc>
        <w:tc>
          <w:tcPr>
            <w:tcW w:w="2144" w:type="dxa"/>
            <w:vAlign w:val="center"/>
          </w:tcPr>
          <w:p w:rsidR="00E60C55" w:rsidRPr="00B05C47" w:rsidRDefault="00E60C55" w:rsidP="00FD6E5F">
            <w:pPr>
              <w:rPr>
                <w:rFonts w:ascii="Times New Roman" w:eastAsia="Times New Roman" w:hAnsi="Times New Roman"/>
                <w:bCs/>
                <w:sz w:val="24"/>
                <w:szCs w:val="24"/>
              </w:rPr>
            </w:pPr>
            <w:r w:rsidRPr="00B05C47">
              <w:rPr>
                <w:rFonts w:ascii="Times New Roman" w:eastAsia="Times New Roman" w:hAnsi="Times New Roman"/>
                <w:bCs/>
                <w:sz w:val="24"/>
                <w:szCs w:val="24"/>
              </w:rPr>
              <w:lastRenderedPageBreak/>
              <w:t xml:space="preserve">Для размещения объектов </w:t>
            </w:r>
            <w:r w:rsidRPr="00B05C47">
              <w:rPr>
                <w:rFonts w:ascii="Times New Roman" w:eastAsia="Times New Roman" w:hAnsi="Times New Roman"/>
                <w:bCs/>
                <w:sz w:val="24"/>
                <w:szCs w:val="24"/>
              </w:rPr>
              <w:lastRenderedPageBreak/>
              <w:t xml:space="preserve">культуры, </w:t>
            </w:r>
            <w:proofErr w:type="spellStart"/>
            <w:r w:rsidRPr="00B05C47">
              <w:rPr>
                <w:rFonts w:ascii="Times New Roman" w:eastAsia="Times New Roman" w:hAnsi="Times New Roman"/>
                <w:bCs/>
                <w:sz w:val="24"/>
                <w:szCs w:val="24"/>
              </w:rPr>
              <w:t>искуства</w:t>
            </w:r>
            <w:proofErr w:type="spellEnd"/>
            <w:r w:rsidRPr="00B05C47">
              <w:rPr>
                <w:rFonts w:ascii="Times New Roman" w:eastAsia="Times New Roman" w:hAnsi="Times New Roman"/>
                <w:bCs/>
                <w:sz w:val="24"/>
                <w:szCs w:val="24"/>
              </w:rPr>
              <w:t>, религии</w:t>
            </w:r>
          </w:p>
        </w:tc>
        <w:tc>
          <w:tcPr>
            <w:tcW w:w="1212" w:type="dxa"/>
            <w:vAlign w:val="center"/>
          </w:tcPr>
          <w:p w:rsidR="00E60C55" w:rsidRPr="00B05C47" w:rsidRDefault="00E60C55" w:rsidP="00FD6E5F">
            <w:pPr>
              <w:jc w:val="center"/>
              <w:rPr>
                <w:rFonts w:ascii="Times New Roman" w:eastAsia="Times New Roman" w:hAnsi="Times New Roman"/>
                <w:bCs/>
                <w:sz w:val="24"/>
                <w:szCs w:val="24"/>
              </w:rPr>
            </w:pPr>
            <w:r w:rsidRPr="00B05C47">
              <w:rPr>
                <w:rFonts w:ascii="Times New Roman" w:eastAsia="Times New Roman" w:hAnsi="Times New Roman"/>
                <w:bCs/>
                <w:sz w:val="24"/>
                <w:szCs w:val="24"/>
              </w:rPr>
              <w:lastRenderedPageBreak/>
              <w:t>23</w:t>
            </w:r>
          </w:p>
        </w:tc>
        <w:tc>
          <w:tcPr>
            <w:tcW w:w="2401" w:type="dxa"/>
            <w:vAlign w:val="center"/>
          </w:tcPr>
          <w:p w:rsidR="00E60C55" w:rsidRPr="00B05C47" w:rsidRDefault="00E60C55"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 xml:space="preserve">Памятник истории (Воинам-земляков, </w:t>
            </w:r>
            <w:r w:rsidRPr="00B05C47">
              <w:rPr>
                <w:rFonts w:ascii="Times New Roman" w:eastAsia="Times New Roman" w:hAnsi="Times New Roman"/>
                <w:bCs/>
                <w:sz w:val="24"/>
                <w:szCs w:val="24"/>
              </w:rPr>
              <w:lastRenderedPageBreak/>
              <w:t>погибшим</w:t>
            </w:r>
          </w:p>
          <w:p w:rsidR="00E60C55" w:rsidRPr="00B05C47" w:rsidRDefault="00E60C55"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 xml:space="preserve"> на фронтах Великой Отечественной войны)</w:t>
            </w:r>
          </w:p>
          <w:p w:rsidR="00E60C55" w:rsidRPr="00B05C47" w:rsidRDefault="00E60C55" w:rsidP="00FD6E5F">
            <w:pPr>
              <w:rPr>
                <w:rFonts w:ascii="Times New Roman" w:eastAsia="Times New Roman" w:hAnsi="Times New Roman"/>
                <w:bCs/>
                <w:sz w:val="24"/>
                <w:szCs w:val="24"/>
              </w:rPr>
            </w:pPr>
            <w:r w:rsidRPr="00B05C47">
              <w:rPr>
                <w:rFonts w:ascii="Times New Roman" w:eastAsia="Times New Roman" w:hAnsi="Times New Roman"/>
                <w:bCs/>
                <w:sz w:val="24"/>
                <w:szCs w:val="24"/>
              </w:rPr>
              <w:t>№7530802000</w:t>
            </w:r>
          </w:p>
        </w:tc>
      </w:tr>
    </w:tbl>
    <w:p w:rsidR="002F4CFC" w:rsidRDefault="002F4CFC" w:rsidP="00FD6E5F">
      <w:pPr>
        <w:keepNext/>
        <w:tabs>
          <w:tab w:val="left" w:pos="0"/>
        </w:tabs>
        <w:spacing w:after="0"/>
        <w:jc w:val="right"/>
        <w:rPr>
          <w:rFonts w:ascii="Times New Roman CYR" w:eastAsia="Times New Roman" w:hAnsi="Times New Roman CYR"/>
          <w:bCs/>
          <w:sz w:val="24"/>
          <w:szCs w:val="24"/>
        </w:rPr>
      </w:pPr>
    </w:p>
    <w:p w:rsidR="00B52DCE" w:rsidRPr="00AA7191" w:rsidRDefault="002C5A98" w:rsidP="00FD6E5F">
      <w:pPr>
        <w:pStyle w:val="Default"/>
        <w:numPr>
          <w:ilvl w:val="0"/>
          <w:numId w:val="7"/>
        </w:numPr>
        <w:spacing w:line="276" w:lineRule="auto"/>
        <w:ind w:left="0" w:firstLine="426"/>
        <w:rPr>
          <w:rFonts w:ascii="Times New Roman CYR" w:hAnsi="Times New Roman CYR"/>
          <w:b/>
        </w:rPr>
      </w:pPr>
      <w:r w:rsidRPr="00AA7191">
        <w:rPr>
          <w:b/>
        </w:rPr>
        <w:t>СВЕДЕНИЯ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 ПОСЕЛЕНИЯ, ГОРОДСКОГО ОКРУГА</w:t>
      </w:r>
    </w:p>
    <w:p w:rsidR="002C5A98" w:rsidRDefault="002C5A98" w:rsidP="00FD6E5F">
      <w:pPr>
        <w:pStyle w:val="Default"/>
        <w:spacing w:line="276" w:lineRule="auto"/>
        <w:ind w:firstLine="709"/>
        <w:jc w:val="both"/>
        <w:rPr>
          <w:rFonts w:ascii="Times New Roman CYR" w:hAnsi="Times New Roman CYR"/>
          <w:b/>
        </w:rPr>
      </w:pPr>
    </w:p>
    <w:p w:rsidR="00B97C4C" w:rsidRPr="00B97C4C" w:rsidRDefault="00997034" w:rsidP="00823F47">
      <w:pPr>
        <w:spacing w:after="0"/>
        <w:ind w:firstLine="708"/>
        <w:jc w:val="both"/>
        <w:rPr>
          <w:rFonts w:ascii="Times New Roman" w:eastAsia="Times New Roman" w:hAnsi="Times New Roman"/>
          <w:sz w:val="24"/>
          <w:szCs w:val="24"/>
        </w:rPr>
      </w:pPr>
      <w:r w:rsidRPr="00B97C4C">
        <w:rPr>
          <w:rFonts w:ascii="Times New Roman" w:hAnsi="Times New Roman"/>
          <w:sz w:val="24"/>
          <w:szCs w:val="24"/>
        </w:rPr>
        <w:t>В соответствии с Комплексной программой социально-экономического развития СП «</w:t>
      </w:r>
      <w:proofErr w:type="spellStart"/>
      <w:r w:rsidR="00E07128">
        <w:rPr>
          <w:rFonts w:ascii="Times New Roman" w:hAnsi="Times New Roman"/>
          <w:sz w:val="24"/>
          <w:szCs w:val="24"/>
        </w:rPr>
        <w:t>Зуткулей</w:t>
      </w:r>
      <w:proofErr w:type="spellEnd"/>
      <w:r w:rsidRPr="00B97C4C">
        <w:rPr>
          <w:rFonts w:ascii="Times New Roman" w:hAnsi="Times New Roman"/>
          <w:sz w:val="24"/>
          <w:szCs w:val="24"/>
        </w:rPr>
        <w:t>»</w:t>
      </w:r>
      <w:r w:rsidR="00B97C4C">
        <w:rPr>
          <w:rFonts w:ascii="Times New Roman" w:hAnsi="Times New Roman"/>
          <w:sz w:val="24"/>
          <w:szCs w:val="24"/>
        </w:rPr>
        <w:t xml:space="preserve"> </w:t>
      </w:r>
      <w:r w:rsidR="00B97C4C" w:rsidRPr="00B97C4C">
        <w:rPr>
          <w:rFonts w:ascii="Times New Roman" w:hAnsi="Times New Roman"/>
          <w:sz w:val="24"/>
          <w:szCs w:val="24"/>
        </w:rPr>
        <w:t>мероприятий годового плана социально – экономического развития сельского поселения «</w:t>
      </w:r>
      <w:proofErr w:type="spellStart"/>
      <w:r w:rsidR="00E07128">
        <w:rPr>
          <w:rFonts w:ascii="Times New Roman" w:hAnsi="Times New Roman"/>
          <w:sz w:val="24"/>
          <w:szCs w:val="24"/>
        </w:rPr>
        <w:t>Зуткулей</w:t>
      </w:r>
      <w:proofErr w:type="spellEnd"/>
      <w:r w:rsidR="00B97C4C" w:rsidRPr="00B97C4C">
        <w:rPr>
          <w:rFonts w:ascii="Times New Roman" w:hAnsi="Times New Roman"/>
          <w:sz w:val="24"/>
          <w:szCs w:val="24"/>
        </w:rPr>
        <w:t>» на 2025 год позволит решить следующие задачи:</w:t>
      </w:r>
    </w:p>
    <w:p w:rsidR="00B97C4C" w:rsidRPr="00B97C4C" w:rsidRDefault="00B97C4C" w:rsidP="00823F47">
      <w:pPr>
        <w:spacing w:after="0"/>
        <w:ind w:firstLine="709"/>
        <w:jc w:val="both"/>
        <w:rPr>
          <w:rFonts w:ascii="Times New Roman" w:hAnsi="Times New Roman"/>
          <w:sz w:val="24"/>
          <w:szCs w:val="24"/>
        </w:rPr>
      </w:pPr>
      <w:r w:rsidRPr="00B97C4C">
        <w:rPr>
          <w:rFonts w:ascii="Times New Roman" w:hAnsi="Times New Roman"/>
          <w:sz w:val="24"/>
          <w:szCs w:val="24"/>
        </w:rPr>
        <w:t>- сохранение и укрепление здоровья населения;</w:t>
      </w:r>
    </w:p>
    <w:p w:rsidR="00B97C4C" w:rsidRPr="00B97C4C" w:rsidRDefault="00B97C4C" w:rsidP="00823F47">
      <w:pPr>
        <w:spacing w:after="0"/>
        <w:ind w:firstLine="709"/>
        <w:jc w:val="both"/>
        <w:rPr>
          <w:rFonts w:ascii="Times New Roman" w:hAnsi="Times New Roman"/>
          <w:sz w:val="24"/>
          <w:szCs w:val="24"/>
        </w:rPr>
      </w:pPr>
      <w:r w:rsidRPr="00B97C4C">
        <w:rPr>
          <w:rFonts w:ascii="Times New Roman" w:hAnsi="Times New Roman"/>
          <w:sz w:val="24"/>
          <w:szCs w:val="24"/>
        </w:rPr>
        <w:t>- организация селекционной работы в сфере ЛПХ, КФХ;</w:t>
      </w:r>
    </w:p>
    <w:p w:rsidR="00B97C4C" w:rsidRPr="00B97C4C" w:rsidRDefault="00B97C4C" w:rsidP="00823F47">
      <w:pPr>
        <w:spacing w:after="0"/>
        <w:ind w:firstLine="709"/>
        <w:jc w:val="both"/>
        <w:rPr>
          <w:rFonts w:ascii="Times New Roman" w:hAnsi="Times New Roman"/>
          <w:sz w:val="24"/>
          <w:szCs w:val="24"/>
        </w:rPr>
      </w:pPr>
      <w:r w:rsidRPr="00B97C4C">
        <w:rPr>
          <w:rFonts w:ascii="Times New Roman" w:hAnsi="Times New Roman"/>
          <w:sz w:val="24"/>
          <w:szCs w:val="24"/>
        </w:rPr>
        <w:t>- создание новых рабочих мест;</w:t>
      </w:r>
    </w:p>
    <w:p w:rsidR="00B97C4C" w:rsidRPr="00B97C4C" w:rsidRDefault="00B97C4C" w:rsidP="00823F47">
      <w:pPr>
        <w:spacing w:after="0"/>
        <w:ind w:firstLine="709"/>
        <w:jc w:val="both"/>
        <w:rPr>
          <w:rFonts w:ascii="Times New Roman" w:hAnsi="Times New Roman"/>
          <w:sz w:val="24"/>
          <w:szCs w:val="24"/>
        </w:rPr>
      </w:pPr>
      <w:r w:rsidRPr="00B97C4C">
        <w:rPr>
          <w:rFonts w:ascii="Times New Roman" w:hAnsi="Times New Roman"/>
          <w:sz w:val="24"/>
          <w:szCs w:val="24"/>
        </w:rPr>
        <w:t>- рост образовательного и культурного уровня жизни населения;</w:t>
      </w:r>
    </w:p>
    <w:p w:rsidR="00B97C4C" w:rsidRPr="00B97C4C" w:rsidRDefault="00B97C4C" w:rsidP="00823F47">
      <w:pPr>
        <w:spacing w:after="0"/>
        <w:ind w:firstLine="709"/>
        <w:jc w:val="both"/>
        <w:rPr>
          <w:rFonts w:ascii="Times New Roman" w:hAnsi="Times New Roman"/>
          <w:sz w:val="24"/>
          <w:szCs w:val="24"/>
        </w:rPr>
      </w:pPr>
      <w:r w:rsidRPr="00B97C4C">
        <w:rPr>
          <w:rFonts w:ascii="Times New Roman" w:hAnsi="Times New Roman"/>
          <w:sz w:val="24"/>
          <w:szCs w:val="24"/>
        </w:rPr>
        <w:t xml:space="preserve">- создание условий для роста экономики за счет эффективности </w:t>
      </w:r>
    </w:p>
    <w:p w:rsidR="00B97C4C" w:rsidRPr="00B97C4C" w:rsidRDefault="00B97C4C" w:rsidP="00823F47">
      <w:pPr>
        <w:spacing w:after="0"/>
        <w:ind w:firstLine="709"/>
        <w:jc w:val="both"/>
        <w:rPr>
          <w:rFonts w:ascii="Times New Roman" w:hAnsi="Times New Roman"/>
          <w:sz w:val="24"/>
          <w:szCs w:val="24"/>
        </w:rPr>
      </w:pPr>
      <w:r w:rsidRPr="00B97C4C">
        <w:rPr>
          <w:rFonts w:ascii="Times New Roman" w:hAnsi="Times New Roman"/>
          <w:sz w:val="24"/>
          <w:szCs w:val="24"/>
        </w:rPr>
        <w:t xml:space="preserve">  использования природного потенциала;</w:t>
      </w:r>
    </w:p>
    <w:p w:rsidR="00B97C4C" w:rsidRPr="00B97C4C" w:rsidRDefault="00B97C4C" w:rsidP="00823F47">
      <w:pPr>
        <w:spacing w:after="0"/>
        <w:ind w:firstLine="709"/>
        <w:jc w:val="both"/>
        <w:rPr>
          <w:rFonts w:ascii="Times New Roman" w:hAnsi="Times New Roman"/>
          <w:sz w:val="24"/>
          <w:szCs w:val="24"/>
        </w:rPr>
      </w:pPr>
      <w:r w:rsidRPr="00B97C4C">
        <w:rPr>
          <w:rFonts w:ascii="Times New Roman" w:hAnsi="Times New Roman"/>
          <w:sz w:val="24"/>
          <w:szCs w:val="24"/>
        </w:rPr>
        <w:t xml:space="preserve">- обеспечение роста налогового потенциала и повышение уровня </w:t>
      </w:r>
    </w:p>
    <w:p w:rsidR="00B97C4C" w:rsidRPr="00B97C4C" w:rsidRDefault="00B97C4C" w:rsidP="00823F47">
      <w:pPr>
        <w:spacing w:after="0"/>
        <w:ind w:firstLine="709"/>
        <w:jc w:val="both"/>
        <w:rPr>
          <w:rFonts w:ascii="Times New Roman" w:hAnsi="Times New Roman"/>
          <w:sz w:val="24"/>
          <w:szCs w:val="24"/>
        </w:rPr>
      </w:pPr>
      <w:r w:rsidRPr="00B97C4C">
        <w:rPr>
          <w:rFonts w:ascii="Times New Roman" w:hAnsi="Times New Roman"/>
          <w:sz w:val="24"/>
          <w:szCs w:val="24"/>
        </w:rPr>
        <w:t xml:space="preserve">  обеспеченности доходной части бюджета за счет роста объемов     </w:t>
      </w:r>
    </w:p>
    <w:p w:rsidR="00B97C4C" w:rsidRPr="00B97C4C" w:rsidRDefault="00B97C4C" w:rsidP="00823F47">
      <w:pPr>
        <w:spacing w:after="0"/>
        <w:ind w:firstLine="709"/>
        <w:jc w:val="both"/>
        <w:rPr>
          <w:rFonts w:ascii="Times New Roman" w:hAnsi="Times New Roman"/>
          <w:sz w:val="24"/>
          <w:szCs w:val="24"/>
        </w:rPr>
      </w:pPr>
      <w:r w:rsidRPr="00B97C4C">
        <w:rPr>
          <w:rFonts w:ascii="Times New Roman" w:hAnsi="Times New Roman"/>
          <w:sz w:val="24"/>
          <w:szCs w:val="24"/>
        </w:rPr>
        <w:t xml:space="preserve">  собственных доходов;</w:t>
      </w:r>
    </w:p>
    <w:p w:rsidR="00B97C4C" w:rsidRPr="00B97C4C" w:rsidRDefault="00B97C4C" w:rsidP="00823F47">
      <w:pPr>
        <w:spacing w:after="0"/>
        <w:ind w:firstLine="709"/>
        <w:jc w:val="both"/>
        <w:rPr>
          <w:rFonts w:ascii="Times New Roman" w:hAnsi="Times New Roman"/>
          <w:sz w:val="24"/>
          <w:szCs w:val="24"/>
        </w:rPr>
      </w:pPr>
      <w:r w:rsidRPr="00B97C4C">
        <w:rPr>
          <w:rFonts w:ascii="Times New Roman" w:hAnsi="Times New Roman"/>
          <w:sz w:val="24"/>
          <w:szCs w:val="24"/>
        </w:rPr>
        <w:t>- формирование и развитие  туризма;</w:t>
      </w:r>
    </w:p>
    <w:p w:rsidR="00B97C4C" w:rsidRPr="00B97C4C" w:rsidRDefault="00B97C4C" w:rsidP="00823F47">
      <w:pPr>
        <w:spacing w:after="0"/>
        <w:ind w:firstLine="709"/>
        <w:jc w:val="both"/>
        <w:rPr>
          <w:rFonts w:ascii="Times New Roman" w:hAnsi="Times New Roman"/>
          <w:sz w:val="24"/>
          <w:szCs w:val="24"/>
        </w:rPr>
      </w:pPr>
      <w:r w:rsidRPr="00B97C4C">
        <w:rPr>
          <w:rFonts w:ascii="Times New Roman" w:hAnsi="Times New Roman"/>
          <w:sz w:val="24"/>
          <w:szCs w:val="24"/>
        </w:rPr>
        <w:t>- развитие новых видов услуг;</w:t>
      </w:r>
    </w:p>
    <w:p w:rsidR="00997034" w:rsidRDefault="00B97C4C" w:rsidP="00823F47">
      <w:pPr>
        <w:spacing w:after="0"/>
        <w:ind w:firstLine="709"/>
        <w:jc w:val="both"/>
        <w:rPr>
          <w:rFonts w:ascii="Times New Roman" w:hAnsi="Times New Roman"/>
          <w:sz w:val="24"/>
          <w:szCs w:val="24"/>
        </w:rPr>
      </w:pPr>
      <w:r w:rsidRPr="00B97C4C">
        <w:rPr>
          <w:rFonts w:ascii="Times New Roman" w:hAnsi="Times New Roman"/>
          <w:sz w:val="24"/>
          <w:szCs w:val="24"/>
        </w:rPr>
        <w:t>- своевременность выплаты заработной платы.</w:t>
      </w:r>
    </w:p>
    <w:p w:rsidR="00357360" w:rsidRPr="00B97C4C" w:rsidRDefault="00357360" w:rsidP="00FD6E5F">
      <w:pPr>
        <w:spacing w:after="0" w:line="240" w:lineRule="auto"/>
        <w:jc w:val="both"/>
        <w:rPr>
          <w:rFonts w:ascii="Times New Roman" w:hAnsi="Times New Roman"/>
          <w:sz w:val="24"/>
          <w:szCs w:val="24"/>
        </w:rPr>
      </w:pPr>
    </w:p>
    <w:p w:rsidR="00997034" w:rsidRDefault="00997034" w:rsidP="00823F47">
      <w:pPr>
        <w:spacing w:after="0"/>
        <w:ind w:firstLine="709"/>
        <w:jc w:val="both"/>
        <w:rPr>
          <w:rFonts w:ascii="Times New Roman" w:hAnsi="Times New Roman"/>
          <w:sz w:val="24"/>
          <w:szCs w:val="24"/>
        </w:rPr>
      </w:pPr>
      <w:r w:rsidRPr="00357360">
        <w:rPr>
          <w:rFonts w:ascii="Times New Roman" w:hAnsi="Times New Roman"/>
          <w:sz w:val="24"/>
          <w:szCs w:val="24"/>
        </w:rPr>
        <w:t>Программой комплексного развития социальной инфраструктуры на 2020-2030 годы</w:t>
      </w:r>
      <w:r w:rsidR="00B97C4C" w:rsidRPr="00357360">
        <w:rPr>
          <w:rFonts w:ascii="Times New Roman" w:hAnsi="Times New Roman"/>
          <w:sz w:val="24"/>
          <w:szCs w:val="24"/>
        </w:rPr>
        <w:t xml:space="preserve"> </w:t>
      </w:r>
      <w:r w:rsidRPr="00357360">
        <w:rPr>
          <w:rFonts w:ascii="Times New Roman" w:hAnsi="Times New Roman"/>
          <w:sz w:val="24"/>
          <w:szCs w:val="24"/>
        </w:rPr>
        <w:t>муниц</w:t>
      </w:r>
      <w:r w:rsidR="000A3EC4" w:rsidRPr="00357360">
        <w:rPr>
          <w:rFonts w:ascii="Times New Roman" w:hAnsi="Times New Roman"/>
          <w:sz w:val="24"/>
          <w:szCs w:val="24"/>
        </w:rPr>
        <w:t>ипального образования «</w:t>
      </w:r>
      <w:proofErr w:type="spellStart"/>
      <w:r w:rsidR="00E07128">
        <w:rPr>
          <w:rFonts w:ascii="Times New Roman" w:hAnsi="Times New Roman"/>
          <w:sz w:val="24"/>
          <w:szCs w:val="24"/>
        </w:rPr>
        <w:t>Зуткулей</w:t>
      </w:r>
      <w:proofErr w:type="spellEnd"/>
      <w:r w:rsidR="00357360">
        <w:rPr>
          <w:rFonts w:ascii="Times New Roman" w:hAnsi="Times New Roman"/>
          <w:sz w:val="24"/>
          <w:szCs w:val="24"/>
        </w:rPr>
        <w:t>», утвержденной</w:t>
      </w:r>
      <w:r w:rsidR="000A3EC4" w:rsidRPr="00357360">
        <w:rPr>
          <w:rFonts w:ascii="Times New Roman" w:hAnsi="Times New Roman"/>
          <w:sz w:val="24"/>
          <w:szCs w:val="24"/>
        </w:rPr>
        <w:t xml:space="preserve"> постановлением Администрации СП «</w:t>
      </w:r>
      <w:proofErr w:type="spellStart"/>
      <w:r w:rsidR="00E07128">
        <w:rPr>
          <w:rFonts w:ascii="Times New Roman" w:hAnsi="Times New Roman"/>
          <w:sz w:val="24"/>
          <w:szCs w:val="24"/>
        </w:rPr>
        <w:t>Зуткулей</w:t>
      </w:r>
      <w:proofErr w:type="spellEnd"/>
      <w:r w:rsidR="000A3EC4" w:rsidRPr="00357360">
        <w:rPr>
          <w:rFonts w:ascii="Times New Roman" w:hAnsi="Times New Roman"/>
          <w:sz w:val="24"/>
          <w:szCs w:val="24"/>
        </w:rPr>
        <w:t xml:space="preserve">» </w:t>
      </w:r>
      <w:r w:rsidR="00357360">
        <w:rPr>
          <w:rFonts w:ascii="Times New Roman" w:hAnsi="Times New Roman"/>
          <w:sz w:val="24"/>
          <w:szCs w:val="24"/>
        </w:rPr>
        <w:t>предусмотрены следующие задачи:</w:t>
      </w:r>
    </w:p>
    <w:p w:rsidR="00357360" w:rsidRPr="00357360" w:rsidRDefault="00357360" w:rsidP="00823F47">
      <w:pPr>
        <w:pStyle w:val="a4"/>
        <w:numPr>
          <w:ilvl w:val="0"/>
          <w:numId w:val="39"/>
        </w:numPr>
        <w:shd w:val="clear" w:color="auto" w:fill="FFFFFF"/>
        <w:spacing w:after="0"/>
        <w:jc w:val="both"/>
        <w:rPr>
          <w:rFonts w:ascii="Times New Roman" w:eastAsia="Times New Roman" w:hAnsi="Times New Roman"/>
          <w:color w:val="34343C"/>
          <w:sz w:val="24"/>
          <w:szCs w:val="24"/>
          <w:lang w:eastAsia="ru-RU"/>
        </w:rPr>
      </w:pPr>
      <w:r w:rsidRPr="00357360">
        <w:rPr>
          <w:rFonts w:ascii="Times New Roman" w:eastAsia="Times New Roman" w:hAnsi="Times New Roman"/>
          <w:color w:val="34343C"/>
          <w:sz w:val="24"/>
          <w:szCs w:val="24"/>
          <w:lang w:eastAsia="ru-RU"/>
        </w:rPr>
        <w:t>Обеспечение безопасности, качества и эффективного использования населением объектов социальной инфраструктуры населенных пунктов.</w:t>
      </w:r>
    </w:p>
    <w:p w:rsidR="00357360" w:rsidRPr="00357360" w:rsidRDefault="00357360" w:rsidP="00823F47">
      <w:pPr>
        <w:pStyle w:val="a4"/>
        <w:numPr>
          <w:ilvl w:val="0"/>
          <w:numId w:val="39"/>
        </w:numPr>
        <w:shd w:val="clear" w:color="auto" w:fill="FFFFFF"/>
        <w:spacing w:after="0"/>
        <w:jc w:val="both"/>
        <w:rPr>
          <w:rFonts w:ascii="Times New Roman" w:eastAsia="Times New Roman" w:hAnsi="Times New Roman"/>
          <w:color w:val="34343C"/>
          <w:sz w:val="24"/>
          <w:szCs w:val="24"/>
          <w:lang w:eastAsia="ru-RU"/>
        </w:rPr>
      </w:pPr>
      <w:r w:rsidRPr="00357360">
        <w:rPr>
          <w:rFonts w:ascii="Times New Roman" w:eastAsia="Times New Roman" w:hAnsi="Times New Roman"/>
          <w:color w:val="34343C"/>
          <w:sz w:val="24"/>
          <w:szCs w:val="24"/>
          <w:lang w:eastAsia="ru-RU"/>
        </w:rPr>
        <w:t>Обеспечение эффективного функционирования действующей социальной</w:t>
      </w:r>
      <w:r>
        <w:rPr>
          <w:rFonts w:ascii="Times New Roman" w:eastAsia="Times New Roman" w:hAnsi="Times New Roman"/>
          <w:color w:val="34343C"/>
          <w:sz w:val="24"/>
          <w:szCs w:val="24"/>
          <w:lang w:eastAsia="ru-RU"/>
        </w:rPr>
        <w:t xml:space="preserve"> </w:t>
      </w:r>
      <w:r w:rsidRPr="00357360">
        <w:rPr>
          <w:rFonts w:ascii="Times New Roman" w:eastAsia="Times New Roman" w:hAnsi="Times New Roman"/>
          <w:color w:val="34343C"/>
          <w:sz w:val="24"/>
          <w:szCs w:val="24"/>
          <w:lang w:eastAsia="ru-RU"/>
        </w:rPr>
        <w:t>инфраструктуры</w:t>
      </w:r>
    </w:p>
    <w:p w:rsidR="00357360" w:rsidRPr="00357360" w:rsidRDefault="00357360" w:rsidP="00823F47">
      <w:pPr>
        <w:pStyle w:val="a4"/>
        <w:numPr>
          <w:ilvl w:val="0"/>
          <w:numId w:val="39"/>
        </w:numPr>
        <w:shd w:val="clear" w:color="auto" w:fill="FFFFFF"/>
        <w:spacing w:after="0"/>
        <w:jc w:val="both"/>
        <w:rPr>
          <w:rFonts w:ascii="Times New Roman" w:eastAsia="Times New Roman" w:hAnsi="Times New Roman"/>
          <w:color w:val="34343C"/>
          <w:sz w:val="24"/>
          <w:szCs w:val="24"/>
          <w:lang w:eastAsia="ru-RU"/>
        </w:rPr>
      </w:pPr>
      <w:r w:rsidRPr="00357360">
        <w:rPr>
          <w:rFonts w:ascii="Times New Roman" w:eastAsia="Times New Roman" w:hAnsi="Times New Roman"/>
          <w:color w:val="34343C"/>
          <w:sz w:val="24"/>
          <w:szCs w:val="24"/>
          <w:lang w:eastAsia="ru-RU"/>
        </w:rPr>
        <w:t>Обеспечение доступности объектов социальной инфраструктуры для</w:t>
      </w:r>
      <w:r>
        <w:rPr>
          <w:rFonts w:ascii="Times New Roman" w:eastAsia="Times New Roman" w:hAnsi="Times New Roman"/>
          <w:color w:val="34343C"/>
          <w:sz w:val="24"/>
          <w:szCs w:val="24"/>
          <w:lang w:eastAsia="ru-RU"/>
        </w:rPr>
        <w:t xml:space="preserve"> </w:t>
      </w:r>
      <w:r w:rsidRPr="00357360">
        <w:rPr>
          <w:rFonts w:ascii="Times New Roman" w:eastAsia="Times New Roman" w:hAnsi="Times New Roman"/>
          <w:color w:val="34343C"/>
          <w:sz w:val="24"/>
          <w:szCs w:val="24"/>
          <w:lang w:eastAsia="ru-RU"/>
        </w:rPr>
        <w:t>населения сел.</w:t>
      </w:r>
    </w:p>
    <w:p w:rsidR="00357360" w:rsidRPr="00357360" w:rsidRDefault="00357360" w:rsidP="00823F47">
      <w:pPr>
        <w:pStyle w:val="a4"/>
        <w:numPr>
          <w:ilvl w:val="0"/>
          <w:numId w:val="39"/>
        </w:numPr>
        <w:shd w:val="clear" w:color="auto" w:fill="FFFFFF"/>
        <w:spacing w:after="0"/>
        <w:jc w:val="both"/>
        <w:rPr>
          <w:rFonts w:ascii="Times New Roman" w:eastAsia="Times New Roman" w:hAnsi="Times New Roman"/>
          <w:color w:val="34343C"/>
          <w:sz w:val="24"/>
          <w:szCs w:val="24"/>
          <w:lang w:eastAsia="ru-RU"/>
        </w:rPr>
      </w:pPr>
      <w:r w:rsidRPr="00357360">
        <w:rPr>
          <w:rFonts w:ascii="Times New Roman" w:eastAsia="Times New Roman" w:hAnsi="Times New Roman"/>
          <w:color w:val="34343C"/>
          <w:sz w:val="24"/>
          <w:szCs w:val="24"/>
          <w:lang w:eastAsia="ru-RU"/>
        </w:rPr>
        <w:t>Сбалансированное перспективное развитие социальной инфраструктуры</w:t>
      </w:r>
      <w:r>
        <w:rPr>
          <w:rFonts w:ascii="Times New Roman" w:eastAsia="Times New Roman" w:hAnsi="Times New Roman"/>
          <w:color w:val="34343C"/>
          <w:sz w:val="24"/>
          <w:szCs w:val="24"/>
          <w:lang w:eastAsia="ru-RU"/>
        </w:rPr>
        <w:t xml:space="preserve"> </w:t>
      </w:r>
      <w:r w:rsidRPr="00357360">
        <w:rPr>
          <w:rFonts w:ascii="Times New Roman" w:eastAsia="Times New Roman" w:hAnsi="Times New Roman"/>
          <w:color w:val="34343C"/>
          <w:sz w:val="24"/>
          <w:szCs w:val="24"/>
          <w:lang w:eastAsia="ru-RU"/>
        </w:rPr>
        <w:t>поселения в соответствие с потребностями в объектах социальной</w:t>
      </w:r>
      <w:r>
        <w:rPr>
          <w:rFonts w:ascii="Times New Roman" w:eastAsia="Times New Roman" w:hAnsi="Times New Roman"/>
          <w:color w:val="34343C"/>
          <w:sz w:val="24"/>
          <w:szCs w:val="24"/>
          <w:lang w:eastAsia="ru-RU"/>
        </w:rPr>
        <w:t xml:space="preserve"> </w:t>
      </w:r>
      <w:r w:rsidRPr="00357360">
        <w:rPr>
          <w:rFonts w:ascii="Times New Roman" w:eastAsia="Times New Roman" w:hAnsi="Times New Roman"/>
          <w:color w:val="34343C"/>
          <w:sz w:val="24"/>
          <w:szCs w:val="24"/>
          <w:lang w:eastAsia="ru-RU"/>
        </w:rPr>
        <w:t>инфраструктуры населения сел.</w:t>
      </w:r>
    </w:p>
    <w:p w:rsidR="00357360" w:rsidRPr="00357360" w:rsidRDefault="00357360" w:rsidP="00823F47">
      <w:pPr>
        <w:spacing w:after="0"/>
        <w:ind w:firstLine="709"/>
        <w:jc w:val="both"/>
        <w:rPr>
          <w:rFonts w:ascii="Times New Roman" w:hAnsi="Times New Roman"/>
          <w:sz w:val="24"/>
          <w:szCs w:val="24"/>
        </w:rPr>
      </w:pPr>
    </w:p>
    <w:p w:rsidR="00D2162B" w:rsidRPr="00D2162B" w:rsidRDefault="00D2162B" w:rsidP="00823F47">
      <w:pPr>
        <w:spacing w:after="0"/>
        <w:ind w:firstLine="708"/>
        <w:rPr>
          <w:rFonts w:ascii="Times New Roman" w:hAnsi="Times New Roman"/>
          <w:sz w:val="24"/>
          <w:szCs w:val="24"/>
        </w:rPr>
      </w:pPr>
      <w:r w:rsidRPr="00D2162B">
        <w:rPr>
          <w:rFonts w:ascii="Times New Roman" w:hAnsi="Times New Roman"/>
          <w:sz w:val="24"/>
          <w:szCs w:val="24"/>
        </w:rPr>
        <w:t xml:space="preserve">Программа комплексного развития транспортной инфраструктуры на территории сельского поселения </w:t>
      </w:r>
      <w:proofErr w:type="spellStart"/>
      <w:r w:rsidRPr="00D2162B">
        <w:rPr>
          <w:rFonts w:ascii="Times New Roman" w:hAnsi="Times New Roman"/>
          <w:sz w:val="24"/>
          <w:szCs w:val="24"/>
        </w:rPr>
        <w:t>Зуткулей</w:t>
      </w:r>
      <w:proofErr w:type="spellEnd"/>
      <w:r w:rsidRPr="00D2162B">
        <w:rPr>
          <w:rFonts w:ascii="Times New Roman" w:hAnsi="Times New Roman"/>
          <w:sz w:val="24"/>
          <w:szCs w:val="24"/>
        </w:rPr>
        <w:t xml:space="preserve">, утвержденная постановлением администрации сельского поселения </w:t>
      </w:r>
      <w:proofErr w:type="spellStart"/>
      <w:r w:rsidRPr="00D2162B">
        <w:rPr>
          <w:rFonts w:ascii="Times New Roman" w:hAnsi="Times New Roman"/>
          <w:sz w:val="24"/>
          <w:szCs w:val="24"/>
        </w:rPr>
        <w:t>Зуткулей</w:t>
      </w:r>
      <w:proofErr w:type="spellEnd"/>
      <w:r w:rsidRPr="00D2162B">
        <w:rPr>
          <w:rFonts w:ascii="Times New Roman" w:hAnsi="Times New Roman"/>
          <w:sz w:val="24"/>
          <w:szCs w:val="24"/>
        </w:rPr>
        <w:t xml:space="preserve"> от 17.11.17 №32, предусматривает следующие мероприятия:</w:t>
      </w:r>
    </w:p>
    <w:p w:rsidR="00D2162B" w:rsidRPr="00D2162B" w:rsidRDefault="00D2162B" w:rsidP="00823F47">
      <w:pPr>
        <w:pStyle w:val="a4"/>
        <w:numPr>
          <w:ilvl w:val="0"/>
          <w:numId w:val="42"/>
        </w:numPr>
        <w:spacing w:after="0"/>
        <w:ind w:left="709" w:hanging="425"/>
        <w:jc w:val="both"/>
        <w:rPr>
          <w:rFonts w:ascii="Times New Roman" w:hAnsi="Times New Roman"/>
          <w:sz w:val="24"/>
          <w:szCs w:val="24"/>
        </w:rPr>
      </w:pPr>
      <w:r w:rsidRPr="00D2162B">
        <w:rPr>
          <w:rFonts w:ascii="Times New Roman" w:hAnsi="Times New Roman"/>
          <w:sz w:val="24"/>
          <w:szCs w:val="24"/>
        </w:rPr>
        <w:t>Устройство тротуаров;</w:t>
      </w:r>
    </w:p>
    <w:p w:rsidR="00D2162B" w:rsidRPr="00D2162B" w:rsidRDefault="00D2162B" w:rsidP="00823F47">
      <w:pPr>
        <w:pStyle w:val="a4"/>
        <w:numPr>
          <w:ilvl w:val="0"/>
          <w:numId w:val="42"/>
        </w:numPr>
        <w:spacing w:after="0"/>
        <w:ind w:left="709" w:hanging="425"/>
        <w:jc w:val="both"/>
        <w:rPr>
          <w:rFonts w:ascii="Times New Roman" w:hAnsi="Times New Roman"/>
          <w:sz w:val="24"/>
          <w:szCs w:val="24"/>
        </w:rPr>
      </w:pPr>
      <w:r w:rsidRPr="00D2162B">
        <w:rPr>
          <w:rFonts w:ascii="Times New Roman" w:hAnsi="Times New Roman"/>
          <w:sz w:val="24"/>
          <w:szCs w:val="24"/>
        </w:rPr>
        <w:t>Разработка ПСД;</w:t>
      </w:r>
    </w:p>
    <w:p w:rsidR="00D2162B" w:rsidRPr="00D2162B" w:rsidRDefault="00D2162B" w:rsidP="00823F47">
      <w:pPr>
        <w:pStyle w:val="a4"/>
        <w:numPr>
          <w:ilvl w:val="0"/>
          <w:numId w:val="42"/>
        </w:numPr>
        <w:spacing w:after="0"/>
        <w:ind w:left="709" w:hanging="425"/>
        <w:jc w:val="both"/>
        <w:rPr>
          <w:rFonts w:ascii="Times New Roman" w:hAnsi="Times New Roman"/>
          <w:sz w:val="24"/>
          <w:szCs w:val="24"/>
        </w:rPr>
      </w:pPr>
      <w:r w:rsidRPr="00D2162B">
        <w:rPr>
          <w:rFonts w:ascii="Times New Roman" w:hAnsi="Times New Roman"/>
          <w:sz w:val="24"/>
          <w:szCs w:val="24"/>
        </w:rPr>
        <w:t>Капитальный ремонт дорог;</w:t>
      </w:r>
    </w:p>
    <w:p w:rsidR="00D2162B" w:rsidRPr="00D2162B" w:rsidRDefault="00D2162B" w:rsidP="00823F47">
      <w:pPr>
        <w:pStyle w:val="a4"/>
        <w:numPr>
          <w:ilvl w:val="0"/>
          <w:numId w:val="42"/>
        </w:numPr>
        <w:spacing w:after="0"/>
        <w:ind w:left="709" w:hanging="425"/>
        <w:jc w:val="both"/>
        <w:rPr>
          <w:rFonts w:ascii="Times New Roman" w:hAnsi="Times New Roman"/>
          <w:sz w:val="24"/>
          <w:szCs w:val="24"/>
        </w:rPr>
      </w:pPr>
      <w:r w:rsidRPr="00D2162B">
        <w:rPr>
          <w:rFonts w:ascii="Times New Roman" w:hAnsi="Times New Roman"/>
          <w:sz w:val="24"/>
          <w:szCs w:val="24"/>
        </w:rPr>
        <w:t>Асфальтирование дорог, улиц;</w:t>
      </w:r>
    </w:p>
    <w:p w:rsidR="00D2162B" w:rsidRPr="00D2162B" w:rsidRDefault="00D2162B" w:rsidP="00823F47">
      <w:pPr>
        <w:pStyle w:val="a4"/>
        <w:numPr>
          <w:ilvl w:val="0"/>
          <w:numId w:val="42"/>
        </w:numPr>
        <w:spacing w:after="0"/>
        <w:ind w:left="709" w:hanging="425"/>
        <w:jc w:val="both"/>
        <w:rPr>
          <w:rFonts w:ascii="Times New Roman" w:hAnsi="Times New Roman"/>
          <w:sz w:val="24"/>
          <w:szCs w:val="24"/>
        </w:rPr>
      </w:pPr>
      <w:r w:rsidRPr="00D2162B">
        <w:rPr>
          <w:rFonts w:ascii="Times New Roman" w:hAnsi="Times New Roman"/>
          <w:sz w:val="24"/>
          <w:szCs w:val="24"/>
        </w:rPr>
        <w:t>Содержание дорог;</w:t>
      </w:r>
    </w:p>
    <w:p w:rsidR="00D2162B" w:rsidRPr="00D2162B" w:rsidRDefault="00D2162B" w:rsidP="00823F47">
      <w:pPr>
        <w:pStyle w:val="a4"/>
        <w:numPr>
          <w:ilvl w:val="0"/>
          <w:numId w:val="42"/>
        </w:numPr>
        <w:spacing w:after="0"/>
        <w:ind w:left="709" w:hanging="425"/>
        <w:jc w:val="both"/>
        <w:rPr>
          <w:rFonts w:ascii="Times New Roman" w:hAnsi="Times New Roman"/>
          <w:sz w:val="24"/>
          <w:szCs w:val="24"/>
        </w:rPr>
      </w:pPr>
      <w:r w:rsidRPr="00D2162B">
        <w:rPr>
          <w:rFonts w:ascii="Times New Roman" w:hAnsi="Times New Roman"/>
          <w:sz w:val="24"/>
          <w:szCs w:val="24"/>
        </w:rPr>
        <w:lastRenderedPageBreak/>
        <w:t>Ремонт дорог.</w:t>
      </w:r>
    </w:p>
    <w:p w:rsidR="00C74596" w:rsidRPr="00D2162B" w:rsidRDefault="00C74596" w:rsidP="00FD6E5F">
      <w:pPr>
        <w:pStyle w:val="Default"/>
        <w:spacing w:line="276" w:lineRule="auto"/>
        <w:ind w:firstLine="709"/>
        <w:jc w:val="both"/>
        <w:rPr>
          <w:b/>
        </w:rPr>
      </w:pPr>
    </w:p>
    <w:p w:rsidR="002C5A98" w:rsidRPr="002C5A98" w:rsidRDefault="002C5A98" w:rsidP="00FD6E5F">
      <w:pPr>
        <w:pStyle w:val="Default"/>
        <w:numPr>
          <w:ilvl w:val="0"/>
          <w:numId w:val="7"/>
        </w:numPr>
        <w:spacing w:line="276" w:lineRule="auto"/>
        <w:ind w:left="0" w:firstLine="426"/>
        <w:rPr>
          <w:rFonts w:ascii="Times New Roman CYR" w:hAnsi="Times New Roman CYR"/>
          <w:b/>
        </w:rPr>
      </w:pPr>
      <w:r w:rsidRPr="002C5A98">
        <w:rPr>
          <w:b/>
        </w:rPr>
        <w:t>ОЦЕНКА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3039B7" w:rsidRDefault="003039B7" w:rsidP="00FD6E5F">
      <w:pPr>
        <w:spacing w:after="0"/>
        <w:ind w:firstLine="709"/>
        <w:jc w:val="both"/>
        <w:rPr>
          <w:rFonts w:ascii="Times New Roman" w:eastAsia="Times New Roman" w:hAnsi="Times New Roman"/>
          <w:sz w:val="24"/>
          <w:szCs w:val="24"/>
          <w:lang w:eastAsia="ru-RU"/>
        </w:rPr>
      </w:pPr>
    </w:p>
    <w:p w:rsidR="00C74596" w:rsidRPr="00DA1D05" w:rsidRDefault="00C74596" w:rsidP="00FD6E5F">
      <w:pPr>
        <w:spacing w:after="0"/>
        <w:ind w:firstLine="709"/>
        <w:jc w:val="both"/>
        <w:rPr>
          <w:rFonts w:ascii="Times New Roman" w:eastAsia="Times New Roman" w:hAnsi="Times New Roman"/>
          <w:sz w:val="24"/>
          <w:szCs w:val="24"/>
          <w:lang w:eastAsia="ru-RU"/>
        </w:rPr>
      </w:pPr>
      <w:r w:rsidRPr="00DA1D05">
        <w:rPr>
          <w:rFonts w:ascii="Times New Roman" w:eastAsia="Times New Roman" w:hAnsi="Times New Roman"/>
          <w:sz w:val="24"/>
          <w:szCs w:val="24"/>
          <w:lang w:eastAsia="ru-RU"/>
        </w:rPr>
        <w:t>Возможный эффект влияния планируемых для размещения объектов местного значения поселения на комплексное развитие его территории может быть прямой и косвенный. Прямой эффект проявляется через повышение степени обоснованности, сокращение сроков осуществления и материальных затрат последующих управленческих решений в области градостроительной деятельности и в других видах деятельности экономической, социальной и экологической сфер муниципального управления.</w:t>
      </w:r>
    </w:p>
    <w:p w:rsidR="00C74596" w:rsidRPr="00DA1D05" w:rsidRDefault="00C74596" w:rsidP="00FD6E5F">
      <w:pPr>
        <w:spacing w:after="0"/>
        <w:ind w:firstLine="709"/>
        <w:jc w:val="both"/>
        <w:rPr>
          <w:rFonts w:ascii="Times New Roman" w:eastAsia="Times New Roman" w:hAnsi="Times New Roman"/>
          <w:sz w:val="24"/>
          <w:szCs w:val="24"/>
          <w:lang w:eastAsia="ru-RU"/>
        </w:rPr>
      </w:pPr>
      <w:r w:rsidRPr="00DA1D05">
        <w:rPr>
          <w:rFonts w:ascii="Times New Roman" w:eastAsia="Times New Roman" w:hAnsi="Times New Roman"/>
          <w:sz w:val="24"/>
          <w:szCs w:val="24"/>
          <w:lang w:eastAsia="ru-RU"/>
        </w:rPr>
        <w:t>Прямой эффект от реализации Генерального плана связан с принципами территориального планирования:</w:t>
      </w:r>
    </w:p>
    <w:p w:rsidR="00C74596" w:rsidRPr="00DA1D05" w:rsidRDefault="00C74596" w:rsidP="00FD6E5F">
      <w:pPr>
        <w:spacing w:after="0"/>
        <w:ind w:firstLine="709"/>
        <w:jc w:val="both"/>
        <w:rPr>
          <w:rFonts w:ascii="Times New Roman" w:eastAsia="Times New Roman" w:hAnsi="Times New Roman"/>
          <w:sz w:val="24"/>
          <w:szCs w:val="24"/>
          <w:lang w:eastAsia="ru-RU"/>
        </w:rPr>
      </w:pPr>
      <w:r w:rsidRPr="00DA1D05">
        <w:rPr>
          <w:rFonts w:ascii="Times New Roman" w:eastAsia="Times New Roman" w:hAnsi="Times New Roman"/>
          <w:sz w:val="24"/>
          <w:szCs w:val="24"/>
          <w:lang w:eastAsia="ru-RU"/>
        </w:rPr>
        <w:t>- обеспечение устойчивого развития территории (во всех его аспектах);</w:t>
      </w:r>
    </w:p>
    <w:p w:rsidR="00C74596" w:rsidRPr="00DA1D05" w:rsidRDefault="00C74596" w:rsidP="00FD6E5F">
      <w:pPr>
        <w:spacing w:after="0"/>
        <w:ind w:firstLine="709"/>
        <w:jc w:val="both"/>
        <w:rPr>
          <w:rFonts w:ascii="Times New Roman" w:eastAsia="Times New Roman" w:hAnsi="Times New Roman"/>
          <w:sz w:val="24"/>
          <w:szCs w:val="24"/>
          <w:lang w:eastAsia="ru-RU"/>
        </w:rPr>
      </w:pPr>
      <w:r w:rsidRPr="00DA1D05">
        <w:rPr>
          <w:rFonts w:ascii="Times New Roman" w:eastAsia="Times New Roman" w:hAnsi="Times New Roman"/>
          <w:sz w:val="24"/>
          <w:szCs w:val="24"/>
          <w:lang w:eastAsia="ru-RU"/>
        </w:rPr>
        <w:t>- обеспечение сбалансированного учета экологических, экономических, социальных и иных факторов;</w:t>
      </w:r>
    </w:p>
    <w:p w:rsidR="00C74596" w:rsidRPr="00DA1D05" w:rsidRDefault="00C74596" w:rsidP="00FD6E5F">
      <w:pPr>
        <w:spacing w:after="0"/>
        <w:ind w:firstLine="709"/>
        <w:jc w:val="both"/>
        <w:rPr>
          <w:rFonts w:ascii="Times New Roman" w:eastAsia="Times New Roman" w:hAnsi="Times New Roman"/>
          <w:sz w:val="24"/>
          <w:szCs w:val="24"/>
          <w:lang w:eastAsia="ru-RU"/>
        </w:rPr>
      </w:pPr>
      <w:r w:rsidRPr="00DA1D05">
        <w:rPr>
          <w:rFonts w:ascii="Times New Roman" w:eastAsia="Times New Roman" w:hAnsi="Times New Roman"/>
          <w:sz w:val="24"/>
          <w:szCs w:val="24"/>
          <w:lang w:eastAsia="ru-RU"/>
        </w:rPr>
        <w:t>- учет других требований, закрепленных в законодательстве.</w:t>
      </w:r>
    </w:p>
    <w:p w:rsidR="00C74596" w:rsidRPr="00DA1D05" w:rsidRDefault="00C74596" w:rsidP="00FD6E5F">
      <w:pPr>
        <w:spacing w:after="0"/>
        <w:ind w:firstLine="709"/>
        <w:jc w:val="both"/>
        <w:rPr>
          <w:rFonts w:ascii="Times New Roman" w:eastAsia="Times New Roman" w:hAnsi="Times New Roman"/>
          <w:sz w:val="24"/>
          <w:szCs w:val="24"/>
          <w:lang w:eastAsia="ru-RU"/>
        </w:rPr>
      </w:pPr>
      <w:r w:rsidRPr="00DA1D05">
        <w:rPr>
          <w:rFonts w:ascii="Times New Roman" w:eastAsia="Times New Roman" w:hAnsi="Times New Roman"/>
          <w:sz w:val="24"/>
          <w:szCs w:val="24"/>
          <w:lang w:eastAsia="ru-RU"/>
        </w:rPr>
        <w:t xml:space="preserve">эффективность территориального планирования: </w:t>
      </w:r>
    </w:p>
    <w:p w:rsidR="00C74596" w:rsidRPr="00DA1D05" w:rsidRDefault="00C74596" w:rsidP="00FD6E5F">
      <w:pPr>
        <w:spacing w:after="0"/>
        <w:ind w:firstLine="709"/>
        <w:jc w:val="both"/>
        <w:rPr>
          <w:rFonts w:ascii="Times New Roman" w:eastAsia="Times New Roman" w:hAnsi="Times New Roman"/>
          <w:sz w:val="24"/>
          <w:szCs w:val="24"/>
          <w:lang w:eastAsia="ru-RU"/>
        </w:rPr>
      </w:pPr>
      <w:r w:rsidRPr="00DA1D05">
        <w:rPr>
          <w:rFonts w:ascii="Times New Roman" w:eastAsia="Times New Roman" w:hAnsi="Times New Roman"/>
          <w:sz w:val="24"/>
          <w:szCs w:val="24"/>
          <w:lang w:eastAsia="ru-RU"/>
        </w:rPr>
        <w:t>- развитие социальной инфраструктур</w:t>
      </w:r>
      <w:r>
        <w:rPr>
          <w:rFonts w:ascii="Times New Roman" w:eastAsia="Times New Roman" w:hAnsi="Times New Roman"/>
          <w:sz w:val="24"/>
          <w:szCs w:val="24"/>
          <w:lang w:eastAsia="ru-RU"/>
        </w:rPr>
        <w:t>ы</w:t>
      </w:r>
      <w:r w:rsidRPr="00DA1D05">
        <w:rPr>
          <w:rFonts w:ascii="Times New Roman" w:eastAsia="Times New Roman" w:hAnsi="Times New Roman"/>
          <w:sz w:val="24"/>
          <w:szCs w:val="24"/>
          <w:lang w:eastAsia="ru-RU"/>
        </w:rPr>
        <w:t>;</w:t>
      </w:r>
    </w:p>
    <w:p w:rsidR="00C74596" w:rsidRDefault="00C74596" w:rsidP="00FD6E5F">
      <w:pPr>
        <w:pStyle w:val="a4"/>
        <w:spacing w:after="0"/>
        <w:ind w:left="0" w:firstLine="709"/>
        <w:jc w:val="both"/>
        <w:rPr>
          <w:rFonts w:ascii="Times New Roman" w:eastAsia="Times New Roman" w:hAnsi="Times New Roman"/>
          <w:sz w:val="24"/>
          <w:szCs w:val="24"/>
          <w:lang w:eastAsia="ru-RU"/>
        </w:rPr>
      </w:pPr>
      <w:r w:rsidRPr="00DA1D05">
        <w:rPr>
          <w:rFonts w:ascii="Times New Roman" w:eastAsia="Times New Roman" w:hAnsi="Times New Roman"/>
          <w:sz w:val="24"/>
          <w:szCs w:val="24"/>
          <w:lang w:eastAsia="ru-RU"/>
        </w:rPr>
        <w:t>- учет интересов граждан, их объединений, муниципальных образований, субъектов Российской Федерации, Российской Федерации.</w:t>
      </w:r>
    </w:p>
    <w:p w:rsidR="00687470" w:rsidRDefault="00687470" w:rsidP="00FD6E5F">
      <w:pPr>
        <w:spacing w:after="0"/>
        <w:ind w:firstLine="567"/>
        <w:jc w:val="center"/>
        <w:rPr>
          <w:rFonts w:ascii="Times New Roman" w:eastAsia="Times New Roman" w:hAnsi="Times New Roman"/>
          <w:b/>
          <w:bCs/>
          <w:sz w:val="24"/>
          <w:szCs w:val="24"/>
          <w:lang w:eastAsia="ru-RU"/>
        </w:rPr>
      </w:pPr>
    </w:p>
    <w:p w:rsidR="00C74596" w:rsidRPr="00DA1D05" w:rsidRDefault="00C74596" w:rsidP="00FD6E5F">
      <w:pPr>
        <w:spacing w:after="0"/>
        <w:ind w:firstLine="567"/>
        <w:jc w:val="center"/>
        <w:rPr>
          <w:rFonts w:ascii="Times New Roman" w:eastAsia="Times New Roman" w:hAnsi="Times New Roman"/>
          <w:sz w:val="24"/>
          <w:szCs w:val="24"/>
          <w:lang w:eastAsia="ru-RU"/>
        </w:rPr>
      </w:pPr>
      <w:r w:rsidRPr="00DA1D05">
        <w:rPr>
          <w:rFonts w:ascii="Times New Roman" w:eastAsia="Times New Roman" w:hAnsi="Times New Roman"/>
          <w:b/>
          <w:bCs/>
          <w:sz w:val="24"/>
          <w:szCs w:val="24"/>
          <w:lang w:eastAsia="ru-RU"/>
        </w:rPr>
        <w:t>Виды прямого эффекта от реализации мероприятий</w:t>
      </w:r>
      <w:r w:rsidRPr="00DA1D05">
        <w:rPr>
          <w:rFonts w:ascii="Times New Roman" w:eastAsia="Times New Roman" w:hAnsi="Times New Roman"/>
          <w:sz w:val="24"/>
          <w:szCs w:val="24"/>
          <w:lang w:eastAsia="ru-RU"/>
        </w:rPr>
        <w:t xml:space="preserve"> </w:t>
      </w:r>
      <w:r w:rsidRPr="00DA1D05">
        <w:rPr>
          <w:rFonts w:ascii="Times New Roman" w:eastAsia="Times New Roman" w:hAnsi="Times New Roman"/>
          <w:b/>
          <w:bCs/>
          <w:sz w:val="24"/>
          <w:szCs w:val="24"/>
          <w:lang w:eastAsia="ru-RU"/>
        </w:rPr>
        <w:t>по территориальному планированию Генерального плана</w:t>
      </w:r>
    </w:p>
    <w:p w:rsidR="00C74596" w:rsidRPr="00DA1D05" w:rsidRDefault="00C74596" w:rsidP="00FD6E5F">
      <w:pPr>
        <w:spacing w:after="0"/>
        <w:ind w:firstLine="567"/>
        <w:jc w:val="right"/>
        <w:rPr>
          <w:rFonts w:ascii="Times New Roman" w:eastAsia="Times New Roman" w:hAnsi="Times New Roman"/>
          <w:sz w:val="24"/>
          <w:szCs w:val="24"/>
          <w:lang w:eastAsia="ru-RU"/>
        </w:rPr>
      </w:pPr>
      <w:r w:rsidRPr="00DA1D05">
        <w:rPr>
          <w:rFonts w:ascii="Times New Roman" w:eastAsia="Times New Roman" w:hAnsi="Times New Roman"/>
          <w:sz w:val="24"/>
          <w:szCs w:val="24"/>
          <w:lang w:eastAsia="ru-RU"/>
        </w:rPr>
        <w:t xml:space="preserve">Таблица </w:t>
      </w:r>
      <w:r w:rsidR="00CC5C4B">
        <w:rPr>
          <w:rFonts w:ascii="Times New Roman" w:eastAsia="Times New Roman" w:hAnsi="Times New Roman"/>
          <w:sz w:val="24"/>
          <w:szCs w:val="24"/>
          <w:lang w:eastAsia="ru-RU"/>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157"/>
        <w:gridCol w:w="2553"/>
        <w:gridCol w:w="2263"/>
        <w:gridCol w:w="2445"/>
      </w:tblGrid>
      <w:tr w:rsidR="00C74596" w:rsidRPr="0033773F" w:rsidTr="00C74596">
        <w:tc>
          <w:tcPr>
            <w:tcW w:w="289" w:type="pct"/>
            <w:vMerge w:val="restart"/>
            <w:shd w:val="clear" w:color="auto" w:fill="auto"/>
          </w:tcPr>
          <w:p w:rsidR="00C74596" w:rsidRPr="0033773F" w:rsidRDefault="00C74596" w:rsidP="00FD6E5F">
            <w:pPr>
              <w:spacing w:after="0"/>
              <w:jc w:val="both"/>
              <w:rPr>
                <w:rFonts w:ascii="Times New Roman" w:eastAsia="Times New Roman" w:hAnsi="Times New Roman"/>
                <w:color w:val="000000"/>
                <w:sz w:val="24"/>
                <w:szCs w:val="24"/>
                <w:lang w:eastAsia="ru-RU"/>
              </w:rPr>
            </w:pPr>
            <w:r w:rsidRPr="0033773F">
              <w:rPr>
                <w:rFonts w:ascii="Times New Roman" w:eastAsia="Times New Roman" w:hAnsi="Times New Roman"/>
                <w:sz w:val="24"/>
                <w:szCs w:val="24"/>
                <w:lang w:eastAsia="ru-RU"/>
              </w:rPr>
              <w:t>N</w:t>
            </w:r>
            <w:r w:rsidRPr="0033773F">
              <w:rPr>
                <w:rFonts w:ascii="Times New Roman" w:eastAsia="Times New Roman" w:hAnsi="Times New Roman"/>
                <w:sz w:val="24"/>
                <w:szCs w:val="24"/>
                <w:lang w:eastAsia="ru-RU"/>
              </w:rPr>
              <w:br/>
              <w:t>п/п</w:t>
            </w:r>
          </w:p>
        </w:tc>
        <w:tc>
          <w:tcPr>
            <w:tcW w:w="1079" w:type="pct"/>
            <w:vMerge w:val="restart"/>
            <w:shd w:val="clear" w:color="auto" w:fill="auto"/>
          </w:tcPr>
          <w:p w:rsidR="00C74596" w:rsidRPr="0033773F" w:rsidRDefault="00C74596" w:rsidP="00FD6E5F">
            <w:pPr>
              <w:spacing w:after="0"/>
              <w:jc w:val="center"/>
              <w:rPr>
                <w:rFonts w:ascii="Times New Roman" w:eastAsia="Times New Roman" w:hAnsi="Times New Roman"/>
                <w:color w:val="000000"/>
                <w:sz w:val="24"/>
                <w:szCs w:val="24"/>
                <w:lang w:eastAsia="ru-RU"/>
              </w:rPr>
            </w:pPr>
            <w:r w:rsidRPr="0033773F">
              <w:rPr>
                <w:rFonts w:ascii="Times New Roman" w:eastAsia="Times New Roman" w:hAnsi="Times New Roman"/>
                <w:sz w:val="24"/>
                <w:szCs w:val="24"/>
                <w:lang w:eastAsia="ru-RU"/>
              </w:rPr>
              <w:br/>
              <w:t>Мероприятия по</w:t>
            </w:r>
            <w:r w:rsidRPr="0033773F">
              <w:rPr>
                <w:rFonts w:ascii="Times New Roman" w:eastAsia="Times New Roman" w:hAnsi="Times New Roman"/>
                <w:sz w:val="24"/>
                <w:szCs w:val="24"/>
                <w:lang w:eastAsia="ru-RU"/>
              </w:rPr>
              <w:br/>
              <w:t>территориальному</w:t>
            </w:r>
            <w:r w:rsidRPr="0033773F">
              <w:rPr>
                <w:rFonts w:ascii="Times New Roman" w:eastAsia="Times New Roman" w:hAnsi="Times New Roman"/>
                <w:sz w:val="24"/>
                <w:szCs w:val="24"/>
                <w:lang w:eastAsia="ru-RU"/>
              </w:rPr>
              <w:br/>
              <w:t>планированию</w:t>
            </w:r>
          </w:p>
        </w:tc>
        <w:tc>
          <w:tcPr>
            <w:tcW w:w="3633" w:type="pct"/>
            <w:gridSpan w:val="3"/>
            <w:shd w:val="clear" w:color="auto" w:fill="auto"/>
          </w:tcPr>
          <w:p w:rsidR="00C74596" w:rsidRPr="0033773F" w:rsidRDefault="00C74596" w:rsidP="00FD6E5F">
            <w:pPr>
              <w:spacing w:after="0"/>
              <w:jc w:val="center"/>
              <w:rPr>
                <w:rFonts w:ascii="Times New Roman" w:eastAsia="Times New Roman" w:hAnsi="Times New Roman"/>
                <w:color w:val="000000"/>
                <w:sz w:val="24"/>
                <w:szCs w:val="24"/>
                <w:lang w:eastAsia="ru-RU"/>
              </w:rPr>
            </w:pPr>
            <w:r w:rsidRPr="0033773F">
              <w:rPr>
                <w:rFonts w:ascii="Times New Roman" w:eastAsia="Times New Roman" w:hAnsi="Times New Roman"/>
                <w:sz w:val="24"/>
                <w:szCs w:val="24"/>
                <w:lang w:eastAsia="ru-RU"/>
              </w:rPr>
              <w:br/>
              <w:t>Виды эффекта в основных сферах муниципальной деятельности</w:t>
            </w:r>
          </w:p>
        </w:tc>
      </w:tr>
      <w:tr w:rsidR="00C74596" w:rsidRPr="0033773F" w:rsidTr="00C74596">
        <w:tc>
          <w:tcPr>
            <w:tcW w:w="289" w:type="pct"/>
            <w:vMerge/>
            <w:shd w:val="clear" w:color="auto" w:fill="auto"/>
          </w:tcPr>
          <w:p w:rsidR="00C74596" w:rsidRPr="0033773F" w:rsidRDefault="00C74596" w:rsidP="00FD6E5F">
            <w:pPr>
              <w:spacing w:after="0"/>
              <w:jc w:val="both"/>
              <w:rPr>
                <w:rFonts w:ascii="Times New Roman" w:eastAsia="Times New Roman" w:hAnsi="Times New Roman"/>
                <w:color w:val="000000"/>
                <w:sz w:val="24"/>
                <w:szCs w:val="24"/>
                <w:lang w:eastAsia="ru-RU"/>
              </w:rPr>
            </w:pPr>
          </w:p>
        </w:tc>
        <w:tc>
          <w:tcPr>
            <w:tcW w:w="1079" w:type="pct"/>
            <w:vMerge/>
            <w:shd w:val="clear" w:color="auto" w:fill="auto"/>
          </w:tcPr>
          <w:p w:rsidR="00C74596" w:rsidRPr="0033773F" w:rsidRDefault="00C74596" w:rsidP="00FD6E5F">
            <w:pPr>
              <w:spacing w:after="0"/>
              <w:jc w:val="both"/>
              <w:rPr>
                <w:rFonts w:ascii="Times New Roman" w:eastAsia="Times New Roman" w:hAnsi="Times New Roman"/>
                <w:color w:val="000000"/>
                <w:sz w:val="24"/>
                <w:szCs w:val="24"/>
                <w:lang w:eastAsia="ru-RU"/>
              </w:rPr>
            </w:pPr>
          </w:p>
        </w:tc>
        <w:tc>
          <w:tcPr>
            <w:tcW w:w="1277" w:type="pct"/>
            <w:shd w:val="clear" w:color="auto" w:fill="auto"/>
          </w:tcPr>
          <w:p w:rsidR="00C74596" w:rsidRPr="0033773F" w:rsidRDefault="00C74596" w:rsidP="00FD6E5F">
            <w:pPr>
              <w:spacing w:after="0"/>
              <w:jc w:val="center"/>
              <w:rPr>
                <w:rFonts w:ascii="Times New Roman" w:eastAsia="Times New Roman" w:hAnsi="Times New Roman"/>
                <w:color w:val="000000"/>
                <w:sz w:val="24"/>
                <w:szCs w:val="24"/>
                <w:lang w:eastAsia="ru-RU"/>
              </w:rPr>
            </w:pPr>
            <w:r w:rsidRPr="0033773F">
              <w:rPr>
                <w:rFonts w:ascii="Times New Roman" w:eastAsia="Times New Roman" w:hAnsi="Times New Roman"/>
                <w:sz w:val="24"/>
                <w:szCs w:val="24"/>
                <w:lang w:eastAsia="ru-RU"/>
              </w:rPr>
              <w:t>экономическая</w:t>
            </w:r>
            <w:r w:rsidRPr="0033773F">
              <w:rPr>
                <w:rFonts w:ascii="Times New Roman" w:eastAsia="Times New Roman" w:hAnsi="Times New Roman"/>
                <w:sz w:val="24"/>
                <w:szCs w:val="24"/>
                <w:lang w:eastAsia="ru-RU"/>
              </w:rPr>
              <w:br/>
              <w:t>сфера</w:t>
            </w:r>
          </w:p>
        </w:tc>
        <w:tc>
          <w:tcPr>
            <w:tcW w:w="1132" w:type="pct"/>
            <w:shd w:val="clear" w:color="auto" w:fill="auto"/>
          </w:tcPr>
          <w:p w:rsidR="00C74596" w:rsidRPr="0033773F" w:rsidRDefault="00C74596" w:rsidP="00FD6E5F">
            <w:pPr>
              <w:spacing w:after="0"/>
              <w:jc w:val="center"/>
              <w:rPr>
                <w:rFonts w:ascii="Times New Roman" w:eastAsia="Times New Roman" w:hAnsi="Times New Roman"/>
                <w:color w:val="000000"/>
                <w:sz w:val="24"/>
                <w:szCs w:val="24"/>
                <w:lang w:eastAsia="ru-RU"/>
              </w:rPr>
            </w:pPr>
            <w:r w:rsidRPr="0033773F">
              <w:rPr>
                <w:rFonts w:ascii="Times New Roman" w:eastAsia="Times New Roman" w:hAnsi="Times New Roman"/>
                <w:sz w:val="24"/>
                <w:szCs w:val="24"/>
                <w:lang w:eastAsia="ru-RU"/>
              </w:rPr>
              <w:t>социальная</w:t>
            </w:r>
            <w:r w:rsidRPr="0033773F">
              <w:rPr>
                <w:rFonts w:ascii="Times New Roman" w:eastAsia="Times New Roman" w:hAnsi="Times New Roman"/>
                <w:sz w:val="24"/>
                <w:szCs w:val="24"/>
                <w:lang w:eastAsia="ru-RU"/>
              </w:rPr>
              <w:br/>
              <w:t>сфера</w:t>
            </w:r>
          </w:p>
        </w:tc>
        <w:tc>
          <w:tcPr>
            <w:tcW w:w="1224" w:type="pct"/>
            <w:shd w:val="clear" w:color="auto" w:fill="auto"/>
          </w:tcPr>
          <w:p w:rsidR="00C74596" w:rsidRPr="0033773F" w:rsidRDefault="00C74596" w:rsidP="00FD6E5F">
            <w:pPr>
              <w:spacing w:after="0"/>
              <w:jc w:val="center"/>
              <w:rPr>
                <w:rFonts w:ascii="Times New Roman" w:eastAsia="Times New Roman" w:hAnsi="Times New Roman"/>
                <w:color w:val="000000"/>
                <w:sz w:val="24"/>
                <w:szCs w:val="24"/>
                <w:lang w:eastAsia="ru-RU"/>
              </w:rPr>
            </w:pPr>
            <w:r w:rsidRPr="0033773F">
              <w:rPr>
                <w:rFonts w:ascii="Times New Roman" w:eastAsia="Times New Roman" w:hAnsi="Times New Roman"/>
                <w:sz w:val="24"/>
                <w:szCs w:val="24"/>
                <w:lang w:eastAsia="ru-RU"/>
              </w:rPr>
              <w:t>экологическая</w:t>
            </w:r>
            <w:r w:rsidRPr="0033773F">
              <w:rPr>
                <w:rFonts w:ascii="Times New Roman" w:eastAsia="Times New Roman" w:hAnsi="Times New Roman"/>
                <w:sz w:val="24"/>
                <w:szCs w:val="24"/>
                <w:lang w:eastAsia="ru-RU"/>
              </w:rPr>
              <w:br/>
              <w:t>сфера</w:t>
            </w:r>
          </w:p>
        </w:tc>
      </w:tr>
      <w:tr w:rsidR="00C74596" w:rsidRPr="0033773F" w:rsidTr="00C74596">
        <w:tc>
          <w:tcPr>
            <w:tcW w:w="289" w:type="pct"/>
            <w:shd w:val="clear" w:color="auto" w:fill="auto"/>
          </w:tcPr>
          <w:p w:rsidR="00C74596" w:rsidRPr="0033773F" w:rsidRDefault="00C74596" w:rsidP="00FD6E5F">
            <w:pPr>
              <w:spacing w:after="0"/>
              <w:jc w:val="both"/>
              <w:rPr>
                <w:rFonts w:ascii="Times New Roman" w:eastAsia="Times New Roman" w:hAnsi="Times New Roman"/>
                <w:color w:val="000000"/>
                <w:sz w:val="24"/>
                <w:szCs w:val="24"/>
                <w:lang w:eastAsia="ru-RU"/>
              </w:rPr>
            </w:pPr>
            <w:r w:rsidRPr="0033773F">
              <w:rPr>
                <w:rFonts w:ascii="Times New Roman" w:eastAsia="Times New Roman" w:hAnsi="Times New Roman"/>
                <w:sz w:val="24"/>
                <w:szCs w:val="24"/>
                <w:lang w:eastAsia="ru-RU"/>
              </w:rPr>
              <w:t>1.</w:t>
            </w:r>
          </w:p>
        </w:tc>
        <w:tc>
          <w:tcPr>
            <w:tcW w:w="1079" w:type="pct"/>
            <w:shd w:val="clear" w:color="auto" w:fill="auto"/>
          </w:tcPr>
          <w:p w:rsidR="00C74596" w:rsidRPr="0033773F" w:rsidRDefault="00C74596" w:rsidP="00FD6E5F">
            <w:pPr>
              <w:spacing w:after="0"/>
              <w:rPr>
                <w:rFonts w:ascii="Times New Roman" w:eastAsia="Times New Roman" w:hAnsi="Times New Roman"/>
                <w:color w:val="000000"/>
                <w:sz w:val="24"/>
                <w:szCs w:val="24"/>
                <w:lang w:eastAsia="ru-RU"/>
              </w:rPr>
            </w:pPr>
            <w:r w:rsidRPr="0033773F">
              <w:rPr>
                <w:rFonts w:ascii="Times New Roman" w:eastAsia="Times New Roman" w:hAnsi="Times New Roman"/>
                <w:sz w:val="24"/>
                <w:szCs w:val="24"/>
                <w:lang w:eastAsia="ru-RU"/>
              </w:rPr>
              <w:t>Установление функциональных зон</w:t>
            </w:r>
          </w:p>
        </w:tc>
        <w:tc>
          <w:tcPr>
            <w:tcW w:w="1277" w:type="pct"/>
            <w:shd w:val="clear" w:color="auto" w:fill="auto"/>
          </w:tcPr>
          <w:p w:rsidR="00C74596" w:rsidRPr="0033773F" w:rsidRDefault="00C74596" w:rsidP="00FD6E5F">
            <w:pPr>
              <w:spacing w:after="0"/>
              <w:rPr>
                <w:rFonts w:ascii="Times New Roman" w:eastAsia="Times New Roman" w:hAnsi="Times New Roman"/>
                <w:color w:val="000000"/>
                <w:sz w:val="24"/>
                <w:szCs w:val="24"/>
                <w:lang w:eastAsia="ru-RU"/>
              </w:rPr>
            </w:pPr>
            <w:r w:rsidRPr="0033773F">
              <w:rPr>
                <w:rFonts w:ascii="Times New Roman" w:eastAsia="Times New Roman" w:hAnsi="Times New Roman"/>
                <w:sz w:val="24"/>
                <w:szCs w:val="24"/>
                <w:lang w:eastAsia="ru-RU"/>
              </w:rPr>
              <w:t>Повышение рентной отдачи от территории за счет комплексного использования ее потенциала и регулирования ее целевого использования</w:t>
            </w:r>
          </w:p>
        </w:tc>
        <w:tc>
          <w:tcPr>
            <w:tcW w:w="1132" w:type="pct"/>
            <w:shd w:val="clear" w:color="auto" w:fill="auto"/>
          </w:tcPr>
          <w:p w:rsidR="00C74596" w:rsidRPr="0033773F" w:rsidRDefault="00C74596" w:rsidP="00FD6E5F">
            <w:pPr>
              <w:spacing w:after="0"/>
              <w:rPr>
                <w:rFonts w:ascii="Times New Roman" w:eastAsia="Times New Roman" w:hAnsi="Times New Roman"/>
                <w:color w:val="000000"/>
                <w:sz w:val="24"/>
                <w:szCs w:val="24"/>
                <w:lang w:eastAsia="ru-RU"/>
              </w:rPr>
            </w:pPr>
            <w:r w:rsidRPr="0033773F">
              <w:rPr>
                <w:rFonts w:ascii="Times New Roman" w:eastAsia="Times New Roman" w:hAnsi="Times New Roman"/>
                <w:sz w:val="24"/>
                <w:szCs w:val="24"/>
                <w:lang w:eastAsia="ru-RU"/>
              </w:rPr>
              <w:t>Создание территориальных условий для организации</w:t>
            </w:r>
            <w:r w:rsidRPr="0033773F">
              <w:rPr>
                <w:rFonts w:ascii="Times New Roman" w:eastAsia="Times New Roman" w:hAnsi="Times New Roman"/>
                <w:sz w:val="24"/>
                <w:szCs w:val="24"/>
                <w:lang w:eastAsia="ru-RU"/>
              </w:rPr>
              <w:br/>
              <w:t xml:space="preserve">благоприятных условий всех сфер </w:t>
            </w:r>
            <w:proofErr w:type="spellStart"/>
            <w:r w:rsidRPr="0033773F">
              <w:rPr>
                <w:rFonts w:ascii="Times New Roman" w:eastAsia="Times New Roman" w:hAnsi="Times New Roman"/>
                <w:sz w:val="24"/>
                <w:szCs w:val="24"/>
                <w:lang w:eastAsia="ru-RU"/>
              </w:rPr>
              <w:t>жизне</w:t>
            </w:r>
            <w:proofErr w:type="spellEnd"/>
            <w:r w:rsidRPr="0033773F">
              <w:rPr>
                <w:rFonts w:ascii="Times New Roman" w:eastAsia="Times New Roman" w:hAnsi="Times New Roman"/>
                <w:sz w:val="24"/>
                <w:szCs w:val="24"/>
                <w:lang w:eastAsia="ru-RU"/>
              </w:rPr>
              <w:t>-деятельности</w:t>
            </w:r>
          </w:p>
        </w:tc>
        <w:tc>
          <w:tcPr>
            <w:tcW w:w="1224" w:type="pct"/>
            <w:shd w:val="clear" w:color="auto" w:fill="auto"/>
          </w:tcPr>
          <w:p w:rsidR="00C74596" w:rsidRPr="0033773F" w:rsidRDefault="00C74596" w:rsidP="00FD6E5F">
            <w:pPr>
              <w:spacing w:after="0"/>
              <w:rPr>
                <w:rFonts w:ascii="Times New Roman" w:eastAsia="Times New Roman" w:hAnsi="Times New Roman"/>
                <w:color w:val="000000"/>
                <w:sz w:val="24"/>
                <w:szCs w:val="24"/>
                <w:lang w:eastAsia="ru-RU"/>
              </w:rPr>
            </w:pPr>
            <w:r w:rsidRPr="0033773F">
              <w:rPr>
                <w:rFonts w:ascii="Times New Roman" w:eastAsia="Times New Roman" w:hAnsi="Times New Roman"/>
                <w:sz w:val="24"/>
                <w:szCs w:val="24"/>
                <w:lang w:eastAsia="ru-RU"/>
              </w:rPr>
              <w:t>Обеспечение экологической устойчивости территории, охраны и рационального использования природных ресурсов</w:t>
            </w:r>
          </w:p>
        </w:tc>
      </w:tr>
      <w:tr w:rsidR="00C74596" w:rsidRPr="0033773F" w:rsidTr="00C74596">
        <w:tc>
          <w:tcPr>
            <w:tcW w:w="289" w:type="pct"/>
            <w:shd w:val="clear" w:color="auto" w:fill="auto"/>
          </w:tcPr>
          <w:p w:rsidR="00C74596" w:rsidRPr="0033773F" w:rsidRDefault="00C74596" w:rsidP="00FD6E5F">
            <w:pPr>
              <w:spacing w:after="0"/>
              <w:jc w:val="both"/>
              <w:rPr>
                <w:rFonts w:ascii="Times New Roman" w:eastAsia="Times New Roman" w:hAnsi="Times New Roman"/>
                <w:color w:val="000000"/>
                <w:sz w:val="24"/>
                <w:szCs w:val="24"/>
                <w:lang w:eastAsia="ru-RU"/>
              </w:rPr>
            </w:pPr>
            <w:r w:rsidRPr="0033773F">
              <w:rPr>
                <w:rFonts w:ascii="Times New Roman" w:eastAsia="Times New Roman" w:hAnsi="Times New Roman"/>
                <w:sz w:val="24"/>
                <w:szCs w:val="24"/>
                <w:lang w:eastAsia="ru-RU"/>
              </w:rPr>
              <w:t>3.</w:t>
            </w:r>
          </w:p>
        </w:tc>
        <w:tc>
          <w:tcPr>
            <w:tcW w:w="1079" w:type="pct"/>
            <w:shd w:val="clear" w:color="auto" w:fill="auto"/>
          </w:tcPr>
          <w:p w:rsidR="00C74596" w:rsidRPr="0033773F" w:rsidRDefault="00C74596" w:rsidP="00FD6E5F">
            <w:pPr>
              <w:spacing w:after="0"/>
              <w:rPr>
                <w:rFonts w:ascii="Times New Roman" w:eastAsia="Times New Roman" w:hAnsi="Times New Roman"/>
                <w:color w:val="000000"/>
                <w:sz w:val="24"/>
                <w:szCs w:val="24"/>
                <w:lang w:eastAsia="ru-RU"/>
              </w:rPr>
            </w:pPr>
            <w:r w:rsidRPr="0033773F">
              <w:rPr>
                <w:rFonts w:ascii="Times New Roman" w:eastAsia="Times New Roman" w:hAnsi="Times New Roman"/>
                <w:sz w:val="24"/>
                <w:szCs w:val="24"/>
                <w:lang w:eastAsia="ru-RU"/>
              </w:rPr>
              <w:t>Установление</w:t>
            </w:r>
            <w:r w:rsidRPr="0033773F">
              <w:rPr>
                <w:rFonts w:ascii="Times New Roman" w:eastAsia="Times New Roman" w:hAnsi="Times New Roman"/>
                <w:sz w:val="24"/>
                <w:szCs w:val="24"/>
                <w:lang w:eastAsia="ru-RU"/>
              </w:rPr>
              <w:br/>
              <w:t>границ зон с</w:t>
            </w:r>
            <w:r w:rsidRPr="0033773F">
              <w:rPr>
                <w:rFonts w:ascii="Times New Roman" w:eastAsia="Times New Roman" w:hAnsi="Times New Roman"/>
                <w:sz w:val="24"/>
                <w:szCs w:val="24"/>
                <w:lang w:eastAsia="ru-RU"/>
              </w:rPr>
              <w:br/>
              <w:t>особыми условиями использования территории</w:t>
            </w:r>
          </w:p>
        </w:tc>
        <w:tc>
          <w:tcPr>
            <w:tcW w:w="1277" w:type="pct"/>
            <w:shd w:val="clear" w:color="auto" w:fill="auto"/>
          </w:tcPr>
          <w:p w:rsidR="00C74596" w:rsidRPr="0033773F" w:rsidRDefault="00C74596" w:rsidP="00FD6E5F">
            <w:pPr>
              <w:spacing w:after="0"/>
              <w:rPr>
                <w:rFonts w:ascii="Times New Roman" w:eastAsia="Times New Roman" w:hAnsi="Times New Roman"/>
                <w:color w:val="000000"/>
                <w:sz w:val="24"/>
                <w:szCs w:val="24"/>
                <w:lang w:eastAsia="ru-RU"/>
              </w:rPr>
            </w:pPr>
            <w:r w:rsidRPr="0033773F">
              <w:rPr>
                <w:rFonts w:ascii="Times New Roman" w:eastAsia="Times New Roman" w:hAnsi="Times New Roman"/>
                <w:color w:val="000000"/>
                <w:sz w:val="24"/>
                <w:szCs w:val="24"/>
                <w:lang w:eastAsia="ru-RU"/>
              </w:rPr>
              <w:t>-</w:t>
            </w:r>
          </w:p>
        </w:tc>
        <w:tc>
          <w:tcPr>
            <w:tcW w:w="1132" w:type="pct"/>
            <w:shd w:val="clear" w:color="auto" w:fill="auto"/>
          </w:tcPr>
          <w:p w:rsidR="00C74596" w:rsidRPr="0033773F" w:rsidRDefault="00C74596" w:rsidP="00FD6E5F">
            <w:pPr>
              <w:spacing w:after="0"/>
              <w:rPr>
                <w:rFonts w:ascii="Times New Roman" w:eastAsia="Times New Roman" w:hAnsi="Times New Roman"/>
                <w:color w:val="000000"/>
                <w:sz w:val="24"/>
                <w:szCs w:val="24"/>
                <w:lang w:eastAsia="ru-RU"/>
              </w:rPr>
            </w:pPr>
            <w:r w:rsidRPr="0033773F">
              <w:rPr>
                <w:rFonts w:ascii="Times New Roman" w:eastAsia="Times New Roman" w:hAnsi="Times New Roman"/>
                <w:color w:val="000000"/>
                <w:sz w:val="24"/>
                <w:szCs w:val="24"/>
                <w:lang w:eastAsia="ru-RU"/>
              </w:rPr>
              <w:t>-</w:t>
            </w:r>
          </w:p>
        </w:tc>
        <w:tc>
          <w:tcPr>
            <w:tcW w:w="1224" w:type="pct"/>
            <w:shd w:val="clear" w:color="auto" w:fill="auto"/>
          </w:tcPr>
          <w:p w:rsidR="00C74596" w:rsidRPr="0033773F" w:rsidRDefault="00C74596" w:rsidP="00FD6E5F">
            <w:pPr>
              <w:spacing w:after="0"/>
              <w:rPr>
                <w:rFonts w:ascii="Times New Roman" w:eastAsia="Times New Roman" w:hAnsi="Times New Roman"/>
                <w:color w:val="000000"/>
                <w:sz w:val="24"/>
                <w:szCs w:val="24"/>
                <w:lang w:eastAsia="ru-RU"/>
              </w:rPr>
            </w:pPr>
            <w:r w:rsidRPr="0033773F">
              <w:rPr>
                <w:rFonts w:ascii="Times New Roman" w:eastAsia="Times New Roman" w:hAnsi="Times New Roman"/>
                <w:sz w:val="24"/>
                <w:szCs w:val="24"/>
                <w:lang w:eastAsia="ru-RU"/>
              </w:rPr>
              <w:t>Предотвращение</w:t>
            </w:r>
            <w:r w:rsidRPr="0033773F">
              <w:rPr>
                <w:rFonts w:ascii="Times New Roman" w:eastAsia="Times New Roman" w:hAnsi="Times New Roman"/>
                <w:sz w:val="24"/>
                <w:szCs w:val="24"/>
                <w:lang w:eastAsia="ru-RU"/>
              </w:rPr>
              <w:br/>
              <w:t>негативного воздействия на окружающую среду и ценные природные</w:t>
            </w:r>
            <w:r w:rsidRPr="0033773F">
              <w:rPr>
                <w:rFonts w:ascii="Times New Roman" w:eastAsia="Times New Roman" w:hAnsi="Times New Roman"/>
                <w:sz w:val="24"/>
                <w:szCs w:val="24"/>
                <w:lang w:eastAsia="ru-RU"/>
              </w:rPr>
              <w:br/>
              <w:t>комплексы</w:t>
            </w:r>
          </w:p>
        </w:tc>
      </w:tr>
      <w:tr w:rsidR="00C74596" w:rsidRPr="0033773F" w:rsidTr="00C74596">
        <w:tc>
          <w:tcPr>
            <w:tcW w:w="289" w:type="pct"/>
            <w:shd w:val="clear" w:color="auto" w:fill="auto"/>
          </w:tcPr>
          <w:p w:rsidR="00C74596" w:rsidRPr="0033773F" w:rsidRDefault="00C74596" w:rsidP="00FD6E5F">
            <w:pPr>
              <w:spacing w:after="0"/>
              <w:jc w:val="both"/>
              <w:rPr>
                <w:rFonts w:ascii="Times New Roman" w:eastAsia="Times New Roman" w:hAnsi="Times New Roman"/>
                <w:color w:val="000000"/>
                <w:sz w:val="24"/>
                <w:szCs w:val="24"/>
                <w:lang w:eastAsia="ru-RU"/>
              </w:rPr>
            </w:pPr>
            <w:r w:rsidRPr="0033773F">
              <w:rPr>
                <w:rFonts w:ascii="Times New Roman" w:eastAsia="Times New Roman" w:hAnsi="Times New Roman"/>
                <w:color w:val="000000"/>
                <w:sz w:val="24"/>
                <w:szCs w:val="24"/>
                <w:lang w:eastAsia="ru-RU"/>
              </w:rPr>
              <w:t>4.</w:t>
            </w:r>
          </w:p>
        </w:tc>
        <w:tc>
          <w:tcPr>
            <w:tcW w:w="1079" w:type="pct"/>
            <w:shd w:val="clear" w:color="auto" w:fill="auto"/>
          </w:tcPr>
          <w:p w:rsidR="00C74596" w:rsidRPr="0033773F" w:rsidRDefault="00C74596" w:rsidP="00FD6E5F">
            <w:pPr>
              <w:spacing w:after="0"/>
              <w:rPr>
                <w:rFonts w:ascii="Times New Roman" w:eastAsia="Times New Roman" w:hAnsi="Times New Roman"/>
                <w:color w:val="000000"/>
                <w:sz w:val="24"/>
                <w:szCs w:val="24"/>
                <w:lang w:eastAsia="ru-RU"/>
              </w:rPr>
            </w:pPr>
            <w:r w:rsidRPr="0033773F">
              <w:rPr>
                <w:rFonts w:ascii="Times New Roman" w:eastAsia="Times New Roman" w:hAnsi="Times New Roman"/>
                <w:sz w:val="24"/>
                <w:szCs w:val="24"/>
                <w:lang w:eastAsia="ru-RU"/>
              </w:rPr>
              <w:t xml:space="preserve">Определение </w:t>
            </w:r>
            <w:r w:rsidRPr="0033773F">
              <w:rPr>
                <w:rFonts w:ascii="Times New Roman" w:eastAsia="Times New Roman" w:hAnsi="Times New Roman"/>
                <w:sz w:val="24"/>
                <w:szCs w:val="24"/>
                <w:lang w:eastAsia="ru-RU"/>
              </w:rPr>
              <w:lastRenderedPageBreak/>
              <w:t>планируемых границ населенных пунктов</w:t>
            </w:r>
          </w:p>
        </w:tc>
        <w:tc>
          <w:tcPr>
            <w:tcW w:w="1277" w:type="pct"/>
            <w:shd w:val="clear" w:color="auto" w:fill="auto"/>
          </w:tcPr>
          <w:p w:rsidR="00C74596" w:rsidRPr="0033773F" w:rsidRDefault="00C74596" w:rsidP="00FD6E5F">
            <w:pPr>
              <w:spacing w:after="0"/>
              <w:rPr>
                <w:rFonts w:ascii="Times New Roman" w:eastAsia="Times New Roman" w:hAnsi="Times New Roman"/>
                <w:color w:val="000000"/>
                <w:sz w:val="24"/>
                <w:szCs w:val="24"/>
                <w:lang w:eastAsia="ru-RU"/>
              </w:rPr>
            </w:pPr>
            <w:r w:rsidRPr="0033773F">
              <w:rPr>
                <w:rFonts w:ascii="Times New Roman" w:eastAsia="Times New Roman" w:hAnsi="Times New Roman"/>
                <w:sz w:val="24"/>
                <w:szCs w:val="24"/>
                <w:lang w:eastAsia="ru-RU"/>
              </w:rPr>
              <w:lastRenderedPageBreak/>
              <w:t xml:space="preserve">Создание условий для </w:t>
            </w:r>
            <w:r w:rsidRPr="0033773F">
              <w:rPr>
                <w:rFonts w:ascii="Times New Roman" w:eastAsia="Times New Roman" w:hAnsi="Times New Roman"/>
                <w:sz w:val="24"/>
                <w:szCs w:val="24"/>
                <w:lang w:eastAsia="ru-RU"/>
              </w:rPr>
              <w:lastRenderedPageBreak/>
              <w:t>экономической и финансовой устойчивости муниципальных образований</w:t>
            </w:r>
          </w:p>
        </w:tc>
        <w:tc>
          <w:tcPr>
            <w:tcW w:w="1132" w:type="pct"/>
            <w:shd w:val="clear" w:color="auto" w:fill="auto"/>
          </w:tcPr>
          <w:p w:rsidR="00C74596" w:rsidRPr="0033773F" w:rsidRDefault="00C74596" w:rsidP="00FD6E5F">
            <w:pPr>
              <w:spacing w:after="0"/>
              <w:rPr>
                <w:rFonts w:ascii="Times New Roman" w:eastAsia="Times New Roman" w:hAnsi="Times New Roman"/>
                <w:color w:val="000000"/>
                <w:sz w:val="24"/>
                <w:szCs w:val="24"/>
                <w:lang w:eastAsia="ru-RU"/>
              </w:rPr>
            </w:pPr>
            <w:r w:rsidRPr="0033773F">
              <w:rPr>
                <w:rFonts w:ascii="Times New Roman" w:eastAsia="Times New Roman" w:hAnsi="Times New Roman"/>
                <w:sz w:val="24"/>
                <w:szCs w:val="24"/>
                <w:lang w:eastAsia="ru-RU"/>
              </w:rPr>
              <w:lastRenderedPageBreak/>
              <w:t xml:space="preserve">Улучшение </w:t>
            </w:r>
            <w:r w:rsidRPr="0033773F">
              <w:rPr>
                <w:rFonts w:ascii="Times New Roman" w:eastAsia="Times New Roman" w:hAnsi="Times New Roman"/>
                <w:sz w:val="24"/>
                <w:szCs w:val="24"/>
                <w:lang w:eastAsia="ru-RU"/>
              </w:rPr>
              <w:lastRenderedPageBreak/>
              <w:t>социальных условий для решения вопросов местного значения</w:t>
            </w:r>
          </w:p>
        </w:tc>
        <w:tc>
          <w:tcPr>
            <w:tcW w:w="1224" w:type="pct"/>
            <w:shd w:val="clear" w:color="auto" w:fill="auto"/>
          </w:tcPr>
          <w:p w:rsidR="00C74596" w:rsidRPr="0033773F" w:rsidRDefault="00C74596" w:rsidP="00FD6E5F">
            <w:pPr>
              <w:spacing w:after="0"/>
              <w:rPr>
                <w:rFonts w:ascii="Times New Roman" w:eastAsia="Times New Roman" w:hAnsi="Times New Roman"/>
                <w:color w:val="000000"/>
                <w:sz w:val="24"/>
                <w:szCs w:val="24"/>
                <w:lang w:eastAsia="ru-RU"/>
              </w:rPr>
            </w:pPr>
            <w:r w:rsidRPr="0033773F">
              <w:rPr>
                <w:rFonts w:ascii="Times New Roman" w:eastAsia="Times New Roman" w:hAnsi="Times New Roman"/>
                <w:sz w:val="24"/>
                <w:szCs w:val="24"/>
                <w:lang w:eastAsia="ru-RU"/>
              </w:rPr>
              <w:lastRenderedPageBreak/>
              <w:t>Формирование</w:t>
            </w:r>
            <w:r w:rsidRPr="0033773F">
              <w:rPr>
                <w:rFonts w:ascii="Times New Roman" w:eastAsia="Times New Roman" w:hAnsi="Times New Roman"/>
                <w:sz w:val="24"/>
                <w:szCs w:val="24"/>
                <w:lang w:eastAsia="ru-RU"/>
              </w:rPr>
              <w:br/>
            </w:r>
            <w:r w:rsidRPr="0033773F">
              <w:rPr>
                <w:rFonts w:ascii="Times New Roman" w:eastAsia="Times New Roman" w:hAnsi="Times New Roman"/>
                <w:sz w:val="24"/>
                <w:szCs w:val="24"/>
                <w:lang w:eastAsia="ru-RU"/>
              </w:rPr>
              <w:lastRenderedPageBreak/>
              <w:t>благоприятной окружающей среды</w:t>
            </w:r>
            <w:r w:rsidRPr="0033773F">
              <w:rPr>
                <w:rFonts w:ascii="Times New Roman" w:eastAsia="Times New Roman" w:hAnsi="Times New Roman"/>
                <w:sz w:val="24"/>
                <w:szCs w:val="24"/>
                <w:lang w:eastAsia="ru-RU"/>
              </w:rPr>
              <w:br/>
              <w:t>и обеспечение условий традиционного природопользования для местного населения</w:t>
            </w:r>
          </w:p>
        </w:tc>
      </w:tr>
    </w:tbl>
    <w:p w:rsidR="00C74596" w:rsidRDefault="00C74596" w:rsidP="00FD6E5F">
      <w:pPr>
        <w:pStyle w:val="a4"/>
        <w:spacing w:after="0"/>
        <w:ind w:left="0" w:firstLine="709"/>
        <w:jc w:val="both"/>
        <w:rPr>
          <w:rFonts w:ascii="Times New Roman CYR" w:hAnsi="Times New Roman CYR"/>
          <w:b/>
          <w:sz w:val="24"/>
          <w:szCs w:val="24"/>
        </w:rPr>
      </w:pPr>
    </w:p>
    <w:p w:rsidR="002C5A98" w:rsidRPr="002C5A98" w:rsidRDefault="002C5A98" w:rsidP="00FD6E5F">
      <w:pPr>
        <w:pStyle w:val="Default"/>
        <w:numPr>
          <w:ilvl w:val="0"/>
          <w:numId w:val="7"/>
        </w:numPr>
        <w:spacing w:line="276" w:lineRule="auto"/>
        <w:ind w:left="0" w:firstLine="426"/>
        <w:rPr>
          <w:rFonts w:ascii="Times New Roman CYR" w:hAnsi="Times New Roman CYR"/>
          <w:b/>
        </w:rPr>
      </w:pPr>
      <w:r w:rsidRPr="002C5A98">
        <w:rPr>
          <w:b/>
        </w:rPr>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w:t>
      </w:r>
    </w:p>
    <w:p w:rsidR="00AA7191" w:rsidRDefault="00AA7191" w:rsidP="00FD6E5F">
      <w:pPr>
        <w:pStyle w:val="ConsPlusTitle"/>
        <w:spacing w:line="276" w:lineRule="auto"/>
        <w:ind w:firstLine="709"/>
        <w:jc w:val="both"/>
        <w:rPr>
          <w:b w:val="0"/>
        </w:rPr>
      </w:pPr>
    </w:p>
    <w:p w:rsidR="000A3EC4" w:rsidRPr="00BE6A14" w:rsidRDefault="000A3EC4" w:rsidP="00FD6E5F">
      <w:pPr>
        <w:pStyle w:val="ConsPlusTitle"/>
        <w:spacing w:line="276" w:lineRule="auto"/>
        <w:ind w:firstLine="709"/>
        <w:jc w:val="both"/>
        <w:rPr>
          <w:b w:val="0"/>
        </w:rPr>
      </w:pPr>
      <w:r w:rsidRPr="00BE6A14">
        <w:rPr>
          <w:b w:val="0"/>
        </w:rPr>
        <w:t>В соответствии со Схемой территориального планирования Российской Федерации в области обороны страны и безопасности государства, утвержденной указом Президента Российской Федерации от 10 декабря 2015 г. № 615с;</w:t>
      </w:r>
    </w:p>
    <w:p w:rsidR="000A3EC4" w:rsidRPr="00BE6A14" w:rsidRDefault="000A3EC4" w:rsidP="00FD6E5F">
      <w:pPr>
        <w:pStyle w:val="ConsPlusTitle"/>
        <w:spacing w:line="276" w:lineRule="auto"/>
        <w:ind w:firstLine="709"/>
        <w:jc w:val="both"/>
        <w:rPr>
          <w:b w:val="0"/>
        </w:rPr>
      </w:pPr>
      <w:r w:rsidRPr="00BE6A14">
        <w:rPr>
          <w:b w:val="0"/>
        </w:rPr>
        <w:t>Схемой территориального планирования Российской Федерации в области высшего профессионального образования, утвержденной распоряжением Правительства Российской Федерации от 26 февраля 2013 г. № 247-р;</w:t>
      </w:r>
    </w:p>
    <w:p w:rsidR="000A3EC4" w:rsidRPr="00BE6A14" w:rsidRDefault="00D12EA3" w:rsidP="00FD6E5F">
      <w:pPr>
        <w:pStyle w:val="ConsPlusTitle"/>
        <w:spacing w:line="276" w:lineRule="auto"/>
        <w:ind w:firstLine="709"/>
        <w:jc w:val="both"/>
        <w:rPr>
          <w:b w:val="0"/>
        </w:rPr>
      </w:pPr>
      <w:hyperlink r:id="rId13" w:anchor="P42" w:history="1">
        <w:r w:rsidR="000A3EC4" w:rsidRPr="00BE6A14">
          <w:rPr>
            <w:rStyle w:val="af5"/>
            <w:rFonts w:eastAsia="Calibri"/>
            <w:b w:val="0"/>
            <w:color w:val="auto"/>
            <w:u w:val="none"/>
          </w:rPr>
          <w:t>Схем</w:t>
        </w:r>
      </w:hyperlink>
      <w:r w:rsidR="000A3EC4" w:rsidRPr="00BE6A14">
        <w:rPr>
          <w:b w:val="0"/>
        </w:rPr>
        <w:t>ой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утвержденной распоряжением Правительства Российской Федерации от 19 марта 2013 г. № 384-р;</w:t>
      </w:r>
    </w:p>
    <w:p w:rsidR="000A3EC4" w:rsidRPr="00BE6A14" w:rsidRDefault="000A3EC4" w:rsidP="00FD6E5F">
      <w:pPr>
        <w:pStyle w:val="ConsPlusTitle"/>
        <w:spacing w:line="276" w:lineRule="auto"/>
        <w:ind w:firstLine="709"/>
        <w:jc w:val="both"/>
        <w:rPr>
          <w:b w:val="0"/>
        </w:rPr>
      </w:pPr>
      <w:r w:rsidRPr="00BE6A14">
        <w:rPr>
          <w:b w:val="0"/>
        </w:rPr>
        <w:t xml:space="preserve"> Схемой территориального планирования Российской Федерации в области энергетики, утвержденной распоряжением Правительства Российской Федерации от 1 августа 2016 г. № 1634-р;</w:t>
      </w:r>
    </w:p>
    <w:p w:rsidR="000A3EC4" w:rsidRPr="00BE6A14" w:rsidRDefault="000A3EC4" w:rsidP="00FD6E5F">
      <w:pPr>
        <w:pStyle w:val="ConsPlusTitle"/>
        <w:spacing w:line="276" w:lineRule="auto"/>
        <w:ind w:firstLine="709"/>
        <w:jc w:val="both"/>
        <w:rPr>
          <w:b w:val="0"/>
        </w:rPr>
      </w:pPr>
      <w:r w:rsidRPr="00BE6A14">
        <w:rPr>
          <w:b w:val="0"/>
        </w:rPr>
        <w:t>Схемой территориального планирования Российской Федерации в области здравоохранения, утвержденной распоряжением Правительства Российской Федерации от 28 декабря 2012 г. № 2607-р;</w:t>
      </w:r>
    </w:p>
    <w:p w:rsidR="000A3EC4" w:rsidRPr="00BE6A14" w:rsidRDefault="000A3EC4" w:rsidP="00FD6E5F">
      <w:pPr>
        <w:pStyle w:val="ConsPlusTitle"/>
        <w:spacing w:line="276" w:lineRule="auto"/>
        <w:ind w:firstLine="709"/>
        <w:jc w:val="both"/>
        <w:rPr>
          <w:b w:val="0"/>
        </w:rPr>
      </w:pPr>
      <w:r w:rsidRPr="00BE6A14">
        <w:rPr>
          <w:b w:val="0"/>
        </w:rPr>
        <w:t>Схемой территориального планирования Российской Федерации в области федерального транспорта (в части трубопроводного транспорта), утвержденной распоряжением Правительства Российской Федерации от 6 мая 2015 г. № 816-р, на территории СП «</w:t>
      </w:r>
      <w:proofErr w:type="spellStart"/>
      <w:r w:rsidR="00E07128">
        <w:rPr>
          <w:b w:val="0"/>
        </w:rPr>
        <w:t>Зуткулей</w:t>
      </w:r>
      <w:proofErr w:type="spellEnd"/>
      <w:r w:rsidRPr="00BE6A14">
        <w:rPr>
          <w:b w:val="0"/>
        </w:rPr>
        <w:t xml:space="preserve">» не планируется строительство объектов капитального строительства федерального значения. </w:t>
      </w:r>
    </w:p>
    <w:p w:rsidR="000A3EC4" w:rsidRDefault="000A3EC4" w:rsidP="00FD6E5F">
      <w:pPr>
        <w:pStyle w:val="ConsPlusTitle"/>
        <w:spacing w:line="276" w:lineRule="auto"/>
        <w:ind w:firstLine="709"/>
        <w:jc w:val="both"/>
        <w:rPr>
          <w:b w:val="0"/>
        </w:rPr>
      </w:pPr>
      <w:r w:rsidRPr="00BE6A14">
        <w:rPr>
          <w:b w:val="0"/>
        </w:rPr>
        <w:t>В соответствии со схемой территориального планирования Забайкальского края, утвержденной Постановлением Правительства Забайкальского края от 28.02.2013 № 100, на территории СП «</w:t>
      </w:r>
      <w:proofErr w:type="spellStart"/>
      <w:r w:rsidR="00E07128">
        <w:rPr>
          <w:b w:val="0"/>
        </w:rPr>
        <w:t>Зуткулей</w:t>
      </w:r>
      <w:proofErr w:type="spellEnd"/>
      <w:r w:rsidRPr="00BE6A14">
        <w:rPr>
          <w:b w:val="0"/>
        </w:rPr>
        <w:t>»  строительство объектов капитального строительства регионального значения не планируется.</w:t>
      </w:r>
    </w:p>
    <w:p w:rsidR="000A3EC4" w:rsidRPr="00F72CC6" w:rsidRDefault="000A3EC4" w:rsidP="00FD6E5F">
      <w:pPr>
        <w:spacing w:after="0"/>
        <w:rPr>
          <w:rFonts w:ascii="Times New Roman" w:hAnsi="Times New Roman"/>
          <w:sz w:val="24"/>
          <w:szCs w:val="24"/>
          <w:highlight w:val="yellow"/>
        </w:rPr>
      </w:pPr>
    </w:p>
    <w:p w:rsidR="002C5A98" w:rsidRPr="002C5A98" w:rsidRDefault="002C5A98" w:rsidP="00FD6E5F">
      <w:pPr>
        <w:pStyle w:val="Default"/>
        <w:numPr>
          <w:ilvl w:val="0"/>
          <w:numId w:val="7"/>
        </w:numPr>
        <w:spacing w:line="276" w:lineRule="auto"/>
        <w:ind w:left="0" w:firstLine="426"/>
        <w:rPr>
          <w:rFonts w:ascii="Times New Roman CYR" w:hAnsi="Times New Roman CYR"/>
          <w:b/>
        </w:rPr>
      </w:pPr>
      <w:r w:rsidRPr="002C5A98">
        <w:rPr>
          <w:b/>
        </w:rPr>
        <w:t>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w:t>
      </w:r>
    </w:p>
    <w:p w:rsidR="002C5A98" w:rsidRDefault="002C5A98" w:rsidP="00FD6E5F">
      <w:pPr>
        <w:pStyle w:val="a4"/>
        <w:spacing w:after="0"/>
        <w:ind w:left="0" w:firstLine="709"/>
        <w:jc w:val="both"/>
        <w:rPr>
          <w:rFonts w:ascii="Times New Roman CYR" w:hAnsi="Times New Roman CYR"/>
          <w:b/>
        </w:rPr>
      </w:pPr>
    </w:p>
    <w:p w:rsidR="00252B9C" w:rsidRDefault="00252B9C" w:rsidP="00FD6E5F">
      <w:pPr>
        <w:pStyle w:val="a4"/>
        <w:spacing w:after="0"/>
        <w:ind w:left="0" w:firstLine="709"/>
        <w:jc w:val="both"/>
        <w:rPr>
          <w:rFonts w:ascii="Times New Roman" w:hAnsi="Times New Roman"/>
          <w:sz w:val="24"/>
          <w:szCs w:val="24"/>
        </w:rPr>
      </w:pPr>
      <w:r w:rsidRPr="00BE6A14">
        <w:rPr>
          <w:rFonts w:ascii="Times New Roman" w:hAnsi="Times New Roman"/>
          <w:sz w:val="24"/>
          <w:szCs w:val="24"/>
        </w:rPr>
        <w:t xml:space="preserve">В соответствии </w:t>
      </w:r>
      <w:r w:rsidR="00823F47">
        <w:rPr>
          <w:rFonts w:ascii="Times New Roman" w:hAnsi="Times New Roman"/>
          <w:sz w:val="24"/>
          <w:szCs w:val="24"/>
        </w:rPr>
        <w:t>со С</w:t>
      </w:r>
      <w:r w:rsidR="00823F47" w:rsidRPr="00823F47">
        <w:rPr>
          <w:rFonts w:ascii="Times New Roman" w:hAnsi="Times New Roman"/>
          <w:sz w:val="24"/>
          <w:szCs w:val="24"/>
        </w:rPr>
        <w:t>тратеги</w:t>
      </w:r>
      <w:r w:rsidR="00823F47">
        <w:rPr>
          <w:rFonts w:ascii="Times New Roman" w:hAnsi="Times New Roman"/>
          <w:sz w:val="24"/>
          <w:szCs w:val="24"/>
        </w:rPr>
        <w:t>ей</w:t>
      </w:r>
      <w:r w:rsidR="00823F47" w:rsidRPr="00823F47">
        <w:rPr>
          <w:rFonts w:ascii="Times New Roman" w:hAnsi="Times New Roman"/>
          <w:sz w:val="24"/>
          <w:szCs w:val="24"/>
        </w:rPr>
        <w:t xml:space="preserve"> социально – экономического развития муниципального района «</w:t>
      </w:r>
      <w:proofErr w:type="spellStart"/>
      <w:r w:rsidR="00823F47" w:rsidRPr="00823F47">
        <w:rPr>
          <w:rFonts w:ascii="Times New Roman" w:hAnsi="Times New Roman"/>
          <w:sz w:val="24"/>
          <w:szCs w:val="24"/>
        </w:rPr>
        <w:t>Дульдургинский</w:t>
      </w:r>
      <w:proofErr w:type="spellEnd"/>
      <w:r w:rsidR="00823F47" w:rsidRPr="00823F47">
        <w:rPr>
          <w:rFonts w:ascii="Times New Roman" w:hAnsi="Times New Roman"/>
          <w:sz w:val="24"/>
          <w:szCs w:val="24"/>
        </w:rPr>
        <w:t xml:space="preserve"> район» на период до 2030 года</w:t>
      </w:r>
      <w:r w:rsidR="00823F47">
        <w:rPr>
          <w:rFonts w:ascii="Times New Roman" w:hAnsi="Times New Roman"/>
          <w:sz w:val="24"/>
          <w:szCs w:val="24"/>
        </w:rPr>
        <w:t xml:space="preserve">, </w:t>
      </w:r>
      <w:r w:rsidR="00823F47" w:rsidRPr="00823F47">
        <w:rPr>
          <w:rFonts w:ascii="Times New Roman" w:hAnsi="Times New Roman"/>
          <w:sz w:val="24"/>
          <w:szCs w:val="24"/>
        </w:rPr>
        <w:t>утвержденн</w:t>
      </w:r>
      <w:r w:rsidR="00823F47">
        <w:rPr>
          <w:rFonts w:ascii="Times New Roman" w:hAnsi="Times New Roman"/>
          <w:sz w:val="24"/>
          <w:szCs w:val="24"/>
        </w:rPr>
        <w:t>ой</w:t>
      </w:r>
      <w:r w:rsidR="00823F47" w:rsidRPr="00823F47">
        <w:rPr>
          <w:rFonts w:ascii="Times New Roman" w:hAnsi="Times New Roman"/>
          <w:sz w:val="24"/>
          <w:szCs w:val="24"/>
        </w:rPr>
        <w:t xml:space="preserve"> Решением Совета муниципального района «</w:t>
      </w:r>
      <w:proofErr w:type="spellStart"/>
      <w:r w:rsidR="00823F47" w:rsidRPr="00823F47">
        <w:rPr>
          <w:rFonts w:ascii="Times New Roman" w:hAnsi="Times New Roman"/>
          <w:sz w:val="24"/>
          <w:szCs w:val="24"/>
        </w:rPr>
        <w:t>Дульдургинский</w:t>
      </w:r>
      <w:proofErr w:type="spellEnd"/>
      <w:r w:rsidR="00823F47" w:rsidRPr="00823F47">
        <w:rPr>
          <w:rFonts w:ascii="Times New Roman" w:hAnsi="Times New Roman"/>
          <w:sz w:val="24"/>
          <w:szCs w:val="24"/>
        </w:rPr>
        <w:t xml:space="preserve"> район» от 26.12.2018 г. № 102</w:t>
      </w:r>
      <w:r w:rsidRPr="00BE6A14">
        <w:rPr>
          <w:rFonts w:ascii="Times New Roman" w:hAnsi="Times New Roman"/>
          <w:sz w:val="24"/>
          <w:szCs w:val="24"/>
        </w:rPr>
        <w:t>, на территории СП «</w:t>
      </w:r>
      <w:proofErr w:type="spellStart"/>
      <w:r w:rsidR="00E07128">
        <w:rPr>
          <w:rFonts w:ascii="Times New Roman" w:hAnsi="Times New Roman"/>
          <w:sz w:val="24"/>
          <w:szCs w:val="24"/>
        </w:rPr>
        <w:t>Зуткулей</w:t>
      </w:r>
      <w:proofErr w:type="spellEnd"/>
      <w:r w:rsidRPr="00BE6A14">
        <w:rPr>
          <w:rFonts w:ascii="Times New Roman" w:hAnsi="Times New Roman"/>
          <w:sz w:val="24"/>
          <w:szCs w:val="24"/>
        </w:rPr>
        <w:t xml:space="preserve">» </w:t>
      </w:r>
      <w:r w:rsidR="00823F47" w:rsidRPr="00BE6A14">
        <w:rPr>
          <w:rFonts w:ascii="Times New Roman" w:hAnsi="Times New Roman"/>
          <w:sz w:val="24"/>
          <w:szCs w:val="24"/>
        </w:rPr>
        <w:t xml:space="preserve">планируется </w:t>
      </w:r>
      <w:r w:rsidRPr="00BE6A14">
        <w:rPr>
          <w:rFonts w:ascii="Times New Roman" w:hAnsi="Times New Roman"/>
          <w:sz w:val="24"/>
          <w:szCs w:val="24"/>
        </w:rPr>
        <w:t xml:space="preserve">строительство </w:t>
      </w:r>
      <w:r w:rsidR="00823F47">
        <w:rPr>
          <w:rFonts w:ascii="Times New Roman" w:hAnsi="Times New Roman"/>
          <w:sz w:val="24"/>
          <w:szCs w:val="24"/>
        </w:rPr>
        <w:t>физкультурно-оздоровительного комплекса</w:t>
      </w:r>
      <w:r w:rsidRPr="00BE6A14">
        <w:rPr>
          <w:rFonts w:ascii="Times New Roman" w:hAnsi="Times New Roman"/>
          <w:sz w:val="24"/>
          <w:szCs w:val="24"/>
        </w:rPr>
        <w:t>.</w:t>
      </w:r>
    </w:p>
    <w:p w:rsidR="003039B7" w:rsidRPr="00AA7191" w:rsidRDefault="003039B7" w:rsidP="00FD6E5F">
      <w:pPr>
        <w:pStyle w:val="a4"/>
        <w:spacing w:after="0"/>
        <w:ind w:left="0" w:firstLine="709"/>
        <w:jc w:val="both"/>
        <w:rPr>
          <w:rFonts w:ascii="Times New Roman" w:hAnsi="Times New Roman"/>
          <w:sz w:val="24"/>
          <w:szCs w:val="24"/>
        </w:rPr>
      </w:pPr>
    </w:p>
    <w:p w:rsidR="002C5A98" w:rsidRPr="002C5A98" w:rsidRDefault="00D5749D" w:rsidP="00FD6E5F">
      <w:pPr>
        <w:pStyle w:val="Default"/>
        <w:numPr>
          <w:ilvl w:val="0"/>
          <w:numId w:val="7"/>
        </w:numPr>
        <w:spacing w:line="276" w:lineRule="auto"/>
        <w:ind w:left="0" w:firstLine="426"/>
        <w:rPr>
          <w:rFonts w:ascii="Times New Roman CYR" w:hAnsi="Times New Roman CYR"/>
          <w:b/>
        </w:rPr>
      </w:pPr>
      <w:r>
        <w:rPr>
          <w:b/>
        </w:rPr>
        <w:t>ПЕРЕЧЕНЬ И ХАРАКТЕРИСТИКА</w:t>
      </w:r>
      <w:r w:rsidR="002C5A98" w:rsidRPr="002C5A98">
        <w:rPr>
          <w:b/>
        </w:rPr>
        <w:t xml:space="preserve"> ОСНОВНЫХ ФАКТОРОВ РИСКА ВОЗНИКНОВЕНИЯ ЧРЕЗВЫЧАЙНЫХ СИТУАЦИЙ ПРИРОДНОГО И ТЕХНОГЕННОГО ХАРАКТЕРА</w:t>
      </w:r>
    </w:p>
    <w:p w:rsidR="002C5A98" w:rsidRDefault="002C5A98" w:rsidP="00FD6E5F">
      <w:pPr>
        <w:pStyle w:val="a4"/>
        <w:spacing w:after="0"/>
        <w:ind w:left="0" w:firstLine="709"/>
        <w:jc w:val="both"/>
        <w:rPr>
          <w:rFonts w:ascii="Times New Roman CYR" w:hAnsi="Times New Roman CYR"/>
          <w:b/>
        </w:rPr>
      </w:pPr>
    </w:p>
    <w:p w:rsidR="00944E24" w:rsidRPr="00C74E52" w:rsidRDefault="00944E24" w:rsidP="00FD6E5F">
      <w:pPr>
        <w:pStyle w:val="Default"/>
        <w:spacing w:line="276" w:lineRule="auto"/>
        <w:ind w:left="426" w:firstLine="282"/>
        <w:rPr>
          <w:rFonts w:ascii="Times New Roman CYR" w:hAnsi="Times New Roman CYR"/>
          <w:b/>
        </w:rPr>
      </w:pPr>
      <w:r w:rsidRPr="00C74E52">
        <w:rPr>
          <w:b/>
          <w:u w:val="single"/>
        </w:rPr>
        <w:t>Перечень возможных источников чрезвычайных ситуаций природного характера</w:t>
      </w:r>
    </w:p>
    <w:p w:rsidR="00944E24" w:rsidRDefault="00944E24" w:rsidP="00FD6E5F">
      <w:pPr>
        <w:pStyle w:val="a6"/>
        <w:spacing w:after="0"/>
        <w:ind w:left="0"/>
        <w:jc w:val="center"/>
        <w:rPr>
          <w:rFonts w:ascii="Times New Roman" w:hAnsi="Times New Roman"/>
          <w:b/>
          <w:sz w:val="24"/>
          <w:szCs w:val="24"/>
        </w:rPr>
      </w:pPr>
    </w:p>
    <w:p w:rsidR="00944E24" w:rsidRPr="000B4BC8" w:rsidRDefault="00944E24" w:rsidP="00FD6E5F">
      <w:pPr>
        <w:spacing w:after="0"/>
        <w:ind w:firstLine="567"/>
        <w:jc w:val="both"/>
        <w:rPr>
          <w:rFonts w:ascii="Times New Roman" w:hAnsi="Times New Roman"/>
          <w:sz w:val="24"/>
          <w:szCs w:val="24"/>
        </w:rPr>
      </w:pPr>
      <w:r w:rsidRPr="000B4BC8">
        <w:rPr>
          <w:rFonts w:ascii="Times New Roman" w:hAnsi="Times New Roman"/>
          <w:sz w:val="24"/>
          <w:szCs w:val="24"/>
        </w:rPr>
        <w:t>Природные чрезвычайные ситуации, обусловленные возникновением метеорологических (атмосферных) явлений, выражаются: ураганами, шквальными ветрами, градом, ливнями, сильными снегопадами, метелями, морозами, сильным повышением температуры и гололедом.</w:t>
      </w:r>
    </w:p>
    <w:p w:rsidR="00944E24" w:rsidRDefault="00944E24" w:rsidP="00FD6E5F">
      <w:pPr>
        <w:spacing w:after="0"/>
        <w:ind w:firstLine="567"/>
        <w:jc w:val="both"/>
        <w:rPr>
          <w:rFonts w:ascii="Times New Roman" w:hAnsi="Times New Roman"/>
          <w:sz w:val="24"/>
          <w:szCs w:val="24"/>
        </w:rPr>
      </w:pPr>
      <w:r w:rsidRPr="000B4BC8">
        <w:rPr>
          <w:rFonts w:ascii="Times New Roman" w:hAnsi="Times New Roman"/>
          <w:sz w:val="24"/>
          <w:szCs w:val="24"/>
        </w:rPr>
        <w:t>Учитывая многолетние наблюдения за опасными природными явлениями, инициирующими ЧС природного характера, а также цикличность в их проявлении, можно предположить, что их количество в крае не изменится и на последующий период и составит 2-3 происшествия в год.</w:t>
      </w:r>
    </w:p>
    <w:p w:rsidR="00944E24" w:rsidRPr="00A12B9D" w:rsidRDefault="00944E24" w:rsidP="00FD6E5F">
      <w:pPr>
        <w:pStyle w:val="af8"/>
        <w:shd w:val="clear" w:color="auto" w:fill="FFFFFF"/>
        <w:spacing w:line="276" w:lineRule="auto"/>
        <w:rPr>
          <w:color w:val="000000"/>
          <w:spacing w:val="3"/>
          <w:sz w:val="24"/>
        </w:rPr>
      </w:pPr>
      <w:r w:rsidRPr="00A12B9D">
        <w:rPr>
          <w:color w:val="000000"/>
          <w:spacing w:val="3"/>
          <w:sz w:val="24"/>
        </w:rPr>
        <w:t xml:space="preserve">В период весеннего половодья разлив рек незначителен в связи с </w:t>
      </w:r>
      <w:proofErr w:type="spellStart"/>
      <w:r w:rsidRPr="00A12B9D">
        <w:rPr>
          <w:color w:val="000000"/>
          <w:spacing w:val="3"/>
          <w:sz w:val="24"/>
        </w:rPr>
        <w:t>малоснежностью</w:t>
      </w:r>
      <w:proofErr w:type="spellEnd"/>
      <w:r w:rsidRPr="00A12B9D">
        <w:rPr>
          <w:color w:val="000000"/>
          <w:spacing w:val="3"/>
          <w:sz w:val="24"/>
        </w:rPr>
        <w:t xml:space="preserve"> зим и отсутствием осадков в весенний период. Необходимость защиты от затопления сельскохозяйственных земель должна определяться на основании анализа каждого участка по условиям специфики хозяйств, ценности земли, слоя затопления и другим факторам.</w:t>
      </w:r>
    </w:p>
    <w:p w:rsidR="00944E24" w:rsidRDefault="00944E24" w:rsidP="00FD6E5F">
      <w:pPr>
        <w:pStyle w:val="af8"/>
        <w:shd w:val="clear" w:color="auto" w:fill="FFFFFF"/>
        <w:spacing w:line="276" w:lineRule="auto"/>
        <w:rPr>
          <w:color w:val="000000"/>
          <w:spacing w:val="3"/>
          <w:sz w:val="24"/>
        </w:rPr>
      </w:pPr>
      <w:r w:rsidRPr="00A12B9D">
        <w:rPr>
          <w:color w:val="000000"/>
          <w:spacing w:val="3"/>
          <w:sz w:val="24"/>
        </w:rPr>
        <w:t>Период сильных ветров наибольшей повторяемости в Забайкалье, в том числе и на территории сельского поселения "</w:t>
      </w:r>
      <w:proofErr w:type="spellStart"/>
      <w:r w:rsidR="00E07128">
        <w:rPr>
          <w:color w:val="000000"/>
          <w:spacing w:val="3"/>
          <w:sz w:val="24"/>
        </w:rPr>
        <w:t>Зуткулей</w:t>
      </w:r>
      <w:proofErr w:type="spellEnd"/>
      <w:r w:rsidRPr="00A12B9D">
        <w:rPr>
          <w:color w:val="000000"/>
          <w:spacing w:val="3"/>
          <w:sz w:val="24"/>
        </w:rPr>
        <w:t>" приходится на март-апрель, дни с сильными ветрами бывают в летний и осенний периоды. В весенний период усиливается влияние ветров на распространение пожаров, кроме того, возможно причинение ущерба строениям, линиям электропередач.</w:t>
      </w:r>
    </w:p>
    <w:p w:rsidR="00944E24" w:rsidRDefault="00944E24" w:rsidP="00FD6E5F">
      <w:pPr>
        <w:pStyle w:val="a6"/>
        <w:spacing w:after="0"/>
        <w:ind w:left="0"/>
        <w:jc w:val="center"/>
        <w:rPr>
          <w:rFonts w:ascii="Times New Roman" w:hAnsi="Times New Roman"/>
          <w:b/>
          <w:sz w:val="24"/>
          <w:szCs w:val="24"/>
        </w:rPr>
      </w:pPr>
      <w:r>
        <w:rPr>
          <w:rFonts w:ascii="Times New Roman" w:hAnsi="Times New Roman"/>
          <w:b/>
          <w:sz w:val="24"/>
          <w:szCs w:val="24"/>
        </w:rPr>
        <w:t>Опасные геологические процессы</w:t>
      </w:r>
    </w:p>
    <w:p w:rsidR="00944E24" w:rsidRDefault="00944E24" w:rsidP="00FD6E5F">
      <w:pPr>
        <w:tabs>
          <w:tab w:val="num" w:pos="1440"/>
        </w:tabs>
        <w:spacing w:after="0"/>
        <w:ind w:firstLine="720"/>
        <w:jc w:val="both"/>
        <w:rPr>
          <w:rFonts w:ascii="Times New Roman" w:hAnsi="Times New Roman"/>
          <w:sz w:val="24"/>
          <w:szCs w:val="24"/>
        </w:rPr>
      </w:pPr>
      <w:r>
        <w:rPr>
          <w:rFonts w:ascii="Times New Roman" w:hAnsi="Times New Roman"/>
          <w:b/>
          <w:bCs/>
          <w:i/>
          <w:iCs/>
          <w:sz w:val="24"/>
          <w:szCs w:val="24"/>
        </w:rPr>
        <w:t>Землетрясения.</w:t>
      </w:r>
      <w:r>
        <w:rPr>
          <w:rFonts w:ascii="Times New Roman" w:hAnsi="Times New Roman"/>
          <w:sz w:val="24"/>
          <w:szCs w:val="24"/>
        </w:rPr>
        <w:t xml:space="preserve"> Территория СП «</w:t>
      </w:r>
      <w:proofErr w:type="spellStart"/>
      <w:r w:rsidR="00E07128">
        <w:rPr>
          <w:rFonts w:ascii="Times New Roman" w:hAnsi="Times New Roman"/>
          <w:sz w:val="24"/>
          <w:szCs w:val="24"/>
        </w:rPr>
        <w:t>Зуткулей</w:t>
      </w:r>
      <w:proofErr w:type="spellEnd"/>
      <w:r w:rsidR="00BE6A14">
        <w:rPr>
          <w:rFonts w:ascii="Times New Roman" w:hAnsi="Times New Roman"/>
          <w:sz w:val="24"/>
          <w:szCs w:val="24"/>
        </w:rPr>
        <w:t>» входит в 6</w:t>
      </w:r>
      <w:r>
        <w:rPr>
          <w:rFonts w:ascii="Times New Roman" w:hAnsi="Times New Roman"/>
          <w:sz w:val="24"/>
          <w:szCs w:val="24"/>
        </w:rPr>
        <w:t xml:space="preserve">-балльную сейсмическую зону. </w:t>
      </w:r>
    </w:p>
    <w:p w:rsidR="00944E24" w:rsidRPr="00CD5AC0" w:rsidRDefault="00944E24" w:rsidP="00FD6E5F">
      <w:pPr>
        <w:spacing w:after="0"/>
        <w:ind w:firstLine="708"/>
        <w:jc w:val="both"/>
        <w:rPr>
          <w:rFonts w:ascii="Times New Roman" w:hAnsi="Times New Roman"/>
          <w:b/>
          <w:bCs/>
          <w:i/>
          <w:iCs/>
          <w:sz w:val="24"/>
          <w:szCs w:val="24"/>
        </w:rPr>
      </w:pPr>
      <w:bookmarkStart w:id="12" w:name="_Toc209256147"/>
      <w:r w:rsidRPr="00CD5AC0">
        <w:rPr>
          <w:rFonts w:ascii="Times New Roman" w:hAnsi="Times New Roman"/>
          <w:b/>
          <w:bCs/>
          <w:i/>
          <w:iCs/>
          <w:sz w:val="24"/>
          <w:szCs w:val="24"/>
        </w:rPr>
        <w:t>Природные пожары</w:t>
      </w:r>
      <w:bookmarkEnd w:id="12"/>
    </w:p>
    <w:p w:rsidR="00944E24" w:rsidRPr="00CD5AC0" w:rsidRDefault="00944E24" w:rsidP="00FD6E5F">
      <w:pPr>
        <w:spacing w:after="0"/>
        <w:ind w:firstLine="708"/>
        <w:jc w:val="both"/>
        <w:rPr>
          <w:rFonts w:ascii="Times New Roman" w:hAnsi="Times New Roman"/>
          <w:sz w:val="24"/>
          <w:szCs w:val="24"/>
        </w:rPr>
      </w:pPr>
      <w:r w:rsidRPr="00CD5AC0">
        <w:rPr>
          <w:rFonts w:ascii="Times New Roman" w:hAnsi="Times New Roman"/>
          <w:sz w:val="24"/>
          <w:szCs w:val="24"/>
        </w:rPr>
        <w:t>В соответствии с климатическими особенностями региона, период с апреля по октябрь месяц является пожароопасным сезоном.</w:t>
      </w:r>
    </w:p>
    <w:p w:rsidR="00944E24" w:rsidRDefault="00944E24" w:rsidP="00FD6E5F">
      <w:pPr>
        <w:pStyle w:val="a6"/>
        <w:spacing w:after="0"/>
        <w:ind w:left="0" w:firstLine="709"/>
        <w:jc w:val="both"/>
        <w:rPr>
          <w:rFonts w:ascii="Times New Roman" w:hAnsi="Times New Roman"/>
          <w:sz w:val="24"/>
          <w:szCs w:val="24"/>
        </w:rPr>
      </w:pPr>
    </w:p>
    <w:p w:rsidR="00944E24" w:rsidRPr="00944E24" w:rsidRDefault="00944E24" w:rsidP="00FD6E5F">
      <w:pPr>
        <w:pStyle w:val="12"/>
      </w:pPr>
      <w:r w:rsidRPr="00944E24">
        <w:t>Перечень возможных источников чрезвычайных ситуаций техногенного характера</w:t>
      </w:r>
    </w:p>
    <w:p w:rsidR="00944E24" w:rsidRDefault="00944E24" w:rsidP="00FD6E5F">
      <w:pPr>
        <w:pStyle w:val="a6"/>
        <w:spacing w:after="0"/>
        <w:ind w:left="0" w:firstLine="708"/>
        <w:jc w:val="both"/>
        <w:rPr>
          <w:rFonts w:ascii="Times New Roman" w:hAnsi="Times New Roman"/>
          <w:b/>
          <w:i/>
          <w:iCs/>
          <w:sz w:val="24"/>
          <w:szCs w:val="24"/>
        </w:rPr>
      </w:pPr>
      <w:r>
        <w:rPr>
          <w:rFonts w:ascii="Times New Roman" w:hAnsi="Times New Roman"/>
          <w:b/>
          <w:i/>
          <w:iCs/>
          <w:sz w:val="24"/>
          <w:szCs w:val="24"/>
        </w:rPr>
        <w:t xml:space="preserve">Взрывопожароопасные объекты - </w:t>
      </w:r>
      <w:r>
        <w:rPr>
          <w:rFonts w:ascii="Times New Roman" w:hAnsi="Times New Roman"/>
          <w:iCs/>
          <w:sz w:val="24"/>
          <w:szCs w:val="24"/>
        </w:rPr>
        <w:t>отсутствуют.</w:t>
      </w:r>
    </w:p>
    <w:p w:rsidR="00944E24" w:rsidRDefault="00944E24" w:rsidP="00FD6E5F">
      <w:pPr>
        <w:pStyle w:val="a6"/>
        <w:spacing w:after="0"/>
        <w:ind w:left="0"/>
        <w:jc w:val="both"/>
        <w:rPr>
          <w:rFonts w:ascii="Times New Roman" w:hAnsi="Times New Roman"/>
          <w:b/>
          <w:sz w:val="24"/>
          <w:szCs w:val="24"/>
        </w:rPr>
      </w:pPr>
      <w:r>
        <w:rPr>
          <w:rFonts w:ascii="Times New Roman" w:hAnsi="Times New Roman"/>
          <w:b/>
          <w:i/>
          <w:iCs/>
          <w:sz w:val="24"/>
          <w:szCs w:val="24"/>
        </w:rPr>
        <w:lastRenderedPageBreak/>
        <w:tab/>
        <w:t xml:space="preserve">Объекты жизнеобеспечения. </w:t>
      </w:r>
      <w:r>
        <w:rPr>
          <w:rFonts w:ascii="Times New Roman" w:hAnsi="Times New Roman"/>
          <w:sz w:val="24"/>
          <w:szCs w:val="24"/>
        </w:rPr>
        <w:t xml:space="preserve">На территории села </w:t>
      </w:r>
      <w:r w:rsidR="00EA048B">
        <w:rPr>
          <w:rFonts w:ascii="Times New Roman" w:hAnsi="Times New Roman"/>
          <w:sz w:val="24"/>
          <w:szCs w:val="24"/>
        </w:rPr>
        <w:t xml:space="preserve">функционируют </w:t>
      </w:r>
      <w:r w:rsidR="00DB091E">
        <w:rPr>
          <w:rFonts w:ascii="Times New Roman" w:hAnsi="Times New Roman"/>
          <w:sz w:val="24"/>
          <w:szCs w:val="24"/>
        </w:rPr>
        <w:t>3</w:t>
      </w:r>
      <w:r>
        <w:rPr>
          <w:rFonts w:ascii="Times New Roman" w:hAnsi="Times New Roman"/>
          <w:sz w:val="24"/>
          <w:szCs w:val="24"/>
        </w:rPr>
        <w:t xml:space="preserve"> котельные.</w:t>
      </w:r>
    </w:p>
    <w:p w:rsidR="00944E24" w:rsidRDefault="00944E24" w:rsidP="00FD6E5F">
      <w:pPr>
        <w:spacing w:after="0"/>
        <w:ind w:firstLine="709"/>
        <w:jc w:val="both"/>
        <w:rPr>
          <w:rFonts w:ascii="Times New Roman" w:hAnsi="Times New Roman"/>
          <w:b/>
          <w:bCs/>
          <w:i/>
          <w:iCs/>
          <w:sz w:val="24"/>
          <w:szCs w:val="24"/>
        </w:rPr>
      </w:pPr>
      <w:r>
        <w:rPr>
          <w:rFonts w:ascii="Times New Roman" w:hAnsi="Times New Roman"/>
          <w:b/>
          <w:bCs/>
          <w:i/>
          <w:iCs/>
          <w:sz w:val="24"/>
          <w:szCs w:val="24"/>
        </w:rPr>
        <w:t xml:space="preserve">Гидротехнические объекты – </w:t>
      </w:r>
      <w:r w:rsidRPr="00F506FE">
        <w:rPr>
          <w:rFonts w:ascii="Times New Roman" w:hAnsi="Times New Roman"/>
          <w:bCs/>
          <w:iCs/>
          <w:sz w:val="24"/>
          <w:szCs w:val="24"/>
        </w:rPr>
        <w:t>отсутствуют.</w:t>
      </w:r>
    </w:p>
    <w:p w:rsidR="00944E24" w:rsidRDefault="00944E24" w:rsidP="00FD6E5F">
      <w:pPr>
        <w:spacing w:after="0"/>
        <w:ind w:firstLine="709"/>
        <w:jc w:val="both"/>
        <w:rPr>
          <w:rFonts w:ascii="Times New Roman" w:hAnsi="Times New Roman"/>
          <w:b/>
          <w:sz w:val="24"/>
          <w:szCs w:val="24"/>
        </w:rPr>
      </w:pPr>
      <w:r>
        <w:rPr>
          <w:rFonts w:ascii="Times New Roman" w:hAnsi="Times New Roman"/>
          <w:b/>
          <w:bCs/>
          <w:i/>
          <w:iCs/>
          <w:sz w:val="24"/>
          <w:szCs w:val="24"/>
        </w:rPr>
        <w:t xml:space="preserve">Энергетические объекты. </w:t>
      </w:r>
      <w:r>
        <w:rPr>
          <w:rFonts w:ascii="Times New Roman" w:hAnsi="Times New Roman"/>
          <w:sz w:val="24"/>
          <w:szCs w:val="24"/>
        </w:rPr>
        <w:t>Аварии на энергетических объектах могут быть связаны с</w:t>
      </w:r>
    </w:p>
    <w:p w:rsidR="00944E24" w:rsidRDefault="00944E24" w:rsidP="00FD6E5F">
      <w:pPr>
        <w:pStyle w:val="a6"/>
        <w:numPr>
          <w:ilvl w:val="0"/>
          <w:numId w:val="21"/>
        </w:numPr>
        <w:spacing w:after="0"/>
        <w:ind w:left="0" w:firstLine="567"/>
        <w:jc w:val="both"/>
        <w:rPr>
          <w:rFonts w:ascii="Times New Roman" w:hAnsi="Times New Roman"/>
          <w:b/>
          <w:sz w:val="24"/>
          <w:szCs w:val="24"/>
        </w:rPr>
      </w:pPr>
      <w:r>
        <w:rPr>
          <w:rFonts w:ascii="Times New Roman" w:hAnsi="Times New Roman"/>
          <w:sz w:val="24"/>
          <w:szCs w:val="24"/>
        </w:rPr>
        <w:t>оборудованием, вырабатывающим энергию,</w:t>
      </w:r>
    </w:p>
    <w:p w:rsidR="00944E24" w:rsidRDefault="00944E24" w:rsidP="00FD6E5F">
      <w:pPr>
        <w:pStyle w:val="a6"/>
        <w:numPr>
          <w:ilvl w:val="0"/>
          <w:numId w:val="21"/>
        </w:numPr>
        <w:spacing w:after="0"/>
        <w:ind w:left="0" w:firstLine="567"/>
        <w:jc w:val="both"/>
        <w:rPr>
          <w:rFonts w:ascii="Times New Roman" w:hAnsi="Times New Roman"/>
          <w:b/>
          <w:sz w:val="24"/>
          <w:szCs w:val="24"/>
        </w:rPr>
      </w:pPr>
      <w:r>
        <w:rPr>
          <w:rFonts w:ascii="Times New Roman" w:hAnsi="Times New Roman"/>
          <w:sz w:val="24"/>
          <w:szCs w:val="24"/>
        </w:rPr>
        <w:t>устройством преобразования энергии,</w:t>
      </w:r>
    </w:p>
    <w:p w:rsidR="00944E24" w:rsidRPr="00C74E52" w:rsidRDefault="00944E24" w:rsidP="00FD6E5F">
      <w:pPr>
        <w:pStyle w:val="a6"/>
        <w:numPr>
          <w:ilvl w:val="0"/>
          <w:numId w:val="21"/>
        </w:numPr>
        <w:spacing w:after="0"/>
        <w:ind w:left="0" w:firstLine="567"/>
        <w:jc w:val="both"/>
        <w:rPr>
          <w:rFonts w:ascii="Times New Roman" w:hAnsi="Times New Roman"/>
          <w:b/>
          <w:sz w:val="24"/>
          <w:szCs w:val="24"/>
        </w:rPr>
      </w:pPr>
      <w:r>
        <w:rPr>
          <w:rFonts w:ascii="Times New Roman" w:hAnsi="Times New Roman"/>
          <w:sz w:val="24"/>
          <w:szCs w:val="24"/>
        </w:rPr>
        <w:t>системой передачи и распределения энергии от источников потребления.</w:t>
      </w:r>
      <w:r w:rsidRPr="00C74E52">
        <w:rPr>
          <w:rFonts w:ascii="Times New Roman" w:hAnsi="Times New Roman"/>
          <w:sz w:val="24"/>
          <w:szCs w:val="24"/>
        </w:rPr>
        <w:fldChar w:fldCharType="begin"/>
      </w:r>
      <w:r w:rsidRPr="00C74E52">
        <w:rPr>
          <w:rFonts w:ascii="Times New Roman" w:hAnsi="Times New Roman"/>
          <w:sz w:val="24"/>
          <w:szCs w:val="24"/>
        </w:rPr>
        <w:instrText xml:space="preserve"> TOC \o "1-4" \h \z \u </w:instrText>
      </w:r>
      <w:r w:rsidRPr="00C74E52">
        <w:rPr>
          <w:rFonts w:ascii="Times New Roman" w:hAnsi="Times New Roman"/>
          <w:sz w:val="24"/>
          <w:szCs w:val="24"/>
        </w:rPr>
        <w:fldChar w:fldCharType="separate"/>
      </w:r>
    </w:p>
    <w:p w:rsidR="00944E24" w:rsidRPr="00C74E52" w:rsidRDefault="00944E24" w:rsidP="00FD6E5F">
      <w:pPr>
        <w:spacing w:after="0"/>
        <w:ind w:firstLine="567"/>
        <w:jc w:val="both"/>
        <w:rPr>
          <w:rFonts w:ascii="Times New Roman" w:hAnsi="Times New Roman"/>
          <w:sz w:val="24"/>
          <w:szCs w:val="24"/>
        </w:rPr>
      </w:pPr>
      <w:r w:rsidRPr="00C74E52">
        <w:rPr>
          <w:rFonts w:ascii="Times New Roman" w:hAnsi="Times New Roman"/>
          <w:b/>
          <w:bCs/>
          <w:i/>
          <w:iCs/>
          <w:sz w:val="24"/>
          <w:szCs w:val="24"/>
        </w:rPr>
        <w:t>Транспорт.</w:t>
      </w:r>
      <w:r w:rsidRPr="00C74E52">
        <w:rPr>
          <w:rFonts w:ascii="Times New Roman" w:hAnsi="Times New Roman"/>
          <w:sz w:val="24"/>
          <w:szCs w:val="24"/>
        </w:rPr>
        <w:t xml:space="preserve"> Риск возникновения чрезвычайных ситуаций существ</w:t>
      </w:r>
      <w:r>
        <w:rPr>
          <w:rFonts w:ascii="Times New Roman" w:hAnsi="Times New Roman"/>
          <w:sz w:val="24"/>
          <w:szCs w:val="24"/>
        </w:rPr>
        <w:t xml:space="preserve">ует на всех видах транспорта. </w:t>
      </w:r>
      <w:r w:rsidRPr="00C74E52">
        <w:rPr>
          <w:rFonts w:ascii="Times New Roman" w:hAnsi="Times New Roman"/>
          <w:sz w:val="24"/>
          <w:szCs w:val="24"/>
        </w:rPr>
        <w:t xml:space="preserve">На территории </w:t>
      </w:r>
      <w:r>
        <w:rPr>
          <w:rFonts w:ascii="Times New Roman" w:hAnsi="Times New Roman"/>
          <w:sz w:val="24"/>
          <w:szCs w:val="24"/>
        </w:rPr>
        <w:t>СП "</w:t>
      </w:r>
      <w:r w:rsidR="00E07128">
        <w:rPr>
          <w:rFonts w:ascii="Times New Roman" w:hAnsi="Times New Roman"/>
          <w:sz w:val="24"/>
          <w:szCs w:val="24"/>
        </w:rPr>
        <w:t>Зуткулей</w:t>
      </w:r>
      <w:r>
        <w:rPr>
          <w:rFonts w:ascii="Times New Roman" w:hAnsi="Times New Roman"/>
          <w:sz w:val="24"/>
          <w:szCs w:val="24"/>
        </w:rPr>
        <w:t>"</w:t>
      </w:r>
      <w:r w:rsidRPr="00C74E52">
        <w:rPr>
          <w:rFonts w:ascii="Times New Roman" w:hAnsi="Times New Roman"/>
          <w:sz w:val="24"/>
          <w:szCs w:val="24"/>
        </w:rPr>
        <w:t xml:space="preserve"> опасность представляют участок автомобильн</w:t>
      </w:r>
      <w:r>
        <w:rPr>
          <w:rFonts w:ascii="Times New Roman" w:hAnsi="Times New Roman"/>
          <w:sz w:val="24"/>
          <w:szCs w:val="24"/>
        </w:rPr>
        <w:t>ые дороги</w:t>
      </w:r>
      <w:r w:rsidRPr="00C74E52">
        <w:rPr>
          <w:rFonts w:ascii="Times New Roman" w:hAnsi="Times New Roman"/>
          <w:sz w:val="24"/>
          <w:szCs w:val="24"/>
        </w:rPr>
        <w:t xml:space="preserve"> общего пользования </w:t>
      </w:r>
      <w:r w:rsidRPr="00CD5AC0">
        <w:rPr>
          <w:rFonts w:ascii="Times New Roman" w:hAnsi="Times New Roman"/>
          <w:sz w:val="24"/>
          <w:szCs w:val="24"/>
        </w:rPr>
        <w:t>регионального</w:t>
      </w:r>
      <w:r>
        <w:rPr>
          <w:rFonts w:ascii="Times New Roman" w:hAnsi="Times New Roman"/>
          <w:sz w:val="24"/>
          <w:szCs w:val="24"/>
        </w:rPr>
        <w:t xml:space="preserve"> и </w:t>
      </w:r>
      <w:r w:rsidRPr="00C74E52">
        <w:rPr>
          <w:rFonts w:ascii="Times New Roman" w:hAnsi="Times New Roman"/>
          <w:sz w:val="24"/>
          <w:szCs w:val="24"/>
        </w:rPr>
        <w:t>местного значения.</w:t>
      </w:r>
    </w:p>
    <w:p w:rsidR="00944E24" w:rsidRPr="000B4BC8" w:rsidRDefault="00944E24" w:rsidP="00FD6E5F">
      <w:pPr>
        <w:spacing w:after="0"/>
        <w:ind w:firstLine="567"/>
        <w:jc w:val="both"/>
        <w:rPr>
          <w:rFonts w:ascii="Times New Roman" w:hAnsi="Times New Roman"/>
          <w:bCs/>
          <w:noProof/>
          <w:sz w:val="24"/>
          <w:szCs w:val="24"/>
        </w:rPr>
      </w:pPr>
      <w:r w:rsidRPr="000B4BC8">
        <w:rPr>
          <w:rFonts w:ascii="Times New Roman" w:hAnsi="Times New Roman"/>
          <w:bCs/>
          <w:noProof/>
          <w:sz w:val="24"/>
          <w:szCs w:val="24"/>
        </w:rPr>
        <w:t xml:space="preserve">Аварии на автомобильном транспорте при перевозке опасных грузов с выбросом опасных химических веществ, взрывом горючих жидкостей и сжиженных газов возможны фактически на всех транзитных дорогах, проходящих по территории </w:t>
      </w:r>
      <w:r>
        <w:rPr>
          <w:rFonts w:ascii="Times New Roman" w:hAnsi="Times New Roman"/>
          <w:bCs/>
          <w:noProof/>
          <w:sz w:val="24"/>
          <w:szCs w:val="24"/>
        </w:rPr>
        <w:t>поселения</w:t>
      </w:r>
      <w:r w:rsidRPr="000B4BC8">
        <w:rPr>
          <w:rFonts w:ascii="Times New Roman" w:hAnsi="Times New Roman"/>
          <w:bCs/>
          <w:noProof/>
          <w:sz w:val="24"/>
          <w:szCs w:val="24"/>
        </w:rPr>
        <w:t xml:space="preserve">. </w:t>
      </w:r>
    </w:p>
    <w:p w:rsidR="00944E24" w:rsidRPr="000B4BC8" w:rsidRDefault="00944E24" w:rsidP="00FD6E5F">
      <w:pPr>
        <w:spacing w:after="0"/>
        <w:ind w:firstLine="567"/>
        <w:jc w:val="both"/>
        <w:rPr>
          <w:rFonts w:ascii="Times New Roman" w:hAnsi="Times New Roman"/>
          <w:bCs/>
          <w:noProof/>
          <w:sz w:val="24"/>
          <w:szCs w:val="24"/>
        </w:rPr>
      </w:pPr>
      <w:r w:rsidRPr="000B4BC8">
        <w:rPr>
          <w:rFonts w:ascii="Times New Roman" w:hAnsi="Times New Roman"/>
          <w:bCs/>
          <w:noProof/>
          <w:sz w:val="24"/>
          <w:szCs w:val="24"/>
        </w:rPr>
        <w:t>Наибольшая вероятность происшествий дорожно-транспортного характера в местах пересечения дорог путепроводами, в местах автомобильных развязок, а также в местах крутых спусков и подъемов .</w:t>
      </w:r>
    </w:p>
    <w:p w:rsidR="00944E24" w:rsidRPr="000B4BC8" w:rsidRDefault="00944E24" w:rsidP="00FD6E5F">
      <w:pPr>
        <w:spacing w:after="0"/>
        <w:ind w:firstLine="567"/>
        <w:jc w:val="both"/>
        <w:rPr>
          <w:rFonts w:ascii="Times New Roman" w:hAnsi="Times New Roman"/>
          <w:bCs/>
          <w:noProof/>
          <w:sz w:val="24"/>
          <w:szCs w:val="24"/>
        </w:rPr>
      </w:pPr>
      <w:r w:rsidRPr="000B4BC8">
        <w:rPr>
          <w:rFonts w:ascii="Times New Roman" w:hAnsi="Times New Roman"/>
          <w:bCs/>
          <w:noProof/>
          <w:sz w:val="24"/>
          <w:szCs w:val="24"/>
        </w:rPr>
        <w:t>Масштаб вероятных транспортных ЧС зависит от количества транспортных средств и объема перевозимых ими веществ.</w:t>
      </w:r>
    </w:p>
    <w:p w:rsidR="00944E24" w:rsidRPr="000B4BC8" w:rsidRDefault="00944E24" w:rsidP="00FD6E5F">
      <w:pPr>
        <w:spacing w:after="0"/>
        <w:ind w:firstLine="567"/>
        <w:jc w:val="both"/>
        <w:rPr>
          <w:rFonts w:ascii="Times New Roman" w:hAnsi="Times New Roman"/>
          <w:bCs/>
          <w:noProof/>
          <w:sz w:val="24"/>
          <w:szCs w:val="24"/>
        </w:rPr>
      </w:pPr>
      <w:r w:rsidRPr="000B4BC8">
        <w:rPr>
          <w:rFonts w:ascii="Times New Roman" w:hAnsi="Times New Roman"/>
          <w:bCs/>
          <w:noProof/>
          <w:sz w:val="24"/>
          <w:szCs w:val="24"/>
        </w:rPr>
        <w:t>Основные причины возникновения чрезвычайных ситуаций на автомобильном транспорте:</w:t>
      </w:r>
    </w:p>
    <w:p w:rsidR="00944E24" w:rsidRPr="000B4BC8" w:rsidRDefault="00944E24" w:rsidP="00FD6E5F">
      <w:pPr>
        <w:spacing w:after="0"/>
        <w:jc w:val="both"/>
        <w:rPr>
          <w:rFonts w:ascii="Times New Roman" w:hAnsi="Times New Roman"/>
          <w:bCs/>
          <w:noProof/>
          <w:sz w:val="24"/>
          <w:szCs w:val="24"/>
        </w:rPr>
      </w:pPr>
      <w:r w:rsidRPr="000B4BC8">
        <w:rPr>
          <w:rFonts w:ascii="Times New Roman" w:hAnsi="Times New Roman"/>
          <w:bCs/>
          <w:noProof/>
          <w:sz w:val="24"/>
          <w:szCs w:val="24"/>
        </w:rPr>
        <w:tab/>
        <w:t xml:space="preserve">- износ дорожного покрытия; </w:t>
      </w:r>
    </w:p>
    <w:p w:rsidR="00944E24" w:rsidRPr="000B4BC8" w:rsidRDefault="00944E24" w:rsidP="00FD6E5F">
      <w:pPr>
        <w:spacing w:after="0"/>
        <w:jc w:val="both"/>
        <w:rPr>
          <w:rFonts w:ascii="Times New Roman" w:hAnsi="Times New Roman"/>
          <w:bCs/>
          <w:noProof/>
          <w:sz w:val="24"/>
          <w:szCs w:val="24"/>
        </w:rPr>
      </w:pPr>
      <w:r w:rsidRPr="000B4BC8">
        <w:rPr>
          <w:rFonts w:ascii="Times New Roman" w:hAnsi="Times New Roman"/>
          <w:bCs/>
          <w:noProof/>
          <w:sz w:val="24"/>
          <w:szCs w:val="24"/>
        </w:rPr>
        <w:tab/>
        <w:t>- некачественное проведение ремонтных работ;</w:t>
      </w:r>
    </w:p>
    <w:p w:rsidR="00944E24" w:rsidRPr="000B4BC8" w:rsidRDefault="00944E24" w:rsidP="00FD6E5F">
      <w:pPr>
        <w:spacing w:after="0"/>
        <w:jc w:val="both"/>
        <w:rPr>
          <w:rFonts w:ascii="Times New Roman" w:hAnsi="Times New Roman"/>
          <w:bCs/>
          <w:noProof/>
          <w:sz w:val="24"/>
          <w:szCs w:val="24"/>
        </w:rPr>
      </w:pPr>
      <w:r w:rsidRPr="000B4BC8">
        <w:rPr>
          <w:rFonts w:ascii="Times New Roman" w:hAnsi="Times New Roman"/>
          <w:bCs/>
          <w:noProof/>
          <w:sz w:val="24"/>
          <w:szCs w:val="24"/>
        </w:rPr>
        <w:tab/>
        <w:t xml:space="preserve">- недостаточный контроль коммунальных служб за состоянием дорожного </w:t>
      </w:r>
      <w:r w:rsidR="0083499A">
        <w:rPr>
          <w:rFonts w:ascii="Times New Roman" w:hAnsi="Times New Roman"/>
          <w:bCs/>
          <w:noProof/>
          <w:sz w:val="24"/>
          <w:szCs w:val="24"/>
        </w:rPr>
        <w:t>покрытия в зимний период и т.д.</w:t>
      </w:r>
    </w:p>
    <w:p w:rsidR="00944E24" w:rsidRPr="00C74E52" w:rsidRDefault="00944E24" w:rsidP="00FD6E5F">
      <w:pPr>
        <w:spacing w:after="0"/>
        <w:ind w:firstLine="284"/>
        <w:jc w:val="both"/>
        <w:rPr>
          <w:rFonts w:ascii="Times New Roman" w:hAnsi="Times New Roman"/>
          <w:sz w:val="24"/>
          <w:szCs w:val="24"/>
        </w:rPr>
      </w:pPr>
    </w:p>
    <w:p w:rsidR="00944E24" w:rsidRPr="00C74E52" w:rsidRDefault="00944E24" w:rsidP="00FD6E5F">
      <w:pPr>
        <w:spacing w:after="0"/>
        <w:ind w:firstLine="284"/>
        <w:jc w:val="center"/>
        <w:rPr>
          <w:rFonts w:ascii="Times New Roman" w:hAnsi="Times New Roman"/>
          <w:sz w:val="24"/>
          <w:szCs w:val="24"/>
        </w:rPr>
      </w:pPr>
      <w:r w:rsidRPr="00C74E52">
        <w:rPr>
          <w:rFonts w:ascii="Times New Roman" w:hAnsi="Times New Roman"/>
          <w:b/>
          <w:sz w:val="24"/>
          <w:szCs w:val="24"/>
          <w:u w:val="single"/>
        </w:rPr>
        <w:t>Перечень возможных источников чрезвычайных ситуаций биолого-социального характера</w:t>
      </w:r>
      <w:r w:rsidRPr="00C74E52">
        <w:rPr>
          <w:rFonts w:ascii="Times New Roman" w:hAnsi="Times New Roman"/>
          <w:noProof/>
          <w:sz w:val="24"/>
          <w:szCs w:val="24"/>
        </w:rPr>
        <w:fldChar w:fldCharType="end"/>
      </w:r>
    </w:p>
    <w:p w:rsidR="00944E24" w:rsidRDefault="00944E24" w:rsidP="00FD6E5F">
      <w:pPr>
        <w:pStyle w:val="a8"/>
        <w:widowControl w:val="0"/>
        <w:tabs>
          <w:tab w:val="left" w:pos="0"/>
        </w:tabs>
        <w:spacing w:after="0"/>
        <w:ind w:firstLine="709"/>
        <w:jc w:val="both"/>
        <w:rPr>
          <w:rFonts w:ascii="Times New Roman" w:hAnsi="Times New Roman"/>
        </w:rPr>
      </w:pPr>
      <w:r>
        <w:rPr>
          <w:rFonts w:ascii="Times New Roman" w:hAnsi="Times New Roman"/>
          <w:sz w:val="24"/>
          <w:szCs w:val="24"/>
        </w:rPr>
        <w:t>Среди ЧС биолого-социального характера наиболее значимыми являются массовые инфекционные заболевания, резко нарушающие экономическую жизнь территории, затрудняющие протекание социальных процессов и отрицательно сказывающиеся на состоянии здоровья различных категорий населения, они ведут к большим материальным затратам, появлению большого количества больных, нуждающихся в госпитализации.</w:t>
      </w:r>
      <w:r>
        <w:rPr>
          <w:sz w:val="24"/>
          <w:szCs w:val="24"/>
        </w:rPr>
        <w:t xml:space="preserve"> </w:t>
      </w:r>
      <w:r>
        <w:rPr>
          <w:rFonts w:ascii="Times New Roman" w:hAnsi="Times New Roman"/>
          <w:sz w:val="24"/>
        </w:rPr>
        <w:t>На территории поселения таких очагов нет и не наблюдалось.</w:t>
      </w:r>
    </w:p>
    <w:p w:rsidR="00944E24" w:rsidRDefault="00944E24" w:rsidP="00FD6E5F">
      <w:pPr>
        <w:spacing w:after="0"/>
        <w:ind w:firstLine="709"/>
        <w:jc w:val="both"/>
        <w:rPr>
          <w:rFonts w:ascii="Times New Roman" w:hAnsi="Times New Roman"/>
          <w:sz w:val="24"/>
        </w:rPr>
      </w:pPr>
      <w:r>
        <w:rPr>
          <w:rFonts w:ascii="Times New Roman" w:hAnsi="Times New Roman"/>
          <w:sz w:val="24"/>
        </w:rPr>
        <w:t xml:space="preserve">В лесных массивах есть опасность распространения клещевого энцефалита. </w:t>
      </w:r>
    </w:p>
    <w:p w:rsidR="00944E24" w:rsidRDefault="00944E24" w:rsidP="00FD6E5F">
      <w:pPr>
        <w:spacing w:after="0"/>
        <w:ind w:firstLine="709"/>
        <w:rPr>
          <w:rFonts w:ascii="Times New Roman" w:hAnsi="Times New Roman"/>
          <w:sz w:val="24"/>
          <w:szCs w:val="24"/>
        </w:rPr>
      </w:pPr>
      <w:r>
        <w:rPr>
          <w:rFonts w:ascii="Times New Roman" w:hAnsi="Times New Roman"/>
          <w:sz w:val="24"/>
          <w:szCs w:val="24"/>
        </w:rPr>
        <w:t xml:space="preserve">Для обеспечения экологической безопасности требуется </w:t>
      </w:r>
    </w:p>
    <w:p w:rsidR="00944E24" w:rsidRDefault="00944E24" w:rsidP="00FD6E5F">
      <w:pPr>
        <w:numPr>
          <w:ilvl w:val="0"/>
          <w:numId w:val="20"/>
        </w:numPr>
        <w:spacing w:after="0"/>
        <w:ind w:left="0" w:firstLine="567"/>
        <w:jc w:val="both"/>
        <w:rPr>
          <w:rFonts w:ascii="Times New Roman" w:hAnsi="Times New Roman"/>
          <w:sz w:val="24"/>
          <w:szCs w:val="24"/>
        </w:rPr>
      </w:pPr>
      <w:r>
        <w:rPr>
          <w:rFonts w:ascii="Times New Roman" w:hAnsi="Times New Roman"/>
          <w:sz w:val="24"/>
          <w:szCs w:val="24"/>
        </w:rPr>
        <w:t xml:space="preserve">проведение постоянного мониторинга природных процессов, обеспечение радиационной безопасности; </w:t>
      </w:r>
    </w:p>
    <w:p w:rsidR="00944E24" w:rsidRDefault="00944E24" w:rsidP="00FD6E5F">
      <w:pPr>
        <w:numPr>
          <w:ilvl w:val="0"/>
          <w:numId w:val="20"/>
        </w:numPr>
        <w:spacing w:after="0"/>
        <w:ind w:left="0" w:firstLine="567"/>
        <w:jc w:val="both"/>
        <w:rPr>
          <w:rFonts w:ascii="Times New Roman" w:hAnsi="Times New Roman"/>
          <w:sz w:val="24"/>
          <w:szCs w:val="24"/>
        </w:rPr>
      </w:pPr>
      <w:r>
        <w:rPr>
          <w:rFonts w:ascii="Times New Roman" w:hAnsi="Times New Roman"/>
          <w:sz w:val="24"/>
          <w:szCs w:val="24"/>
        </w:rPr>
        <w:t>своевременное проведение противоклещевой обработки лесных массивов, посещаемых людьми;</w:t>
      </w:r>
    </w:p>
    <w:p w:rsidR="00944E24" w:rsidRDefault="00944E24" w:rsidP="00FD6E5F">
      <w:pPr>
        <w:numPr>
          <w:ilvl w:val="0"/>
          <w:numId w:val="20"/>
        </w:numPr>
        <w:spacing w:after="0"/>
        <w:ind w:left="0" w:firstLine="567"/>
        <w:jc w:val="both"/>
        <w:rPr>
          <w:rFonts w:ascii="Times New Roman" w:hAnsi="Times New Roman"/>
          <w:sz w:val="24"/>
          <w:szCs w:val="24"/>
        </w:rPr>
      </w:pPr>
      <w:r>
        <w:rPr>
          <w:rFonts w:ascii="Times New Roman" w:hAnsi="Times New Roman"/>
          <w:sz w:val="24"/>
          <w:szCs w:val="24"/>
        </w:rPr>
        <w:t>осуществление мероприятий по снижению шума в поселках и сельских населённых пунктах.</w:t>
      </w:r>
    </w:p>
    <w:p w:rsidR="00944E24" w:rsidRDefault="00944E24" w:rsidP="00FD6E5F">
      <w:pPr>
        <w:spacing w:after="0"/>
        <w:ind w:left="567"/>
        <w:jc w:val="center"/>
        <w:rPr>
          <w:rFonts w:ascii="Times New Roman" w:hAnsi="Times New Roman"/>
          <w:b/>
          <w:sz w:val="24"/>
          <w:szCs w:val="24"/>
          <w:u w:val="single"/>
        </w:rPr>
      </w:pPr>
    </w:p>
    <w:p w:rsidR="00944E24" w:rsidRPr="001076E2" w:rsidRDefault="00944E24" w:rsidP="00FD6E5F">
      <w:pPr>
        <w:spacing w:after="0"/>
        <w:ind w:left="567"/>
        <w:jc w:val="center"/>
        <w:rPr>
          <w:rFonts w:ascii="Times New Roman" w:hAnsi="Times New Roman"/>
          <w:sz w:val="24"/>
          <w:szCs w:val="24"/>
        </w:rPr>
      </w:pPr>
      <w:r w:rsidRPr="001076E2">
        <w:rPr>
          <w:rFonts w:ascii="Times New Roman" w:hAnsi="Times New Roman"/>
          <w:b/>
          <w:sz w:val="24"/>
          <w:szCs w:val="24"/>
          <w:u w:val="single"/>
        </w:rPr>
        <w:t>Перечень мероприятий по обеспечению пожарной безопасности</w:t>
      </w:r>
    </w:p>
    <w:p w:rsidR="00944E24" w:rsidRDefault="00944E24" w:rsidP="00FD6E5F">
      <w:pPr>
        <w:spacing w:after="0"/>
        <w:ind w:firstLine="567"/>
        <w:jc w:val="both"/>
        <w:rPr>
          <w:rFonts w:ascii="Times New Roman" w:hAnsi="Times New Roman"/>
          <w:sz w:val="24"/>
        </w:rPr>
      </w:pPr>
      <w:r>
        <w:rPr>
          <w:rFonts w:ascii="Times New Roman" w:hAnsi="Times New Roman"/>
          <w:bCs/>
          <w:sz w:val="24"/>
        </w:rPr>
        <w:t>В соответствии со статьей 65</w:t>
      </w:r>
      <w:r>
        <w:rPr>
          <w:rFonts w:ascii="Times New Roman" w:hAnsi="Times New Roman"/>
          <w:b/>
          <w:bCs/>
          <w:i/>
          <w:sz w:val="24"/>
        </w:rPr>
        <w:t xml:space="preserve"> </w:t>
      </w:r>
      <w:r>
        <w:rPr>
          <w:rFonts w:ascii="Times New Roman" w:hAnsi="Times New Roman"/>
          <w:sz w:val="24"/>
        </w:rPr>
        <w:t xml:space="preserve">Федерального закона от 22.07.2008 № 123-ФЗ «Технический регламент о требованиях пожарной безопасности» (далее – Закон № 123-ФЗ) планировка и застройка территорий поселений и городских округов должны осуществляться в </w:t>
      </w:r>
      <w:r>
        <w:rPr>
          <w:rFonts w:ascii="Times New Roman" w:hAnsi="Times New Roman"/>
          <w:sz w:val="24"/>
        </w:rPr>
        <w:lastRenderedPageBreak/>
        <w:t xml:space="preserve">соответствии с генеральными планами поселений и городских округов, учитывающими требования пожарной безопасности, установленные Законом № 123-ФЗ. </w:t>
      </w:r>
    </w:p>
    <w:p w:rsidR="0093215A" w:rsidRDefault="0093215A" w:rsidP="00FD6E5F">
      <w:pPr>
        <w:spacing w:after="0"/>
        <w:ind w:firstLine="567"/>
        <w:jc w:val="both"/>
        <w:rPr>
          <w:rFonts w:ascii="Times New Roman" w:hAnsi="Times New Roman"/>
          <w:b/>
          <w:bCs/>
          <w:i/>
          <w:sz w:val="24"/>
        </w:rPr>
      </w:pPr>
    </w:p>
    <w:p w:rsidR="0093215A" w:rsidRDefault="0093215A" w:rsidP="00FD6E5F">
      <w:pPr>
        <w:spacing w:after="0"/>
        <w:ind w:firstLine="567"/>
        <w:jc w:val="both"/>
        <w:rPr>
          <w:rFonts w:ascii="Times New Roman" w:hAnsi="Times New Roman"/>
          <w:b/>
          <w:bCs/>
          <w:i/>
          <w:sz w:val="24"/>
        </w:rPr>
      </w:pPr>
      <w:r w:rsidRPr="0093215A">
        <w:rPr>
          <w:rFonts w:ascii="Times New Roman" w:hAnsi="Times New Roman"/>
          <w:b/>
          <w:bCs/>
          <w:i/>
          <w:sz w:val="24"/>
        </w:rPr>
        <w:t>Силы единой государственной системы предупреждения и ликвидации чрезвычайных ситуаций, расположенные на территории муниципального района «</w:t>
      </w:r>
      <w:proofErr w:type="spellStart"/>
      <w:r w:rsidRPr="0093215A">
        <w:rPr>
          <w:rFonts w:ascii="Times New Roman" w:hAnsi="Times New Roman"/>
          <w:b/>
          <w:bCs/>
          <w:i/>
          <w:sz w:val="24"/>
        </w:rPr>
        <w:t>Дульдургинский</w:t>
      </w:r>
      <w:proofErr w:type="spellEnd"/>
      <w:r w:rsidRPr="0093215A">
        <w:rPr>
          <w:rFonts w:ascii="Times New Roman" w:hAnsi="Times New Roman"/>
          <w:b/>
          <w:bCs/>
          <w:i/>
          <w:sz w:val="24"/>
        </w:rPr>
        <w:t xml:space="preserve"> район» Забайкальского края, привлекаемые при установлении муниципального уровня реагирования на ландшафтные (природные) пожары</w:t>
      </w:r>
    </w:p>
    <w:p w:rsidR="00CC5C4B" w:rsidRPr="00CC5C4B" w:rsidRDefault="00CC5C4B" w:rsidP="00CC5C4B">
      <w:pPr>
        <w:spacing w:after="0"/>
        <w:ind w:firstLine="567"/>
        <w:jc w:val="right"/>
        <w:rPr>
          <w:rFonts w:ascii="Times New Roman" w:hAnsi="Times New Roman"/>
          <w:bCs/>
          <w:sz w:val="24"/>
        </w:rPr>
      </w:pPr>
      <w:r>
        <w:rPr>
          <w:rFonts w:ascii="Times New Roman" w:hAnsi="Times New Roman"/>
          <w:bCs/>
          <w:sz w:val="24"/>
        </w:rPr>
        <w:t>Таблица 4</w:t>
      </w:r>
    </w:p>
    <w:tbl>
      <w:tblPr>
        <w:tblStyle w:val="ae"/>
        <w:tblW w:w="0" w:type="auto"/>
        <w:tblLook w:val="04A0" w:firstRow="1" w:lastRow="0" w:firstColumn="1" w:lastColumn="0" w:noHBand="0" w:noVBand="1"/>
      </w:tblPr>
      <w:tblGrid>
        <w:gridCol w:w="515"/>
        <w:gridCol w:w="2348"/>
        <w:gridCol w:w="1839"/>
        <w:gridCol w:w="1659"/>
        <w:gridCol w:w="1951"/>
        <w:gridCol w:w="1684"/>
      </w:tblGrid>
      <w:tr w:rsidR="0093215A" w:rsidRPr="00EB24BB" w:rsidTr="0093215A">
        <w:tc>
          <w:tcPr>
            <w:tcW w:w="515" w:type="dxa"/>
          </w:tcPr>
          <w:p w:rsidR="0093215A" w:rsidRPr="00EB24BB" w:rsidRDefault="0093215A" w:rsidP="00756D3D">
            <w:pPr>
              <w:rPr>
                <w:rFonts w:ascii="Times New Roman" w:hAnsi="Times New Roman"/>
                <w:b/>
              </w:rPr>
            </w:pPr>
            <w:r w:rsidRPr="00EB24BB">
              <w:rPr>
                <w:rFonts w:ascii="Times New Roman" w:hAnsi="Times New Roman"/>
                <w:b/>
              </w:rPr>
              <w:t>№ п/п</w:t>
            </w:r>
          </w:p>
        </w:tc>
        <w:tc>
          <w:tcPr>
            <w:tcW w:w="2348" w:type="dxa"/>
          </w:tcPr>
          <w:p w:rsidR="0093215A" w:rsidRDefault="0093215A" w:rsidP="00756D3D">
            <w:pPr>
              <w:jc w:val="center"/>
              <w:rPr>
                <w:rFonts w:ascii="Times New Roman" w:hAnsi="Times New Roman"/>
                <w:b/>
              </w:rPr>
            </w:pPr>
          </w:p>
          <w:p w:rsidR="0093215A" w:rsidRDefault="0093215A" w:rsidP="00756D3D">
            <w:pPr>
              <w:jc w:val="center"/>
              <w:rPr>
                <w:rFonts w:ascii="Times New Roman" w:hAnsi="Times New Roman"/>
                <w:b/>
              </w:rPr>
            </w:pPr>
            <w:r w:rsidRPr="00EB24BB">
              <w:rPr>
                <w:rFonts w:ascii="Times New Roman" w:hAnsi="Times New Roman"/>
                <w:b/>
              </w:rPr>
              <w:t xml:space="preserve">Наименование структурного подразделения органа </w:t>
            </w:r>
          </w:p>
          <w:p w:rsidR="0093215A" w:rsidRPr="00EB24BB" w:rsidRDefault="0093215A" w:rsidP="00756D3D">
            <w:pPr>
              <w:jc w:val="center"/>
              <w:rPr>
                <w:rFonts w:ascii="Times New Roman" w:hAnsi="Times New Roman"/>
                <w:b/>
              </w:rPr>
            </w:pPr>
            <w:r w:rsidRPr="00EB24BB">
              <w:rPr>
                <w:rFonts w:ascii="Times New Roman" w:hAnsi="Times New Roman"/>
                <w:b/>
              </w:rPr>
              <w:t>(организации, учреждения)</w:t>
            </w:r>
          </w:p>
        </w:tc>
        <w:tc>
          <w:tcPr>
            <w:tcW w:w="1839" w:type="dxa"/>
          </w:tcPr>
          <w:p w:rsidR="0093215A" w:rsidRPr="00EB24BB" w:rsidRDefault="0093215A" w:rsidP="00756D3D">
            <w:pPr>
              <w:jc w:val="center"/>
              <w:rPr>
                <w:rFonts w:ascii="Times New Roman" w:hAnsi="Times New Roman"/>
                <w:b/>
              </w:rPr>
            </w:pPr>
            <w:r w:rsidRPr="00EB24BB">
              <w:rPr>
                <w:rFonts w:ascii="Times New Roman" w:hAnsi="Times New Roman"/>
                <w:b/>
              </w:rPr>
              <w:t>Фамилия, имя, отчество (при наличии) руководителя органа (организации, учреждения)</w:t>
            </w:r>
          </w:p>
        </w:tc>
        <w:tc>
          <w:tcPr>
            <w:tcW w:w="1659" w:type="dxa"/>
          </w:tcPr>
          <w:p w:rsidR="0093215A" w:rsidRPr="00EB24BB" w:rsidRDefault="0093215A" w:rsidP="00756D3D">
            <w:pPr>
              <w:jc w:val="center"/>
              <w:rPr>
                <w:rFonts w:ascii="Times New Roman" w:hAnsi="Times New Roman"/>
                <w:b/>
              </w:rPr>
            </w:pPr>
            <w:r w:rsidRPr="00EB24BB">
              <w:rPr>
                <w:rFonts w:ascii="Times New Roman" w:hAnsi="Times New Roman"/>
                <w:b/>
              </w:rPr>
              <w:t>Номер (номера) телефона (телефонов) руководителя органа (организации, учреждения)</w:t>
            </w:r>
          </w:p>
        </w:tc>
        <w:tc>
          <w:tcPr>
            <w:tcW w:w="1951" w:type="dxa"/>
          </w:tcPr>
          <w:p w:rsidR="0093215A" w:rsidRDefault="0093215A" w:rsidP="00756D3D">
            <w:pPr>
              <w:jc w:val="center"/>
              <w:rPr>
                <w:rFonts w:ascii="Times New Roman" w:hAnsi="Times New Roman"/>
                <w:b/>
              </w:rPr>
            </w:pPr>
          </w:p>
          <w:p w:rsidR="0093215A" w:rsidRPr="00EB24BB" w:rsidRDefault="0093215A" w:rsidP="00756D3D">
            <w:pPr>
              <w:jc w:val="center"/>
              <w:rPr>
                <w:rFonts w:ascii="Times New Roman" w:hAnsi="Times New Roman"/>
                <w:b/>
              </w:rPr>
            </w:pPr>
            <w:r>
              <w:rPr>
                <w:rFonts w:ascii="Times New Roman" w:hAnsi="Times New Roman"/>
                <w:b/>
              </w:rPr>
              <w:t>Адрес постоянной дислокации (местоположение)</w:t>
            </w:r>
          </w:p>
        </w:tc>
        <w:tc>
          <w:tcPr>
            <w:tcW w:w="1684" w:type="dxa"/>
          </w:tcPr>
          <w:p w:rsidR="0093215A" w:rsidRDefault="0093215A" w:rsidP="00756D3D">
            <w:pPr>
              <w:jc w:val="center"/>
              <w:rPr>
                <w:rFonts w:ascii="Times New Roman" w:hAnsi="Times New Roman"/>
                <w:b/>
              </w:rPr>
            </w:pPr>
          </w:p>
          <w:p w:rsidR="0093215A" w:rsidRPr="00EB24BB" w:rsidRDefault="0093215A" w:rsidP="00756D3D">
            <w:pPr>
              <w:jc w:val="center"/>
              <w:rPr>
                <w:rFonts w:ascii="Times New Roman" w:hAnsi="Times New Roman"/>
                <w:b/>
              </w:rPr>
            </w:pPr>
            <w:r>
              <w:rPr>
                <w:rFonts w:ascii="Times New Roman" w:hAnsi="Times New Roman"/>
                <w:b/>
              </w:rPr>
              <w:t>Силы тушения ландшафтных (природных) пожаров, чел.</w:t>
            </w:r>
          </w:p>
        </w:tc>
      </w:tr>
      <w:tr w:rsidR="0093215A" w:rsidRPr="00F86B4D" w:rsidTr="0093215A">
        <w:tc>
          <w:tcPr>
            <w:tcW w:w="515" w:type="dxa"/>
          </w:tcPr>
          <w:p w:rsidR="0093215A" w:rsidRPr="00BD7200" w:rsidRDefault="0093215A" w:rsidP="00756D3D">
            <w:pPr>
              <w:jc w:val="center"/>
              <w:rPr>
                <w:rFonts w:ascii="Times New Roman" w:hAnsi="Times New Roman"/>
              </w:rPr>
            </w:pPr>
            <w:r>
              <w:rPr>
                <w:rFonts w:ascii="Times New Roman" w:hAnsi="Times New Roman"/>
              </w:rPr>
              <w:t>1</w:t>
            </w:r>
          </w:p>
        </w:tc>
        <w:tc>
          <w:tcPr>
            <w:tcW w:w="2348" w:type="dxa"/>
          </w:tcPr>
          <w:p w:rsidR="0093215A" w:rsidRPr="005B6786" w:rsidRDefault="0093215A" w:rsidP="00756D3D">
            <w:pPr>
              <w:jc w:val="center"/>
              <w:rPr>
                <w:rFonts w:ascii="Times New Roman" w:hAnsi="Times New Roman"/>
              </w:rPr>
            </w:pPr>
            <w:r w:rsidRPr="00163E5C">
              <w:rPr>
                <w:rFonts w:ascii="Times New Roman" w:hAnsi="Times New Roman"/>
              </w:rPr>
              <w:t>ГУ «</w:t>
            </w:r>
            <w:proofErr w:type="spellStart"/>
            <w:r w:rsidRPr="00163E5C">
              <w:rPr>
                <w:rFonts w:ascii="Times New Roman" w:hAnsi="Times New Roman"/>
              </w:rPr>
              <w:t>Забайкалпожспас</w:t>
            </w:r>
            <w:proofErr w:type="spellEnd"/>
            <w:r w:rsidRPr="00163E5C">
              <w:rPr>
                <w:rFonts w:ascii="Times New Roman" w:hAnsi="Times New Roman"/>
              </w:rPr>
              <w:t>»</w:t>
            </w:r>
            <w:r>
              <w:rPr>
                <w:rFonts w:ascii="Times New Roman" w:hAnsi="Times New Roman"/>
              </w:rPr>
              <w:t xml:space="preserve"> ПЧ №175 с. </w:t>
            </w:r>
            <w:proofErr w:type="spellStart"/>
            <w:r>
              <w:rPr>
                <w:rFonts w:ascii="Times New Roman" w:hAnsi="Times New Roman"/>
              </w:rPr>
              <w:t>Зуткулей</w:t>
            </w:r>
            <w:proofErr w:type="spellEnd"/>
          </w:p>
        </w:tc>
        <w:tc>
          <w:tcPr>
            <w:tcW w:w="1839" w:type="dxa"/>
          </w:tcPr>
          <w:p w:rsidR="0093215A" w:rsidRPr="00C21A4A" w:rsidRDefault="0093215A" w:rsidP="00756D3D">
            <w:pPr>
              <w:jc w:val="center"/>
              <w:rPr>
                <w:rFonts w:ascii="Times New Roman" w:hAnsi="Times New Roman"/>
              </w:rPr>
            </w:pPr>
            <w:proofErr w:type="spellStart"/>
            <w:r w:rsidRPr="00C21A4A">
              <w:rPr>
                <w:rFonts w:ascii="Times New Roman" w:hAnsi="Times New Roman"/>
              </w:rPr>
              <w:t>Дулмаев</w:t>
            </w:r>
            <w:proofErr w:type="spellEnd"/>
            <w:r w:rsidRPr="00C21A4A">
              <w:rPr>
                <w:rFonts w:ascii="Times New Roman" w:hAnsi="Times New Roman"/>
              </w:rPr>
              <w:t xml:space="preserve"> </w:t>
            </w:r>
            <w:proofErr w:type="spellStart"/>
            <w:r w:rsidRPr="00C21A4A">
              <w:rPr>
                <w:rFonts w:ascii="Times New Roman" w:hAnsi="Times New Roman"/>
              </w:rPr>
              <w:t>Баир</w:t>
            </w:r>
            <w:proofErr w:type="spellEnd"/>
            <w:r w:rsidRPr="00C21A4A">
              <w:rPr>
                <w:rFonts w:ascii="Times New Roman" w:hAnsi="Times New Roman"/>
              </w:rPr>
              <w:t xml:space="preserve"> </w:t>
            </w:r>
            <w:proofErr w:type="spellStart"/>
            <w:r w:rsidRPr="00C21A4A">
              <w:rPr>
                <w:rFonts w:ascii="Times New Roman" w:hAnsi="Times New Roman"/>
              </w:rPr>
              <w:t>Цыдыпович</w:t>
            </w:r>
            <w:proofErr w:type="spellEnd"/>
          </w:p>
        </w:tc>
        <w:tc>
          <w:tcPr>
            <w:tcW w:w="1659" w:type="dxa"/>
          </w:tcPr>
          <w:p w:rsidR="0093215A" w:rsidRPr="00C21A4A" w:rsidRDefault="0093215A" w:rsidP="00756D3D">
            <w:pPr>
              <w:jc w:val="center"/>
              <w:rPr>
                <w:rFonts w:ascii="Times New Roman" w:hAnsi="Times New Roman"/>
              </w:rPr>
            </w:pPr>
            <w:r w:rsidRPr="00163E5C">
              <w:rPr>
                <w:rFonts w:ascii="Times New Roman" w:hAnsi="Times New Roman"/>
              </w:rPr>
              <w:t>8(30256)3-21-10</w:t>
            </w:r>
          </w:p>
        </w:tc>
        <w:tc>
          <w:tcPr>
            <w:tcW w:w="1951" w:type="dxa"/>
          </w:tcPr>
          <w:p w:rsidR="0093215A" w:rsidRPr="005B6786" w:rsidRDefault="0093215A" w:rsidP="00756D3D">
            <w:pPr>
              <w:jc w:val="center"/>
              <w:rPr>
                <w:rFonts w:ascii="Times New Roman" w:hAnsi="Times New Roman"/>
              </w:rPr>
            </w:pPr>
            <w:r w:rsidRPr="00163E5C">
              <w:rPr>
                <w:rFonts w:ascii="Times New Roman" w:hAnsi="Times New Roman"/>
              </w:rPr>
              <w:t xml:space="preserve">с. </w:t>
            </w:r>
            <w:proofErr w:type="spellStart"/>
            <w:r w:rsidRPr="00163E5C">
              <w:rPr>
                <w:rFonts w:ascii="Times New Roman" w:hAnsi="Times New Roman"/>
              </w:rPr>
              <w:t>Зуткулей</w:t>
            </w:r>
            <w:proofErr w:type="spellEnd"/>
            <w:r w:rsidRPr="00163E5C">
              <w:rPr>
                <w:rFonts w:ascii="Times New Roman" w:hAnsi="Times New Roman"/>
              </w:rPr>
              <w:t>, ул. Солнечная, д.14,</w:t>
            </w:r>
          </w:p>
        </w:tc>
        <w:tc>
          <w:tcPr>
            <w:tcW w:w="1684" w:type="dxa"/>
          </w:tcPr>
          <w:p w:rsidR="0093215A" w:rsidRPr="00F86B4D" w:rsidRDefault="0093215A" w:rsidP="00756D3D">
            <w:pPr>
              <w:jc w:val="center"/>
              <w:rPr>
                <w:rFonts w:ascii="Times New Roman" w:hAnsi="Times New Roman"/>
              </w:rPr>
            </w:pPr>
            <w:r w:rsidRPr="00F86B4D">
              <w:rPr>
                <w:rFonts w:ascii="Times New Roman" w:hAnsi="Times New Roman"/>
              </w:rPr>
              <w:t>17</w:t>
            </w:r>
          </w:p>
        </w:tc>
      </w:tr>
    </w:tbl>
    <w:p w:rsidR="0093215A" w:rsidRDefault="0093215A" w:rsidP="00FD6E5F">
      <w:pPr>
        <w:spacing w:after="0"/>
        <w:ind w:firstLine="567"/>
        <w:jc w:val="both"/>
        <w:rPr>
          <w:rFonts w:ascii="Times New Roman" w:hAnsi="Times New Roman"/>
          <w:b/>
          <w:bCs/>
          <w:i/>
          <w:sz w:val="24"/>
        </w:rPr>
      </w:pPr>
    </w:p>
    <w:p w:rsidR="007A2861" w:rsidRDefault="007A2861" w:rsidP="00FD6E5F">
      <w:pPr>
        <w:spacing w:after="0"/>
        <w:ind w:firstLine="567"/>
        <w:jc w:val="both"/>
        <w:rPr>
          <w:rFonts w:ascii="Times New Roman" w:hAnsi="Times New Roman"/>
          <w:b/>
          <w:bCs/>
          <w:i/>
          <w:sz w:val="24"/>
        </w:rPr>
      </w:pPr>
      <w:r w:rsidRPr="007A2861">
        <w:rPr>
          <w:rFonts w:ascii="Times New Roman" w:hAnsi="Times New Roman"/>
          <w:b/>
          <w:bCs/>
          <w:i/>
          <w:sz w:val="24"/>
        </w:rPr>
        <w:t>Средства единой государственной системы предупреждения и ликвидации чрезвычайных ситуаций, расположенные на территории муниципального района «</w:t>
      </w:r>
      <w:proofErr w:type="spellStart"/>
      <w:r w:rsidRPr="007A2861">
        <w:rPr>
          <w:rFonts w:ascii="Times New Roman" w:hAnsi="Times New Roman"/>
          <w:b/>
          <w:bCs/>
          <w:i/>
          <w:sz w:val="24"/>
        </w:rPr>
        <w:t>Дульдургинский</w:t>
      </w:r>
      <w:proofErr w:type="spellEnd"/>
      <w:r w:rsidRPr="007A2861">
        <w:rPr>
          <w:rFonts w:ascii="Times New Roman" w:hAnsi="Times New Roman"/>
          <w:b/>
          <w:bCs/>
          <w:i/>
          <w:sz w:val="24"/>
        </w:rPr>
        <w:t xml:space="preserve"> район» Забайкальского края, привлекаемые при установлении муниципального уровня реагирования на ландшафтные (природные) пожары</w:t>
      </w:r>
    </w:p>
    <w:p w:rsidR="00CC5C4B" w:rsidRPr="00CC5C4B" w:rsidRDefault="00CC5C4B" w:rsidP="00CC5C4B">
      <w:pPr>
        <w:spacing w:after="0"/>
        <w:ind w:firstLine="567"/>
        <w:jc w:val="right"/>
        <w:rPr>
          <w:rFonts w:ascii="Times New Roman" w:hAnsi="Times New Roman"/>
          <w:bCs/>
          <w:sz w:val="24"/>
        </w:rPr>
      </w:pPr>
      <w:r>
        <w:rPr>
          <w:rFonts w:ascii="Times New Roman" w:hAnsi="Times New Roman"/>
          <w:bCs/>
          <w:sz w:val="24"/>
        </w:rPr>
        <w:t>Таблица 5</w:t>
      </w:r>
    </w:p>
    <w:tbl>
      <w:tblPr>
        <w:tblStyle w:val="ae"/>
        <w:tblW w:w="10031" w:type="dxa"/>
        <w:tblLayout w:type="fixed"/>
        <w:tblLook w:val="04A0" w:firstRow="1" w:lastRow="0" w:firstColumn="1" w:lastColumn="0" w:noHBand="0" w:noVBand="1"/>
      </w:tblPr>
      <w:tblGrid>
        <w:gridCol w:w="1809"/>
        <w:gridCol w:w="1701"/>
        <w:gridCol w:w="1701"/>
        <w:gridCol w:w="1843"/>
        <w:gridCol w:w="1418"/>
        <w:gridCol w:w="1559"/>
      </w:tblGrid>
      <w:tr w:rsidR="007A2861" w:rsidRPr="00EB24BB" w:rsidTr="007A2861">
        <w:trPr>
          <w:trHeight w:val="1170"/>
        </w:trPr>
        <w:tc>
          <w:tcPr>
            <w:tcW w:w="1809" w:type="dxa"/>
            <w:vMerge w:val="restart"/>
          </w:tcPr>
          <w:p w:rsidR="007A2861" w:rsidRDefault="007A2861" w:rsidP="00756D3D">
            <w:pPr>
              <w:jc w:val="center"/>
              <w:rPr>
                <w:rFonts w:ascii="Times New Roman" w:hAnsi="Times New Roman"/>
                <w:b/>
              </w:rPr>
            </w:pPr>
          </w:p>
          <w:p w:rsidR="007A2861" w:rsidRPr="00EB24BB" w:rsidRDefault="007A2861" w:rsidP="00756D3D">
            <w:pPr>
              <w:jc w:val="center"/>
              <w:rPr>
                <w:rFonts w:ascii="Times New Roman" w:hAnsi="Times New Roman"/>
                <w:b/>
              </w:rPr>
            </w:pPr>
            <w:r w:rsidRPr="00EB24BB">
              <w:rPr>
                <w:rFonts w:ascii="Times New Roman" w:hAnsi="Times New Roman"/>
                <w:b/>
              </w:rPr>
              <w:t>Наименование структурного подразделения органа (организации, учреждения)</w:t>
            </w:r>
          </w:p>
        </w:tc>
        <w:tc>
          <w:tcPr>
            <w:tcW w:w="1701" w:type="dxa"/>
            <w:vMerge w:val="restart"/>
          </w:tcPr>
          <w:p w:rsidR="007A2861" w:rsidRPr="00EB24BB" w:rsidRDefault="007A2861" w:rsidP="00756D3D">
            <w:pPr>
              <w:jc w:val="center"/>
              <w:rPr>
                <w:rFonts w:ascii="Times New Roman" w:hAnsi="Times New Roman"/>
                <w:b/>
              </w:rPr>
            </w:pPr>
            <w:r w:rsidRPr="00EB24BB">
              <w:rPr>
                <w:rFonts w:ascii="Times New Roman" w:hAnsi="Times New Roman"/>
                <w:b/>
              </w:rPr>
              <w:t>Фамилия, имя, отчество (при наличии) руководителя органа (организации, учреждения)</w:t>
            </w:r>
          </w:p>
        </w:tc>
        <w:tc>
          <w:tcPr>
            <w:tcW w:w="1701" w:type="dxa"/>
            <w:vMerge w:val="restart"/>
          </w:tcPr>
          <w:p w:rsidR="007A2861" w:rsidRPr="00EB24BB" w:rsidRDefault="007A2861" w:rsidP="00756D3D">
            <w:pPr>
              <w:jc w:val="center"/>
              <w:rPr>
                <w:rFonts w:ascii="Times New Roman" w:hAnsi="Times New Roman"/>
                <w:b/>
              </w:rPr>
            </w:pPr>
            <w:r w:rsidRPr="00EB24BB">
              <w:rPr>
                <w:rFonts w:ascii="Times New Roman" w:hAnsi="Times New Roman"/>
                <w:b/>
              </w:rPr>
              <w:t>Номер (номера) телефона (телефонов) руководителя органа (организации, учреждения)</w:t>
            </w:r>
          </w:p>
        </w:tc>
        <w:tc>
          <w:tcPr>
            <w:tcW w:w="1843" w:type="dxa"/>
            <w:vMerge w:val="restart"/>
          </w:tcPr>
          <w:p w:rsidR="007A2861" w:rsidRDefault="007A2861" w:rsidP="00756D3D">
            <w:pPr>
              <w:jc w:val="center"/>
              <w:rPr>
                <w:rFonts w:ascii="Times New Roman" w:hAnsi="Times New Roman"/>
                <w:b/>
              </w:rPr>
            </w:pPr>
          </w:p>
          <w:p w:rsidR="007A2861" w:rsidRPr="00EB24BB" w:rsidRDefault="007A2861" w:rsidP="00756D3D">
            <w:pPr>
              <w:jc w:val="center"/>
              <w:rPr>
                <w:rFonts w:ascii="Times New Roman" w:hAnsi="Times New Roman"/>
                <w:b/>
              </w:rPr>
            </w:pPr>
            <w:r>
              <w:rPr>
                <w:rFonts w:ascii="Times New Roman" w:hAnsi="Times New Roman"/>
                <w:b/>
              </w:rPr>
              <w:t>Адрес постоянной дислокации (местоположение)</w:t>
            </w:r>
          </w:p>
        </w:tc>
        <w:tc>
          <w:tcPr>
            <w:tcW w:w="2977" w:type="dxa"/>
            <w:gridSpan w:val="2"/>
          </w:tcPr>
          <w:p w:rsidR="007A2861" w:rsidRPr="00EB24BB" w:rsidRDefault="007A2861" w:rsidP="00756D3D">
            <w:pPr>
              <w:jc w:val="center"/>
              <w:rPr>
                <w:rFonts w:ascii="Times New Roman" w:hAnsi="Times New Roman"/>
                <w:b/>
              </w:rPr>
            </w:pPr>
            <w:r>
              <w:rPr>
                <w:rFonts w:ascii="Times New Roman" w:hAnsi="Times New Roman"/>
                <w:b/>
              </w:rPr>
              <w:t>Средства тушения ландшафтных (природных) пожаров</w:t>
            </w:r>
          </w:p>
        </w:tc>
      </w:tr>
      <w:tr w:rsidR="007A2861" w:rsidTr="007A2861">
        <w:trPr>
          <w:trHeight w:val="765"/>
        </w:trPr>
        <w:tc>
          <w:tcPr>
            <w:tcW w:w="1809" w:type="dxa"/>
            <w:vMerge/>
          </w:tcPr>
          <w:p w:rsidR="007A2861" w:rsidRDefault="007A2861" w:rsidP="00756D3D">
            <w:pPr>
              <w:jc w:val="center"/>
              <w:rPr>
                <w:rFonts w:ascii="Times New Roman" w:hAnsi="Times New Roman"/>
                <w:b/>
              </w:rPr>
            </w:pPr>
          </w:p>
        </w:tc>
        <w:tc>
          <w:tcPr>
            <w:tcW w:w="1701" w:type="dxa"/>
            <w:vMerge/>
          </w:tcPr>
          <w:p w:rsidR="007A2861" w:rsidRPr="00EB24BB" w:rsidRDefault="007A2861" w:rsidP="00756D3D">
            <w:pPr>
              <w:jc w:val="center"/>
              <w:rPr>
                <w:rFonts w:ascii="Times New Roman" w:hAnsi="Times New Roman"/>
                <w:b/>
              </w:rPr>
            </w:pPr>
          </w:p>
        </w:tc>
        <w:tc>
          <w:tcPr>
            <w:tcW w:w="1701" w:type="dxa"/>
            <w:vMerge/>
          </w:tcPr>
          <w:p w:rsidR="007A2861" w:rsidRPr="00EB24BB" w:rsidRDefault="007A2861" w:rsidP="00756D3D">
            <w:pPr>
              <w:jc w:val="center"/>
              <w:rPr>
                <w:rFonts w:ascii="Times New Roman" w:hAnsi="Times New Roman"/>
                <w:b/>
              </w:rPr>
            </w:pPr>
          </w:p>
        </w:tc>
        <w:tc>
          <w:tcPr>
            <w:tcW w:w="1843" w:type="dxa"/>
            <w:vMerge/>
          </w:tcPr>
          <w:p w:rsidR="007A2861" w:rsidRDefault="007A2861" w:rsidP="00756D3D">
            <w:pPr>
              <w:jc w:val="center"/>
              <w:rPr>
                <w:rFonts w:ascii="Times New Roman" w:hAnsi="Times New Roman"/>
                <w:b/>
              </w:rPr>
            </w:pPr>
          </w:p>
        </w:tc>
        <w:tc>
          <w:tcPr>
            <w:tcW w:w="1418" w:type="dxa"/>
          </w:tcPr>
          <w:p w:rsidR="007A2861" w:rsidRDefault="007A2861" w:rsidP="00756D3D">
            <w:pPr>
              <w:jc w:val="center"/>
              <w:rPr>
                <w:rFonts w:ascii="Times New Roman" w:hAnsi="Times New Roman"/>
                <w:b/>
              </w:rPr>
            </w:pPr>
            <w:r>
              <w:rPr>
                <w:rFonts w:ascii="Times New Roman" w:hAnsi="Times New Roman"/>
                <w:b/>
              </w:rPr>
              <w:t>наименование средства</w:t>
            </w:r>
          </w:p>
        </w:tc>
        <w:tc>
          <w:tcPr>
            <w:tcW w:w="1559" w:type="dxa"/>
          </w:tcPr>
          <w:p w:rsidR="007A2861" w:rsidRDefault="007A2861" w:rsidP="00756D3D">
            <w:pPr>
              <w:jc w:val="center"/>
              <w:rPr>
                <w:rFonts w:ascii="Times New Roman" w:hAnsi="Times New Roman"/>
                <w:b/>
              </w:rPr>
            </w:pPr>
            <w:r>
              <w:rPr>
                <w:rFonts w:ascii="Times New Roman" w:hAnsi="Times New Roman"/>
                <w:b/>
              </w:rPr>
              <w:t>количество, ед.</w:t>
            </w:r>
          </w:p>
        </w:tc>
      </w:tr>
      <w:tr w:rsidR="007A2861" w:rsidRPr="0073146E" w:rsidTr="007A2861">
        <w:trPr>
          <w:trHeight w:val="210"/>
        </w:trPr>
        <w:tc>
          <w:tcPr>
            <w:tcW w:w="1809" w:type="dxa"/>
            <w:vMerge w:val="restart"/>
          </w:tcPr>
          <w:p w:rsidR="007A2861" w:rsidRPr="005B6786" w:rsidRDefault="007A2861" w:rsidP="00756D3D">
            <w:pPr>
              <w:jc w:val="center"/>
              <w:rPr>
                <w:rFonts w:ascii="Times New Roman" w:hAnsi="Times New Roman"/>
              </w:rPr>
            </w:pPr>
            <w:r w:rsidRPr="00163E5C">
              <w:rPr>
                <w:rFonts w:ascii="Times New Roman" w:hAnsi="Times New Roman"/>
              </w:rPr>
              <w:t>ГУ «</w:t>
            </w:r>
            <w:proofErr w:type="spellStart"/>
            <w:r w:rsidRPr="00163E5C">
              <w:rPr>
                <w:rFonts w:ascii="Times New Roman" w:hAnsi="Times New Roman"/>
              </w:rPr>
              <w:t>Забайкалпожспас</w:t>
            </w:r>
            <w:proofErr w:type="spellEnd"/>
            <w:r w:rsidRPr="00163E5C">
              <w:rPr>
                <w:rFonts w:ascii="Times New Roman" w:hAnsi="Times New Roman"/>
              </w:rPr>
              <w:t>»</w:t>
            </w:r>
            <w:r>
              <w:rPr>
                <w:rFonts w:ascii="Times New Roman" w:hAnsi="Times New Roman"/>
              </w:rPr>
              <w:t xml:space="preserve"> ПЧ №175  </w:t>
            </w:r>
            <w:r w:rsidRPr="00163E5C">
              <w:rPr>
                <w:rFonts w:ascii="Times New Roman" w:hAnsi="Times New Roman"/>
              </w:rPr>
              <w:t xml:space="preserve"> с. </w:t>
            </w:r>
            <w:proofErr w:type="spellStart"/>
            <w:r w:rsidRPr="00163E5C">
              <w:rPr>
                <w:rFonts w:ascii="Times New Roman" w:hAnsi="Times New Roman"/>
              </w:rPr>
              <w:t>Зуткулей</w:t>
            </w:r>
            <w:proofErr w:type="spellEnd"/>
          </w:p>
        </w:tc>
        <w:tc>
          <w:tcPr>
            <w:tcW w:w="1701" w:type="dxa"/>
            <w:vMerge w:val="restart"/>
          </w:tcPr>
          <w:p w:rsidR="007A2861" w:rsidRPr="00C21A4A" w:rsidRDefault="007A2861" w:rsidP="00756D3D">
            <w:pPr>
              <w:jc w:val="center"/>
              <w:rPr>
                <w:rFonts w:ascii="Times New Roman" w:hAnsi="Times New Roman"/>
              </w:rPr>
            </w:pPr>
            <w:proofErr w:type="spellStart"/>
            <w:r w:rsidRPr="00C21A4A">
              <w:rPr>
                <w:rFonts w:ascii="Times New Roman" w:hAnsi="Times New Roman"/>
              </w:rPr>
              <w:t>Дулмаев</w:t>
            </w:r>
            <w:proofErr w:type="spellEnd"/>
            <w:r w:rsidRPr="00C21A4A">
              <w:rPr>
                <w:rFonts w:ascii="Times New Roman" w:hAnsi="Times New Roman"/>
              </w:rPr>
              <w:t xml:space="preserve"> </w:t>
            </w:r>
            <w:proofErr w:type="spellStart"/>
            <w:r w:rsidRPr="00C21A4A">
              <w:rPr>
                <w:rFonts w:ascii="Times New Roman" w:hAnsi="Times New Roman"/>
              </w:rPr>
              <w:t>Баир</w:t>
            </w:r>
            <w:proofErr w:type="spellEnd"/>
            <w:r w:rsidRPr="00C21A4A">
              <w:rPr>
                <w:rFonts w:ascii="Times New Roman" w:hAnsi="Times New Roman"/>
              </w:rPr>
              <w:t xml:space="preserve"> </w:t>
            </w:r>
            <w:proofErr w:type="spellStart"/>
            <w:r w:rsidRPr="00C21A4A">
              <w:rPr>
                <w:rFonts w:ascii="Times New Roman" w:hAnsi="Times New Roman"/>
              </w:rPr>
              <w:t>Цыдыпович</w:t>
            </w:r>
            <w:proofErr w:type="spellEnd"/>
          </w:p>
        </w:tc>
        <w:tc>
          <w:tcPr>
            <w:tcW w:w="1701" w:type="dxa"/>
            <w:vMerge w:val="restart"/>
          </w:tcPr>
          <w:p w:rsidR="007A2861" w:rsidRDefault="007A2861" w:rsidP="00756D3D">
            <w:pPr>
              <w:jc w:val="center"/>
              <w:rPr>
                <w:rFonts w:ascii="Times New Roman" w:hAnsi="Times New Roman"/>
              </w:rPr>
            </w:pPr>
            <w:r w:rsidRPr="00C21A4A">
              <w:rPr>
                <w:rFonts w:ascii="Times New Roman" w:hAnsi="Times New Roman"/>
              </w:rPr>
              <w:t>89963113510</w:t>
            </w:r>
          </w:p>
          <w:p w:rsidR="007A2861" w:rsidRPr="00C21A4A" w:rsidRDefault="007A2861" w:rsidP="00756D3D">
            <w:pPr>
              <w:jc w:val="center"/>
              <w:rPr>
                <w:rFonts w:ascii="Times New Roman" w:hAnsi="Times New Roman"/>
              </w:rPr>
            </w:pPr>
            <w:r w:rsidRPr="00163E5C">
              <w:rPr>
                <w:rFonts w:ascii="Times New Roman" w:hAnsi="Times New Roman"/>
              </w:rPr>
              <w:t>8(30256)3-21-10</w:t>
            </w:r>
          </w:p>
        </w:tc>
        <w:tc>
          <w:tcPr>
            <w:tcW w:w="1843" w:type="dxa"/>
            <w:vMerge w:val="restart"/>
          </w:tcPr>
          <w:p w:rsidR="007A2861" w:rsidRPr="005B6786" w:rsidRDefault="007A2861" w:rsidP="00756D3D">
            <w:pPr>
              <w:jc w:val="center"/>
              <w:rPr>
                <w:rFonts w:ascii="Times New Roman" w:hAnsi="Times New Roman"/>
              </w:rPr>
            </w:pPr>
            <w:r w:rsidRPr="00163E5C">
              <w:rPr>
                <w:rFonts w:ascii="Times New Roman" w:hAnsi="Times New Roman"/>
              </w:rPr>
              <w:t xml:space="preserve">с. </w:t>
            </w:r>
            <w:proofErr w:type="spellStart"/>
            <w:r w:rsidRPr="00163E5C">
              <w:rPr>
                <w:rFonts w:ascii="Times New Roman" w:hAnsi="Times New Roman"/>
              </w:rPr>
              <w:t>Зуткулей</w:t>
            </w:r>
            <w:proofErr w:type="spellEnd"/>
            <w:r w:rsidRPr="00163E5C">
              <w:rPr>
                <w:rFonts w:ascii="Times New Roman" w:hAnsi="Times New Roman"/>
              </w:rPr>
              <w:t>, ул. Солнечная, д.14,</w:t>
            </w:r>
          </w:p>
        </w:tc>
        <w:tc>
          <w:tcPr>
            <w:tcW w:w="1418" w:type="dxa"/>
          </w:tcPr>
          <w:p w:rsidR="007A2861" w:rsidRPr="00411A37" w:rsidRDefault="007A2861" w:rsidP="00756D3D">
            <w:pPr>
              <w:rPr>
                <w:rFonts w:ascii="Times New Roman" w:hAnsi="Times New Roman"/>
              </w:rPr>
            </w:pPr>
            <w:r>
              <w:rPr>
                <w:rFonts w:ascii="Times New Roman" w:hAnsi="Times New Roman"/>
              </w:rPr>
              <w:t>Пожарная автоцистерна</w:t>
            </w:r>
          </w:p>
        </w:tc>
        <w:tc>
          <w:tcPr>
            <w:tcW w:w="1559" w:type="dxa"/>
          </w:tcPr>
          <w:p w:rsidR="007A2861" w:rsidRPr="0073146E" w:rsidRDefault="007A2861" w:rsidP="00756D3D">
            <w:pPr>
              <w:jc w:val="center"/>
              <w:rPr>
                <w:rFonts w:ascii="Times New Roman" w:hAnsi="Times New Roman"/>
              </w:rPr>
            </w:pPr>
            <w:r w:rsidRPr="0073146E">
              <w:rPr>
                <w:rFonts w:ascii="Times New Roman" w:hAnsi="Times New Roman"/>
              </w:rPr>
              <w:t>2</w:t>
            </w:r>
          </w:p>
        </w:tc>
      </w:tr>
      <w:tr w:rsidR="007A2861" w:rsidRPr="0073146E" w:rsidTr="007A2861">
        <w:trPr>
          <w:trHeight w:val="112"/>
        </w:trPr>
        <w:tc>
          <w:tcPr>
            <w:tcW w:w="1809" w:type="dxa"/>
            <w:vMerge/>
          </w:tcPr>
          <w:p w:rsidR="007A2861" w:rsidRPr="00163E5C" w:rsidRDefault="007A2861" w:rsidP="00756D3D">
            <w:pPr>
              <w:jc w:val="center"/>
              <w:rPr>
                <w:rFonts w:ascii="Times New Roman" w:hAnsi="Times New Roman"/>
              </w:rPr>
            </w:pPr>
          </w:p>
        </w:tc>
        <w:tc>
          <w:tcPr>
            <w:tcW w:w="1701" w:type="dxa"/>
            <w:vMerge/>
          </w:tcPr>
          <w:p w:rsidR="007A2861" w:rsidRPr="00C21A4A" w:rsidRDefault="007A2861" w:rsidP="00756D3D">
            <w:pPr>
              <w:jc w:val="center"/>
              <w:rPr>
                <w:rFonts w:ascii="Times New Roman" w:hAnsi="Times New Roman"/>
              </w:rPr>
            </w:pPr>
          </w:p>
        </w:tc>
        <w:tc>
          <w:tcPr>
            <w:tcW w:w="1701" w:type="dxa"/>
            <w:vMerge/>
          </w:tcPr>
          <w:p w:rsidR="007A2861" w:rsidRPr="00C21A4A" w:rsidRDefault="007A2861" w:rsidP="00756D3D">
            <w:pPr>
              <w:jc w:val="center"/>
              <w:rPr>
                <w:rFonts w:ascii="Times New Roman" w:hAnsi="Times New Roman"/>
              </w:rPr>
            </w:pPr>
          </w:p>
        </w:tc>
        <w:tc>
          <w:tcPr>
            <w:tcW w:w="1843" w:type="dxa"/>
            <w:vMerge/>
          </w:tcPr>
          <w:p w:rsidR="007A2861" w:rsidRPr="00163E5C" w:rsidRDefault="007A2861" w:rsidP="00756D3D">
            <w:pPr>
              <w:jc w:val="center"/>
              <w:rPr>
                <w:rFonts w:ascii="Times New Roman" w:hAnsi="Times New Roman"/>
              </w:rPr>
            </w:pPr>
          </w:p>
        </w:tc>
        <w:tc>
          <w:tcPr>
            <w:tcW w:w="1418" w:type="dxa"/>
          </w:tcPr>
          <w:p w:rsidR="007A2861" w:rsidRPr="00411A37" w:rsidRDefault="007A2861" w:rsidP="00756D3D">
            <w:pPr>
              <w:rPr>
                <w:rFonts w:ascii="Times New Roman" w:hAnsi="Times New Roman"/>
              </w:rPr>
            </w:pPr>
            <w:r>
              <w:rPr>
                <w:rFonts w:ascii="Times New Roman" w:hAnsi="Times New Roman"/>
              </w:rPr>
              <w:t>Мотопомпа</w:t>
            </w:r>
          </w:p>
        </w:tc>
        <w:tc>
          <w:tcPr>
            <w:tcW w:w="1559" w:type="dxa"/>
          </w:tcPr>
          <w:p w:rsidR="007A2861" w:rsidRPr="0073146E" w:rsidRDefault="007A2861" w:rsidP="00756D3D">
            <w:pPr>
              <w:jc w:val="center"/>
              <w:rPr>
                <w:rFonts w:ascii="Times New Roman" w:hAnsi="Times New Roman"/>
              </w:rPr>
            </w:pPr>
            <w:r w:rsidRPr="0073146E">
              <w:rPr>
                <w:rFonts w:ascii="Times New Roman" w:hAnsi="Times New Roman"/>
              </w:rPr>
              <w:t>1</w:t>
            </w:r>
          </w:p>
        </w:tc>
      </w:tr>
      <w:tr w:rsidR="007A2861" w:rsidRPr="0073146E" w:rsidTr="007A2861">
        <w:trPr>
          <w:trHeight w:val="195"/>
        </w:trPr>
        <w:tc>
          <w:tcPr>
            <w:tcW w:w="1809" w:type="dxa"/>
            <w:vMerge/>
          </w:tcPr>
          <w:p w:rsidR="007A2861" w:rsidRPr="00163E5C" w:rsidRDefault="007A2861" w:rsidP="00756D3D">
            <w:pPr>
              <w:jc w:val="center"/>
              <w:rPr>
                <w:rFonts w:ascii="Times New Roman" w:hAnsi="Times New Roman"/>
              </w:rPr>
            </w:pPr>
          </w:p>
        </w:tc>
        <w:tc>
          <w:tcPr>
            <w:tcW w:w="1701" w:type="dxa"/>
            <w:vMerge/>
          </w:tcPr>
          <w:p w:rsidR="007A2861" w:rsidRPr="00C21A4A" w:rsidRDefault="007A2861" w:rsidP="00756D3D">
            <w:pPr>
              <w:jc w:val="center"/>
              <w:rPr>
                <w:rFonts w:ascii="Times New Roman" w:hAnsi="Times New Roman"/>
              </w:rPr>
            </w:pPr>
          </w:p>
        </w:tc>
        <w:tc>
          <w:tcPr>
            <w:tcW w:w="1701" w:type="dxa"/>
            <w:vMerge/>
          </w:tcPr>
          <w:p w:rsidR="007A2861" w:rsidRPr="00C21A4A" w:rsidRDefault="007A2861" w:rsidP="00756D3D">
            <w:pPr>
              <w:jc w:val="center"/>
              <w:rPr>
                <w:rFonts w:ascii="Times New Roman" w:hAnsi="Times New Roman"/>
              </w:rPr>
            </w:pPr>
          </w:p>
        </w:tc>
        <w:tc>
          <w:tcPr>
            <w:tcW w:w="1843" w:type="dxa"/>
            <w:vMerge/>
          </w:tcPr>
          <w:p w:rsidR="007A2861" w:rsidRPr="00163E5C" w:rsidRDefault="007A2861" w:rsidP="00756D3D">
            <w:pPr>
              <w:jc w:val="center"/>
              <w:rPr>
                <w:rFonts w:ascii="Times New Roman" w:hAnsi="Times New Roman"/>
              </w:rPr>
            </w:pPr>
          </w:p>
        </w:tc>
        <w:tc>
          <w:tcPr>
            <w:tcW w:w="1418" w:type="dxa"/>
          </w:tcPr>
          <w:p w:rsidR="007A2861" w:rsidRPr="00411A37" w:rsidRDefault="007A2861" w:rsidP="00756D3D">
            <w:pPr>
              <w:rPr>
                <w:rFonts w:ascii="Times New Roman" w:hAnsi="Times New Roman"/>
              </w:rPr>
            </w:pPr>
            <w:r>
              <w:rPr>
                <w:rFonts w:ascii="Times New Roman" w:hAnsi="Times New Roman"/>
              </w:rPr>
              <w:t>Воздуходувка</w:t>
            </w:r>
          </w:p>
        </w:tc>
        <w:tc>
          <w:tcPr>
            <w:tcW w:w="1559" w:type="dxa"/>
          </w:tcPr>
          <w:p w:rsidR="007A2861" w:rsidRPr="0073146E" w:rsidRDefault="007A2861" w:rsidP="00756D3D">
            <w:pPr>
              <w:jc w:val="center"/>
              <w:rPr>
                <w:rFonts w:ascii="Times New Roman" w:hAnsi="Times New Roman"/>
              </w:rPr>
            </w:pPr>
            <w:r w:rsidRPr="0073146E">
              <w:rPr>
                <w:rFonts w:ascii="Times New Roman" w:hAnsi="Times New Roman"/>
              </w:rPr>
              <w:t>-</w:t>
            </w:r>
          </w:p>
        </w:tc>
      </w:tr>
      <w:tr w:rsidR="007A2861" w:rsidRPr="0073146E" w:rsidTr="007A2861">
        <w:trPr>
          <w:trHeight w:val="180"/>
        </w:trPr>
        <w:tc>
          <w:tcPr>
            <w:tcW w:w="1809" w:type="dxa"/>
            <w:vMerge/>
          </w:tcPr>
          <w:p w:rsidR="007A2861" w:rsidRPr="00163E5C" w:rsidRDefault="007A2861" w:rsidP="00756D3D">
            <w:pPr>
              <w:jc w:val="center"/>
              <w:rPr>
                <w:rFonts w:ascii="Times New Roman" w:hAnsi="Times New Roman"/>
              </w:rPr>
            </w:pPr>
          </w:p>
        </w:tc>
        <w:tc>
          <w:tcPr>
            <w:tcW w:w="1701" w:type="dxa"/>
            <w:vMerge/>
          </w:tcPr>
          <w:p w:rsidR="007A2861" w:rsidRPr="00C21A4A" w:rsidRDefault="007A2861" w:rsidP="00756D3D">
            <w:pPr>
              <w:jc w:val="center"/>
              <w:rPr>
                <w:rFonts w:ascii="Times New Roman" w:hAnsi="Times New Roman"/>
              </w:rPr>
            </w:pPr>
          </w:p>
        </w:tc>
        <w:tc>
          <w:tcPr>
            <w:tcW w:w="1701" w:type="dxa"/>
            <w:vMerge/>
          </w:tcPr>
          <w:p w:rsidR="007A2861" w:rsidRPr="00C21A4A" w:rsidRDefault="007A2861" w:rsidP="00756D3D">
            <w:pPr>
              <w:jc w:val="center"/>
              <w:rPr>
                <w:rFonts w:ascii="Times New Roman" w:hAnsi="Times New Roman"/>
              </w:rPr>
            </w:pPr>
          </w:p>
        </w:tc>
        <w:tc>
          <w:tcPr>
            <w:tcW w:w="1843" w:type="dxa"/>
            <w:vMerge/>
          </w:tcPr>
          <w:p w:rsidR="007A2861" w:rsidRPr="00163E5C" w:rsidRDefault="007A2861" w:rsidP="00756D3D">
            <w:pPr>
              <w:jc w:val="center"/>
              <w:rPr>
                <w:rFonts w:ascii="Times New Roman" w:hAnsi="Times New Roman"/>
              </w:rPr>
            </w:pPr>
          </w:p>
        </w:tc>
        <w:tc>
          <w:tcPr>
            <w:tcW w:w="1418" w:type="dxa"/>
          </w:tcPr>
          <w:p w:rsidR="007A2861" w:rsidRPr="00411A37" w:rsidRDefault="007A2861" w:rsidP="00756D3D">
            <w:pPr>
              <w:rPr>
                <w:rFonts w:ascii="Times New Roman" w:hAnsi="Times New Roman"/>
              </w:rPr>
            </w:pPr>
            <w:r>
              <w:rPr>
                <w:rFonts w:ascii="Times New Roman" w:hAnsi="Times New Roman"/>
              </w:rPr>
              <w:t>Ранцевый огнетушитель</w:t>
            </w:r>
          </w:p>
        </w:tc>
        <w:tc>
          <w:tcPr>
            <w:tcW w:w="1559" w:type="dxa"/>
          </w:tcPr>
          <w:p w:rsidR="007A2861" w:rsidRPr="0073146E" w:rsidRDefault="007A2861" w:rsidP="00756D3D">
            <w:pPr>
              <w:jc w:val="center"/>
              <w:rPr>
                <w:rFonts w:ascii="Times New Roman" w:hAnsi="Times New Roman"/>
              </w:rPr>
            </w:pPr>
            <w:r w:rsidRPr="0073146E">
              <w:rPr>
                <w:rFonts w:ascii="Times New Roman" w:hAnsi="Times New Roman"/>
              </w:rPr>
              <w:t>8</w:t>
            </w:r>
          </w:p>
        </w:tc>
      </w:tr>
      <w:tr w:rsidR="007A2861" w:rsidRPr="0073146E" w:rsidTr="007A2861">
        <w:trPr>
          <w:trHeight w:val="165"/>
        </w:trPr>
        <w:tc>
          <w:tcPr>
            <w:tcW w:w="1809" w:type="dxa"/>
            <w:vMerge/>
          </w:tcPr>
          <w:p w:rsidR="007A2861" w:rsidRPr="00163E5C" w:rsidRDefault="007A2861" w:rsidP="00756D3D">
            <w:pPr>
              <w:jc w:val="center"/>
              <w:rPr>
                <w:rFonts w:ascii="Times New Roman" w:hAnsi="Times New Roman"/>
              </w:rPr>
            </w:pPr>
          </w:p>
        </w:tc>
        <w:tc>
          <w:tcPr>
            <w:tcW w:w="1701" w:type="dxa"/>
            <w:vMerge/>
          </w:tcPr>
          <w:p w:rsidR="007A2861" w:rsidRPr="00C21A4A" w:rsidRDefault="007A2861" w:rsidP="00756D3D">
            <w:pPr>
              <w:jc w:val="center"/>
              <w:rPr>
                <w:rFonts w:ascii="Times New Roman" w:hAnsi="Times New Roman"/>
              </w:rPr>
            </w:pPr>
          </w:p>
        </w:tc>
        <w:tc>
          <w:tcPr>
            <w:tcW w:w="1701" w:type="dxa"/>
            <w:vMerge/>
          </w:tcPr>
          <w:p w:rsidR="007A2861" w:rsidRPr="00C21A4A" w:rsidRDefault="007A2861" w:rsidP="00756D3D">
            <w:pPr>
              <w:jc w:val="center"/>
              <w:rPr>
                <w:rFonts w:ascii="Times New Roman" w:hAnsi="Times New Roman"/>
              </w:rPr>
            </w:pPr>
          </w:p>
        </w:tc>
        <w:tc>
          <w:tcPr>
            <w:tcW w:w="1843" w:type="dxa"/>
            <w:vMerge/>
          </w:tcPr>
          <w:p w:rsidR="007A2861" w:rsidRPr="00163E5C" w:rsidRDefault="007A2861" w:rsidP="00756D3D">
            <w:pPr>
              <w:jc w:val="center"/>
              <w:rPr>
                <w:rFonts w:ascii="Times New Roman" w:hAnsi="Times New Roman"/>
              </w:rPr>
            </w:pPr>
          </w:p>
        </w:tc>
        <w:tc>
          <w:tcPr>
            <w:tcW w:w="1418" w:type="dxa"/>
          </w:tcPr>
          <w:p w:rsidR="007A2861" w:rsidRPr="00411A37" w:rsidRDefault="007A2861" w:rsidP="00756D3D">
            <w:pPr>
              <w:rPr>
                <w:rFonts w:ascii="Times New Roman" w:hAnsi="Times New Roman"/>
              </w:rPr>
            </w:pPr>
            <w:r>
              <w:rPr>
                <w:rFonts w:ascii="Times New Roman" w:hAnsi="Times New Roman"/>
              </w:rPr>
              <w:t>Бензопила</w:t>
            </w:r>
          </w:p>
        </w:tc>
        <w:tc>
          <w:tcPr>
            <w:tcW w:w="1559" w:type="dxa"/>
          </w:tcPr>
          <w:p w:rsidR="007A2861" w:rsidRPr="0073146E" w:rsidRDefault="007A2861" w:rsidP="00756D3D">
            <w:pPr>
              <w:jc w:val="center"/>
              <w:rPr>
                <w:rFonts w:ascii="Times New Roman" w:hAnsi="Times New Roman"/>
              </w:rPr>
            </w:pPr>
            <w:r w:rsidRPr="0073146E">
              <w:rPr>
                <w:rFonts w:ascii="Times New Roman" w:hAnsi="Times New Roman"/>
              </w:rPr>
              <w:t>1</w:t>
            </w:r>
          </w:p>
        </w:tc>
      </w:tr>
      <w:tr w:rsidR="007A2861" w:rsidRPr="0073146E" w:rsidTr="007A2861">
        <w:trPr>
          <w:trHeight w:val="195"/>
        </w:trPr>
        <w:tc>
          <w:tcPr>
            <w:tcW w:w="1809" w:type="dxa"/>
            <w:vMerge/>
          </w:tcPr>
          <w:p w:rsidR="007A2861" w:rsidRPr="00163E5C" w:rsidRDefault="007A2861" w:rsidP="00756D3D">
            <w:pPr>
              <w:jc w:val="center"/>
              <w:rPr>
                <w:rFonts w:ascii="Times New Roman" w:hAnsi="Times New Roman"/>
              </w:rPr>
            </w:pPr>
          </w:p>
        </w:tc>
        <w:tc>
          <w:tcPr>
            <w:tcW w:w="1701" w:type="dxa"/>
            <w:vMerge/>
          </w:tcPr>
          <w:p w:rsidR="007A2861" w:rsidRPr="00C21A4A" w:rsidRDefault="007A2861" w:rsidP="00756D3D">
            <w:pPr>
              <w:jc w:val="center"/>
              <w:rPr>
                <w:rFonts w:ascii="Times New Roman" w:hAnsi="Times New Roman"/>
              </w:rPr>
            </w:pPr>
          </w:p>
        </w:tc>
        <w:tc>
          <w:tcPr>
            <w:tcW w:w="1701" w:type="dxa"/>
            <w:vMerge/>
          </w:tcPr>
          <w:p w:rsidR="007A2861" w:rsidRPr="00C21A4A" w:rsidRDefault="007A2861" w:rsidP="00756D3D">
            <w:pPr>
              <w:jc w:val="center"/>
              <w:rPr>
                <w:rFonts w:ascii="Times New Roman" w:hAnsi="Times New Roman"/>
              </w:rPr>
            </w:pPr>
          </w:p>
        </w:tc>
        <w:tc>
          <w:tcPr>
            <w:tcW w:w="1843" w:type="dxa"/>
            <w:vMerge/>
          </w:tcPr>
          <w:p w:rsidR="007A2861" w:rsidRPr="00163E5C" w:rsidRDefault="007A2861" w:rsidP="00756D3D">
            <w:pPr>
              <w:jc w:val="center"/>
              <w:rPr>
                <w:rFonts w:ascii="Times New Roman" w:hAnsi="Times New Roman"/>
              </w:rPr>
            </w:pPr>
          </w:p>
        </w:tc>
        <w:tc>
          <w:tcPr>
            <w:tcW w:w="1418" w:type="dxa"/>
          </w:tcPr>
          <w:p w:rsidR="007A2861" w:rsidRPr="00411A37" w:rsidRDefault="007A2861" w:rsidP="00756D3D">
            <w:pPr>
              <w:rPr>
                <w:rFonts w:ascii="Times New Roman" w:hAnsi="Times New Roman"/>
              </w:rPr>
            </w:pPr>
            <w:r>
              <w:rPr>
                <w:rFonts w:ascii="Times New Roman" w:hAnsi="Times New Roman"/>
              </w:rPr>
              <w:t>Тракторно-бульдозерная группа (указать тип)</w:t>
            </w:r>
          </w:p>
        </w:tc>
        <w:tc>
          <w:tcPr>
            <w:tcW w:w="1559" w:type="dxa"/>
          </w:tcPr>
          <w:p w:rsidR="007A2861" w:rsidRPr="0073146E" w:rsidRDefault="007A2861" w:rsidP="00756D3D">
            <w:pPr>
              <w:jc w:val="center"/>
              <w:rPr>
                <w:rFonts w:ascii="Times New Roman" w:hAnsi="Times New Roman"/>
              </w:rPr>
            </w:pPr>
            <w:r w:rsidRPr="0073146E">
              <w:rPr>
                <w:rFonts w:ascii="Times New Roman" w:hAnsi="Times New Roman"/>
              </w:rPr>
              <w:t>-</w:t>
            </w:r>
          </w:p>
        </w:tc>
      </w:tr>
      <w:tr w:rsidR="007A2861" w:rsidRPr="0073146E" w:rsidTr="007A2861">
        <w:trPr>
          <w:trHeight w:val="180"/>
        </w:trPr>
        <w:tc>
          <w:tcPr>
            <w:tcW w:w="1809" w:type="dxa"/>
            <w:vMerge/>
          </w:tcPr>
          <w:p w:rsidR="007A2861" w:rsidRPr="00163E5C" w:rsidRDefault="007A2861" w:rsidP="00756D3D">
            <w:pPr>
              <w:jc w:val="center"/>
              <w:rPr>
                <w:rFonts w:ascii="Times New Roman" w:hAnsi="Times New Roman"/>
              </w:rPr>
            </w:pPr>
          </w:p>
        </w:tc>
        <w:tc>
          <w:tcPr>
            <w:tcW w:w="1701" w:type="dxa"/>
            <w:vMerge/>
          </w:tcPr>
          <w:p w:rsidR="007A2861" w:rsidRPr="00C21A4A" w:rsidRDefault="007A2861" w:rsidP="00756D3D">
            <w:pPr>
              <w:jc w:val="center"/>
              <w:rPr>
                <w:rFonts w:ascii="Times New Roman" w:hAnsi="Times New Roman"/>
              </w:rPr>
            </w:pPr>
          </w:p>
        </w:tc>
        <w:tc>
          <w:tcPr>
            <w:tcW w:w="1701" w:type="dxa"/>
            <w:vMerge/>
          </w:tcPr>
          <w:p w:rsidR="007A2861" w:rsidRPr="00C21A4A" w:rsidRDefault="007A2861" w:rsidP="00756D3D">
            <w:pPr>
              <w:jc w:val="center"/>
              <w:rPr>
                <w:rFonts w:ascii="Times New Roman" w:hAnsi="Times New Roman"/>
              </w:rPr>
            </w:pPr>
          </w:p>
        </w:tc>
        <w:tc>
          <w:tcPr>
            <w:tcW w:w="1843" w:type="dxa"/>
            <w:vMerge/>
          </w:tcPr>
          <w:p w:rsidR="007A2861" w:rsidRPr="00163E5C" w:rsidRDefault="007A2861" w:rsidP="00756D3D">
            <w:pPr>
              <w:jc w:val="center"/>
              <w:rPr>
                <w:rFonts w:ascii="Times New Roman" w:hAnsi="Times New Roman"/>
              </w:rPr>
            </w:pPr>
          </w:p>
        </w:tc>
        <w:tc>
          <w:tcPr>
            <w:tcW w:w="1418" w:type="dxa"/>
          </w:tcPr>
          <w:p w:rsidR="007A2861" w:rsidRPr="00411A37" w:rsidRDefault="007A2861" w:rsidP="00756D3D">
            <w:pPr>
              <w:rPr>
                <w:rFonts w:ascii="Times New Roman" w:hAnsi="Times New Roman"/>
              </w:rPr>
            </w:pPr>
            <w:r>
              <w:rPr>
                <w:rFonts w:ascii="Times New Roman" w:hAnsi="Times New Roman"/>
              </w:rPr>
              <w:t>Другие виды техники (указать тип)</w:t>
            </w:r>
          </w:p>
        </w:tc>
        <w:tc>
          <w:tcPr>
            <w:tcW w:w="1559" w:type="dxa"/>
          </w:tcPr>
          <w:p w:rsidR="007A2861" w:rsidRPr="0073146E" w:rsidRDefault="007A2861" w:rsidP="00756D3D">
            <w:pPr>
              <w:jc w:val="center"/>
              <w:rPr>
                <w:rFonts w:ascii="Times New Roman" w:hAnsi="Times New Roman"/>
              </w:rPr>
            </w:pPr>
            <w:r w:rsidRPr="0073146E">
              <w:rPr>
                <w:rFonts w:ascii="Times New Roman" w:hAnsi="Times New Roman"/>
              </w:rPr>
              <w:t>-</w:t>
            </w:r>
          </w:p>
        </w:tc>
      </w:tr>
    </w:tbl>
    <w:p w:rsidR="007A2861" w:rsidRDefault="007A2861" w:rsidP="00FD6E5F">
      <w:pPr>
        <w:spacing w:after="0"/>
        <w:ind w:firstLine="567"/>
        <w:jc w:val="both"/>
        <w:rPr>
          <w:rFonts w:ascii="Times New Roman" w:hAnsi="Times New Roman"/>
          <w:b/>
          <w:bCs/>
          <w:i/>
          <w:sz w:val="24"/>
        </w:rPr>
      </w:pPr>
    </w:p>
    <w:p w:rsidR="00944E24" w:rsidRDefault="00944E24" w:rsidP="00FD6E5F">
      <w:pPr>
        <w:spacing w:after="0"/>
        <w:ind w:firstLine="567"/>
        <w:jc w:val="both"/>
        <w:rPr>
          <w:rFonts w:ascii="Times New Roman" w:hAnsi="Times New Roman"/>
          <w:i/>
          <w:sz w:val="24"/>
        </w:rPr>
      </w:pPr>
      <w:r>
        <w:rPr>
          <w:rFonts w:ascii="Times New Roman" w:hAnsi="Times New Roman"/>
          <w:b/>
          <w:bCs/>
          <w:i/>
          <w:sz w:val="24"/>
        </w:rPr>
        <w:t>Противопожарное водоснабжение</w:t>
      </w:r>
    </w:p>
    <w:p w:rsidR="00944E24" w:rsidRDefault="00944E24" w:rsidP="00FD6E5F">
      <w:pPr>
        <w:spacing w:after="0"/>
        <w:ind w:firstLine="567"/>
        <w:jc w:val="both"/>
        <w:rPr>
          <w:rFonts w:ascii="Times New Roman" w:hAnsi="Times New Roman"/>
          <w:sz w:val="24"/>
        </w:rPr>
      </w:pPr>
      <w:r>
        <w:rPr>
          <w:rFonts w:ascii="Times New Roman" w:hAnsi="Times New Roman"/>
          <w:sz w:val="24"/>
        </w:rPr>
        <w:t>1. На территориях поселений и городских округов должны быть источники наружного или внутреннего противопожарного водоснабжения.</w:t>
      </w:r>
    </w:p>
    <w:p w:rsidR="00944E24" w:rsidRDefault="00944E24" w:rsidP="00FD6E5F">
      <w:pPr>
        <w:spacing w:after="0"/>
        <w:ind w:firstLine="567"/>
        <w:jc w:val="both"/>
        <w:rPr>
          <w:rFonts w:ascii="Times New Roman" w:hAnsi="Times New Roman"/>
          <w:sz w:val="24"/>
        </w:rPr>
      </w:pPr>
      <w:r>
        <w:rPr>
          <w:rFonts w:ascii="Times New Roman" w:hAnsi="Times New Roman"/>
          <w:sz w:val="24"/>
        </w:rPr>
        <w:t>2. К источникам наружного противопожарного водоснабжения относятся:</w:t>
      </w:r>
    </w:p>
    <w:p w:rsidR="00944E24" w:rsidRDefault="00944E24" w:rsidP="00FD6E5F">
      <w:pPr>
        <w:spacing w:after="0"/>
        <w:ind w:firstLine="567"/>
        <w:jc w:val="both"/>
        <w:rPr>
          <w:rFonts w:ascii="Times New Roman" w:hAnsi="Times New Roman"/>
          <w:sz w:val="24"/>
        </w:rPr>
      </w:pPr>
      <w:r>
        <w:rPr>
          <w:rFonts w:ascii="Times New Roman" w:hAnsi="Times New Roman"/>
          <w:sz w:val="24"/>
        </w:rPr>
        <w:t>1) наружные водопроводные сети с пожарными гидрантами;</w:t>
      </w:r>
    </w:p>
    <w:p w:rsidR="00944E24" w:rsidRDefault="00944E24" w:rsidP="00FD6E5F">
      <w:pPr>
        <w:spacing w:after="0"/>
        <w:ind w:firstLine="567"/>
        <w:jc w:val="both"/>
        <w:rPr>
          <w:rFonts w:ascii="Times New Roman" w:hAnsi="Times New Roman"/>
          <w:sz w:val="24"/>
        </w:rPr>
      </w:pPr>
      <w:r>
        <w:rPr>
          <w:rFonts w:ascii="Times New Roman" w:hAnsi="Times New Roman"/>
          <w:sz w:val="24"/>
        </w:rPr>
        <w:t>2) водные объекты, используемые для целей пожаротушения в соответствии с законодательством Российской Федерации.</w:t>
      </w:r>
    </w:p>
    <w:p w:rsidR="00944E24" w:rsidRDefault="00944E24" w:rsidP="00FD6E5F">
      <w:pPr>
        <w:spacing w:after="0"/>
        <w:ind w:firstLine="567"/>
        <w:jc w:val="both"/>
        <w:rPr>
          <w:rFonts w:ascii="Times New Roman" w:hAnsi="Times New Roman"/>
          <w:sz w:val="24"/>
        </w:rPr>
      </w:pPr>
      <w:r>
        <w:rPr>
          <w:rFonts w:ascii="Times New Roman" w:hAnsi="Times New Roman"/>
          <w:sz w:val="24"/>
        </w:rPr>
        <w:lastRenderedPageBreak/>
        <w:t>3. Поселения и городские округа должны быть оборудованы противопожарным водопроводом. При этом противопожарный водопровод допускается объединять с хозяйственно-питьевым или производственным водопроводом.</w:t>
      </w:r>
    </w:p>
    <w:p w:rsidR="00944E24" w:rsidRDefault="00944E24" w:rsidP="00FD6E5F">
      <w:pPr>
        <w:spacing w:after="0"/>
        <w:ind w:firstLine="567"/>
        <w:jc w:val="both"/>
        <w:rPr>
          <w:rFonts w:ascii="Times New Roman" w:hAnsi="Times New Roman"/>
          <w:sz w:val="24"/>
        </w:rPr>
      </w:pPr>
      <w:r>
        <w:rPr>
          <w:rFonts w:ascii="Times New Roman" w:hAnsi="Times New Roman"/>
          <w:sz w:val="24"/>
        </w:rPr>
        <w:t xml:space="preserve">В населенных пунктах сельского поселения для целей пожаротушения используются существующие </w:t>
      </w:r>
      <w:proofErr w:type="spellStart"/>
      <w:r>
        <w:rPr>
          <w:rFonts w:ascii="Times New Roman" w:hAnsi="Times New Roman"/>
          <w:sz w:val="24"/>
        </w:rPr>
        <w:t>водоколонки</w:t>
      </w:r>
      <w:proofErr w:type="spellEnd"/>
      <w:r>
        <w:rPr>
          <w:rFonts w:ascii="Times New Roman" w:hAnsi="Times New Roman"/>
          <w:sz w:val="24"/>
        </w:rPr>
        <w:t>, в летнее время также водные объекты.</w:t>
      </w:r>
    </w:p>
    <w:p w:rsidR="00944E24" w:rsidRDefault="00944E24" w:rsidP="00FD6E5F">
      <w:pPr>
        <w:suppressAutoHyphens/>
        <w:spacing w:after="0"/>
        <w:ind w:firstLine="567"/>
        <w:jc w:val="both"/>
        <w:rPr>
          <w:rFonts w:ascii="Times New Roman" w:hAnsi="Times New Roman"/>
          <w:sz w:val="24"/>
          <w:szCs w:val="24"/>
        </w:rPr>
      </w:pPr>
      <w:r>
        <w:rPr>
          <w:rFonts w:ascii="Times New Roman" w:hAnsi="Times New Roman"/>
          <w:b/>
          <w:i/>
          <w:iCs/>
          <w:sz w:val="24"/>
          <w:szCs w:val="24"/>
        </w:rPr>
        <w:t>Противопожарные разрывы</w:t>
      </w:r>
      <w:r>
        <w:rPr>
          <w:rFonts w:ascii="Times New Roman" w:hAnsi="Times New Roman"/>
          <w:b/>
          <w:iCs/>
          <w:sz w:val="24"/>
          <w:szCs w:val="24"/>
        </w:rPr>
        <w:t xml:space="preserve">. </w:t>
      </w:r>
      <w:r>
        <w:rPr>
          <w:rFonts w:ascii="Times New Roman" w:hAnsi="Times New Roman"/>
          <w:sz w:val="24"/>
          <w:szCs w:val="24"/>
        </w:rPr>
        <w:t xml:space="preserve">Для защиты населенных пунктов, сельскохозяйственных угодий, объектов капитального строительства, а также линейных объектов инженерной и транспортной инфраструктуры от перехода лесных пожаров и их распространения на значительные территории необходимо соблюдение и устройство: </w:t>
      </w:r>
    </w:p>
    <w:p w:rsidR="00944E24" w:rsidRDefault="00944E24" w:rsidP="00FD6E5F">
      <w:pPr>
        <w:suppressAutoHyphens/>
        <w:spacing w:after="0"/>
        <w:ind w:firstLine="709"/>
        <w:jc w:val="both"/>
        <w:rPr>
          <w:rFonts w:ascii="Times New Roman" w:hAnsi="Times New Roman"/>
          <w:sz w:val="24"/>
          <w:szCs w:val="24"/>
        </w:rPr>
      </w:pPr>
      <w:r>
        <w:rPr>
          <w:rFonts w:ascii="Times New Roman" w:hAnsi="Times New Roman"/>
          <w:sz w:val="24"/>
          <w:szCs w:val="24"/>
        </w:rPr>
        <w:t xml:space="preserve">- противопожарных расстояний; </w:t>
      </w:r>
    </w:p>
    <w:p w:rsidR="00944E24" w:rsidRDefault="00944E24" w:rsidP="00FD6E5F">
      <w:pPr>
        <w:suppressAutoHyphens/>
        <w:spacing w:after="0"/>
        <w:ind w:firstLine="709"/>
        <w:jc w:val="both"/>
        <w:rPr>
          <w:rFonts w:ascii="Times New Roman" w:hAnsi="Times New Roman"/>
          <w:sz w:val="24"/>
          <w:szCs w:val="24"/>
        </w:rPr>
      </w:pPr>
      <w:r>
        <w:rPr>
          <w:rFonts w:ascii="Times New Roman" w:hAnsi="Times New Roman"/>
          <w:sz w:val="24"/>
          <w:szCs w:val="24"/>
        </w:rPr>
        <w:t xml:space="preserve">- защитных противопожарных полос и разрывов; </w:t>
      </w:r>
    </w:p>
    <w:p w:rsidR="00944E24" w:rsidRDefault="00944E24" w:rsidP="00FD6E5F">
      <w:pPr>
        <w:suppressAutoHyphens/>
        <w:spacing w:after="0"/>
        <w:ind w:firstLine="709"/>
        <w:jc w:val="both"/>
        <w:rPr>
          <w:rFonts w:ascii="Times New Roman" w:hAnsi="Times New Roman"/>
          <w:sz w:val="24"/>
          <w:szCs w:val="24"/>
        </w:rPr>
      </w:pPr>
      <w:r>
        <w:rPr>
          <w:rFonts w:ascii="Times New Roman" w:hAnsi="Times New Roman"/>
          <w:sz w:val="24"/>
          <w:szCs w:val="24"/>
        </w:rPr>
        <w:t>- минерализованных полос.</w:t>
      </w:r>
      <w:r>
        <w:rPr>
          <w:rFonts w:ascii="Times New Roman" w:hAnsi="Times New Roman"/>
          <w:sz w:val="24"/>
          <w:szCs w:val="24"/>
        </w:rPr>
        <w:tab/>
        <w:t xml:space="preserve"> </w:t>
      </w:r>
    </w:p>
    <w:p w:rsidR="00944E24" w:rsidRDefault="00944E24" w:rsidP="00FD6E5F">
      <w:pPr>
        <w:suppressAutoHyphens/>
        <w:spacing w:after="0"/>
        <w:ind w:firstLine="709"/>
        <w:jc w:val="both"/>
        <w:rPr>
          <w:rFonts w:ascii="Times New Roman" w:hAnsi="Times New Roman"/>
          <w:sz w:val="24"/>
          <w:szCs w:val="24"/>
        </w:rPr>
      </w:pPr>
      <w:r>
        <w:rPr>
          <w:rFonts w:ascii="Times New Roman" w:hAnsi="Times New Roman"/>
          <w:sz w:val="24"/>
          <w:szCs w:val="24"/>
        </w:rPr>
        <w:t xml:space="preserve">Защитные противопожарные полосы (согласно ГОСТ Р 57972-2017 «Объекты противопожарного обустройства лесов. Общие требования») создаются бульдозерами, тракторными плугами, выжиганием напочвенного покрова и посевов на полосах огнестойких растений (картофеля, люпина, донника и других), кроме злаков. Ширина защитных полос должна быть в зависимости от напочвенного покрова и его мощности: а) при напочвенном покрове из лишайников и зеленых мхов — от 1 до 1,5 м; б) из ягодников и вереска — от 1,5 до 2,5 м; в) с мощным травянистым покровом и в захламленных участках от 2,5 до 4 м. </w:t>
      </w:r>
    </w:p>
    <w:p w:rsidR="00944E24" w:rsidRDefault="00944E24" w:rsidP="00FD6E5F">
      <w:pPr>
        <w:suppressAutoHyphens/>
        <w:spacing w:after="0"/>
        <w:ind w:firstLine="709"/>
        <w:jc w:val="both"/>
        <w:rPr>
          <w:rFonts w:ascii="Times New Roman" w:hAnsi="Times New Roman"/>
          <w:sz w:val="24"/>
          <w:szCs w:val="24"/>
        </w:rPr>
      </w:pPr>
      <w:r>
        <w:rPr>
          <w:rFonts w:ascii="Times New Roman" w:hAnsi="Times New Roman"/>
          <w:sz w:val="24"/>
          <w:szCs w:val="24"/>
        </w:rPr>
        <w:t xml:space="preserve">Защитные противопожарные полосы устраиваются: </w:t>
      </w:r>
    </w:p>
    <w:p w:rsidR="00944E24" w:rsidRDefault="00944E24" w:rsidP="00FD6E5F">
      <w:pPr>
        <w:suppressAutoHyphens/>
        <w:spacing w:after="0"/>
        <w:ind w:firstLine="709"/>
        <w:jc w:val="both"/>
        <w:rPr>
          <w:rFonts w:ascii="Times New Roman" w:hAnsi="Times New Roman"/>
          <w:sz w:val="24"/>
          <w:szCs w:val="24"/>
        </w:rPr>
      </w:pPr>
      <w:r>
        <w:rPr>
          <w:rFonts w:ascii="Times New Roman" w:hAnsi="Times New Roman"/>
          <w:sz w:val="24"/>
          <w:szCs w:val="24"/>
        </w:rPr>
        <w:t xml:space="preserve">- по границам участков, отведенных для построек, занятых пожароопасными производствами, лесными складами, жилыми помещениями, гаражами; </w:t>
      </w:r>
    </w:p>
    <w:p w:rsidR="00944E24" w:rsidRDefault="00944E24" w:rsidP="00FD6E5F">
      <w:pPr>
        <w:suppressAutoHyphens/>
        <w:spacing w:after="0"/>
        <w:ind w:firstLine="709"/>
        <w:jc w:val="both"/>
        <w:rPr>
          <w:rFonts w:ascii="Times New Roman" w:hAnsi="Times New Roman"/>
          <w:sz w:val="24"/>
          <w:szCs w:val="24"/>
        </w:rPr>
      </w:pPr>
      <w:r>
        <w:rPr>
          <w:rFonts w:ascii="Times New Roman" w:hAnsi="Times New Roman"/>
          <w:sz w:val="24"/>
          <w:szCs w:val="24"/>
        </w:rPr>
        <w:t>- по границам участков лесных культур, хвойных молодняков и участков ценного леса;</w:t>
      </w:r>
    </w:p>
    <w:p w:rsidR="00944E24" w:rsidRDefault="00944E24" w:rsidP="00FD6E5F">
      <w:pPr>
        <w:suppressAutoHyphens/>
        <w:spacing w:after="0"/>
        <w:ind w:firstLine="709"/>
        <w:jc w:val="both"/>
        <w:rPr>
          <w:rFonts w:ascii="Times New Roman" w:hAnsi="Times New Roman"/>
          <w:sz w:val="24"/>
          <w:szCs w:val="24"/>
        </w:rPr>
      </w:pPr>
      <w:r>
        <w:rPr>
          <w:rFonts w:ascii="Times New Roman" w:hAnsi="Times New Roman"/>
          <w:sz w:val="24"/>
          <w:szCs w:val="24"/>
        </w:rPr>
        <w:t xml:space="preserve">- в хвойных массивах вдоль железных, шоссейных, лесовозных и грунтовых (с большим движением) дорог; </w:t>
      </w:r>
    </w:p>
    <w:p w:rsidR="00944E24" w:rsidRDefault="00944E24" w:rsidP="00FD6E5F">
      <w:pPr>
        <w:suppressAutoHyphens/>
        <w:spacing w:after="0"/>
        <w:ind w:firstLine="709"/>
        <w:jc w:val="both"/>
        <w:rPr>
          <w:rFonts w:ascii="Times New Roman" w:hAnsi="Times New Roman"/>
          <w:sz w:val="24"/>
          <w:szCs w:val="24"/>
        </w:rPr>
      </w:pPr>
      <w:r>
        <w:rPr>
          <w:rFonts w:ascii="Times New Roman" w:hAnsi="Times New Roman"/>
          <w:sz w:val="24"/>
          <w:szCs w:val="24"/>
        </w:rPr>
        <w:t xml:space="preserve">- на противопожарных разрывах; </w:t>
      </w:r>
      <w:r>
        <w:rPr>
          <w:rFonts w:ascii="Times New Roman" w:hAnsi="Times New Roman"/>
          <w:sz w:val="24"/>
          <w:szCs w:val="24"/>
        </w:rPr>
        <w:tab/>
      </w:r>
    </w:p>
    <w:p w:rsidR="00944E24" w:rsidRDefault="00944E24" w:rsidP="00FD6E5F">
      <w:pPr>
        <w:suppressAutoHyphens/>
        <w:spacing w:after="0"/>
        <w:ind w:firstLine="709"/>
        <w:jc w:val="both"/>
        <w:rPr>
          <w:rFonts w:ascii="Times New Roman" w:hAnsi="Times New Roman"/>
          <w:sz w:val="24"/>
          <w:szCs w:val="24"/>
        </w:rPr>
      </w:pPr>
      <w:r>
        <w:rPr>
          <w:rFonts w:ascii="Times New Roman" w:hAnsi="Times New Roman"/>
          <w:sz w:val="24"/>
          <w:szCs w:val="24"/>
        </w:rPr>
        <w:t xml:space="preserve">- на лесосеках, где осталась на пожароопасный период заготовленная </w:t>
      </w:r>
      <w:proofErr w:type="spellStart"/>
      <w:r>
        <w:rPr>
          <w:rFonts w:ascii="Times New Roman" w:hAnsi="Times New Roman"/>
          <w:sz w:val="24"/>
          <w:szCs w:val="24"/>
        </w:rPr>
        <w:t>лесопродукция</w:t>
      </w:r>
      <w:proofErr w:type="spellEnd"/>
      <w:r>
        <w:rPr>
          <w:rFonts w:ascii="Times New Roman" w:hAnsi="Times New Roman"/>
          <w:sz w:val="24"/>
          <w:szCs w:val="24"/>
        </w:rPr>
        <w:t xml:space="preserve"> и порубочные остатки; </w:t>
      </w:r>
    </w:p>
    <w:p w:rsidR="00944E24" w:rsidRDefault="00944E24" w:rsidP="00FD6E5F">
      <w:pPr>
        <w:pStyle w:val="a4"/>
        <w:spacing w:after="0"/>
        <w:ind w:left="0" w:firstLine="709"/>
        <w:jc w:val="both"/>
        <w:rPr>
          <w:rFonts w:ascii="Times New Roman CYR" w:hAnsi="Times New Roman CYR"/>
          <w:b/>
        </w:rPr>
      </w:pPr>
      <w:r>
        <w:rPr>
          <w:rFonts w:ascii="Times New Roman" w:hAnsi="Times New Roman"/>
          <w:sz w:val="24"/>
          <w:szCs w:val="24"/>
        </w:rPr>
        <w:t>- по границам лесных участков с сельскохозяйственными угодьями, где возможен переход огня в лес с участков сельскохозяйственного пользования.</w:t>
      </w:r>
    </w:p>
    <w:p w:rsidR="00944E24" w:rsidRDefault="00944E24" w:rsidP="00FD6E5F">
      <w:pPr>
        <w:tabs>
          <w:tab w:val="left" w:pos="0"/>
        </w:tabs>
        <w:spacing w:after="0"/>
        <w:ind w:left="-113" w:right="-113"/>
        <w:jc w:val="center"/>
        <w:rPr>
          <w:rFonts w:ascii="Times New Roman" w:hAnsi="Times New Roman"/>
          <w:b/>
          <w:sz w:val="20"/>
          <w:szCs w:val="20"/>
        </w:rPr>
      </w:pPr>
    </w:p>
    <w:p w:rsidR="00944E24" w:rsidRPr="006C4F37" w:rsidRDefault="00944E24" w:rsidP="00FD6E5F">
      <w:pPr>
        <w:tabs>
          <w:tab w:val="left" w:pos="993"/>
        </w:tabs>
        <w:spacing w:after="0"/>
        <w:jc w:val="both"/>
        <w:rPr>
          <w:rFonts w:ascii="Times New Roman" w:hAnsi="Times New Roman"/>
          <w:bCs/>
          <w:i/>
          <w:iCs/>
          <w:sz w:val="24"/>
          <w:szCs w:val="24"/>
          <w:u w:val="single"/>
        </w:rPr>
      </w:pPr>
      <w:r w:rsidRPr="006C4F37">
        <w:rPr>
          <w:rFonts w:ascii="Times New Roman" w:hAnsi="Times New Roman"/>
          <w:bCs/>
          <w:i/>
          <w:iCs/>
          <w:sz w:val="24"/>
          <w:szCs w:val="24"/>
          <w:u w:val="single"/>
        </w:rPr>
        <w:t>Общие положения по содержанию территории</w:t>
      </w:r>
    </w:p>
    <w:p w:rsidR="00944E24" w:rsidRPr="006C4F37" w:rsidRDefault="00944E24" w:rsidP="00FD6E5F">
      <w:pPr>
        <w:tabs>
          <w:tab w:val="left" w:pos="567"/>
        </w:tabs>
        <w:spacing w:after="0"/>
        <w:ind w:firstLine="567"/>
        <w:jc w:val="both"/>
        <w:rPr>
          <w:rFonts w:ascii="Times New Roman" w:hAnsi="Times New Roman"/>
          <w:sz w:val="24"/>
          <w:szCs w:val="24"/>
        </w:rPr>
      </w:pPr>
      <w:r>
        <w:rPr>
          <w:rFonts w:ascii="Times New Roman" w:hAnsi="Times New Roman"/>
          <w:sz w:val="24"/>
          <w:szCs w:val="24"/>
        </w:rPr>
        <w:tab/>
      </w:r>
      <w:r w:rsidRPr="006C4F37">
        <w:rPr>
          <w:rFonts w:ascii="Times New Roman" w:hAnsi="Times New Roman"/>
          <w:sz w:val="24"/>
          <w:szCs w:val="24"/>
        </w:rPr>
        <w:t>Территория в пределах противопожарных разрывов должна своевременно очищаться от горючих отходов, мусора, тары, опавших листьев, сухой травы и т.п.</w:t>
      </w:r>
    </w:p>
    <w:p w:rsidR="00944E24" w:rsidRPr="006C4F37" w:rsidRDefault="00944E24" w:rsidP="00FD6E5F">
      <w:pPr>
        <w:tabs>
          <w:tab w:val="left" w:pos="567"/>
        </w:tabs>
        <w:spacing w:after="0"/>
        <w:ind w:firstLine="567"/>
        <w:jc w:val="both"/>
        <w:rPr>
          <w:rFonts w:ascii="Times New Roman" w:hAnsi="Times New Roman"/>
          <w:sz w:val="24"/>
          <w:szCs w:val="24"/>
        </w:rPr>
      </w:pPr>
      <w:r>
        <w:rPr>
          <w:rFonts w:ascii="Times New Roman" w:hAnsi="Times New Roman"/>
          <w:sz w:val="24"/>
          <w:szCs w:val="24"/>
        </w:rPr>
        <w:tab/>
      </w:r>
      <w:r w:rsidRPr="006C4F37">
        <w:rPr>
          <w:rFonts w:ascii="Times New Roman" w:hAnsi="Times New Roman"/>
          <w:sz w:val="24"/>
          <w:szCs w:val="24"/>
        </w:rPr>
        <w:t>Противопожарные разрывы между зданиями и сооружениями, штабелями леса, пиломатериалов, других материалов и оборудования не разрешается использовать под складирование материалов, оборудования и тары, для стоянки транспорта и строительства (установки) зданий и сооружений.</w:t>
      </w:r>
    </w:p>
    <w:p w:rsidR="00944E24" w:rsidRPr="006C4F37" w:rsidRDefault="00944E24" w:rsidP="00FD6E5F">
      <w:pPr>
        <w:tabs>
          <w:tab w:val="left" w:pos="567"/>
        </w:tabs>
        <w:spacing w:after="0"/>
        <w:ind w:firstLine="567"/>
        <w:jc w:val="both"/>
        <w:rPr>
          <w:rFonts w:ascii="Times New Roman" w:hAnsi="Times New Roman"/>
          <w:sz w:val="24"/>
          <w:szCs w:val="24"/>
        </w:rPr>
      </w:pPr>
      <w:r>
        <w:rPr>
          <w:rFonts w:ascii="Times New Roman" w:hAnsi="Times New Roman"/>
          <w:sz w:val="24"/>
          <w:szCs w:val="24"/>
        </w:rPr>
        <w:tab/>
      </w:r>
      <w:r w:rsidRPr="006C4F37">
        <w:rPr>
          <w:rFonts w:ascii="Times New Roman" w:hAnsi="Times New Roman"/>
          <w:sz w:val="24"/>
          <w:szCs w:val="24"/>
        </w:rPr>
        <w:t xml:space="preserve">Дороги, проезды и подъезды к зданиям, сооружениям, открытым складам, наружным пожарным лестницам и </w:t>
      </w:r>
      <w:proofErr w:type="spellStart"/>
      <w:r w:rsidRPr="006C4F37">
        <w:rPr>
          <w:rFonts w:ascii="Times New Roman" w:hAnsi="Times New Roman"/>
          <w:sz w:val="24"/>
          <w:szCs w:val="24"/>
        </w:rPr>
        <w:t>водоисточникам</w:t>
      </w:r>
      <w:proofErr w:type="spellEnd"/>
      <w:r w:rsidRPr="006C4F37">
        <w:rPr>
          <w:rFonts w:ascii="Times New Roman" w:hAnsi="Times New Roman"/>
          <w:sz w:val="24"/>
          <w:szCs w:val="24"/>
        </w:rPr>
        <w:t>,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rsidR="00944E24" w:rsidRPr="006C4F37" w:rsidRDefault="00944E24" w:rsidP="00FD6E5F">
      <w:pPr>
        <w:tabs>
          <w:tab w:val="left" w:pos="567"/>
        </w:tabs>
        <w:spacing w:after="0"/>
        <w:ind w:firstLine="567"/>
        <w:jc w:val="both"/>
        <w:rPr>
          <w:rFonts w:ascii="Times New Roman" w:hAnsi="Times New Roman"/>
          <w:sz w:val="24"/>
          <w:szCs w:val="24"/>
        </w:rPr>
      </w:pPr>
      <w:r>
        <w:rPr>
          <w:rFonts w:ascii="Times New Roman" w:hAnsi="Times New Roman"/>
          <w:sz w:val="24"/>
          <w:szCs w:val="24"/>
        </w:rPr>
        <w:tab/>
      </w:r>
      <w:r w:rsidRPr="006C4F37">
        <w:rPr>
          <w:rFonts w:ascii="Times New Roman" w:hAnsi="Times New Roman"/>
          <w:sz w:val="24"/>
          <w:szCs w:val="24"/>
        </w:rPr>
        <w:t>О закрытии дорог или проездов для их ремонта или по другим причинам, препятствующим проезду пожарных машин, необходимо немедленно сообщать в подразделения пожарной охраны.</w:t>
      </w:r>
    </w:p>
    <w:p w:rsidR="00944E24" w:rsidRPr="006C4F37" w:rsidRDefault="00944E24" w:rsidP="00FD6E5F">
      <w:pPr>
        <w:tabs>
          <w:tab w:val="left" w:pos="567"/>
        </w:tabs>
        <w:spacing w:after="0"/>
        <w:ind w:firstLine="567"/>
        <w:jc w:val="both"/>
        <w:rPr>
          <w:rFonts w:ascii="Times New Roman" w:hAnsi="Times New Roman"/>
          <w:sz w:val="24"/>
          <w:szCs w:val="24"/>
        </w:rPr>
      </w:pPr>
      <w:r w:rsidRPr="006C4F37">
        <w:rPr>
          <w:rFonts w:ascii="Times New Roman" w:hAnsi="Times New Roman"/>
          <w:sz w:val="24"/>
          <w:szCs w:val="24"/>
        </w:rPr>
        <w:lastRenderedPageBreak/>
        <w:t xml:space="preserve">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w:t>
      </w:r>
      <w:proofErr w:type="spellStart"/>
      <w:r w:rsidRPr="006C4F37">
        <w:rPr>
          <w:rFonts w:ascii="Times New Roman" w:hAnsi="Times New Roman"/>
          <w:sz w:val="24"/>
          <w:szCs w:val="24"/>
        </w:rPr>
        <w:t>водоисточникам</w:t>
      </w:r>
      <w:proofErr w:type="spellEnd"/>
      <w:r w:rsidRPr="006C4F37">
        <w:rPr>
          <w:rFonts w:ascii="Times New Roman" w:hAnsi="Times New Roman"/>
          <w:sz w:val="24"/>
          <w:szCs w:val="24"/>
        </w:rPr>
        <w:t>.</w:t>
      </w:r>
    </w:p>
    <w:p w:rsidR="00944E24" w:rsidRPr="006C4F37" w:rsidRDefault="00944E24" w:rsidP="00FD6E5F">
      <w:pPr>
        <w:tabs>
          <w:tab w:val="left" w:pos="993"/>
        </w:tabs>
        <w:spacing w:after="0"/>
        <w:ind w:firstLine="567"/>
        <w:jc w:val="both"/>
        <w:rPr>
          <w:rFonts w:ascii="Times New Roman" w:hAnsi="Times New Roman"/>
          <w:sz w:val="24"/>
          <w:szCs w:val="24"/>
        </w:rPr>
      </w:pPr>
      <w:r w:rsidRPr="006C4F37">
        <w:rPr>
          <w:rFonts w:ascii="Times New Roman" w:hAnsi="Times New Roman"/>
          <w:sz w:val="24"/>
          <w:szCs w:val="24"/>
        </w:rPr>
        <w:t>Не разрешается курение на территории и в помещениях складов и баз, хлебоприемных пунктов, объектов торговли, добычи, переработки и хранения ЛВЖ, ГЖ и горючих газов (ГГ), производств всех видов взрывчатых веществ, взрывопожароопасных и пожароопасных участков, а также в не отведенных для курения местах иных предприятий, в детских дошкольных и школьных учреждениях, в злаковых массивах.</w:t>
      </w:r>
    </w:p>
    <w:p w:rsidR="00944E24" w:rsidRPr="006C4F37" w:rsidRDefault="00944E24" w:rsidP="00FD6E5F">
      <w:pPr>
        <w:tabs>
          <w:tab w:val="left" w:pos="993"/>
        </w:tabs>
        <w:spacing w:after="0"/>
        <w:ind w:firstLine="567"/>
        <w:jc w:val="both"/>
        <w:rPr>
          <w:rFonts w:ascii="Times New Roman" w:hAnsi="Times New Roman"/>
          <w:sz w:val="24"/>
          <w:szCs w:val="24"/>
        </w:rPr>
      </w:pPr>
      <w:r w:rsidRPr="006C4F37">
        <w:rPr>
          <w:rFonts w:ascii="Times New Roman" w:hAnsi="Times New Roman"/>
          <w:sz w:val="24"/>
          <w:szCs w:val="24"/>
        </w:rPr>
        <w:t xml:space="preserve">Разведение костров, сжигание отходов и тары не разрешается в пределах установленных нормами проектирования противопожарных разрывов, но не ближе </w:t>
      </w:r>
      <w:smartTag w:uri="urn:schemas-microsoft-com:office:smarttags" w:element="metricconverter">
        <w:smartTagPr>
          <w:attr w:name="ProductID" w:val="50 м"/>
        </w:smartTagPr>
        <w:r w:rsidRPr="006C4F37">
          <w:rPr>
            <w:rFonts w:ascii="Times New Roman" w:hAnsi="Times New Roman"/>
            <w:sz w:val="24"/>
            <w:szCs w:val="24"/>
          </w:rPr>
          <w:t>50 м</w:t>
        </w:r>
      </w:smartTag>
      <w:r w:rsidRPr="006C4F37">
        <w:rPr>
          <w:rFonts w:ascii="Times New Roman" w:hAnsi="Times New Roman"/>
          <w:sz w:val="24"/>
          <w:szCs w:val="24"/>
        </w:rPr>
        <w:t xml:space="preserve"> до зданий и сооружений. Сжигание отходов и тары в специально отведенных для этих целей местах должно производиться под контролем обслуживающего персонала.</w:t>
      </w:r>
    </w:p>
    <w:p w:rsidR="00944E24" w:rsidRPr="006C4F37" w:rsidRDefault="00944E24" w:rsidP="00FD6E5F">
      <w:pPr>
        <w:tabs>
          <w:tab w:val="left" w:pos="993"/>
        </w:tabs>
        <w:spacing w:after="0"/>
        <w:ind w:firstLine="567"/>
        <w:jc w:val="both"/>
        <w:rPr>
          <w:rFonts w:ascii="Times New Roman" w:hAnsi="Times New Roman"/>
          <w:sz w:val="24"/>
          <w:szCs w:val="24"/>
        </w:rPr>
      </w:pPr>
      <w:r w:rsidRPr="006C4F37">
        <w:rPr>
          <w:rFonts w:ascii="Times New Roman" w:hAnsi="Times New Roman"/>
          <w:sz w:val="24"/>
          <w:szCs w:val="24"/>
        </w:rPr>
        <w:t>Территории населенных пунктов и предприятий (организаций) должны иметь наружное освещение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p w:rsidR="00944E24" w:rsidRPr="006C4F37" w:rsidRDefault="00944E24" w:rsidP="00FD6E5F">
      <w:pPr>
        <w:tabs>
          <w:tab w:val="left" w:pos="993"/>
        </w:tabs>
        <w:spacing w:after="0"/>
        <w:ind w:firstLine="567"/>
        <w:jc w:val="both"/>
        <w:rPr>
          <w:rFonts w:ascii="Times New Roman" w:hAnsi="Times New Roman"/>
          <w:sz w:val="24"/>
          <w:szCs w:val="24"/>
        </w:rPr>
      </w:pPr>
      <w:r w:rsidRPr="006C4F37">
        <w:rPr>
          <w:rFonts w:ascii="Times New Roman" w:hAnsi="Times New Roman"/>
          <w:sz w:val="24"/>
          <w:szCs w:val="24"/>
        </w:rPr>
        <w:t>На территории жилых домов, общественных и гражданских зданий не разрешается оставлять на открытых площадках и во дворах тару с ЛВЖ и ГЖ, а также баллоны со сжатыми и сжиженными газами.</w:t>
      </w:r>
    </w:p>
    <w:p w:rsidR="00944E24" w:rsidRPr="006C4F37" w:rsidRDefault="00944E24" w:rsidP="00FD6E5F">
      <w:pPr>
        <w:tabs>
          <w:tab w:val="left" w:pos="993"/>
        </w:tabs>
        <w:spacing w:after="0"/>
        <w:ind w:firstLine="567"/>
        <w:jc w:val="both"/>
        <w:rPr>
          <w:rFonts w:ascii="Times New Roman" w:hAnsi="Times New Roman"/>
          <w:sz w:val="24"/>
          <w:szCs w:val="24"/>
        </w:rPr>
      </w:pPr>
      <w:r w:rsidRPr="006C4F37">
        <w:rPr>
          <w:rFonts w:ascii="Times New Roman" w:hAnsi="Times New Roman"/>
          <w:sz w:val="24"/>
          <w:szCs w:val="24"/>
        </w:rPr>
        <w:t>На территории населенного пункта и предприятий не разрешается устраивать свалки горючих отходов.</w:t>
      </w:r>
      <w:bookmarkStart w:id="13" w:name="_Toc136344570"/>
    </w:p>
    <w:bookmarkEnd w:id="13"/>
    <w:p w:rsidR="00944E24" w:rsidRPr="006C4F37" w:rsidRDefault="00944E24" w:rsidP="00FD6E5F">
      <w:pPr>
        <w:tabs>
          <w:tab w:val="left" w:pos="993"/>
        </w:tabs>
        <w:spacing w:after="0"/>
        <w:ind w:firstLine="567"/>
        <w:jc w:val="both"/>
        <w:rPr>
          <w:rFonts w:ascii="Times New Roman" w:hAnsi="Times New Roman"/>
          <w:sz w:val="24"/>
          <w:szCs w:val="24"/>
        </w:rPr>
      </w:pPr>
      <w:r w:rsidRPr="006C4F37">
        <w:rPr>
          <w:rFonts w:ascii="Times New Roman" w:hAnsi="Times New Roman"/>
          <w:sz w:val="24"/>
          <w:szCs w:val="24"/>
        </w:rPr>
        <w:t>Анализ чрезвычайных ситуаций показал, что основную долю пожаров в поселении составляют пожары, происходящие в жилом секторе, как правило, их количество возрастает с наступлением холодов.</w:t>
      </w:r>
    </w:p>
    <w:p w:rsidR="00944E24" w:rsidRPr="006C4F37" w:rsidRDefault="00944E24" w:rsidP="00FD6E5F">
      <w:pPr>
        <w:tabs>
          <w:tab w:val="left" w:pos="993"/>
        </w:tabs>
        <w:spacing w:after="0"/>
        <w:ind w:firstLine="567"/>
        <w:jc w:val="both"/>
        <w:rPr>
          <w:rFonts w:ascii="Times New Roman" w:hAnsi="Times New Roman"/>
          <w:sz w:val="24"/>
          <w:szCs w:val="24"/>
        </w:rPr>
      </w:pPr>
      <w:r w:rsidRPr="006C4F37">
        <w:rPr>
          <w:rFonts w:ascii="Times New Roman" w:hAnsi="Times New Roman"/>
          <w:sz w:val="24"/>
          <w:szCs w:val="24"/>
        </w:rPr>
        <w:t>К основным причинам возгорания относятся: неосторожное обращение с огнем и нарушение правил пожарной безопасности при эксплуатации электроприборов, оборудования и печей.</w:t>
      </w:r>
    </w:p>
    <w:p w:rsidR="00944E24" w:rsidRDefault="00944E24" w:rsidP="00FD6E5F">
      <w:pPr>
        <w:tabs>
          <w:tab w:val="left" w:pos="993"/>
        </w:tabs>
        <w:spacing w:after="0"/>
        <w:ind w:firstLine="567"/>
        <w:jc w:val="both"/>
        <w:rPr>
          <w:rFonts w:ascii="Times New Roman" w:hAnsi="Times New Roman"/>
          <w:sz w:val="24"/>
          <w:szCs w:val="24"/>
        </w:rPr>
      </w:pPr>
      <w:r w:rsidRPr="006C4F37">
        <w:rPr>
          <w:rFonts w:ascii="Times New Roman" w:hAnsi="Times New Roman"/>
          <w:sz w:val="24"/>
          <w:szCs w:val="24"/>
        </w:rPr>
        <w:t>На объектах должна предусматриваться система пожарной безопасности, направленная на предотвращение воздействия на людей опасных факторов пожара, в том числе их вторичных проявлений.</w:t>
      </w:r>
    </w:p>
    <w:p w:rsidR="004E4081" w:rsidRPr="006C4F37" w:rsidRDefault="004E4081" w:rsidP="00FD6E5F">
      <w:pPr>
        <w:tabs>
          <w:tab w:val="left" w:pos="993"/>
        </w:tabs>
        <w:spacing w:after="0"/>
        <w:ind w:firstLine="567"/>
        <w:jc w:val="both"/>
        <w:rPr>
          <w:rFonts w:ascii="Times New Roman" w:hAnsi="Times New Roman"/>
          <w:sz w:val="24"/>
          <w:szCs w:val="24"/>
        </w:rPr>
      </w:pPr>
    </w:p>
    <w:p w:rsidR="002C5A98" w:rsidRPr="002C5A98" w:rsidRDefault="002C5A98" w:rsidP="00FD6E5F">
      <w:pPr>
        <w:pStyle w:val="Default"/>
        <w:numPr>
          <w:ilvl w:val="0"/>
          <w:numId w:val="7"/>
        </w:numPr>
        <w:spacing w:line="276" w:lineRule="auto"/>
        <w:ind w:left="0" w:firstLine="426"/>
        <w:rPr>
          <w:rFonts w:ascii="Times New Roman CYR" w:hAnsi="Times New Roman CYR"/>
          <w:b/>
        </w:rPr>
      </w:pPr>
      <w:r w:rsidRPr="002C5A98">
        <w:rPr>
          <w:b/>
        </w:rPr>
        <w:t>ПЕРЕЧЕНЬ ЗЕМЕЛЬНЫХ УЧАСТКОВ, КОТОРЫЕ ВКЛЮЧАЮТСЯ В ГРАНИЦЫ НАСЕЛЕННЫХ ПУНКТОВ, С УКАЗАНИЕМ КАТЕГОРИЙ ЗЕМЕЛЬ, К КОТОРЫМ ПЛАНИРУЕТСЯ ОТНЕСТИ ЭТИ ЗЕМЕЛЬНЫЕ УЧАСТКИ, И ЦЕЛЕЙ ИХ ПЛАНИРУЕМОГО ИСПОЛЬЗОВАНИЯ</w:t>
      </w:r>
    </w:p>
    <w:p w:rsidR="002C5A98" w:rsidRDefault="002C5A98" w:rsidP="00FD6E5F">
      <w:pPr>
        <w:pStyle w:val="Default"/>
        <w:spacing w:line="276" w:lineRule="auto"/>
        <w:ind w:firstLine="709"/>
        <w:jc w:val="both"/>
        <w:rPr>
          <w:b/>
        </w:rPr>
      </w:pPr>
    </w:p>
    <w:p w:rsidR="0043287C" w:rsidRPr="0043287C" w:rsidRDefault="0043287C" w:rsidP="00FD6E5F">
      <w:pPr>
        <w:pStyle w:val="Default"/>
        <w:spacing w:line="276" w:lineRule="auto"/>
        <w:ind w:firstLine="709"/>
        <w:jc w:val="both"/>
      </w:pPr>
      <w:r w:rsidRPr="0043287C">
        <w:t>Земельные участки, планируемые к переводу в земли населенных пунктов, отсутствуют.</w:t>
      </w:r>
    </w:p>
    <w:p w:rsidR="00FD06E6" w:rsidRDefault="00FD06E6" w:rsidP="00FD6E5F">
      <w:pPr>
        <w:widowControl w:val="0"/>
        <w:tabs>
          <w:tab w:val="left" w:pos="0"/>
        </w:tabs>
        <w:spacing w:after="0"/>
        <w:ind w:firstLine="709"/>
        <w:jc w:val="both"/>
        <w:rPr>
          <w:rFonts w:ascii="Times New Roman CYR" w:eastAsia="Times New Roman" w:hAnsi="Times New Roman CYR"/>
          <w:b/>
          <w:bCs/>
          <w:sz w:val="24"/>
          <w:szCs w:val="24"/>
        </w:rPr>
      </w:pPr>
    </w:p>
    <w:p w:rsidR="002C5A98" w:rsidRPr="002C5A98" w:rsidRDefault="002C5A98" w:rsidP="00FD6E5F">
      <w:pPr>
        <w:pStyle w:val="Default"/>
        <w:numPr>
          <w:ilvl w:val="0"/>
          <w:numId w:val="7"/>
        </w:numPr>
        <w:spacing w:line="276" w:lineRule="auto"/>
        <w:ind w:left="0" w:firstLine="426"/>
        <w:rPr>
          <w:rFonts w:ascii="Times New Roman CYR" w:hAnsi="Times New Roman CYR"/>
          <w:b/>
        </w:rPr>
      </w:pPr>
      <w:r w:rsidRPr="00E252E8">
        <w:rPr>
          <w:rFonts w:ascii="Times New Roman CYR" w:hAnsi="Times New Roman CYR"/>
          <w:b/>
          <w:bCs/>
        </w:rPr>
        <w:t>ПРЕДЛОЖЕНИЯ ПО ФУНКЦИОНАЛЬНОМУ ЗОНИРОВАНИЮ ТЕРРИТОРИИ</w:t>
      </w:r>
    </w:p>
    <w:p w:rsidR="00A12B9D" w:rsidRDefault="00A12B9D" w:rsidP="00FD6E5F">
      <w:pPr>
        <w:spacing w:after="0"/>
        <w:ind w:firstLine="709"/>
        <w:jc w:val="both"/>
        <w:rPr>
          <w:rFonts w:ascii="Times New Roman CYR" w:eastAsia="Times New Roman" w:hAnsi="Times New Roman CYR"/>
          <w:sz w:val="24"/>
          <w:szCs w:val="24"/>
        </w:rPr>
      </w:pPr>
    </w:p>
    <w:p w:rsidR="00F72CC6" w:rsidRPr="00DB091E" w:rsidRDefault="00F72CC6" w:rsidP="00FD6E5F">
      <w:pPr>
        <w:tabs>
          <w:tab w:val="left" w:pos="142"/>
        </w:tabs>
        <w:spacing w:after="0" w:line="240" w:lineRule="auto"/>
        <w:ind w:firstLine="709"/>
        <w:jc w:val="both"/>
        <w:rPr>
          <w:rFonts w:ascii="Times New Roman" w:eastAsia="Times New Roman" w:hAnsi="Times New Roman"/>
          <w:sz w:val="24"/>
          <w:szCs w:val="24"/>
        </w:rPr>
      </w:pPr>
      <w:r w:rsidRPr="00DB091E">
        <w:rPr>
          <w:rFonts w:ascii="Times New Roman" w:eastAsia="Times New Roman" w:hAnsi="Times New Roman"/>
          <w:sz w:val="24"/>
          <w:szCs w:val="24"/>
        </w:rPr>
        <w:t xml:space="preserve">Генеральный план </w:t>
      </w:r>
      <w:r w:rsidR="00DB091E" w:rsidRPr="00DB091E">
        <w:rPr>
          <w:rFonts w:ascii="Times New Roman" w:eastAsia="Times New Roman" w:hAnsi="Times New Roman"/>
          <w:sz w:val="24"/>
          <w:szCs w:val="24"/>
        </w:rPr>
        <w:t xml:space="preserve">села </w:t>
      </w:r>
      <w:proofErr w:type="spellStart"/>
      <w:r w:rsidR="00E07128">
        <w:rPr>
          <w:rFonts w:ascii="Times New Roman" w:eastAsia="Times New Roman" w:hAnsi="Times New Roman"/>
          <w:sz w:val="24"/>
          <w:szCs w:val="24"/>
        </w:rPr>
        <w:t>Зуткулей</w:t>
      </w:r>
      <w:proofErr w:type="spellEnd"/>
      <w:r w:rsidRPr="00DB091E">
        <w:rPr>
          <w:rFonts w:ascii="Times New Roman" w:eastAsia="Times New Roman" w:hAnsi="Times New Roman"/>
          <w:sz w:val="24"/>
          <w:szCs w:val="24"/>
        </w:rPr>
        <w:t xml:space="preserve"> устанавливает функциональное зонирование территории сельского поселения и населенных пунктов, входящих в его состав, исходя из совокупности социальных, экономических, экологических и иных факторов в целях устойчивого развития территорий, развития инженерной, транспортной, социальной инфраструктур.</w:t>
      </w:r>
    </w:p>
    <w:p w:rsidR="00F72CC6" w:rsidRPr="00DB091E" w:rsidRDefault="00F72CC6" w:rsidP="00FD6E5F">
      <w:pPr>
        <w:tabs>
          <w:tab w:val="left" w:pos="142"/>
        </w:tabs>
        <w:spacing w:after="0" w:line="240" w:lineRule="auto"/>
        <w:ind w:firstLine="709"/>
        <w:jc w:val="both"/>
        <w:rPr>
          <w:rFonts w:ascii="Times New Roman" w:eastAsia="Times New Roman" w:hAnsi="Times New Roman"/>
          <w:sz w:val="24"/>
          <w:szCs w:val="24"/>
        </w:rPr>
      </w:pPr>
      <w:r w:rsidRPr="00DB091E">
        <w:rPr>
          <w:rFonts w:ascii="Times New Roman" w:eastAsia="Times New Roman" w:hAnsi="Times New Roman"/>
          <w:sz w:val="24"/>
          <w:szCs w:val="24"/>
        </w:rPr>
        <w:lastRenderedPageBreak/>
        <w:t xml:space="preserve">Проектом применительно к территориям населенных пунктов выделены следующие функциональные зоны, приведенные в таблице </w:t>
      </w:r>
      <w:r w:rsidR="00CC5C4B">
        <w:rPr>
          <w:rFonts w:ascii="Times New Roman" w:eastAsia="Times New Roman" w:hAnsi="Times New Roman"/>
          <w:sz w:val="24"/>
          <w:szCs w:val="24"/>
        </w:rPr>
        <w:t>6</w:t>
      </w:r>
      <w:r w:rsidRPr="00DB091E">
        <w:rPr>
          <w:rFonts w:ascii="Times New Roman" w:eastAsia="Times New Roman" w:hAnsi="Times New Roman"/>
          <w:sz w:val="24"/>
          <w:szCs w:val="24"/>
        </w:rPr>
        <w:t>.</w:t>
      </w:r>
    </w:p>
    <w:p w:rsidR="00F72CC6" w:rsidRPr="00DB091E" w:rsidRDefault="00CC5C4B" w:rsidP="00FD6E5F">
      <w:pPr>
        <w:tabs>
          <w:tab w:val="left" w:pos="142"/>
        </w:tabs>
        <w:spacing w:after="0" w:line="240" w:lineRule="auto"/>
        <w:jc w:val="right"/>
        <w:rPr>
          <w:rFonts w:ascii="Times New Roman" w:hAnsi="Times New Roman"/>
          <w:sz w:val="24"/>
          <w:szCs w:val="24"/>
        </w:rPr>
      </w:pPr>
      <w:r>
        <w:rPr>
          <w:rFonts w:ascii="Times New Roman" w:hAnsi="Times New Roman"/>
          <w:sz w:val="24"/>
          <w:szCs w:val="24"/>
        </w:rPr>
        <w:t>Таблица 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5775"/>
        <w:gridCol w:w="872"/>
        <w:gridCol w:w="2188"/>
      </w:tblGrid>
      <w:tr w:rsidR="00F72CC6" w:rsidRPr="00DB091E" w:rsidTr="004E4081">
        <w:trPr>
          <w:trHeight w:val="464"/>
          <w:tblHeader/>
          <w:jc w:val="center"/>
        </w:trPr>
        <w:tc>
          <w:tcPr>
            <w:tcW w:w="671" w:type="dxa"/>
            <w:vAlign w:val="center"/>
          </w:tcPr>
          <w:p w:rsidR="00F72CC6" w:rsidRPr="00DB091E" w:rsidRDefault="00F72CC6" w:rsidP="00FD6E5F">
            <w:pPr>
              <w:tabs>
                <w:tab w:val="left" w:pos="142"/>
              </w:tabs>
              <w:spacing w:after="0" w:line="240" w:lineRule="auto"/>
              <w:ind w:hanging="45"/>
              <w:jc w:val="center"/>
              <w:rPr>
                <w:rFonts w:ascii="Times New Roman" w:hAnsi="Times New Roman"/>
                <w:b/>
                <w:sz w:val="24"/>
                <w:szCs w:val="24"/>
              </w:rPr>
            </w:pPr>
            <w:r w:rsidRPr="00DB091E">
              <w:rPr>
                <w:rFonts w:ascii="Times New Roman" w:hAnsi="Times New Roman"/>
                <w:b/>
                <w:sz w:val="24"/>
                <w:szCs w:val="24"/>
              </w:rPr>
              <w:t>№ п/п</w:t>
            </w:r>
          </w:p>
        </w:tc>
        <w:tc>
          <w:tcPr>
            <w:tcW w:w="5775" w:type="dxa"/>
            <w:vAlign w:val="center"/>
          </w:tcPr>
          <w:p w:rsidR="00F72CC6" w:rsidRPr="00DB091E" w:rsidRDefault="00F72CC6" w:rsidP="00FD6E5F">
            <w:pPr>
              <w:tabs>
                <w:tab w:val="left" w:pos="142"/>
              </w:tabs>
              <w:spacing w:after="0" w:line="240" w:lineRule="auto"/>
              <w:ind w:hanging="45"/>
              <w:jc w:val="center"/>
              <w:rPr>
                <w:rFonts w:ascii="Times New Roman" w:hAnsi="Times New Roman"/>
                <w:b/>
                <w:sz w:val="24"/>
                <w:szCs w:val="24"/>
              </w:rPr>
            </w:pPr>
            <w:r w:rsidRPr="00DB091E">
              <w:rPr>
                <w:rFonts w:ascii="Times New Roman" w:hAnsi="Times New Roman"/>
                <w:b/>
                <w:sz w:val="24"/>
                <w:szCs w:val="24"/>
              </w:rPr>
              <w:t>Категории</w:t>
            </w:r>
          </w:p>
        </w:tc>
        <w:tc>
          <w:tcPr>
            <w:tcW w:w="872" w:type="dxa"/>
            <w:vAlign w:val="center"/>
          </w:tcPr>
          <w:p w:rsidR="00F72CC6" w:rsidRPr="00DB091E" w:rsidRDefault="00F72CC6" w:rsidP="00FD6E5F">
            <w:pPr>
              <w:tabs>
                <w:tab w:val="left" w:pos="142"/>
              </w:tabs>
              <w:spacing w:after="0" w:line="240" w:lineRule="auto"/>
              <w:ind w:hanging="45"/>
              <w:jc w:val="center"/>
              <w:rPr>
                <w:rFonts w:ascii="Times New Roman" w:hAnsi="Times New Roman"/>
                <w:b/>
                <w:sz w:val="24"/>
                <w:szCs w:val="24"/>
              </w:rPr>
            </w:pPr>
            <w:r w:rsidRPr="00DB091E">
              <w:rPr>
                <w:rFonts w:ascii="Times New Roman" w:hAnsi="Times New Roman"/>
                <w:b/>
                <w:sz w:val="24"/>
                <w:szCs w:val="24"/>
              </w:rPr>
              <w:t>Ед. изм.</w:t>
            </w:r>
          </w:p>
        </w:tc>
        <w:tc>
          <w:tcPr>
            <w:tcW w:w="2188" w:type="dxa"/>
          </w:tcPr>
          <w:p w:rsidR="00F72CC6" w:rsidRPr="00DB091E" w:rsidRDefault="00F72CC6" w:rsidP="00FD6E5F">
            <w:pPr>
              <w:tabs>
                <w:tab w:val="left" w:pos="142"/>
              </w:tabs>
              <w:spacing w:after="0" w:line="240" w:lineRule="auto"/>
              <w:ind w:hanging="45"/>
              <w:jc w:val="center"/>
              <w:rPr>
                <w:rFonts w:ascii="Times New Roman" w:hAnsi="Times New Roman"/>
                <w:b/>
                <w:sz w:val="24"/>
                <w:szCs w:val="24"/>
              </w:rPr>
            </w:pPr>
            <w:r w:rsidRPr="00DB091E">
              <w:rPr>
                <w:rFonts w:ascii="Times New Roman" w:hAnsi="Times New Roman"/>
                <w:b/>
                <w:sz w:val="24"/>
                <w:szCs w:val="24"/>
              </w:rPr>
              <w:t>Проектируемая площадь</w:t>
            </w:r>
          </w:p>
        </w:tc>
      </w:tr>
      <w:tr w:rsidR="00F72CC6" w:rsidRPr="00DB091E" w:rsidTr="004E4081">
        <w:trPr>
          <w:trHeight w:val="90"/>
          <w:tblHeader/>
          <w:jc w:val="center"/>
        </w:trPr>
        <w:tc>
          <w:tcPr>
            <w:tcW w:w="671" w:type="dxa"/>
            <w:vAlign w:val="center"/>
          </w:tcPr>
          <w:p w:rsidR="00F72CC6" w:rsidRPr="00DB091E" w:rsidRDefault="00F72CC6" w:rsidP="00FD6E5F">
            <w:pPr>
              <w:tabs>
                <w:tab w:val="left" w:pos="142"/>
              </w:tabs>
              <w:spacing w:after="0" w:line="240" w:lineRule="auto"/>
              <w:ind w:hanging="45"/>
              <w:jc w:val="center"/>
              <w:rPr>
                <w:rFonts w:ascii="Times New Roman" w:hAnsi="Times New Roman"/>
                <w:sz w:val="24"/>
                <w:szCs w:val="24"/>
              </w:rPr>
            </w:pPr>
            <w:r w:rsidRPr="00DB091E">
              <w:rPr>
                <w:rFonts w:ascii="Times New Roman" w:hAnsi="Times New Roman"/>
                <w:sz w:val="24"/>
                <w:szCs w:val="24"/>
              </w:rPr>
              <w:t>1</w:t>
            </w:r>
          </w:p>
        </w:tc>
        <w:tc>
          <w:tcPr>
            <w:tcW w:w="5775" w:type="dxa"/>
            <w:vAlign w:val="center"/>
          </w:tcPr>
          <w:p w:rsidR="00F72CC6" w:rsidRPr="00DB091E" w:rsidRDefault="00F72CC6" w:rsidP="00FD6E5F">
            <w:pPr>
              <w:tabs>
                <w:tab w:val="left" w:pos="142"/>
              </w:tabs>
              <w:spacing w:after="0" w:line="240" w:lineRule="auto"/>
              <w:ind w:hanging="45"/>
              <w:jc w:val="center"/>
              <w:rPr>
                <w:rFonts w:ascii="Times New Roman" w:hAnsi="Times New Roman"/>
                <w:sz w:val="24"/>
                <w:szCs w:val="24"/>
              </w:rPr>
            </w:pPr>
            <w:r w:rsidRPr="00DB091E">
              <w:rPr>
                <w:rFonts w:ascii="Times New Roman" w:hAnsi="Times New Roman"/>
                <w:sz w:val="24"/>
                <w:szCs w:val="24"/>
              </w:rPr>
              <w:t>2</w:t>
            </w:r>
          </w:p>
        </w:tc>
        <w:tc>
          <w:tcPr>
            <w:tcW w:w="872" w:type="dxa"/>
            <w:vAlign w:val="center"/>
          </w:tcPr>
          <w:p w:rsidR="00F72CC6" w:rsidRPr="00DB091E" w:rsidRDefault="00F72CC6" w:rsidP="00FD6E5F">
            <w:pPr>
              <w:tabs>
                <w:tab w:val="left" w:pos="142"/>
              </w:tabs>
              <w:spacing w:after="0" w:line="240" w:lineRule="auto"/>
              <w:ind w:hanging="45"/>
              <w:jc w:val="center"/>
              <w:rPr>
                <w:rFonts w:ascii="Times New Roman" w:hAnsi="Times New Roman"/>
                <w:sz w:val="24"/>
                <w:szCs w:val="24"/>
              </w:rPr>
            </w:pPr>
            <w:r w:rsidRPr="00DB091E">
              <w:rPr>
                <w:rFonts w:ascii="Times New Roman" w:hAnsi="Times New Roman"/>
                <w:sz w:val="24"/>
                <w:szCs w:val="24"/>
              </w:rPr>
              <w:t>3</w:t>
            </w:r>
          </w:p>
        </w:tc>
        <w:tc>
          <w:tcPr>
            <w:tcW w:w="2188" w:type="dxa"/>
          </w:tcPr>
          <w:p w:rsidR="00F72CC6" w:rsidRPr="00DB091E" w:rsidRDefault="00F72CC6" w:rsidP="00FD6E5F">
            <w:pPr>
              <w:tabs>
                <w:tab w:val="left" w:pos="142"/>
              </w:tabs>
              <w:spacing w:after="0" w:line="240" w:lineRule="auto"/>
              <w:ind w:hanging="45"/>
              <w:jc w:val="center"/>
              <w:rPr>
                <w:rFonts w:ascii="Times New Roman" w:hAnsi="Times New Roman"/>
                <w:sz w:val="24"/>
                <w:szCs w:val="24"/>
              </w:rPr>
            </w:pPr>
            <w:r w:rsidRPr="00DB091E">
              <w:rPr>
                <w:rFonts w:ascii="Times New Roman" w:hAnsi="Times New Roman"/>
                <w:sz w:val="24"/>
                <w:szCs w:val="24"/>
              </w:rPr>
              <w:t>5</w:t>
            </w:r>
          </w:p>
        </w:tc>
      </w:tr>
      <w:tr w:rsidR="00F72CC6" w:rsidRPr="00DB091E" w:rsidTr="004E4081">
        <w:trPr>
          <w:trHeight w:val="464"/>
          <w:jc w:val="center"/>
        </w:trPr>
        <w:tc>
          <w:tcPr>
            <w:tcW w:w="671" w:type="dxa"/>
            <w:vAlign w:val="center"/>
          </w:tcPr>
          <w:p w:rsidR="00F72CC6" w:rsidRPr="00DB091E" w:rsidRDefault="00F72CC6" w:rsidP="00FD6E5F">
            <w:pPr>
              <w:tabs>
                <w:tab w:val="left" w:pos="142"/>
              </w:tabs>
              <w:spacing w:after="0" w:line="240" w:lineRule="auto"/>
              <w:ind w:hanging="45"/>
              <w:jc w:val="center"/>
              <w:rPr>
                <w:rFonts w:ascii="Times New Roman" w:hAnsi="Times New Roman"/>
                <w:sz w:val="24"/>
                <w:szCs w:val="24"/>
              </w:rPr>
            </w:pPr>
            <w:r w:rsidRPr="00DB091E">
              <w:rPr>
                <w:rFonts w:ascii="Times New Roman" w:hAnsi="Times New Roman"/>
                <w:sz w:val="24"/>
                <w:szCs w:val="24"/>
              </w:rPr>
              <w:t>1.</w:t>
            </w:r>
          </w:p>
        </w:tc>
        <w:tc>
          <w:tcPr>
            <w:tcW w:w="5775" w:type="dxa"/>
            <w:vAlign w:val="center"/>
          </w:tcPr>
          <w:p w:rsidR="00F72CC6" w:rsidRPr="00DB091E" w:rsidRDefault="00F72CC6" w:rsidP="00FD6E5F">
            <w:pPr>
              <w:pStyle w:val="aff2"/>
              <w:spacing w:line="240" w:lineRule="auto"/>
              <w:ind w:firstLine="0"/>
              <w:jc w:val="center"/>
            </w:pPr>
            <w:r w:rsidRPr="00DB091E">
              <w:t>Жилая зона</w:t>
            </w:r>
          </w:p>
        </w:tc>
        <w:tc>
          <w:tcPr>
            <w:tcW w:w="872" w:type="dxa"/>
            <w:vAlign w:val="center"/>
          </w:tcPr>
          <w:p w:rsidR="00F72CC6" w:rsidRPr="00DB091E" w:rsidRDefault="00F72CC6" w:rsidP="00FD6E5F">
            <w:pPr>
              <w:spacing w:after="0" w:line="240" w:lineRule="auto"/>
              <w:ind w:hanging="45"/>
              <w:jc w:val="center"/>
              <w:rPr>
                <w:rFonts w:ascii="Times New Roman" w:hAnsi="Times New Roman"/>
                <w:bCs/>
                <w:sz w:val="24"/>
                <w:szCs w:val="24"/>
              </w:rPr>
            </w:pPr>
            <w:r w:rsidRPr="00DB091E">
              <w:rPr>
                <w:rFonts w:ascii="Times New Roman" w:hAnsi="Times New Roman"/>
                <w:bCs/>
                <w:sz w:val="24"/>
                <w:szCs w:val="24"/>
              </w:rPr>
              <w:t>га</w:t>
            </w:r>
          </w:p>
        </w:tc>
        <w:tc>
          <w:tcPr>
            <w:tcW w:w="2188" w:type="dxa"/>
            <w:vAlign w:val="center"/>
          </w:tcPr>
          <w:p w:rsidR="00F72CC6" w:rsidRPr="00DB091E" w:rsidRDefault="009747BD" w:rsidP="00FD6E5F">
            <w:pPr>
              <w:spacing w:after="0" w:line="240" w:lineRule="auto"/>
              <w:jc w:val="center"/>
              <w:rPr>
                <w:rFonts w:ascii="Times New Roman" w:hAnsi="Times New Roman"/>
                <w:sz w:val="24"/>
                <w:szCs w:val="24"/>
              </w:rPr>
            </w:pPr>
            <w:r>
              <w:rPr>
                <w:rFonts w:ascii="Times New Roman" w:hAnsi="Times New Roman"/>
                <w:sz w:val="24"/>
                <w:szCs w:val="24"/>
              </w:rPr>
              <w:t>153,81</w:t>
            </w:r>
          </w:p>
        </w:tc>
      </w:tr>
      <w:tr w:rsidR="00F72CC6" w:rsidRPr="00DB091E" w:rsidTr="004E4081">
        <w:trPr>
          <w:trHeight w:val="464"/>
          <w:jc w:val="center"/>
        </w:trPr>
        <w:tc>
          <w:tcPr>
            <w:tcW w:w="671" w:type="dxa"/>
            <w:vAlign w:val="center"/>
          </w:tcPr>
          <w:p w:rsidR="00F72CC6" w:rsidRPr="00DB091E" w:rsidRDefault="00F72CC6" w:rsidP="00FD6E5F">
            <w:pPr>
              <w:tabs>
                <w:tab w:val="left" w:pos="142"/>
              </w:tabs>
              <w:spacing w:after="0" w:line="240" w:lineRule="auto"/>
              <w:ind w:hanging="45"/>
              <w:jc w:val="center"/>
              <w:rPr>
                <w:rFonts w:ascii="Times New Roman" w:hAnsi="Times New Roman"/>
                <w:sz w:val="24"/>
                <w:szCs w:val="24"/>
              </w:rPr>
            </w:pPr>
            <w:r w:rsidRPr="00DB091E">
              <w:rPr>
                <w:rFonts w:ascii="Times New Roman" w:hAnsi="Times New Roman"/>
                <w:sz w:val="24"/>
                <w:szCs w:val="24"/>
              </w:rPr>
              <w:t>2.</w:t>
            </w:r>
          </w:p>
        </w:tc>
        <w:tc>
          <w:tcPr>
            <w:tcW w:w="5775" w:type="dxa"/>
            <w:vAlign w:val="center"/>
          </w:tcPr>
          <w:p w:rsidR="00F72CC6" w:rsidRPr="00DB091E" w:rsidRDefault="00F72CC6" w:rsidP="00FD6E5F">
            <w:pPr>
              <w:pStyle w:val="aff2"/>
              <w:spacing w:line="240" w:lineRule="auto"/>
              <w:ind w:firstLine="0"/>
              <w:jc w:val="center"/>
            </w:pPr>
            <w:r w:rsidRPr="00DB091E">
              <w:t>Общественно-деловая зона</w:t>
            </w:r>
          </w:p>
        </w:tc>
        <w:tc>
          <w:tcPr>
            <w:tcW w:w="872" w:type="dxa"/>
            <w:vAlign w:val="center"/>
          </w:tcPr>
          <w:p w:rsidR="00F72CC6" w:rsidRPr="00DB091E" w:rsidRDefault="00F72CC6" w:rsidP="00FD6E5F">
            <w:pPr>
              <w:spacing w:after="0" w:line="240" w:lineRule="auto"/>
              <w:ind w:hanging="45"/>
              <w:jc w:val="center"/>
              <w:rPr>
                <w:rFonts w:ascii="Times New Roman" w:hAnsi="Times New Roman"/>
                <w:bCs/>
                <w:sz w:val="24"/>
                <w:szCs w:val="24"/>
              </w:rPr>
            </w:pPr>
            <w:r w:rsidRPr="00DB091E">
              <w:rPr>
                <w:rFonts w:ascii="Times New Roman" w:hAnsi="Times New Roman"/>
                <w:bCs/>
                <w:sz w:val="24"/>
                <w:szCs w:val="24"/>
              </w:rPr>
              <w:t>га</w:t>
            </w:r>
          </w:p>
        </w:tc>
        <w:tc>
          <w:tcPr>
            <w:tcW w:w="2188" w:type="dxa"/>
            <w:vAlign w:val="center"/>
          </w:tcPr>
          <w:p w:rsidR="00F72CC6" w:rsidRPr="00DB091E" w:rsidRDefault="009747BD" w:rsidP="00FD6E5F">
            <w:pPr>
              <w:spacing w:after="0" w:line="240" w:lineRule="auto"/>
              <w:jc w:val="center"/>
              <w:rPr>
                <w:rFonts w:ascii="Times New Roman" w:hAnsi="Times New Roman"/>
                <w:sz w:val="24"/>
                <w:szCs w:val="24"/>
              </w:rPr>
            </w:pPr>
            <w:r>
              <w:rPr>
                <w:rFonts w:ascii="Times New Roman" w:hAnsi="Times New Roman"/>
                <w:sz w:val="24"/>
                <w:szCs w:val="24"/>
              </w:rPr>
              <w:t>9,74</w:t>
            </w:r>
          </w:p>
        </w:tc>
      </w:tr>
      <w:tr w:rsidR="00F72CC6" w:rsidRPr="00DB091E" w:rsidTr="004E4081">
        <w:trPr>
          <w:trHeight w:val="464"/>
          <w:jc w:val="center"/>
        </w:trPr>
        <w:tc>
          <w:tcPr>
            <w:tcW w:w="671" w:type="dxa"/>
            <w:vAlign w:val="center"/>
          </w:tcPr>
          <w:p w:rsidR="00F72CC6" w:rsidRPr="00DB091E" w:rsidRDefault="00F72CC6" w:rsidP="00FD6E5F">
            <w:pPr>
              <w:tabs>
                <w:tab w:val="left" w:pos="142"/>
              </w:tabs>
              <w:spacing w:after="0" w:line="240" w:lineRule="auto"/>
              <w:ind w:hanging="45"/>
              <w:jc w:val="center"/>
              <w:rPr>
                <w:rFonts w:ascii="Times New Roman" w:hAnsi="Times New Roman"/>
                <w:sz w:val="24"/>
                <w:szCs w:val="24"/>
              </w:rPr>
            </w:pPr>
            <w:r w:rsidRPr="00DB091E">
              <w:rPr>
                <w:rFonts w:ascii="Times New Roman" w:hAnsi="Times New Roman"/>
                <w:sz w:val="24"/>
                <w:szCs w:val="24"/>
              </w:rPr>
              <w:t>3.</w:t>
            </w:r>
          </w:p>
        </w:tc>
        <w:tc>
          <w:tcPr>
            <w:tcW w:w="5775" w:type="dxa"/>
            <w:vAlign w:val="center"/>
          </w:tcPr>
          <w:p w:rsidR="00F72CC6" w:rsidRPr="00DB091E" w:rsidRDefault="00F72CC6" w:rsidP="00FD6E5F">
            <w:pPr>
              <w:spacing w:after="0" w:line="240" w:lineRule="auto"/>
              <w:jc w:val="center"/>
              <w:rPr>
                <w:rFonts w:ascii="Times New Roman" w:hAnsi="Times New Roman"/>
                <w:sz w:val="24"/>
                <w:szCs w:val="24"/>
              </w:rPr>
            </w:pPr>
            <w:r w:rsidRPr="00DB091E">
              <w:rPr>
                <w:rFonts w:ascii="Times New Roman" w:hAnsi="Times New Roman"/>
                <w:sz w:val="24"/>
                <w:szCs w:val="24"/>
              </w:rPr>
              <w:t>Зона сельскохозяйственного использования</w:t>
            </w:r>
          </w:p>
        </w:tc>
        <w:tc>
          <w:tcPr>
            <w:tcW w:w="872" w:type="dxa"/>
            <w:vAlign w:val="center"/>
          </w:tcPr>
          <w:p w:rsidR="00F72CC6" w:rsidRPr="00DB091E" w:rsidRDefault="00F72CC6" w:rsidP="00FD6E5F">
            <w:pPr>
              <w:spacing w:after="0" w:line="240" w:lineRule="auto"/>
              <w:ind w:hanging="45"/>
              <w:jc w:val="center"/>
              <w:rPr>
                <w:rFonts w:ascii="Times New Roman" w:hAnsi="Times New Roman"/>
                <w:bCs/>
                <w:sz w:val="24"/>
                <w:szCs w:val="24"/>
              </w:rPr>
            </w:pPr>
            <w:r w:rsidRPr="00DB091E">
              <w:rPr>
                <w:rFonts w:ascii="Times New Roman" w:hAnsi="Times New Roman"/>
                <w:bCs/>
                <w:sz w:val="24"/>
                <w:szCs w:val="24"/>
              </w:rPr>
              <w:t>га</w:t>
            </w:r>
          </w:p>
        </w:tc>
        <w:tc>
          <w:tcPr>
            <w:tcW w:w="2188" w:type="dxa"/>
            <w:vAlign w:val="center"/>
          </w:tcPr>
          <w:p w:rsidR="00F72CC6" w:rsidRPr="00DB091E" w:rsidRDefault="009747BD" w:rsidP="00FD6E5F">
            <w:pPr>
              <w:spacing w:after="0" w:line="240" w:lineRule="auto"/>
              <w:jc w:val="center"/>
              <w:rPr>
                <w:rFonts w:ascii="Times New Roman" w:hAnsi="Times New Roman"/>
                <w:sz w:val="24"/>
                <w:szCs w:val="24"/>
              </w:rPr>
            </w:pPr>
            <w:r>
              <w:rPr>
                <w:rFonts w:ascii="Times New Roman" w:hAnsi="Times New Roman"/>
                <w:sz w:val="24"/>
                <w:szCs w:val="24"/>
              </w:rPr>
              <w:t>36,56</w:t>
            </w:r>
          </w:p>
        </w:tc>
      </w:tr>
      <w:tr w:rsidR="00F72CC6" w:rsidRPr="00DB091E" w:rsidTr="004E4081">
        <w:trPr>
          <w:trHeight w:val="464"/>
          <w:jc w:val="center"/>
        </w:trPr>
        <w:tc>
          <w:tcPr>
            <w:tcW w:w="671" w:type="dxa"/>
            <w:vAlign w:val="center"/>
          </w:tcPr>
          <w:p w:rsidR="00F72CC6" w:rsidRPr="00DB091E" w:rsidRDefault="00F72CC6" w:rsidP="00FD6E5F">
            <w:pPr>
              <w:tabs>
                <w:tab w:val="left" w:pos="142"/>
              </w:tabs>
              <w:spacing w:after="0" w:line="240" w:lineRule="auto"/>
              <w:ind w:hanging="45"/>
              <w:jc w:val="center"/>
              <w:rPr>
                <w:rFonts w:ascii="Times New Roman" w:hAnsi="Times New Roman"/>
                <w:sz w:val="24"/>
                <w:szCs w:val="24"/>
              </w:rPr>
            </w:pPr>
            <w:r w:rsidRPr="00DB091E">
              <w:rPr>
                <w:rFonts w:ascii="Times New Roman" w:hAnsi="Times New Roman"/>
                <w:sz w:val="24"/>
                <w:szCs w:val="24"/>
              </w:rPr>
              <w:t>4.</w:t>
            </w:r>
          </w:p>
        </w:tc>
        <w:tc>
          <w:tcPr>
            <w:tcW w:w="5775" w:type="dxa"/>
            <w:vAlign w:val="center"/>
          </w:tcPr>
          <w:p w:rsidR="00F72CC6" w:rsidRPr="00DB091E" w:rsidRDefault="00F72CC6" w:rsidP="00FD6E5F">
            <w:pPr>
              <w:spacing w:after="0" w:line="240" w:lineRule="auto"/>
              <w:jc w:val="center"/>
              <w:rPr>
                <w:rFonts w:ascii="Times New Roman" w:hAnsi="Times New Roman"/>
                <w:sz w:val="24"/>
                <w:szCs w:val="24"/>
              </w:rPr>
            </w:pPr>
            <w:r w:rsidRPr="00DB091E">
              <w:rPr>
                <w:rFonts w:ascii="Times New Roman" w:hAnsi="Times New Roman"/>
                <w:sz w:val="24"/>
                <w:szCs w:val="24"/>
              </w:rPr>
              <w:t>Зоны рекреационного назначения</w:t>
            </w:r>
          </w:p>
        </w:tc>
        <w:tc>
          <w:tcPr>
            <w:tcW w:w="872" w:type="dxa"/>
            <w:vAlign w:val="center"/>
          </w:tcPr>
          <w:p w:rsidR="00F72CC6" w:rsidRPr="00DB091E" w:rsidRDefault="00F72CC6" w:rsidP="00FD6E5F">
            <w:pPr>
              <w:spacing w:after="0" w:line="240" w:lineRule="auto"/>
              <w:ind w:hanging="45"/>
              <w:jc w:val="center"/>
              <w:rPr>
                <w:rFonts w:ascii="Times New Roman" w:hAnsi="Times New Roman"/>
                <w:bCs/>
                <w:sz w:val="24"/>
                <w:szCs w:val="24"/>
              </w:rPr>
            </w:pPr>
            <w:r w:rsidRPr="00DB091E">
              <w:rPr>
                <w:rFonts w:ascii="Times New Roman" w:hAnsi="Times New Roman"/>
                <w:bCs/>
                <w:sz w:val="24"/>
                <w:szCs w:val="24"/>
              </w:rPr>
              <w:t>га</w:t>
            </w:r>
          </w:p>
        </w:tc>
        <w:tc>
          <w:tcPr>
            <w:tcW w:w="2188" w:type="dxa"/>
            <w:vAlign w:val="center"/>
          </w:tcPr>
          <w:p w:rsidR="00F72CC6" w:rsidRPr="00DB091E" w:rsidRDefault="009747BD" w:rsidP="00FD6E5F">
            <w:pPr>
              <w:spacing w:after="0" w:line="240" w:lineRule="auto"/>
              <w:jc w:val="center"/>
              <w:rPr>
                <w:rFonts w:ascii="Times New Roman" w:hAnsi="Times New Roman"/>
                <w:sz w:val="24"/>
                <w:szCs w:val="24"/>
              </w:rPr>
            </w:pPr>
            <w:r>
              <w:rPr>
                <w:rFonts w:ascii="Times New Roman" w:hAnsi="Times New Roman"/>
                <w:sz w:val="24"/>
                <w:szCs w:val="24"/>
              </w:rPr>
              <w:t>4,46</w:t>
            </w:r>
          </w:p>
        </w:tc>
      </w:tr>
      <w:tr w:rsidR="00F72CC6" w:rsidRPr="00DB091E" w:rsidTr="004E4081">
        <w:trPr>
          <w:trHeight w:val="465"/>
          <w:jc w:val="center"/>
        </w:trPr>
        <w:tc>
          <w:tcPr>
            <w:tcW w:w="671" w:type="dxa"/>
            <w:vAlign w:val="center"/>
          </w:tcPr>
          <w:p w:rsidR="00F72CC6" w:rsidRPr="00DB091E" w:rsidRDefault="00DB091E" w:rsidP="00FD6E5F">
            <w:pPr>
              <w:tabs>
                <w:tab w:val="left" w:pos="142"/>
              </w:tabs>
              <w:spacing w:after="0" w:line="240" w:lineRule="auto"/>
              <w:ind w:hanging="45"/>
              <w:jc w:val="center"/>
              <w:rPr>
                <w:rFonts w:ascii="Times New Roman" w:hAnsi="Times New Roman"/>
                <w:sz w:val="24"/>
                <w:szCs w:val="24"/>
              </w:rPr>
            </w:pPr>
            <w:r>
              <w:rPr>
                <w:rFonts w:ascii="Times New Roman" w:hAnsi="Times New Roman"/>
                <w:sz w:val="24"/>
                <w:szCs w:val="24"/>
              </w:rPr>
              <w:t>5.</w:t>
            </w:r>
          </w:p>
        </w:tc>
        <w:tc>
          <w:tcPr>
            <w:tcW w:w="5775" w:type="dxa"/>
            <w:vAlign w:val="center"/>
          </w:tcPr>
          <w:p w:rsidR="00F72CC6" w:rsidRPr="00DB091E" w:rsidRDefault="00F72CC6" w:rsidP="00FD6E5F">
            <w:pPr>
              <w:pStyle w:val="aff2"/>
              <w:spacing w:line="240" w:lineRule="auto"/>
              <w:ind w:firstLine="0"/>
              <w:jc w:val="center"/>
            </w:pPr>
            <w:r w:rsidRPr="00DB091E">
              <w:t>Зона инженерной инфраструктуры</w:t>
            </w:r>
          </w:p>
        </w:tc>
        <w:tc>
          <w:tcPr>
            <w:tcW w:w="872" w:type="dxa"/>
            <w:vAlign w:val="center"/>
          </w:tcPr>
          <w:p w:rsidR="00F72CC6" w:rsidRPr="00DB091E" w:rsidRDefault="00F72CC6" w:rsidP="00FD6E5F">
            <w:pPr>
              <w:spacing w:after="0" w:line="240" w:lineRule="auto"/>
              <w:ind w:hanging="45"/>
              <w:jc w:val="center"/>
              <w:rPr>
                <w:rFonts w:ascii="Times New Roman" w:hAnsi="Times New Roman"/>
                <w:bCs/>
                <w:sz w:val="24"/>
                <w:szCs w:val="24"/>
              </w:rPr>
            </w:pPr>
            <w:r w:rsidRPr="00DB091E">
              <w:rPr>
                <w:rFonts w:ascii="Times New Roman" w:hAnsi="Times New Roman"/>
                <w:bCs/>
                <w:sz w:val="24"/>
                <w:szCs w:val="24"/>
              </w:rPr>
              <w:t>га</w:t>
            </w:r>
          </w:p>
        </w:tc>
        <w:tc>
          <w:tcPr>
            <w:tcW w:w="2188" w:type="dxa"/>
            <w:vAlign w:val="center"/>
          </w:tcPr>
          <w:p w:rsidR="00F72CC6" w:rsidRPr="00DB091E" w:rsidRDefault="009747BD" w:rsidP="00FD6E5F">
            <w:pPr>
              <w:spacing w:after="0" w:line="240" w:lineRule="auto"/>
              <w:jc w:val="center"/>
              <w:rPr>
                <w:rFonts w:ascii="Times New Roman" w:hAnsi="Times New Roman"/>
                <w:sz w:val="24"/>
                <w:szCs w:val="24"/>
              </w:rPr>
            </w:pPr>
            <w:r>
              <w:rPr>
                <w:rFonts w:ascii="Times New Roman" w:hAnsi="Times New Roman"/>
                <w:sz w:val="24"/>
                <w:szCs w:val="24"/>
              </w:rPr>
              <w:t>2,27</w:t>
            </w:r>
          </w:p>
        </w:tc>
      </w:tr>
      <w:tr w:rsidR="00F72CC6" w:rsidRPr="00DB091E" w:rsidTr="004E4081">
        <w:trPr>
          <w:trHeight w:val="465"/>
          <w:jc w:val="center"/>
        </w:trPr>
        <w:tc>
          <w:tcPr>
            <w:tcW w:w="671" w:type="dxa"/>
            <w:vAlign w:val="center"/>
          </w:tcPr>
          <w:p w:rsidR="00F72CC6" w:rsidRPr="00DB091E" w:rsidRDefault="00DB091E" w:rsidP="00FD6E5F">
            <w:pPr>
              <w:tabs>
                <w:tab w:val="left" w:pos="142"/>
              </w:tabs>
              <w:spacing w:after="0" w:line="240" w:lineRule="auto"/>
              <w:ind w:hanging="45"/>
              <w:jc w:val="center"/>
              <w:rPr>
                <w:rFonts w:ascii="Times New Roman" w:hAnsi="Times New Roman"/>
                <w:sz w:val="24"/>
                <w:szCs w:val="24"/>
              </w:rPr>
            </w:pPr>
            <w:r>
              <w:rPr>
                <w:rFonts w:ascii="Times New Roman" w:hAnsi="Times New Roman"/>
                <w:sz w:val="24"/>
                <w:szCs w:val="24"/>
              </w:rPr>
              <w:t>6.</w:t>
            </w:r>
          </w:p>
        </w:tc>
        <w:tc>
          <w:tcPr>
            <w:tcW w:w="5775" w:type="dxa"/>
            <w:vAlign w:val="center"/>
          </w:tcPr>
          <w:p w:rsidR="00F72CC6" w:rsidRPr="00DB091E" w:rsidRDefault="00F72CC6" w:rsidP="00FD6E5F">
            <w:pPr>
              <w:pStyle w:val="aff2"/>
              <w:spacing w:line="240" w:lineRule="auto"/>
              <w:ind w:firstLine="0"/>
              <w:jc w:val="center"/>
            </w:pPr>
            <w:r w:rsidRPr="00DB091E">
              <w:t>Зона транспортной инфраструктуры</w:t>
            </w:r>
          </w:p>
        </w:tc>
        <w:tc>
          <w:tcPr>
            <w:tcW w:w="872" w:type="dxa"/>
            <w:vAlign w:val="center"/>
          </w:tcPr>
          <w:p w:rsidR="00F72CC6" w:rsidRPr="00DB091E" w:rsidRDefault="00F72CC6" w:rsidP="00FD6E5F">
            <w:pPr>
              <w:spacing w:after="0" w:line="240" w:lineRule="auto"/>
              <w:ind w:hanging="45"/>
              <w:jc w:val="center"/>
              <w:rPr>
                <w:rFonts w:ascii="Times New Roman" w:hAnsi="Times New Roman"/>
                <w:bCs/>
                <w:sz w:val="24"/>
                <w:szCs w:val="24"/>
              </w:rPr>
            </w:pPr>
            <w:r w:rsidRPr="00DB091E">
              <w:rPr>
                <w:rFonts w:ascii="Times New Roman" w:hAnsi="Times New Roman"/>
                <w:bCs/>
                <w:sz w:val="24"/>
                <w:szCs w:val="24"/>
              </w:rPr>
              <w:t>га</w:t>
            </w:r>
          </w:p>
        </w:tc>
        <w:tc>
          <w:tcPr>
            <w:tcW w:w="2188" w:type="dxa"/>
            <w:vAlign w:val="center"/>
          </w:tcPr>
          <w:p w:rsidR="00F72CC6" w:rsidRPr="00DB091E" w:rsidRDefault="009747BD" w:rsidP="00FD6E5F">
            <w:pPr>
              <w:spacing w:after="0" w:line="240" w:lineRule="auto"/>
              <w:jc w:val="center"/>
              <w:rPr>
                <w:rFonts w:ascii="Times New Roman" w:hAnsi="Times New Roman"/>
                <w:sz w:val="24"/>
                <w:szCs w:val="24"/>
              </w:rPr>
            </w:pPr>
            <w:r>
              <w:rPr>
                <w:rFonts w:ascii="Times New Roman" w:hAnsi="Times New Roman"/>
                <w:sz w:val="24"/>
                <w:szCs w:val="24"/>
              </w:rPr>
              <w:t>4,37</w:t>
            </w:r>
          </w:p>
        </w:tc>
      </w:tr>
      <w:tr w:rsidR="00F72CC6" w:rsidRPr="00F72CC6" w:rsidTr="004E4081">
        <w:trPr>
          <w:trHeight w:val="464"/>
          <w:jc w:val="center"/>
        </w:trPr>
        <w:tc>
          <w:tcPr>
            <w:tcW w:w="671" w:type="dxa"/>
            <w:vAlign w:val="center"/>
          </w:tcPr>
          <w:p w:rsidR="00F72CC6" w:rsidRPr="00DB091E" w:rsidRDefault="00DB091E" w:rsidP="00FD6E5F">
            <w:pPr>
              <w:tabs>
                <w:tab w:val="left" w:pos="142"/>
              </w:tabs>
              <w:spacing w:after="0" w:line="240" w:lineRule="auto"/>
              <w:ind w:hanging="45"/>
              <w:jc w:val="center"/>
              <w:rPr>
                <w:rFonts w:ascii="Times New Roman" w:hAnsi="Times New Roman"/>
                <w:sz w:val="24"/>
                <w:szCs w:val="24"/>
              </w:rPr>
            </w:pPr>
            <w:r>
              <w:rPr>
                <w:rFonts w:ascii="Times New Roman" w:hAnsi="Times New Roman"/>
                <w:sz w:val="24"/>
                <w:szCs w:val="24"/>
              </w:rPr>
              <w:t>7.</w:t>
            </w:r>
          </w:p>
        </w:tc>
        <w:tc>
          <w:tcPr>
            <w:tcW w:w="5775" w:type="dxa"/>
            <w:vAlign w:val="center"/>
          </w:tcPr>
          <w:p w:rsidR="00F72CC6" w:rsidRPr="00DB091E" w:rsidRDefault="00F72CC6" w:rsidP="00FD6E5F">
            <w:pPr>
              <w:spacing w:after="0" w:line="240" w:lineRule="auto"/>
              <w:jc w:val="center"/>
              <w:rPr>
                <w:rFonts w:ascii="Times New Roman" w:hAnsi="Times New Roman"/>
                <w:sz w:val="24"/>
                <w:szCs w:val="24"/>
              </w:rPr>
            </w:pPr>
            <w:r w:rsidRPr="00DB091E">
              <w:rPr>
                <w:rFonts w:ascii="Times New Roman" w:hAnsi="Times New Roman"/>
                <w:sz w:val="24"/>
                <w:szCs w:val="24"/>
              </w:rPr>
              <w:t>Территории общего пользования</w:t>
            </w:r>
          </w:p>
        </w:tc>
        <w:tc>
          <w:tcPr>
            <w:tcW w:w="872" w:type="dxa"/>
          </w:tcPr>
          <w:p w:rsidR="00F72CC6" w:rsidRPr="00DB091E" w:rsidRDefault="00F72CC6" w:rsidP="00FD6E5F">
            <w:pPr>
              <w:spacing w:after="0" w:line="240" w:lineRule="auto"/>
              <w:ind w:hanging="45"/>
              <w:jc w:val="center"/>
              <w:rPr>
                <w:rFonts w:ascii="Times New Roman" w:hAnsi="Times New Roman"/>
                <w:bCs/>
                <w:sz w:val="24"/>
                <w:szCs w:val="24"/>
              </w:rPr>
            </w:pPr>
            <w:r w:rsidRPr="00DB091E">
              <w:rPr>
                <w:rFonts w:ascii="Times New Roman" w:hAnsi="Times New Roman"/>
                <w:bCs/>
                <w:sz w:val="24"/>
                <w:szCs w:val="24"/>
              </w:rPr>
              <w:t>га</w:t>
            </w:r>
          </w:p>
        </w:tc>
        <w:tc>
          <w:tcPr>
            <w:tcW w:w="2188" w:type="dxa"/>
            <w:vAlign w:val="center"/>
          </w:tcPr>
          <w:p w:rsidR="00F72CC6" w:rsidRPr="00F72CC6" w:rsidRDefault="009747BD" w:rsidP="00FD6E5F">
            <w:pPr>
              <w:spacing w:after="0" w:line="240" w:lineRule="auto"/>
              <w:jc w:val="center"/>
              <w:rPr>
                <w:rFonts w:ascii="Times New Roman" w:hAnsi="Times New Roman"/>
                <w:sz w:val="24"/>
                <w:szCs w:val="24"/>
              </w:rPr>
            </w:pPr>
            <w:r>
              <w:rPr>
                <w:rFonts w:ascii="Times New Roman" w:hAnsi="Times New Roman"/>
                <w:sz w:val="24"/>
                <w:szCs w:val="24"/>
              </w:rPr>
              <w:t>50,16</w:t>
            </w:r>
          </w:p>
        </w:tc>
      </w:tr>
      <w:tr w:rsidR="009747BD" w:rsidRPr="00F72CC6" w:rsidTr="004E4081">
        <w:trPr>
          <w:trHeight w:val="464"/>
          <w:jc w:val="center"/>
        </w:trPr>
        <w:tc>
          <w:tcPr>
            <w:tcW w:w="671" w:type="dxa"/>
            <w:vAlign w:val="center"/>
          </w:tcPr>
          <w:p w:rsidR="009747BD" w:rsidRDefault="009747BD" w:rsidP="00FD6E5F">
            <w:pPr>
              <w:tabs>
                <w:tab w:val="left" w:pos="142"/>
              </w:tabs>
              <w:spacing w:after="0" w:line="240" w:lineRule="auto"/>
              <w:ind w:hanging="45"/>
              <w:jc w:val="center"/>
              <w:rPr>
                <w:rFonts w:ascii="Times New Roman" w:hAnsi="Times New Roman"/>
                <w:sz w:val="24"/>
                <w:szCs w:val="24"/>
              </w:rPr>
            </w:pPr>
            <w:r>
              <w:rPr>
                <w:rFonts w:ascii="Times New Roman" w:hAnsi="Times New Roman"/>
                <w:sz w:val="24"/>
                <w:szCs w:val="24"/>
              </w:rPr>
              <w:t>8</w:t>
            </w:r>
          </w:p>
        </w:tc>
        <w:tc>
          <w:tcPr>
            <w:tcW w:w="5775" w:type="dxa"/>
            <w:vAlign w:val="center"/>
          </w:tcPr>
          <w:p w:rsidR="009747BD" w:rsidRPr="00DB091E" w:rsidRDefault="009747BD" w:rsidP="00FD6E5F">
            <w:pPr>
              <w:spacing w:after="0" w:line="240" w:lineRule="auto"/>
              <w:jc w:val="center"/>
              <w:rPr>
                <w:rFonts w:ascii="Times New Roman" w:hAnsi="Times New Roman"/>
                <w:sz w:val="24"/>
                <w:szCs w:val="24"/>
              </w:rPr>
            </w:pPr>
            <w:r>
              <w:rPr>
                <w:rFonts w:ascii="Times New Roman" w:hAnsi="Times New Roman"/>
                <w:sz w:val="24"/>
                <w:szCs w:val="24"/>
              </w:rPr>
              <w:t>Зона производственного назначения</w:t>
            </w:r>
          </w:p>
        </w:tc>
        <w:tc>
          <w:tcPr>
            <w:tcW w:w="872" w:type="dxa"/>
          </w:tcPr>
          <w:p w:rsidR="009747BD" w:rsidRPr="00DB091E" w:rsidRDefault="009747BD" w:rsidP="00FD6E5F">
            <w:pPr>
              <w:spacing w:after="0" w:line="240" w:lineRule="auto"/>
              <w:ind w:hanging="45"/>
              <w:jc w:val="center"/>
              <w:rPr>
                <w:rFonts w:ascii="Times New Roman" w:hAnsi="Times New Roman"/>
                <w:bCs/>
                <w:sz w:val="24"/>
                <w:szCs w:val="24"/>
              </w:rPr>
            </w:pPr>
            <w:r>
              <w:rPr>
                <w:rFonts w:ascii="Times New Roman" w:hAnsi="Times New Roman"/>
                <w:bCs/>
                <w:sz w:val="24"/>
                <w:szCs w:val="24"/>
              </w:rPr>
              <w:t>га</w:t>
            </w:r>
          </w:p>
        </w:tc>
        <w:tc>
          <w:tcPr>
            <w:tcW w:w="2188" w:type="dxa"/>
            <w:vAlign w:val="center"/>
          </w:tcPr>
          <w:p w:rsidR="009747BD" w:rsidRDefault="009747BD" w:rsidP="00FD6E5F">
            <w:pPr>
              <w:spacing w:after="0" w:line="240" w:lineRule="auto"/>
              <w:jc w:val="center"/>
              <w:rPr>
                <w:rFonts w:ascii="Times New Roman" w:hAnsi="Times New Roman"/>
                <w:sz w:val="24"/>
                <w:szCs w:val="24"/>
              </w:rPr>
            </w:pPr>
            <w:r>
              <w:rPr>
                <w:rFonts w:ascii="Times New Roman" w:hAnsi="Times New Roman"/>
                <w:sz w:val="24"/>
                <w:szCs w:val="24"/>
              </w:rPr>
              <w:t>5,81</w:t>
            </w:r>
          </w:p>
        </w:tc>
      </w:tr>
    </w:tbl>
    <w:p w:rsidR="000724E0" w:rsidRDefault="000724E0" w:rsidP="00FD6E5F">
      <w:pPr>
        <w:spacing w:after="0"/>
        <w:ind w:firstLine="709"/>
        <w:jc w:val="both"/>
        <w:rPr>
          <w:rFonts w:ascii="Times New Roman CYR" w:hAnsi="Times New Roman CYR"/>
          <w:sz w:val="24"/>
          <w:szCs w:val="24"/>
        </w:rPr>
      </w:pPr>
    </w:p>
    <w:p w:rsidR="00823F47" w:rsidRDefault="00823F47" w:rsidP="00FD6E5F">
      <w:pPr>
        <w:spacing w:after="0"/>
        <w:ind w:firstLine="709"/>
        <w:jc w:val="both"/>
        <w:rPr>
          <w:rFonts w:ascii="Times New Roman CYR" w:hAnsi="Times New Roman CYR"/>
          <w:sz w:val="24"/>
          <w:szCs w:val="24"/>
        </w:rPr>
      </w:pPr>
    </w:p>
    <w:p w:rsidR="0065106A" w:rsidRPr="000C44CF" w:rsidRDefault="0065106A" w:rsidP="00FD6E5F">
      <w:pPr>
        <w:pStyle w:val="a4"/>
        <w:widowControl w:val="0"/>
        <w:numPr>
          <w:ilvl w:val="0"/>
          <w:numId w:val="7"/>
        </w:numPr>
        <w:tabs>
          <w:tab w:val="left" w:pos="0"/>
        </w:tabs>
        <w:spacing w:after="0"/>
        <w:ind w:left="0"/>
        <w:jc w:val="center"/>
        <w:rPr>
          <w:rFonts w:ascii="Times New Roman CYR" w:eastAsia="Times New Roman" w:hAnsi="Times New Roman CYR" w:cs="Times New Roman CYR"/>
          <w:b/>
          <w:bCs/>
          <w:sz w:val="24"/>
          <w:szCs w:val="24"/>
        </w:rPr>
      </w:pPr>
      <w:r w:rsidRPr="000C44CF">
        <w:rPr>
          <w:rFonts w:ascii="Times New Roman CYR" w:eastAsia="Times New Roman" w:hAnsi="Times New Roman CYR" w:cs="Times New Roman CYR"/>
          <w:b/>
          <w:bCs/>
          <w:sz w:val="24"/>
          <w:szCs w:val="24"/>
        </w:rPr>
        <w:t>ПАРАМЕТРЫ ФУНКЦИОНАЛЬНЫХ ЗОН, СВЕДЕНИЯ О ПЛАНИРУЕМЫХ ДЛЯ РАЗМЕЩЕНИЯ В НИХ ОБЪЕКТАХ КАПИТАЛЬНОГО СТРОИТЕЛЬСТВА ФЕДЕРАЛЬНОГО ЗНАЧЕНИЯ, ОБЪЕКТАХ РЕГИОНАЛЬНОГО ЗНАЧЕНИЯ, ОБЪЕКТАХ МЕСТНОГО ЗНАЧЕНИЯ</w:t>
      </w:r>
    </w:p>
    <w:p w:rsidR="0065106A" w:rsidRPr="00F25FF0" w:rsidRDefault="0065106A" w:rsidP="00FD6E5F">
      <w:pPr>
        <w:widowControl w:val="0"/>
        <w:spacing w:after="0"/>
        <w:rPr>
          <w:rFonts w:ascii="Times New Roman CYR" w:hAnsi="Times New Roman CYR" w:cs="Times New Roman CYR"/>
          <w:sz w:val="24"/>
          <w:szCs w:val="24"/>
        </w:rPr>
      </w:pPr>
    </w:p>
    <w:p w:rsidR="00823F47" w:rsidRDefault="00823F47" w:rsidP="00823F47">
      <w:pPr>
        <w:spacing w:after="0" w:line="240" w:lineRule="auto"/>
        <w:ind w:firstLine="709"/>
        <w:jc w:val="both"/>
        <w:outlineLvl w:val="1"/>
        <w:rPr>
          <w:rFonts w:ascii="Times New Roman" w:eastAsia="Times New Roman" w:hAnsi="Times New Roman"/>
          <w:bCs/>
          <w:sz w:val="24"/>
          <w:szCs w:val="24"/>
          <w:lang w:eastAsia="x-none"/>
        </w:rPr>
      </w:pPr>
      <w:r w:rsidRPr="003B66FB">
        <w:rPr>
          <w:rFonts w:ascii="Times New Roman" w:eastAsia="Times New Roman" w:hAnsi="Times New Roman"/>
          <w:bCs/>
          <w:sz w:val="24"/>
          <w:szCs w:val="24"/>
          <w:lang w:val="x-none" w:eastAsia="x-none"/>
        </w:rPr>
        <w:t xml:space="preserve">В соответствии с документами, предусмотренными частью 5.2 статьи 9 Градостроительного кодекса Российской Федерации, на территории муниципального образования </w:t>
      </w:r>
      <w:r>
        <w:rPr>
          <w:rFonts w:ascii="Times New Roman" w:eastAsia="Times New Roman" w:hAnsi="Times New Roman"/>
          <w:bCs/>
          <w:sz w:val="24"/>
          <w:szCs w:val="24"/>
          <w:lang w:eastAsia="x-none"/>
        </w:rPr>
        <w:t>сельского</w:t>
      </w:r>
      <w:r w:rsidRPr="003B66FB">
        <w:rPr>
          <w:rFonts w:ascii="Times New Roman" w:eastAsia="Times New Roman" w:hAnsi="Times New Roman"/>
          <w:bCs/>
          <w:sz w:val="24"/>
          <w:szCs w:val="24"/>
          <w:lang w:val="x-none" w:eastAsia="x-none"/>
        </w:rPr>
        <w:t xml:space="preserve"> поселения </w:t>
      </w:r>
      <w:r w:rsidRPr="002C4205">
        <w:rPr>
          <w:rFonts w:ascii="Times New Roman" w:eastAsia="Times New Roman" w:hAnsi="Times New Roman"/>
          <w:bCs/>
          <w:sz w:val="24"/>
          <w:szCs w:val="24"/>
          <w:lang w:val="x-none" w:eastAsia="x-none"/>
        </w:rPr>
        <w:t>«</w:t>
      </w:r>
      <w:proofErr w:type="spellStart"/>
      <w:r w:rsidRPr="002C4205">
        <w:rPr>
          <w:rFonts w:ascii="Times New Roman" w:eastAsia="Times New Roman" w:hAnsi="Times New Roman"/>
          <w:sz w:val="24"/>
          <w:szCs w:val="24"/>
        </w:rPr>
        <w:t>Зуткулей</w:t>
      </w:r>
      <w:proofErr w:type="spellEnd"/>
      <w:r w:rsidRPr="002C4205">
        <w:rPr>
          <w:rFonts w:ascii="Times New Roman" w:eastAsia="Times New Roman" w:hAnsi="Times New Roman"/>
          <w:bCs/>
          <w:sz w:val="24"/>
          <w:szCs w:val="24"/>
          <w:lang w:val="x-none" w:eastAsia="x-none"/>
        </w:rPr>
        <w:t>»</w:t>
      </w:r>
      <w:r w:rsidRPr="003B66FB">
        <w:rPr>
          <w:rFonts w:ascii="Times New Roman" w:eastAsia="Times New Roman" w:hAnsi="Times New Roman"/>
          <w:bCs/>
          <w:sz w:val="24"/>
          <w:szCs w:val="24"/>
          <w:lang w:val="x-none" w:eastAsia="x-none"/>
        </w:rPr>
        <w:t xml:space="preserve"> планируется размещение следующих объектов капитального строительства местного значения.</w:t>
      </w:r>
    </w:p>
    <w:p w:rsidR="00823F47" w:rsidRPr="003B66FB" w:rsidRDefault="00823F47" w:rsidP="00823F47">
      <w:pPr>
        <w:spacing w:after="0" w:line="240" w:lineRule="auto"/>
        <w:ind w:firstLine="709"/>
        <w:jc w:val="right"/>
        <w:outlineLvl w:val="1"/>
        <w:rPr>
          <w:rFonts w:ascii="Times New Roman" w:eastAsia="Times New Roman" w:hAnsi="Times New Roman"/>
          <w:bCs/>
          <w:sz w:val="24"/>
          <w:szCs w:val="24"/>
          <w:lang w:eastAsia="x-none"/>
        </w:rPr>
      </w:pPr>
      <w:r>
        <w:rPr>
          <w:rFonts w:ascii="Times New Roman" w:eastAsia="Times New Roman" w:hAnsi="Times New Roman"/>
          <w:bCs/>
          <w:sz w:val="24"/>
          <w:szCs w:val="24"/>
          <w:lang w:eastAsia="x-none"/>
        </w:rPr>
        <w:t xml:space="preserve">Таблица </w:t>
      </w:r>
      <w:r w:rsidR="001B4826">
        <w:rPr>
          <w:rFonts w:ascii="Times New Roman" w:eastAsia="Times New Roman" w:hAnsi="Times New Roman"/>
          <w:bCs/>
          <w:sz w:val="24"/>
          <w:szCs w:val="24"/>
          <w:lang w:eastAsia="x-none"/>
        </w:rPr>
        <w:t>7</w:t>
      </w:r>
    </w:p>
    <w:tbl>
      <w:tblPr>
        <w:tblW w:w="10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831"/>
        <w:gridCol w:w="1578"/>
        <w:gridCol w:w="1573"/>
        <w:gridCol w:w="1701"/>
        <w:gridCol w:w="1523"/>
        <w:gridCol w:w="1512"/>
      </w:tblGrid>
      <w:tr w:rsidR="00823F47" w:rsidRPr="003B66FB" w:rsidTr="00823F47">
        <w:trPr>
          <w:cantSplit/>
          <w:tblHeader/>
          <w:jc w:val="center"/>
        </w:trPr>
        <w:tc>
          <w:tcPr>
            <w:tcW w:w="534" w:type="dxa"/>
            <w:vAlign w:val="center"/>
          </w:tcPr>
          <w:p w:rsidR="00823F47" w:rsidRPr="003B66FB" w:rsidRDefault="00823F47" w:rsidP="00756D3D">
            <w:pPr>
              <w:widowControl w:val="0"/>
              <w:autoSpaceDE w:val="0"/>
              <w:autoSpaceDN w:val="0"/>
              <w:adjustRightInd w:val="0"/>
              <w:spacing w:after="0" w:line="240" w:lineRule="auto"/>
              <w:jc w:val="center"/>
              <w:rPr>
                <w:rFonts w:ascii="Times New Roman" w:eastAsia="Times New Roman" w:hAnsi="Times New Roman"/>
                <w:sz w:val="20"/>
                <w:szCs w:val="20"/>
              </w:rPr>
            </w:pPr>
            <w:r w:rsidRPr="003B66FB">
              <w:rPr>
                <w:rFonts w:ascii="Times New Roman" w:eastAsia="Times New Roman" w:hAnsi="Times New Roman"/>
                <w:sz w:val="20"/>
                <w:szCs w:val="20"/>
              </w:rPr>
              <w:t>№ п/п</w:t>
            </w:r>
          </w:p>
        </w:tc>
        <w:tc>
          <w:tcPr>
            <w:tcW w:w="1831" w:type="dxa"/>
            <w:vAlign w:val="center"/>
          </w:tcPr>
          <w:p w:rsidR="00823F47" w:rsidRPr="003B66FB" w:rsidRDefault="00823F47" w:rsidP="00756D3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B66FB">
              <w:rPr>
                <w:rFonts w:ascii="Times New Roman" w:eastAsia="Times New Roman" w:hAnsi="Times New Roman"/>
                <w:sz w:val="20"/>
                <w:szCs w:val="20"/>
                <w:lang w:eastAsia="ru-RU"/>
              </w:rPr>
              <w:t>Вид объекта</w:t>
            </w:r>
          </w:p>
        </w:tc>
        <w:tc>
          <w:tcPr>
            <w:tcW w:w="1578" w:type="dxa"/>
            <w:vAlign w:val="center"/>
          </w:tcPr>
          <w:p w:rsidR="00823F47" w:rsidRPr="003B66FB" w:rsidRDefault="00823F47" w:rsidP="00756D3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B66FB">
              <w:rPr>
                <w:rFonts w:ascii="Times New Roman" w:eastAsia="Times New Roman" w:hAnsi="Times New Roman"/>
                <w:sz w:val="20"/>
                <w:szCs w:val="20"/>
                <w:lang w:eastAsia="ru-RU"/>
              </w:rPr>
              <w:t>Наименование</w:t>
            </w:r>
          </w:p>
        </w:tc>
        <w:tc>
          <w:tcPr>
            <w:tcW w:w="1573" w:type="dxa"/>
            <w:vAlign w:val="center"/>
          </w:tcPr>
          <w:p w:rsidR="00823F47" w:rsidRPr="003B66FB" w:rsidRDefault="00823F47" w:rsidP="00756D3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B66FB">
              <w:rPr>
                <w:rFonts w:ascii="Times New Roman" w:eastAsia="Times New Roman" w:hAnsi="Times New Roman"/>
                <w:sz w:val="20"/>
                <w:szCs w:val="20"/>
                <w:lang w:val="x-none" w:eastAsia="ru-RU"/>
              </w:rPr>
              <w:t>Основные характеристики объекта</w:t>
            </w:r>
          </w:p>
        </w:tc>
        <w:tc>
          <w:tcPr>
            <w:tcW w:w="1701" w:type="dxa"/>
            <w:vAlign w:val="center"/>
          </w:tcPr>
          <w:p w:rsidR="00823F47" w:rsidRPr="003B66FB" w:rsidRDefault="00823F47" w:rsidP="00756D3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B66FB">
              <w:rPr>
                <w:rFonts w:ascii="Times New Roman" w:eastAsia="Times New Roman" w:hAnsi="Times New Roman"/>
                <w:sz w:val="20"/>
                <w:szCs w:val="20"/>
                <w:lang w:val="x-none" w:eastAsia="ru-RU"/>
              </w:rPr>
              <w:t>Местоположение</w:t>
            </w:r>
          </w:p>
        </w:tc>
        <w:tc>
          <w:tcPr>
            <w:tcW w:w="1523" w:type="dxa"/>
            <w:vAlign w:val="center"/>
          </w:tcPr>
          <w:p w:rsidR="00823F47" w:rsidRPr="003B66FB" w:rsidRDefault="00823F47" w:rsidP="00756D3D">
            <w:pPr>
              <w:widowControl w:val="0"/>
              <w:autoSpaceDE w:val="0"/>
              <w:autoSpaceDN w:val="0"/>
              <w:adjustRightInd w:val="0"/>
              <w:spacing w:after="0" w:line="240" w:lineRule="auto"/>
              <w:jc w:val="center"/>
              <w:rPr>
                <w:rFonts w:ascii="Times New Roman" w:eastAsia="Times New Roman" w:hAnsi="Times New Roman"/>
                <w:sz w:val="20"/>
                <w:szCs w:val="20"/>
              </w:rPr>
            </w:pPr>
            <w:r w:rsidRPr="003B66FB">
              <w:rPr>
                <w:rFonts w:ascii="Times New Roman" w:eastAsia="Times New Roman" w:hAnsi="Times New Roman"/>
                <w:sz w:val="20"/>
                <w:szCs w:val="20"/>
              </w:rPr>
              <w:t>Зона с особыми условиями использования территории</w:t>
            </w:r>
          </w:p>
        </w:tc>
        <w:tc>
          <w:tcPr>
            <w:tcW w:w="1512" w:type="dxa"/>
            <w:vAlign w:val="center"/>
          </w:tcPr>
          <w:p w:rsidR="00823F47" w:rsidRPr="003B66FB" w:rsidRDefault="00823F47" w:rsidP="00756D3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B66FB">
              <w:rPr>
                <w:rFonts w:ascii="Times New Roman" w:eastAsia="Times New Roman" w:hAnsi="Times New Roman"/>
                <w:sz w:val="20"/>
                <w:szCs w:val="20"/>
                <w:lang w:val="x-none" w:eastAsia="ru-RU"/>
              </w:rPr>
              <w:t>Функциональная зона</w:t>
            </w:r>
            <w:r w:rsidRPr="003B66FB">
              <w:rPr>
                <w:rFonts w:ascii="Times New Roman" w:eastAsia="Times New Roman" w:hAnsi="Times New Roman"/>
                <w:sz w:val="20"/>
                <w:szCs w:val="20"/>
                <w:lang w:eastAsia="ru-RU"/>
              </w:rPr>
              <w:t>*</w:t>
            </w:r>
          </w:p>
        </w:tc>
      </w:tr>
      <w:tr w:rsidR="00823F47" w:rsidRPr="003B66FB" w:rsidTr="00823F47">
        <w:trPr>
          <w:cantSplit/>
          <w:tblHeader/>
          <w:jc w:val="center"/>
        </w:trPr>
        <w:tc>
          <w:tcPr>
            <w:tcW w:w="534" w:type="dxa"/>
            <w:vAlign w:val="center"/>
          </w:tcPr>
          <w:p w:rsidR="00823F47" w:rsidRPr="003B66FB" w:rsidRDefault="00823F47" w:rsidP="00756D3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B66FB">
              <w:rPr>
                <w:rFonts w:ascii="Times New Roman" w:eastAsia="Times New Roman" w:hAnsi="Times New Roman"/>
                <w:sz w:val="20"/>
                <w:szCs w:val="20"/>
                <w:lang w:eastAsia="ru-RU"/>
              </w:rPr>
              <w:t>1</w:t>
            </w:r>
          </w:p>
        </w:tc>
        <w:tc>
          <w:tcPr>
            <w:tcW w:w="1831" w:type="dxa"/>
            <w:vAlign w:val="center"/>
          </w:tcPr>
          <w:p w:rsidR="00823F47" w:rsidRPr="003B66FB" w:rsidRDefault="00823F47" w:rsidP="00756D3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B66FB">
              <w:rPr>
                <w:rFonts w:ascii="Times New Roman" w:eastAsia="Times New Roman" w:hAnsi="Times New Roman"/>
                <w:sz w:val="20"/>
                <w:szCs w:val="20"/>
                <w:lang w:eastAsia="ru-RU"/>
              </w:rPr>
              <w:t>2</w:t>
            </w:r>
          </w:p>
        </w:tc>
        <w:tc>
          <w:tcPr>
            <w:tcW w:w="1578" w:type="dxa"/>
            <w:vAlign w:val="center"/>
          </w:tcPr>
          <w:p w:rsidR="00823F47" w:rsidRPr="003B66FB" w:rsidRDefault="00823F47" w:rsidP="00756D3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1573" w:type="dxa"/>
            <w:vAlign w:val="center"/>
          </w:tcPr>
          <w:p w:rsidR="00823F47" w:rsidRPr="003B66FB" w:rsidRDefault="00823F47" w:rsidP="00756D3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701" w:type="dxa"/>
            <w:vAlign w:val="center"/>
          </w:tcPr>
          <w:p w:rsidR="00823F47" w:rsidRPr="003B66FB" w:rsidRDefault="00823F47" w:rsidP="00756D3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523" w:type="dxa"/>
            <w:vAlign w:val="center"/>
          </w:tcPr>
          <w:p w:rsidR="00823F47" w:rsidRPr="003B66FB" w:rsidRDefault="00823F47" w:rsidP="00756D3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1512" w:type="dxa"/>
            <w:vAlign w:val="center"/>
          </w:tcPr>
          <w:p w:rsidR="00823F47" w:rsidRPr="003B66FB" w:rsidRDefault="00823F47" w:rsidP="00756D3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r>
      <w:tr w:rsidR="00823F47" w:rsidRPr="003B66FB" w:rsidTr="00823F47">
        <w:trPr>
          <w:cantSplit/>
          <w:tblHeader/>
          <w:jc w:val="center"/>
        </w:trPr>
        <w:tc>
          <w:tcPr>
            <w:tcW w:w="534" w:type="dxa"/>
            <w:vAlign w:val="center"/>
          </w:tcPr>
          <w:p w:rsidR="00823F47" w:rsidRPr="003B66FB" w:rsidRDefault="00823F47" w:rsidP="00823F47">
            <w:pPr>
              <w:widowControl w:val="0"/>
              <w:numPr>
                <w:ilvl w:val="0"/>
                <w:numId w:val="43"/>
              </w:numPr>
              <w:autoSpaceDE w:val="0"/>
              <w:autoSpaceDN w:val="0"/>
              <w:adjustRightInd w:val="0"/>
              <w:spacing w:after="0" w:line="240" w:lineRule="auto"/>
              <w:ind w:left="0" w:firstLine="0"/>
              <w:jc w:val="center"/>
              <w:rPr>
                <w:rFonts w:ascii="Times New Roman" w:eastAsia="Times New Roman" w:hAnsi="Times New Roman"/>
                <w:sz w:val="20"/>
                <w:szCs w:val="20"/>
                <w:lang w:eastAsia="ru-RU"/>
              </w:rPr>
            </w:pPr>
          </w:p>
        </w:tc>
        <w:tc>
          <w:tcPr>
            <w:tcW w:w="1831" w:type="dxa"/>
            <w:vAlign w:val="center"/>
          </w:tcPr>
          <w:p w:rsidR="00823F47" w:rsidRPr="00055FB3" w:rsidRDefault="00823F47" w:rsidP="00756D3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Объект спорта, исключающий раздельно нормируемые спортивные сооружения (в том числе </w:t>
            </w:r>
            <w:r>
              <w:rPr>
                <w:rFonts w:ascii="Times New Roman" w:hAnsi="Times New Roman"/>
                <w:sz w:val="20"/>
                <w:szCs w:val="20"/>
              </w:rPr>
              <w:t>физкультурно-оздоровительный комплекс</w:t>
            </w:r>
            <w:r>
              <w:rPr>
                <w:rFonts w:ascii="Times New Roman" w:eastAsia="Times New Roman" w:hAnsi="Times New Roman"/>
                <w:sz w:val="20"/>
                <w:szCs w:val="20"/>
                <w:lang w:eastAsia="ru-RU"/>
              </w:rPr>
              <w:t>)</w:t>
            </w:r>
          </w:p>
        </w:tc>
        <w:tc>
          <w:tcPr>
            <w:tcW w:w="1578" w:type="dxa"/>
            <w:vAlign w:val="center"/>
          </w:tcPr>
          <w:p w:rsidR="00823F47" w:rsidRPr="003B66FB" w:rsidRDefault="00823F47" w:rsidP="00756D3D">
            <w:pPr>
              <w:spacing w:after="0" w:line="240" w:lineRule="auto"/>
              <w:jc w:val="center"/>
              <w:rPr>
                <w:rFonts w:ascii="Times New Roman" w:hAnsi="Times New Roman"/>
                <w:sz w:val="20"/>
                <w:szCs w:val="20"/>
              </w:rPr>
            </w:pPr>
            <w:r>
              <w:rPr>
                <w:rFonts w:ascii="Times New Roman" w:hAnsi="Times New Roman"/>
                <w:sz w:val="20"/>
                <w:szCs w:val="20"/>
              </w:rPr>
              <w:t>Строительство  физкультурно-оздоровительного комплекса</w:t>
            </w:r>
          </w:p>
        </w:tc>
        <w:tc>
          <w:tcPr>
            <w:tcW w:w="1573" w:type="dxa"/>
            <w:vAlign w:val="center"/>
          </w:tcPr>
          <w:p w:rsidR="00823F47" w:rsidRPr="003B66FB" w:rsidRDefault="00823F47" w:rsidP="00756D3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Для занятий спортом</w:t>
            </w:r>
          </w:p>
        </w:tc>
        <w:tc>
          <w:tcPr>
            <w:tcW w:w="1701" w:type="dxa"/>
            <w:vAlign w:val="center"/>
          </w:tcPr>
          <w:p w:rsidR="00823F47" w:rsidRDefault="00823F47" w:rsidP="00756D3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 </w:t>
            </w:r>
            <w:proofErr w:type="spellStart"/>
            <w:r>
              <w:rPr>
                <w:rFonts w:ascii="Times New Roman" w:eastAsia="Times New Roman" w:hAnsi="Times New Roman"/>
                <w:sz w:val="20"/>
                <w:szCs w:val="20"/>
                <w:lang w:eastAsia="ru-RU"/>
              </w:rPr>
              <w:t>Зуткулей</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ул</w:t>
            </w:r>
            <w:proofErr w:type="spellEnd"/>
            <w:r>
              <w:rPr>
                <w:rFonts w:ascii="Times New Roman" w:eastAsia="Times New Roman" w:hAnsi="Times New Roman"/>
                <w:sz w:val="20"/>
                <w:szCs w:val="20"/>
                <w:lang w:eastAsia="ru-RU"/>
              </w:rPr>
              <w:t xml:space="preserve"> Ленина, 38</w:t>
            </w:r>
          </w:p>
          <w:p w:rsidR="00823F47" w:rsidRDefault="00823F47" w:rsidP="00756D3D">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823F47" w:rsidRPr="003B66FB" w:rsidRDefault="00823F47" w:rsidP="00756D3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Земельный участок с кадастровым номером </w:t>
            </w:r>
            <w:r w:rsidRPr="00FF220E">
              <w:rPr>
                <w:rFonts w:ascii="Times New Roman" w:eastAsia="Times New Roman" w:hAnsi="Times New Roman"/>
                <w:sz w:val="20"/>
                <w:szCs w:val="20"/>
                <w:lang w:eastAsia="ru-RU"/>
              </w:rPr>
              <w:t>80:03:110101:851</w:t>
            </w:r>
          </w:p>
        </w:tc>
        <w:tc>
          <w:tcPr>
            <w:tcW w:w="1523" w:type="dxa"/>
            <w:vAlign w:val="center"/>
          </w:tcPr>
          <w:p w:rsidR="00823F47" w:rsidRPr="00055FB3" w:rsidRDefault="00823F47" w:rsidP="00756D3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Не требуется</w:t>
            </w:r>
          </w:p>
        </w:tc>
        <w:tc>
          <w:tcPr>
            <w:tcW w:w="1512" w:type="dxa"/>
            <w:vAlign w:val="center"/>
          </w:tcPr>
          <w:p w:rsidR="00823F47" w:rsidRPr="003B66FB" w:rsidRDefault="00823F47" w:rsidP="00756D3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Общественно-деловая зона</w:t>
            </w:r>
          </w:p>
        </w:tc>
      </w:tr>
    </w:tbl>
    <w:p w:rsidR="00823F47" w:rsidRDefault="00823F47" w:rsidP="00823F47">
      <w:pPr>
        <w:autoSpaceDE w:val="0"/>
        <w:autoSpaceDN w:val="0"/>
        <w:adjustRightInd w:val="0"/>
        <w:spacing w:after="0" w:line="240" w:lineRule="auto"/>
        <w:jc w:val="both"/>
        <w:rPr>
          <w:rFonts w:ascii="Times New Roman" w:hAnsi="Times New Roman"/>
          <w:sz w:val="20"/>
          <w:szCs w:val="20"/>
        </w:rPr>
      </w:pPr>
    </w:p>
    <w:p w:rsidR="00823F47" w:rsidRPr="00055FB3" w:rsidRDefault="00823F47" w:rsidP="00823F47">
      <w:pPr>
        <w:autoSpaceDE w:val="0"/>
        <w:autoSpaceDN w:val="0"/>
        <w:adjustRightInd w:val="0"/>
        <w:spacing w:after="0" w:line="240" w:lineRule="auto"/>
        <w:jc w:val="both"/>
        <w:rPr>
          <w:rFonts w:ascii="Times New Roman" w:hAnsi="Times New Roman"/>
          <w:sz w:val="18"/>
          <w:szCs w:val="18"/>
        </w:rPr>
      </w:pPr>
      <w:r w:rsidRPr="00055FB3">
        <w:rPr>
          <w:rFonts w:ascii="Times New Roman" w:hAnsi="Times New Roman"/>
          <w:sz w:val="18"/>
          <w:szCs w:val="18"/>
        </w:rPr>
        <w:t>*расчеты подлежат уточнению при подготовке задания на проектирование, в муниципальных программах, предусматривающих соответствующие мероприятия, сведения об основных характеристиках отсутствуют</w:t>
      </w:r>
    </w:p>
    <w:p w:rsidR="002C5A98" w:rsidRDefault="002C5A98" w:rsidP="00FD6E5F">
      <w:pPr>
        <w:widowControl w:val="0"/>
        <w:tabs>
          <w:tab w:val="left" w:pos="0"/>
        </w:tabs>
        <w:spacing w:after="0"/>
        <w:ind w:firstLine="709"/>
        <w:jc w:val="both"/>
        <w:rPr>
          <w:rFonts w:ascii="Times New Roman CYR" w:hAnsi="Times New Roman CYR" w:cs="Times New Roman CYR"/>
          <w:sz w:val="24"/>
          <w:szCs w:val="24"/>
        </w:rPr>
      </w:pPr>
    </w:p>
    <w:p w:rsidR="001B4826" w:rsidRDefault="001B4826" w:rsidP="00FD6E5F">
      <w:pPr>
        <w:widowControl w:val="0"/>
        <w:tabs>
          <w:tab w:val="left" w:pos="0"/>
        </w:tabs>
        <w:spacing w:after="0"/>
        <w:ind w:firstLine="709"/>
        <w:jc w:val="both"/>
        <w:rPr>
          <w:rFonts w:ascii="Times New Roman CYR" w:hAnsi="Times New Roman CYR" w:cs="Times New Roman CYR"/>
          <w:sz w:val="24"/>
          <w:szCs w:val="24"/>
        </w:rPr>
      </w:pPr>
    </w:p>
    <w:p w:rsidR="001B4826" w:rsidRDefault="001B4826" w:rsidP="00FD6E5F">
      <w:pPr>
        <w:widowControl w:val="0"/>
        <w:tabs>
          <w:tab w:val="left" w:pos="0"/>
        </w:tabs>
        <w:spacing w:after="0"/>
        <w:ind w:firstLine="709"/>
        <w:jc w:val="both"/>
        <w:rPr>
          <w:rFonts w:ascii="Times New Roman CYR" w:hAnsi="Times New Roman CYR" w:cs="Times New Roman CYR"/>
          <w:sz w:val="24"/>
          <w:szCs w:val="24"/>
        </w:rPr>
      </w:pPr>
    </w:p>
    <w:p w:rsidR="002C5A98" w:rsidRPr="002C5A98" w:rsidRDefault="002C5A98" w:rsidP="00FD6E5F">
      <w:pPr>
        <w:pStyle w:val="a4"/>
        <w:widowControl w:val="0"/>
        <w:numPr>
          <w:ilvl w:val="0"/>
          <w:numId w:val="7"/>
        </w:numPr>
        <w:tabs>
          <w:tab w:val="left" w:pos="0"/>
        </w:tabs>
        <w:spacing w:after="0"/>
        <w:ind w:left="0"/>
        <w:jc w:val="center"/>
        <w:rPr>
          <w:rFonts w:ascii="Times New Roman CYR" w:eastAsia="Times New Roman" w:hAnsi="Times New Roman CYR"/>
          <w:b/>
          <w:bCs/>
          <w:sz w:val="24"/>
          <w:szCs w:val="24"/>
        </w:rPr>
      </w:pPr>
      <w:r w:rsidRPr="002C5A98">
        <w:rPr>
          <w:rFonts w:ascii="Times New Roman" w:hAnsi="Times New Roman"/>
          <w:b/>
          <w:sz w:val="24"/>
          <w:szCs w:val="24"/>
        </w:rPr>
        <w:lastRenderedPageBreak/>
        <w:t>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2C5A98" w:rsidRDefault="002C5A98" w:rsidP="00FD6E5F">
      <w:pPr>
        <w:widowControl w:val="0"/>
        <w:tabs>
          <w:tab w:val="left" w:pos="0"/>
        </w:tabs>
        <w:spacing w:after="0"/>
        <w:rPr>
          <w:rFonts w:ascii="Times New Roman CYR" w:eastAsia="Times New Roman" w:hAnsi="Times New Roman CYR"/>
          <w:b/>
          <w:bCs/>
          <w:sz w:val="24"/>
          <w:szCs w:val="24"/>
        </w:rPr>
      </w:pPr>
    </w:p>
    <w:p w:rsidR="00944E24" w:rsidRPr="00CA3F97" w:rsidRDefault="000724E0" w:rsidP="00FD6E5F">
      <w:pPr>
        <w:widowControl w:val="0"/>
        <w:tabs>
          <w:tab w:val="left" w:pos="0"/>
        </w:tabs>
        <w:spacing w:after="0"/>
        <w:jc w:val="both"/>
        <w:rPr>
          <w:rFonts w:ascii="Times New Roman CYR" w:eastAsia="Times New Roman" w:hAnsi="Times New Roman CYR"/>
          <w:bCs/>
          <w:sz w:val="24"/>
          <w:szCs w:val="24"/>
        </w:rPr>
      </w:pPr>
      <w:r>
        <w:rPr>
          <w:rFonts w:ascii="Times New Roman CYR" w:eastAsia="Times New Roman" w:hAnsi="Times New Roman CYR"/>
          <w:bCs/>
          <w:sz w:val="24"/>
          <w:szCs w:val="24"/>
        </w:rPr>
        <w:tab/>
      </w:r>
      <w:r w:rsidR="00944E24" w:rsidRPr="00DB091E">
        <w:rPr>
          <w:rFonts w:ascii="Times New Roman CYR" w:eastAsia="Times New Roman" w:hAnsi="Times New Roman CYR"/>
          <w:bCs/>
          <w:sz w:val="24"/>
          <w:szCs w:val="24"/>
        </w:rPr>
        <w:t>На территории сельского поселения «</w:t>
      </w:r>
      <w:proofErr w:type="spellStart"/>
      <w:r w:rsidR="00E07128">
        <w:rPr>
          <w:rFonts w:ascii="Times New Roman CYR" w:eastAsia="Times New Roman" w:hAnsi="Times New Roman CYR"/>
          <w:bCs/>
          <w:sz w:val="24"/>
          <w:szCs w:val="24"/>
        </w:rPr>
        <w:t>Зуткулей</w:t>
      </w:r>
      <w:proofErr w:type="spellEnd"/>
      <w:r w:rsidR="00944E24" w:rsidRPr="00DB091E">
        <w:rPr>
          <w:rFonts w:ascii="Times New Roman CYR" w:eastAsia="Times New Roman" w:hAnsi="Times New Roman CYR"/>
          <w:bCs/>
          <w:sz w:val="24"/>
          <w:szCs w:val="24"/>
        </w:rPr>
        <w:t>» отсутствуют предметы охраны и границы территорий исторических поселений федерального и регионального значения.</w:t>
      </w:r>
      <w:r w:rsidR="00944E24" w:rsidRPr="00CA3F97">
        <w:rPr>
          <w:rFonts w:ascii="Times New Roman CYR" w:eastAsia="Times New Roman" w:hAnsi="Times New Roman CYR"/>
          <w:bCs/>
          <w:sz w:val="24"/>
          <w:szCs w:val="24"/>
        </w:rPr>
        <w:t xml:space="preserve"> </w:t>
      </w:r>
    </w:p>
    <w:p w:rsidR="00944E24" w:rsidRDefault="00944E24" w:rsidP="00FD6E5F">
      <w:pPr>
        <w:widowControl w:val="0"/>
        <w:tabs>
          <w:tab w:val="left" w:pos="0"/>
        </w:tabs>
        <w:spacing w:after="0"/>
        <w:rPr>
          <w:rFonts w:ascii="Times New Roman CYR" w:eastAsia="Times New Roman" w:hAnsi="Times New Roman CYR"/>
          <w:b/>
          <w:bCs/>
          <w:sz w:val="24"/>
          <w:szCs w:val="24"/>
        </w:rPr>
      </w:pPr>
    </w:p>
    <w:p w:rsidR="002C5A98" w:rsidRPr="002C5A98" w:rsidRDefault="002C5A98" w:rsidP="00FD6E5F">
      <w:pPr>
        <w:pStyle w:val="a4"/>
        <w:widowControl w:val="0"/>
        <w:numPr>
          <w:ilvl w:val="0"/>
          <w:numId w:val="7"/>
        </w:numPr>
        <w:tabs>
          <w:tab w:val="left" w:pos="0"/>
        </w:tabs>
        <w:spacing w:after="0"/>
        <w:ind w:left="0"/>
        <w:jc w:val="center"/>
        <w:rPr>
          <w:rFonts w:ascii="Times New Roman CYR" w:eastAsia="Times New Roman" w:hAnsi="Times New Roman CYR"/>
          <w:b/>
          <w:bCs/>
          <w:sz w:val="24"/>
          <w:szCs w:val="24"/>
        </w:rPr>
      </w:pPr>
      <w:r w:rsidRPr="002C5A98">
        <w:rPr>
          <w:rFonts w:ascii="Times New Roman" w:hAnsi="Times New Roman"/>
          <w:b/>
          <w:sz w:val="24"/>
          <w:szCs w:val="24"/>
        </w:rPr>
        <w:t>ОБЪЕКТЫ КУЛЬТУРНОГО НАСЛЕДИЯ. ПЕРЕЧЕНЬ МЕРОПРИЯТИЙ ПО ОХРАНЕ ОБЪЕКТОВ КУЛЬТУРНОГО НАСЛЕДИЯ</w:t>
      </w:r>
    </w:p>
    <w:p w:rsidR="002C5A98" w:rsidRDefault="002C5A98" w:rsidP="00FD6E5F">
      <w:pPr>
        <w:pStyle w:val="32"/>
        <w:widowControl w:val="0"/>
        <w:spacing w:after="0" w:line="276" w:lineRule="auto"/>
        <w:ind w:left="0" w:firstLine="709"/>
        <w:jc w:val="both"/>
        <w:rPr>
          <w:rFonts w:ascii="Times New Roman CYR" w:hAnsi="Times New Roman CYR"/>
          <w:sz w:val="24"/>
          <w:szCs w:val="24"/>
        </w:rPr>
      </w:pPr>
    </w:p>
    <w:p w:rsidR="005E6AC7" w:rsidRPr="00DB091E" w:rsidRDefault="005E6AC7" w:rsidP="00FD6E5F">
      <w:pPr>
        <w:pStyle w:val="af8"/>
        <w:shd w:val="clear" w:color="auto" w:fill="FFFFFF"/>
        <w:spacing w:line="276" w:lineRule="auto"/>
        <w:rPr>
          <w:spacing w:val="3"/>
          <w:sz w:val="24"/>
        </w:rPr>
      </w:pPr>
      <w:r w:rsidRPr="00DB091E">
        <w:rPr>
          <w:spacing w:val="3"/>
          <w:sz w:val="24"/>
        </w:rPr>
        <w:t>На территории сельского поселения "</w:t>
      </w:r>
      <w:proofErr w:type="spellStart"/>
      <w:r w:rsidR="00E07128">
        <w:rPr>
          <w:spacing w:val="3"/>
          <w:sz w:val="24"/>
        </w:rPr>
        <w:t>Зуткулей</w:t>
      </w:r>
      <w:proofErr w:type="spellEnd"/>
      <w:r w:rsidRPr="00DB091E">
        <w:rPr>
          <w:spacing w:val="3"/>
          <w:sz w:val="24"/>
        </w:rPr>
        <w:t xml:space="preserve">" располагаются объекты культурного наследия </w:t>
      </w:r>
      <w:r w:rsidR="006E37C1">
        <w:rPr>
          <w:spacing w:val="3"/>
          <w:sz w:val="24"/>
        </w:rPr>
        <w:t xml:space="preserve">– 4 </w:t>
      </w:r>
      <w:r w:rsidRPr="00DB091E">
        <w:rPr>
          <w:spacing w:val="3"/>
          <w:sz w:val="24"/>
        </w:rPr>
        <w:t>объект</w:t>
      </w:r>
      <w:r w:rsidR="006E37C1">
        <w:rPr>
          <w:spacing w:val="3"/>
          <w:sz w:val="24"/>
        </w:rPr>
        <w:t>а</w:t>
      </w:r>
      <w:r w:rsidRPr="00DB091E">
        <w:rPr>
          <w:spacing w:val="3"/>
          <w:sz w:val="24"/>
        </w:rPr>
        <w:t> </w:t>
      </w:r>
      <w:hyperlink r:id="rId14" w:tooltip="Археология" w:history="1">
        <w:r w:rsidRPr="00DB091E">
          <w:rPr>
            <w:rStyle w:val="af5"/>
            <w:color w:val="auto"/>
            <w:spacing w:val="3"/>
            <w:sz w:val="24"/>
            <w:u w:val="none"/>
          </w:rPr>
          <w:t>археологического</w:t>
        </w:r>
      </w:hyperlink>
      <w:r w:rsidRPr="00DB091E">
        <w:rPr>
          <w:spacing w:val="3"/>
          <w:sz w:val="24"/>
        </w:rPr>
        <w:t xml:space="preserve"> наследия – могильники, стоянки, жертвенники, молитвенные камни, останцы, относящиеся к разным историческим периодам. </w:t>
      </w:r>
    </w:p>
    <w:p w:rsidR="005E6AC7" w:rsidRPr="00DB091E" w:rsidRDefault="005E6AC7" w:rsidP="00FD6E5F">
      <w:pPr>
        <w:pStyle w:val="af8"/>
        <w:shd w:val="clear" w:color="auto" w:fill="FFFFFF"/>
        <w:spacing w:line="276" w:lineRule="auto"/>
        <w:rPr>
          <w:spacing w:val="3"/>
          <w:sz w:val="24"/>
        </w:rPr>
      </w:pPr>
      <w:r w:rsidRPr="00DB091E">
        <w:rPr>
          <w:spacing w:val="3"/>
          <w:sz w:val="24"/>
        </w:rPr>
        <w:t>В настоящее время регламенты и границы относительно указанных памятников не установлены документально.</w:t>
      </w:r>
    </w:p>
    <w:p w:rsidR="009B6828" w:rsidRDefault="009B6828" w:rsidP="00FD6E5F">
      <w:pPr>
        <w:shd w:val="clear" w:color="auto" w:fill="FFFFFF"/>
        <w:autoSpaceDE w:val="0"/>
        <w:autoSpaceDN w:val="0"/>
        <w:adjustRightInd w:val="0"/>
        <w:spacing w:after="0"/>
        <w:ind w:firstLine="708"/>
        <w:jc w:val="center"/>
        <w:rPr>
          <w:rFonts w:ascii="Times New Roman" w:hAnsi="Times New Roman"/>
          <w:b/>
          <w:sz w:val="24"/>
          <w:szCs w:val="24"/>
        </w:rPr>
      </w:pPr>
    </w:p>
    <w:p w:rsidR="001A61FC" w:rsidRDefault="001A61FC" w:rsidP="00FD6E5F">
      <w:pPr>
        <w:shd w:val="clear" w:color="auto" w:fill="FFFFFF"/>
        <w:autoSpaceDE w:val="0"/>
        <w:autoSpaceDN w:val="0"/>
        <w:adjustRightInd w:val="0"/>
        <w:spacing w:after="0"/>
        <w:ind w:firstLine="708"/>
        <w:jc w:val="center"/>
        <w:rPr>
          <w:rFonts w:ascii="Times New Roman" w:hAnsi="Times New Roman"/>
          <w:b/>
          <w:sz w:val="24"/>
          <w:szCs w:val="24"/>
        </w:rPr>
      </w:pPr>
      <w:r w:rsidRPr="00DB091E">
        <w:rPr>
          <w:rFonts w:ascii="Times New Roman" w:hAnsi="Times New Roman"/>
          <w:b/>
          <w:sz w:val="24"/>
          <w:szCs w:val="24"/>
        </w:rPr>
        <w:t>Памятники истории</w:t>
      </w:r>
    </w:p>
    <w:p w:rsidR="001B4826" w:rsidRPr="001B4826" w:rsidRDefault="001B4826" w:rsidP="001B4826">
      <w:pPr>
        <w:shd w:val="clear" w:color="auto" w:fill="FFFFFF"/>
        <w:autoSpaceDE w:val="0"/>
        <w:autoSpaceDN w:val="0"/>
        <w:adjustRightInd w:val="0"/>
        <w:spacing w:after="0"/>
        <w:ind w:firstLine="708"/>
        <w:jc w:val="right"/>
        <w:rPr>
          <w:rFonts w:ascii="Times New Roman" w:hAnsi="Times New Roman"/>
          <w:sz w:val="24"/>
          <w:szCs w:val="24"/>
        </w:rPr>
      </w:pPr>
      <w:r w:rsidRPr="001B4826">
        <w:rPr>
          <w:rFonts w:ascii="Times New Roman" w:hAnsi="Times New Roman"/>
          <w:sz w:val="24"/>
          <w:szCs w:val="24"/>
        </w:rPr>
        <w:t>Таблица 8</w:t>
      </w:r>
    </w:p>
    <w:tbl>
      <w:tblPr>
        <w:tblStyle w:val="ae"/>
        <w:tblW w:w="0" w:type="auto"/>
        <w:tblLook w:val="04A0" w:firstRow="1" w:lastRow="0" w:firstColumn="1" w:lastColumn="0" w:noHBand="0" w:noVBand="1"/>
      </w:tblPr>
      <w:tblGrid>
        <w:gridCol w:w="561"/>
        <w:gridCol w:w="4225"/>
        <w:gridCol w:w="2681"/>
        <w:gridCol w:w="2239"/>
      </w:tblGrid>
      <w:tr w:rsidR="000724E0" w:rsidRPr="00DB091E" w:rsidTr="000724E0">
        <w:tc>
          <w:tcPr>
            <w:tcW w:w="561" w:type="dxa"/>
          </w:tcPr>
          <w:p w:rsidR="000724E0" w:rsidRPr="00DB091E" w:rsidRDefault="000724E0" w:rsidP="00FD6E5F">
            <w:pPr>
              <w:rPr>
                <w:rFonts w:ascii="Times New Roman" w:hAnsi="Times New Roman"/>
                <w:bCs/>
                <w:sz w:val="24"/>
                <w:szCs w:val="24"/>
              </w:rPr>
            </w:pPr>
            <w:r w:rsidRPr="00DB091E">
              <w:rPr>
                <w:rFonts w:ascii="Times New Roman" w:hAnsi="Times New Roman"/>
                <w:bCs/>
                <w:sz w:val="24"/>
                <w:szCs w:val="24"/>
              </w:rPr>
              <w:t>№</w:t>
            </w:r>
          </w:p>
        </w:tc>
        <w:tc>
          <w:tcPr>
            <w:tcW w:w="4225" w:type="dxa"/>
          </w:tcPr>
          <w:p w:rsidR="000724E0" w:rsidRPr="00DB091E" w:rsidRDefault="000724E0" w:rsidP="00FD6E5F">
            <w:pPr>
              <w:jc w:val="center"/>
              <w:rPr>
                <w:rFonts w:ascii="Times New Roman" w:hAnsi="Times New Roman"/>
                <w:bCs/>
                <w:sz w:val="24"/>
                <w:szCs w:val="24"/>
              </w:rPr>
            </w:pPr>
            <w:r w:rsidRPr="00DB091E">
              <w:rPr>
                <w:rFonts w:ascii="Times New Roman" w:hAnsi="Times New Roman"/>
                <w:bCs/>
                <w:sz w:val="24"/>
                <w:szCs w:val="24"/>
              </w:rPr>
              <w:t>Наименование  объекта</w:t>
            </w:r>
          </w:p>
        </w:tc>
        <w:tc>
          <w:tcPr>
            <w:tcW w:w="2681" w:type="dxa"/>
          </w:tcPr>
          <w:p w:rsidR="000724E0" w:rsidRPr="00DB091E" w:rsidRDefault="000724E0" w:rsidP="00FD6E5F">
            <w:pPr>
              <w:jc w:val="center"/>
              <w:rPr>
                <w:rFonts w:ascii="Times New Roman" w:hAnsi="Times New Roman"/>
                <w:bCs/>
                <w:sz w:val="24"/>
                <w:szCs w:val="24"/>
              </w:rPr>
            </w:pPr>
            <w:r w:rsidRPr="00DB091E">
              <w:rPr>
                <w:rFonts w:ascii="Times New Roman" w:hAnsi="Times New Roman"/>
                <w:bCs/>
                <w:sz w:val="24"/>
                <w:szCs w:val="24"/>
              </w:rPr>
              <w:t xml:space="preserve">Местонахождение   объекта </w:t>
            </w:r>
          </w:p>
          <w:p w:rsidR="000724E0" w:rsidRPr="00DB091E" w:rsidRDefault="000724E0" w:rsidP="00FD6E5F">
            <w:pPr>
              <w:jc w:val="center"/>
              <w:rPr>
                <w:rFonts w:ascii="Times New Roman" w:hAnsi="Times New Roman"/>
                <w:bCs/>
                <w:sz w:val="24"/>
                <w:szCs w:val="24"/>
              </w:rPr>
            </w:pPr>
          </w:p>
        </w:tc>
        <w:tc>
          <w:tcPr>
            <w:tcW w:w="2239" w:type="dxa"/>
          </w:tcPr>
          <w:p w:rsidR="000724E0" w:rsidRPr="00DB091E" w:rsidRDefault="000724E0" w:rsidP="00FD6E5F">
            <w:pPr>
              <w:jc w:val="center"/>
              <w:rPr>
                <w:rFonts w:ascii="Times New Roman" w:hAnsi="Times New Roman"/>
                <w:bCs/>
                <w:sz w:val="24"/>
                <w:szCs w:val="24"/>
              </w:rPr>
            </w:pPr>
            <w:r w:rsidRPr="00DB091E">
              <w:rPr>
                <w:rFonts w:ascii="Times New Roman" w:hAnsi="Times New Roman"/>
                <w:bCs/>
                <w:sz w:val="24"/>
                <w:szCs w:val="24"/>
              </w:rPr>
              <w:t>Категории объекта</w:t>
            </w:r>
          </w:p>
        </w:tc>
      </w:tr>
      <w:tr w:rsidR="000724E0" w:rsidRPr="00DB091E" w:rsidTr="000724E0">
        <w:tc>
          <w:tcPr>
            <w:tcW w:w="561" w:type="dxa"/>
          </w:tcPr>
          <w:p w:rsidR="000724E0" w:rsidRPr="00DB091E" w:rsidRDefault="000724E0" w:rsidP="00FD6E5F">
            <w:pPr>
              <w:jc w:val="center"/>
              <w:rPr>
                <w:rFonts w:ascii="Times New Roman" w:hAnsi="Times New Roman"/>
                <w:bCs/>
                <w:sz w:val="24"/>
                <w:szCs w:val="24"/>
              </w:rPr>
            </w:pPr>
            <w:r w:rsidRPr="00DB091E">
              <w:rPr>
                <w:rFonts w:ascii="Times New Roman" w:hAnsi="Times New Roman"/>
                <w:bCs/>
                <w:sz w:val="24"/>
                <w:szCs w:val="24"/>
              </w:rPr>
              <w:t>1</w:t>
            </w:r>
          </w:p>
        </w:tc>
        <w:tc>
          <w:tcPr>
            <w:tcW w:w="4225" w:type="dxa"/>
          </w:tcPr>
          <w:p w:rsidR="000724E0" w:rsidRPr="00DB091E" w:rsidRDefault="000724E0" w:rsidP="00FD6E5F">
            <w:pPr>
              <w:rPr>
                <w:rFonts w:ascii="Times New Roman" w:hAnsi="Times New Roman"/>
                <w:sz w:val="24"/>
                <w:szCs w:val="24"/>
              </w:rPr>
            </w:pPr>
            <w:r w:rsidRPr="00DB091E">
              <w:rPr>
                <w:rFonts w:ascii="Times New Roman" w:hAnsi="Times New Roman"/>
                <w:sz w:val="24"/>
                <w:szCs w:val="24"/>
              </w:rPr>
              <w:t>Памятник в честь воинов-земляков, погибших в годы Великой Отечественной войны</w:t>
            </w:r>
          </w:p>
        </w:tc>
        <w:tc>
          <w:tcPr>
            <w:tcW w:w="2681" w:type="dxa"/>
          </w:tcPr>
          <w:p w:rsidR="000724E0" w:rsidRPr="00DB091E" w:rsidRDefault="000724E0" w:rsidP="00FD6E5F">
            <w:pPr>
              <w:rPr>
                <w:rFonts w:ascii="Times New Roman" w:hAnsi="Times New Roman"/>
                <w:sz w:val="24"/>
                <w:szCs w:val="24"/>
              </w:rPr>
            </w:pPr>
            <w:proofErr w:type="spellStart"/>
            <w:r w:rsidRPr="00DB091E">
              <w:rPr>
                <w:rFonts w:ascii="Times New Roman" w:hAnsi="Times New Roman"/>
                <w:sz w:val="24"/>
                <w:szCs w:val="24"/>
              </w:rPr>
              <w:t>с.</w:t>
            </w:r>
            <w:r w:rsidR="00E07128">
              <w:rPr>
                <w:rFonts w:ascii="Times New Roman" w:hAnsi="Times New Roman"/>
                <w:sz w:val="24"/>
                <w:szCs w:val="24"/>
              </w:rPr>
              <w:t>Зуткулей</w:t>
            </w:r>
            <w:proofErr w:type="spellEnd"/>
          </w:p>
        </w:tc>
        <w:tc>
          <w:tcPr>
            <w:tcW w:w="2239" w:type="dxa"/>
          </w:tcPr>
          <w:p w:rsidR="000724E0" w:rsidRPr="00DB091E" w:rsidRDefault="00574B5B" w:rsidP="00FD6E5F">
            <w:pPr>
              <w:jc w:val="both"/>
              <w:rPr>
                <w:rFonts w:ascii="Times New Roman" w:hAnsi="Times New Roman"/>
                <w:sz w:val="24"/>
                <w:szCs w:val="24"/>
              </w:rPr>
            </w:pPr>
            <w:r w:rsidRPr="00154E39">
              <w:rPr>
                <w:rFonts w:ascii="Times New Roman" w:eastAsia="Times New Roman" w:hAnsi="Times New Roman"/>
                <w:bCs/>
                <w:sz w:val="24"/>
                <w:szCs w:val="24"/>
              </w:rPr>
              <w:t>№7530</w:t>
            </w:r>
            <w:r w:rsidR="009B6828">
              <w:rPr>
                <w:rFonts w:ascii="Times New Roman" w:eastAsia="Times New Roman" w:hAnsi="Times New Roman"/>
                <w:bCs/>
                <w:sz w:val="24"/>
                <w:szCs w:val="24"/>
              </w:rPr>
              <w:t>793000</w:t>
            </w:r>
          </w:p>
        </w:tc>
      </w:tr>
      <w:tr w:rsidR="00574B5B" w:rsidRPr="001805C7" w:rsidTr="000724E0">
        <w:tc>
          <w:tcPr>
            <w:tcW w:w="561" w:type="dxa"/>
          </w:tcPr>
          <w:p w:rsidR="00574B5B" w:rsidRPr="00DB091E" w:rsidRDefault="00574B5B" w:rsidP="00FD6E5F">
            <w:pPr>
              <w:jc w:val="center"/>
              <w:rPr>
                <w:rFonts w:ascii="Times New Roman" w:hAnsi="Times New Roman"/>
                <w:bCs/>
                <w:sz w:val="24"/>
                <w:szCs w:val="24"/>
              </w:rPr>
            </w:pPr>
            <w:r w:rsidRPr="00DB091E">
              <w:rPr>
                <w:rFonts w:ascii="Times New Roman" w:hAnsi="Times New Roman"/>
                <w:bCs/>
                <w:sz w:val="24"/>
                <w:szCs w:val="24"/>
              </w:rPr>
              <w:t>2</w:t>
            </w:r>
          </w:p>
        </w:tc>
        <w:tc>
          <w:tcPr>
            <w:tcW w:w="4225" w:type="dxa"/>
          </w:tcPr>
          <w:p w:rsidR="00574B5B" w:rsidRPr="00DB091E" w:rsidRDefault="009B6828" w:rsidP="00FD6E5F">
            <w:pPr>
              <w:rPr>
                <w:rFonts w:ascii="Times New Roman" w:hAnsi="Times New Roman"/>
                <w:sz w:val="24"/>
                <w:szCs w:val="24"/>
              </w:rPr>
            </w:pPr>
            <w:r>
              <w:rPr>
                <w:rFonts w:ascii="Times New Roman" w:hAnsi="Times New Roman"/>
                <w:sz w:val="24"/>
                <w:szCs w:val="24"/>
              </w:rPr>
              <w:t>Памятник Ленину</w:t>
            </w:r>
          </w:p>
        </w:tc>
        <w:tc>
          <w:tcPr>
            <w:tcW w:w="2681" w:type="dxa"/>
          </w:tcPr>
          <w:p w:rsidR="00574B5B" w:rsidRPr="00DB091E" w:rsidRDefault="00574B5B" w:rsidP="00FD6E5F">
            <w:pPr>
              <w:rPr>
                <w:rFonts w:ascii="Times New Roman" w:hAnsi="Times New Roman"/>
                <w:sz w:val="24"/>
                <w:szCs w:val="24"/>
              </w:rPr>
            </w:pPr>
            <w:proofErr w:type="spellStart"/>
            <w:r w:rsidRPr="00DB091E">
              <w:rPr>
                <w:rFonts w:ascii="Times New Roman" w:hAnsi="Times New Roman"/>
                <w:sz w:val="24"/>
                <w:szCs w:val="24"/>
              </w:rPr>
              <w:t>с.</w:t>
            </w:r>
            <w:r w:rsidR="00E07128">
              <w:rPr>
                <w:rFonts w:ascii="Times New Roman" w:hAnsi="Times New Roman"/>
                <w:sz w:val="24"/>
                <w:szCs w:val="24"/>
              </w:rPr>
              <w:t>Зуткулей</w:t>
            </w:r>
            <w:proofErr w:type="spellEnd"/>
          </w:p>
        </w:tc>
        <w:tc>
          <w:tcPr>
            <w:tcW w:w="2239" w:type="dxa"/>
          </w:tcPr>
          <w:p w:rsidR="00574B5B" w:rsidRPr="00574B5B" w:rsidRDefault="009B6828" w:rsidP="00FD6E5F">
            <w:pPr>
              <w:jc w:val="both"/>
              <w:rPr>
                <w:rFonts w:ascii="Times New Roman" w:hAnsi="Times New Roman"/>
                <w:sz w:val="24"/>
                <w:szCs w:val="24"/>
              </w:rPr>
            </w:pPr>
            <w:r>
              <w:rPr>
                <w:rFonts w:ascii="Times New Roman" w:hAnsi="Times New Roman"/>
                <w:sz w:val="24"/>
                <w:szCs w:val="24"/>
              </w:rPr>
              <w:t>№7530794000</w:t>
            </w:r>
          </w:p>
        </w:tc>
      </w:tr>
    </w:tbl>
    <w:p w:rsidR="001A61FC" w:rsidRPr="001805C7" w:rsidRDefault="001A61FC" w:rsidP="00FD6E5F">
      <w:pPr>
        <w:shd w:val="clear" w:color="auto" w:fill="FFFFFF"/>
        <w:autoSpaceDE w:val="0"/>
        <w:autoSpaceDN w:val="0"/>
        <w:adjustRightInd w:val="0"/>
        <w:spacing w:after="0"/>
        <w:ind w:firstLine="708"/>
        <w:jc w:val="both"/>
        <w:rPr>
          <w:highlight w:val="yellow"/>
        </w:rPr>
      </w:pPr>
    </w:p>
    <w:p w:rsidR="001A61FC" w:rsidRDefault="001A61FC" w:rsidP="00FD6E5F">
      <w:pPr>
        <w:shd w:val="clear" w:color="auto" w:fill="FFFFFF"/>
        <w:autoSpaceDE w:val="0"/>
        <w:autoSpaceDN w:val="0"/>
        <w:adjustRightInd w:val="0"/>
        <w:spacing w:after="0"/>
        <w:jc w:val="center"/>
        <w:rPr>
          <w:rFonts w:ascii="Times New Roman" w:hAnsi="Times New Roman"/>
          <w:b/>
          <w:bCs/>
          <w:sz w:val="24"/>
          <w:szCs w:val="24"/>
        </w:rPr>
      </w:pPr>
      <w:r w:rsidRPr="00DB091E">
        <w:rPr>
          <w:rFonts w:ascii="Times New Roman" w:hAnsi="Times New Roman"/>
          <w:b/>
          <w:bCs/>
          <w:sz w:val="24"/>
          <w:szCs w:val="24"/>
        </w:rPr>
        <w:t>Памятники археологии</w:t>
      </w:r>
    </w:p>
    <w:p w:rsidR="001B4826" w:rsidRPr="001B4826" w:rsidRDefault="001B4826" w:rsidP="001B4826">
      <w:pPr>
        <w:shd w:val="clear" w:color="auto" w:fill="FFFFFF"/>
        <w:autoSpaceDE w:val="0"/>
        <w:autoSpaceDN w:val="0"/>
        <w:adjustRightInd w:val="0"/>
        <w:spacing w:after="0"/>
        <w:ind w:firstLine="708"/>
        <w:jc w:val="right"/>
        <w:rPr>
          <w:rFonts w:ascii="Times New Roman" w:hAnsi="Times New Roman"/>
          <w:sz w:val="24"/>
          <w:szCs w:val="24"/>
        </w:rPr>
      </w:pPr>
      <w:r w:rsidRPr="001B4826">
        <w:rPr>
          <w:rFonts w:ascii="Times New Roman" w:hAnsi="Times New Roman"/>
          <w:sz w:val="24"/>
          <w:szCs w:val="24"/>
        </w:rPr>
        <w:t xml:space="preserve">Таблица </w:t>
      </w:r>
      <w:r>
        <w:rPr>
          <w:rFonts w:ascii="Times New Roman" w:hAnsi="Times New Roman"/>
          <w:sz w:val="24"/>
          <w:szCs w:val="24"/>
        </w:rPr>
        <w:t>9</w:t>
      </w:r>
    </w:p>
    <w:tbl>
      <w:tblPr>
        <w:tblStyle w:val="ae"/>
        <w:tblW w:w="0" w:type="auto"/>
        <w:tblLook w:val="04A0" w:firstRow="1" w:lastRow="0" w:firstColumn="1" w:lastColumn="0" w:noHBand="0" w:noVBand="1"/>
      </w:tblPr>
      <w:tblGrid>
        <w:gridCol w:w="561"/>
        <w:gridCol w:w="1715"/>
        <w:gridCol w:w="2085"/>
        <w:gridCol w:w="5409"/>
      </w:tblGrid>
      <w:tr w:rsidR="001A61FC" w:rsidRPr="008A060B" w:rsidTr="0093215A">
        <w:tc>
          <w:tcPr>
            <w:tcW w:w="561" w:type="dxa"/>
          </w:tcPr>
          <w:p w:rsidR="001A61FC" w:rsidRPr="008A060B" w:rsidRDefault="001A61FC" w:rsidP="00FD6E5F">
            <w:pPr>
              <w:rPr>
                <w:rFonts w:ascii="Times New Roman" w:hAnsi="Times New Roman"/>
                <w:bCs/>
                <w:sz w:val="24"/>
                <w:szCs w:val="24"/>
              </w:rPr>
            </w:pPr>
            <w:r w:rsidRPr="008A060B">
              <w:rPr>
                <w:rFonts w:ascii="Times New Roman" w:hAnsi="Times New Roman"/>
                <w:bCs/>
                <w:sz w:val="24"/>
                <w:szCs w:val="24"/>
              </w:rPr>
              <w:t>№</w:t>
            </w:r>
          </w:p>
        </w:tc>
        <w:tc>
          <w:tcPr>
            <w:tcW w:w="1715" w:type="dxa"/>
          </w:tcPr>
          <w:p w:rsidR="001A61FC" w:rsidRPr="008A060B" w:rsidRDefault="001A61FC" w:rsidP="00FD6E5F">
            <w:pPr>
              <w:jc w:val="center"/>
              <w:rPr>
                <w:rFonts w:ascii="Times New Roman" w:hAnsi="Times New Roman"/>
                <w:bCs/>
                <w:sz w:val="24"/>
                <w:szCs w:val="24"/>
              </w:rPr>
            </w:pPr>
            <w:r w:rsidRPr="008A060B">
              <w:rPr>
                <w:rFonts w:ascii="Times New Roman" w:hAnsi="Times New Roman"/>
                <w:bCs/>
                <w:sz w:val="24"/>
                <w:szCs w:val="24"/>
              </w:rPr>
              <w:t>Наименование  объекта</w:t>
            </w:r>
          </w:p>
        </w:tc>
        <w:tc>
          <w:tcPr>
            <w:tcW w:w="2085" w:type="dxa"/>
          </w:tcPr>
          <w:p w:rsidR="001A61FC" w:rsidRPr="008A060B" w:rsidRDefault="001A61FC" w:rsidP="00FD6E5F">
            <w:pPr>
              <w:jc w:val="center"/>
              <w:rPr>
                <w:rFonts w:ascii="Times New Roman" w:hAnsi="Times New Roman"/>
                <w:bCs/>
                <w:sz w:val="24"/>
                <w:szCs w:val="24"/>
              </w:rPr>
            </w:pPr>
            <w:r w:rsidRPr="008A060B">
              <w:rPr>
                <w:rFonts w:ascii="Times New Roman" w:hAnsi="Times New Roman"/>
                <w:bCs/>
                <w:sz w:val="24"/>
                <w:szCs w:val="24"/>
              </w:rPr>
              <w:t>Категории объектов культурного наследия</w:t>
            </w:r>
          </w:p>
        </w:tc>
        <w:tc>
          <w:tcPr>
            <w:tcW w:w="5409" w:type="dxa"/>
          </w:tcPr>
          <w:p w:rsidR="001A61FC" w:rsidRPr="008A060B" w:rsidRDefault="0043287C" w:rsidP="00FD6E5F">
            <w:pPr>
              <w:jc w:val="center"/>
              <w:rPr>
                <w:rFonts w:ascii="Times New Roman" w:hAnsi="Times New Roman"/>
                <w:bCs/>
                <w:sz w:val="24"/>
                <w:szCs w:val="24"/>
              </w:rPr>
            </w:pPr>
            <w:r w:rsidRPr="008A060B">
              <w:rPr>
                <w:rFonts w:ascii="Times New Roman" w:hAnsi="Times New Roman"/>
                <w:bCs/>
                <w:sz w:val="24"/>
                <w:szCs w:val="24"/>
              </w:rPr>
              <w:t>Месторасположение, ориентиры</w:t>
            </w:r>
          </w:p>
        </w:tc>
      </w:tr>
      <w:tr w:rsidR="001A61FC" w:rsidRPr="006E37C1" w:rsidTr="0093215A">
        <w:tc>
          <w:tcPr>
            <w:tcW w:w="561" w:type="dxa"/>
          </w:tcPr>
          <w:p w:rsidR="001A61FC" w:rsidRPr="006E37C1" w:rsidRDefault="001A61FC" w:rsidP="00FD6E5F">
            <w:pPr>
              <w:jc w:val="center"/>
              <w:rPr>
                <w:rFonts w:ascii="Times New Roman" w:hAnsi="Times New Roman"/>
                <w:bCs/>
                <w:sz w:val="24"/>
                <w:szCs w:val="24"/>
              </w:rPr>
            </w:pPr>
            <w:r w:rsidRPr="006E37C1">
              <w:rPr>
                <w:rFonts w:ascii="Times New Roman" w:hAnsi="Times New Roman"/>
                <w:bCs/>
                <w:sz w:val="24"/>
                <w:szCs w:val="24"/>
              </w:rPr>
              <w:t>1</w:t>
            </w:r>
          </w:p>
        </w:tc>
        <w:tc>
          <w:tcPr>
            <w:tcW w:w="1715" w:type="dxa"/>
          </w:tcPr>
          <w:p w:rsidR="001A61FC" w:rsidRPr="006E37C1" w:rsidRDefault="006E37C1" w:rsidP="00FD6E5F">
            <w:pPr>
              <w:ind w:left="-78" w:firstLine="78"/>
              <w:jc w:val="both"/>
              <w:rPr>
                <w:rFonts w:ascii="Times New Roman" w:hAnsi="Times New Roman"/>
                <w:sz w:val="24"/>
                <w:szCs w:val="24"/>
              </w:rPr>
            </w:pPr>
            <w:r w:rsidRPr="006E37C1">
              <w:rPr>
                <w:rFonts w:ascii="Times New Roman" w:hAnsi="Times New Roman"/>
                <w:sz w:val="24"/>
                <w:szCs w:val="24"/>
              </w:rPr>
              <w:t xml:space="preserve">Гора Баян </w:t>
            </w:r>
            <w:proofErr w:type="spellStart"/>
            <w:r w:rsidRPr="006E37C1">
              <w:rPr>
                <w:rFonts w:ascii="Times New Roman" w:hAnsi="Times New Roman"/>
                <w:sz w:val="24"/>
                <w:szCs w:val="24"/>
              </w:rPr>
              <w:t>Сагаан</w:t>
            </w:r>
            <w:proofErr w:type="spellEnd"/>
          </w:p>
        </w:tc>
        <w:tc>
          <w:tcPr>
            <w:tcW w:w="2085" w:type="dxa"/>
          </w:tcPr>
          <w:p w:rsidR="001A61FC" w:rsidRPr="006E37C1" w:rsidRDefault="001A61FC" w:rsidP="00FD6E5F">
            <w:pPr>
              <w:jc w:val="both"/>
              <w:rPr>
                <w:rFonts w:ascii="Times New Roman" w:hAnsi="Times New Roman"/>
                <w:sz w:val="24"/>
                <w:szCs w:val="24"/>
              </w:rPr>
            </w:pPr>
            <w:r w:rsidRPr="006E37C1">
              <w:rPr>
                <w:rFonts w:ascii="Times New Roman" w:hAnsi="Times New Roman"/>
                <w:sz w:val="24"/>
                <w:szCs w:val="24"/>
              </w:rPr>
              <w:t>Выявленные объекты</w:t>
            </w:r>
          </w:p>
        </w:tc>
        <w:tc>
          <w:tcPr>
            <w:tcW w:w="5409" w:type="dxa"/>
          </w:tcPr>
          <w:p w:rsidR="001A61FC" w:rsidRPr="006E37C1" w:rsidRDefault="001A61FC" w:rsidP="00FD6E5F">
            <w:pPr>
              <w:jc w:val="both"/>
              <w:rPr>
                <w:rFonts w:ascii="Times New Roman" w:hAnsi="Times New Roman"/>
                <w:sz w:val="24"/>
                <w:szCs w:val="24"/>
              </w:rPr>
            </w:pPr>
            <w:proofErr w:type="spellStart"/>
            <w:r w:rsidRPr="006E37C1">
              <w:rPr>
                <w:rFonts w:ascii="Times New Roman" w:hAnsi="Times New Roman"/>
                <w:sz w:val="24"/>
                <w:szCs w:val="24"/>
              </w:rPr>
              <w:t>с.</w:t>
            </w:r>
            <w:r w:rsidR="00E07128" w:rsidRPr="006E37C1">
              <w:rPr>
                <w:rFonts w:ascii="Times New Roman" w:hAnsi="Times New Roman"/>
                <w:sz w:val="24"/>
                <w:szCs w:val="24"/>
              </w:rPr>
              <w:t>Зуткулей</w:t>
            </w:r>
            <w:proofErr w:type="spellEnd"/>
            <w:r w:rsidRPr="006E37C1">
              <w:rPr>
                <w:rFonts w:ascii="Times New Roman" w:hAnsi="Times New Roman"/>
                <w:sz w:val="24"/>
                <w:szCs w:val="24"/>
              </w:rPr>
              <w:t xml:space="preserve">, </w:t>
            </w:r>
            <w:r w:rsidR="006E37C1" w:rsidRPr="006E37C1">
              <w:rPr>
                <w:rFonts w:ascii="Times New Roman" w:hAnsi="Times New Roman"/>
                <w:sz w:val="24"/>
                <w:szCs w:val="24"/>
              </w:rPr>
              <w:t>находится возле фермы «КИМ»</w:t>
            </w:r>
          </w:p>
        </w:tc>
      </w:tr>
      <w:tr w:rsidR="001A61FC" w:rsidRPr="006E37C1" w:rsidTr="0093215A">
        <w:tc>
          <w:tcPr>
            <w:tcW w:w="561" w:type="dxa"/>
          </w:tcPr>
          <w:p w:rsidR="001A61FC" w:rsidRPr="006E37C1" w:rsidRDefault="001A61FC" w:rsidP="00FD6E5F">
            <w:pPr>
              <w:jc w:val="center"/>
              <w:rPr>
                <w:rFonts w:ascii="Times New Roman" w:hAnsi="Times New Roman"/>
                <w:bCs/>
                <w:sz w:val="24"/>
                <w:szCs w:val="24"/>
              </w:rPr>
            </w:pPr>
            <w:r w:rsidRPr="006E37C1">
              <w:rPr>
                <w:rFonts w:ascii="Times New Roman" w:hAnsi="Times New Roman"/>
                <w:bCs/>
                <w:sz w:val="24"/>
                <w:szCs w:val="24"/>
              </w:rPr>
              <w:t>2</w:t>
            </w:r>
          </w:p>
        </w:tc>
        <w:tc>
          <w:tcPr>
            <w:tcW w:w="1715" w:type="dxa"/>
          </w:tcPr>
          <w:p w:rsidR="001A61FC" w:rsidRPr="006E37C1" w:rsidRDefault="000D46FC" w:rsidP="00FD6E5F">
            <w:pPr>
              <w:jc w:val="both"/>
              <w:rPr>
                <w:rFonts w:ascii="Times New Roman" w:hAnsi="Times New Roman"/>
                <w:sz w:val="24"/>
                <w:szCs w:val="24"/>
              </w:rPr>
            </w:pPr>
            <w:r w:rsidRPr="006E37C1">
              <w:rPr>
                <w:rFonts w:ascii="Times New Roman" w:hAnsi="Times New Roman"/>
                <w:sz w:val="24"/>
                <w:szCs w:val="24"/>
              </w:rPr>
              <w:t xml:space="preserve">Гора </w:t>
            </w:r>
            <w:proofErr w:type="spellStart"/>
            <w:r w:rsidR="006E37C1">
              <w:rPr>
                <w:rFonts w:ascii="Times New Roman" w:hAnsi="Times New Roman"/>
                <w:sz w:val="24"/>
                <w:szCs w:val="24"/>
              </w:rPr>
              <w:t>Отхор</w:t>
            </w:r>
            <w:proofErr w:type="spellEnd"/>
            <w:r w:rsidR="006E37C1">
              <w:rPr>
                <w:rFonts w:ascii="Times New Roman" w:hAnsi="Times New Roman"/>
                <w:sz w:val="24"/>
                <w:szCs w:val="24"/>
              </w:rPr>
              <w:t xml:space="preserve">, </w:t>
            </w:r>
            <w:proofErr w:type="spellStart"/>
            <w:r w:rsidR="006E37C1">
              <w:rPr>
                <w:rFonts w:ascii="Times New Roman" w:hAnsi="Times New Roman"/>
                <w:sz w:val="24"/>
                <w:szCs w:val="24"/>
              </w:rPr>
              <w:t>Мунханай</w:t>
            </w:r>
            <w:proofErr w:type="spellEnd"/>
            <w:r w:rsidR="006E37C1">
              <w:rPr>
                <w:rFonts w:ascii="Times New Roman" w:hAnsi="Times New Roman"/>
                <w:sz w:val="24"/>
                <w:szCs w:val="24"/>
              </w:rPr>
              <w:t xml:space="preserve"> </w:t>
            </w:r>
            <w:proofErr w:type="spellStart"/>
            <w:r w:rsidR="006E37C1">
              <w:rPr>
                <w:rFonts w:ascii="Times New Roman" w:hAnsi="Times New Roman"/>
                <w:sz w:val="24"/>
                <w:szCs w:val="24"/>
              </w:rPr>
              <w:t>обоо</w:t>
            </w:r>
            <w:proofErr w:type="spellEnd"/>
          </w:p>
        </w:tc>
        <w:tc>
          <w:tcPr>
            <w:tcW w:w="2085" w:type="dxa"/>
          </w:tcPr>
          <w:p w:rsidR="001A61FC" w:rsidRPr="006E37C1" w:rsidRDefault="001A61FC" w:rsidP="00FD6E5F">
            <w:pPr>
              <w:jc w:val="both"/>
              <w:rPr>
                <w:rFonts w:ascii="Times New Roman" w:hAnsi="Times New Roman"/>
                <w:sz w:val="24"/>
                <w:szCs w:val="24"/>
              </w:rPr>
            </w:pPr>
            <w:r w:rsidRPr="006E37C1">
              <w:rPr>
                <w:rFonts w:ascii="Times New Roman" w:hAnsi="Times New Roman"/>
                <w:sz w:val="24"/>
                <w:szCs w:val="24"/>
              </w:rPr>
              <w:t>Выявленные объекты</w:t>
            </w:r>
          </w:p>
        </w:tc>
        <w:tc>
          <w:tcPr>
            <w:tcW w:w="5409" w:type="dxa"/>
          </w:tcPr>
          <w:p w:rsidR="001A61FC" w:rsidRPr="006E37C1" w:rsidRDefault="001A61FC" w:rsidP="00FD6E5F">
            <w:pPr>
              <w:jc w:val="both"/>
              <w:rPr>
                <w:rFonts w:ascii="Times New Roman" w:hAnsi="Times New Roman"/>
                <w:sz w:val="24"/>
                <w:szCs w:val="24"/>
              </w:rPr>
            </w:pPr>
            <w:proofErr w:type="spellStart"/>
            <w:r w:rsidRPr="006E37C1">
              <w:rPr>
                <w:rFonts w:ascii="Times New Roman" w:hAnsi="Times New Roman"/>
                <w:sz w:val="24"/>
                <w:szCs w:val="24"/>
              </w:rPr>
              <w:t>с.</w:t>
            </w:r>
            <w:r w:rsidR="00E07128" w:rsidRPr="006E37C1">
              <w:rPr>
                <w:rFonts w:ascii="Times New Roman" w:hAnsi="Times New Roman"/>
                <w:sz w:val="24"/>
                <w:szCs w:val="24"/>
              </w:rPr>
              <w:t>Зуткулей</w:t>
            </w:r>
            <w:proofErr w:type="spellEnd"/>
            <w:r w:rsidR="000D46FC" w:rsidRPr="006E37C1">
              <w:rPr>
                <w:rFonts w:ascii="Times New Roman" w:hAnsi="Times New Roman"/>
                <w:sz w:val="24"/>
                <w:szCs w:val="24"/>
              </w:rPr>
              <w:t xml:space="preserve">, </w:t>
            </w:r>
            <w:r w:rsidR="006E37C1">
              <w:rPr>
                <w:rFonts w:ascii="Times New Roman" w:hAnsi="Times New Roman"/>
                <w:sz w:val="24"/>
                <w:szCs w:val="24"/>
              </w:rPr>
              <w:t>на окраине на севере села</w:t>
            </w:r>
          </w:p>
        </w:tc>
      </w:tr>
      <w:tr w:rsidR="001A61FC" w:rsidRPr="006E37C1" w:rsidTr="0093215A">
        <w:tc>
          <w:tcPr>
            <w:tcW w:w="561" w:type="dxa"/>
          </w:tcPr>
          <w:p w:rsidR="001A61FC" w:rsidRPr="006E37C1" w:rsidRDefault="001A61FC" w:rsidP="00FD6E5F">
            <w:pPr>
              <w:jc w:val="center"/>
              <w:rPr>
                <w:rFonts w:ascii="Times New Roman" w:hAnsi="Times New Roman"/>
                <w:bCs/>
                <w:sz w:val="24"/>
                <w:szCs w:val="24"/>
              </w:rPr>
            </w:pPr>
            <w:r w:rsidRPr="006E37C1">
              <w:rPr>
                <w:rFonts w:ascii="Times New Roman" w:hAnsi="Times New Roman"/>
                <w:bCs/>
                <w:sz w:val="24"/>
                <w:szCs w:val="24"/>
              </w:rPr>
              <w:t>3</w:t>
            </w:r>
          </w:p>
        </w:tc>
        <w:tc>
          <w:tcPr>
            <w:tcW w:w="1715" w:type="dxa"/>
          </w:tcPr>
          <w:p w:rsidR="001A61FC" w:rsidRPr="006E37C1" w:rsidRDefault="006E37C1" w:rsidP="00FD6E5F">
            <w:pPr>
              <w:jc w:val="both"/>
              <w:rPr>
                <w:rFonts w:ascii="Times New Roman" w:hAnsi="Times New Roman"/>
                <w:sz w:val="24"/>
                <w:szCs w:val="24"/>
              </w:rPr>
            </w:pPr>
            <w:r>
              <w:rPr>
                <w:rFonts w:ascii="Times New Roman" w:hAnsi="Times New Roman"/>
                <w:sz w:val="24"/>
                <w:szCs w:val="24"/>
              </w:rPr>
              <w:t xml:space="preserve">Гора </w:t>
            </w:r>
            <w:proofErr w:type="spellStart"/>
            <w:r>
              <w:rPr>
                <w:rFonts w:ascii="Times New Roman" w:hAnsi="Times New Roman"/>
                <w:sz w:val="24"/>
                <w:szCs w:val="24"/>
              </w:rPr>
              <w:t>Могойтын</w:t>
            </w:r>
            <w:proofErr w:type="spellEnd"/>
            <w:r>
              <w:rPr>
                <w:rFonts w:ascii="Times New Roman" w:hAnsi="Times New Roman"/>
                <w:sz w:val="24"/>
                <w:szCs w:val="24"/>
              </w:rPr>
              <w:t xml:space="preserve"> Баян </w:t>
            </w:r>
            <w:proofErr w:type="spellStart"/>
            <w:r>
              <w:rPr>
                <w:rFonts w:ascii="Times New Roman" w:hAnsi="Times New Roman"/>
                <w:sz w:val="24"/>
                <w:szCs w:val="24"/>
              </w:rPr>
              <w:t>Сагаанай</w:t>
            </w:r>
            <w:proofErr w:type="spellEnd"/>
            <w:r>
              <w:rPr>
                <w:rFonts w:ascii="Times New Roman" w:hAnsi="Times New Roman"/>
                <w:sz w:val="24"/>
                <w:szCs w:val="24"/>
              </w:rPr>
              <w:t xml:space="preserve"> – </w:t>
            </w:r>
            <w:proofErr w:type="spellStart"/>
            <w:r>
              <w:rPr>
                <w:rFonts w:ascii="Times New Roman" w:hAnsi="Times New Roman"/>
                <w:sz w:val="24"/>
                <w:szCs w:val="24"/>
              </w:rPr>
              <w:t>Сэнгэдэ</w:t>
            </w:r>
            <w:proofErr w:type="spellEnd"/>
            <w:r>
              <w:rPr>
                <w:rFonts w:ascii="Times New Roman" w:hAnsi="Times New Roman"/>
                <w:sz w:val="24"/>
                <w:szCs w:val="24"/>
              </w:rPr>
              <w:t xml:space="preserve"> бурхан</w:t>
            </w:r>
          </w:p>
        </w:tc>
        <w:tc>
          <w:tcPr>
            <w:tcW w:w="2085" w:type="dxa"/>
          </w:tcPr>
          <w:p w:rsidR="001A61FC" w:rsidRPr="006E37C1" w:rsidRDefault="001A61FC" w:rsidP="00FD6E5F">
            <w:pPr>
              <w:jc w:val="both"/>
              <w:rPr>
                <w:rFonts w:ascii="Times New Roman" w:hAnsi="Times New Roman"/>
                <w:sz w:val="24"/>
                <w:szCs w:val="24"/>
              </w:rPr>
            </w:pPr>
            <w:r w:rsidRPr="006E37C1">
              <w:rPr>
                <w:rFonts w:ascii="Times New Roman" w:hAnsi="Times New Roman"/>
                <w:sz w:val="24"/>
                <w:szCs w:val="24"/>
              </w:rPr>
              <w:t>Выявленные объекты</w:t>
            </w:r>
          </w:p>
        </w:tc>
        <w:tc>
          <w:tcPr>
            <w:tcW w:w="5409" w:type="dxa"/>
          </w:tcPr>
          <w:p w:rsidR="001A61FC" w:rsidRPr="006E37C1" w:rsidRDefault="006E37C1" w:rsidP="00FD6E5F">
            <w:pPr>
              <w:jc w:val="both"/>
              <w:rPr>
                <w:rFonts w:ascii="Times New Roman" w:hAnsi="Times New Roman"/>
                <w:sz w:val="24"/>
                <w:szCs w:val="24"/>
              </w:rPr>
            </w:pPr>
            <w:r>
              <w:rPr>
                <w:rFonts w:ascii="Times New Roman" w:hAnsi="Times New Roman"/>
                <w:sz w:val="24"/>
                <w:szCs w:val="24"/>
              </w:rPr>
              <w:t xml:space="preserve">Мраморная статуя </w:t>
            </w:r>
            <w:proofErr w:type="spellStart"/>
            <w:r>
              <w:rPr>
                <w:rFonts w:ascii="Times New Roman" w:hAnsi="Times New Roman"/>
                <w:sz w:val="24"/>
                <w:szCs w:val="24"/>
              </w:rPr>
              <w:t>Сэнгэдэ</w:t>
            </w:r>
            <w:proofErr w:type="spellEnd"/>
            <w:r>
              <w:rPr>
                <w:rFonts w:ascii="Times New Roman" w:hAnsi="Times New Roman"/>
                <w:sz w:val="24"/>
                <w:szCs w:val="24"/>
              </w:rPr>
              <w:t xml:space="preserve"> бурхан</w:t>
            </w:r>
          </w:p>
        </w:tc>
      </w:tr>
      <w:tr w:rsidR="001A61FC" w:rsidRPr="006E37C1" w:rsidTr="0093215A">
        <w:tc>
          <w:tcPr>
            <w:tcW w:w="561" w:type="dxa"/>
          </w:tcPr>
          <w:p w:rsidR="001A61FC" w:rsidRPr="006E37C1" w:rsidRDefault="001A61FC" w:rsidP="00FD6E5F">
            <w:pPr>
              <w:jc w:val="center"/>
              <w:rPr>
                <w:rFonts w:ascii="Times New Roman" w:hAnsi="Times New Roman"/>
                <w:bCs/>
                <w:sz w:val="24"/>
                <w:szCs w:val="24"/>
              </w:rPr>
            </w:pPr>
            <w:r w:rsidRPr="006E37C1">
              <w:rPr>
                <w:rFonts w:ascii="Times New Roman" w:hAnsi="Times New Roman"/>
                <w:bCs/>
                <w:sz w:val="24"/>
                <w:szCs w:val="24"/>
              </w:rPr>
              <w:t>4</w:t>
            </w:r>
          </w:p>
        </w:tc>
        <w:tc>
          <w:tcPr>
            <w:tcW w:w="1715" w:type="dxa"/>
          </w:tcPr>
          <w:p w:rsidR="001A61FC" w:rsidRPr="006E37C1" w:rsidRDefault="006E37C1" w:rsidP="00FD6E5F">
            <w:pPr>
              <w:jc w:val="both"/>
              <w:rPr>
                <w:rFonts w:ascii="Times New Roman" w:hAnsi="Times New Roman"/>
                <w:sz w:val="24"/>
                <w:szCs w:val="24"/>
              </w:rPr>
            </w:pPr>
            <w:proofErr w:type="spellStart"/>
            <w:r>
              <w:rPr>
                <w:rFonts w:ascii="Times New Roman" w:hAnsi="Times New Roman"/>
                <w:sz w:val="24"/>
                <w:szCs w:val="24"/>
              </w:rPr>
              <w:t>Пунсок</w:t>
            </w:r>
            <w:proofErr w:type="spellEnd"/>
            <w:r>
              <w:rPr>
                <w:rFonts w:ascii="Times New Roman" w:hAnsi="Times New Roman"/>
                <w:sz w:val="24"/>
                <w:szCs w:val="24"/>
              </w:rPr>
              <w:t xml:space="preserve"> </w:t>
            </w:r>
            <w:proofErr w:type="spellStart"/>
            <w:r>
              <w:rPr>
                <w:rFonts w:ascii="Times New Roman" w:hAnsi="Times New Roman"/>
                <w:sz w:val="24"/>
                <w:szCs w:val="24"/>
              </w:rPr>
              <w:t>Улзыто</w:t>
            </w:r>
            <w:proofErr w:type="spellEnd"/>
            <w:r>
              <w:rPr>
                <w:rFonts w:ascii="Times New Roman" w:hAnsi="Times New Roman"/>
                <w:sz w:val="24"/>
                <w:szCs w:val="24"/>
              </w:rPr>
              <w:t xml:space="preserve"> </w:t>
            </w:r>
            <w:proofErr w:type="spellStart"/>
            <w:r>
              <w:rPr>
                <w:rFonts w:ascii="Times New Roman" w:hAnsi="Times New Roman"/>
                <w:sz w:val="24"/>
                <w:szCs w:val="24"/>
              </w:rPr>
              <w:t>Ундэр</w:t>
            </w:r>
            <w:proofErr w:type="spellEnd"/>
          </w:p>
        </w:tc>
        <w:tc>
          <w:tcPr>
            <w:tcW w:w="2085" w:type="dxa"/>
          </w:tcPr>
          <w:p w:rsidR="001A61FC" w:rsidRPr="006E37C1" w:rsidRDefault="001A61FC" w:rsidP="00FD6E5F">
            <w:pPr>
              <w:jc w:val="both"/>
              <w:rPr>
                <w:rFonts w:ascii="Times New Roman" w:hAnsi="Times New Roman"/>
                <w:sz w:val="24"/>
                <w:szCs w:val="24"/>
              </w:rPr>
            </w:pPr>
            <w:r w:rsidRPr="006E37C1">
              <w:rPr>
                <w:rFonts w:ascii="Times New Roman" w:hAnsi="Times New Roman"/>
                <w:sz w:val="24"/>
                <w:szCs w:val="24"/>
              </w:rPr>
              <w:t>Выявленные объекты</w:t>
            </w:r>
          </w:p>
        </w:tc>
        <w:tc>
          <w:tcPr>
            <w:tcW w:w="5409" w:type="dxa"/>
          </w:tcPr>
          <w:p w:rsidR="001A61FC" w:rsidRPr="006E37C1" w:rsidRDefault="006E37C1" w:rsidP="00FD6E5F">
            <w:pPr>
              <w:jc w:val="both"/>
              <w:rPr>
                <w:rFonts w:ascii="Times New Roman" w:hAnsi="Times New Roman"/>
                <w:sz w:val="24"/>
                <w:szCs w:val="24"/>
              </w:rPr>
            </w:pPr>
            <w:r>
              <w:rPr>
                <w:rFonts w:ascii="Times New Roman" w:hAnsi="Times New Roman"/>
                <w:sz w:val="24"/>
                <w:szCs w:val="24"/>
              </w:rPr>
              <w:t xml:space="preserve">В местности </w:t>
            </w:r>
            <w:proofErr w:type="spellStart"/>
            <w:r>
              <w:rPr>
                <w:rFonts w:ascii="Times New Roman" w:hAnsi="Times New Roman"/>
                <w:sz w:val="24"/>
                <w:szCs w:val="24"/>
              </w:rPr>
              <w:t>Хойто</w:t>
            </w:r>
            <w:proofErr w:type="spellEnd"/>
            <w:r>
              <w:rPr>
                <w:rFonts w:ascii="Times New Roman" w:hAnsi="Times New Roman"/>
                <w:sz w:val="24"/>
                <w:szCs w:val="24"/>
              </w:rPr>
              <w:t xml:space="preserve"> </w:t>
            </w:r>
            <w:proofErr w:type="spellStart"/>
            <w:r>
              <w:rPr>
                <w:rFonts w:ascii="Times New Roman" w:hAnsi="Times New Roman"/>
                <w:sz w:val="24"/>
                <w:szCs w:val="24"/>
              </w:rPr>
              <w:t>Эреэбэг</w:t>
            </w:r>
            <w:proofErr w:type="spellEnd"/>
            <w:r>
              <w:rPr>
                <w:rFonts w:ascii="Times New Roman" w:hAnsi="Times New Roman"/>
                <w:sz w:val="24"/>
                <w:szCs w:val="24"/>
              </w:rPr>
              <w:t xml:space="preserve">, между селами </w:t>
            </w:r>
            <w:proofErr w:type="spellStart"/>
            <w:r>
              <w:rPr>
                <w:rFonts w:ascii="Times New Roman" w:hAnsi="Times New Roman"/>
                <w:sz w:val="24"/>
                <w:szCs w:val="24"/>
              </w:rPr>
              <w:t>Судунтуй</w:t>
            </w:r>
            <w:proofErr w:type="spellEnd"/>
            <w:r>
              <w:rPr>
                <w:rFonts w:ascii="Times New Roman" w:hAnsi="Times New Roman"/>
                <w:sz w:val="24"/>
                <w:szCs w:val="24"/>
              </w:rPr>
              <w:t xml:space="preserve"> и </w:t>
            </w:r>
            <w:proofErr w:type="spellStart"/>
            <w:r>
              <w:rPr>
                <w:rFonts w:ascii="Times New Roman" w:hAnsi="Times New Roman"/>
                <w:sz w:val="24"/>
                <w:szCs w:val="24"/>
              </w:rPr>
              <w:t>Зуткулей</w:t>
            </w:r>
            <w:proofErr w:type="spellEnd"/>
          </w:p>
        </w:tc>
      </w:tr>
    </w:tbl>
    <w:p w:rsidR="0043287C" w:rsidRPr="001805C7" w:rsidRDefault="0043287C" w:rsidP="00FD6E5F">
      <w:pPr>
        <w:pStyle w:val="af8"/>
        <w:shd w:val="clear" w:color="auto" w:fill="FFFFFF"/>
        <w:spacing w:line="276" w:lineRule="auto"/>
        <w:rPr>
          <w:spacing w:val="3"/>
          <w:sz w:val="24"/>
          <w:highlight w:val="yellow"/>
        </w:rPr>
      </w:pPr>
    </w:p>
    <w:p w:rsidR="001A61FC" w:rsidRPr="00997591" w:rsidRDefault="001A61FC" w:rsidP="00FD6E5F">
      <w:pPr>
        <w:pStyle w:val="af8"/>
        <w:shd w:val="clear" w:color="auto" w:fill="FFFFFF"/>
        <w:spacing w:line="276" w:lineRule="auto"/>
        <w:rPr>
          <w:spacing w:val="3"/>
          <w:sz w:val="24"/>
        </w:rPr>
      </w:pPr>
      <w:r w:rsidRPr="00997591">
        <w:rPr>
          <w:spacing w:val="3"/>
          <w:sz w:val="24"/>
        </w:rPr>
        <w:t>Для сохранения объектов культурного наследия поселения, в целях </w:t>
      </w:r>
      <w:hyperlink r:id="rId15" w:tooltip="Территориальное планирование" w:history="1">
        <w:r w:rsidRPr="00997591">
          <w:rPr>
            <w:rStyle w:val="af5"/>
            <w:color w:val="auto"/>
            <w:spacing w:val="3"/>
            <w:sz w:val="24"/>
            <w:u w:val="none"/>
          </w:rPr>
          <w:t>территориального планирования</w:t>
        </w:r>
      </w:hyperlink>
      <w:r w:rsidRPr="00997591">
        <w:rPr>
          <w:spacing w:val="3"/>
          <w:sz w:val="24"/>
        </w:rPr>
        <w:t xml:space="preserve"> требуется утвердить границы территорий объектов культурного наследия, разработать и утвердить границы зон охраны объектов культурного </w:t>
      </w:r>
      <w:r w:rsidRPr="00997591">
        <w:rPr>
          <w:spacing w:val="3"/>
          <w:sz w:val="24"/>
        </w:rPr>
        <w:lastRenderedPageBreak/>
        <w:t>наследия и режимы их использования, зоны охраны культурного слоя.</w:t>
      </w:r>
    </w:p>
    <w:p w:rsidR="001A61FC" w:rsidRPr="00997591" w:rsidRDefault="001A61FC" w:rsidP="00FD6E5F">
      <w:pPr>
        <w:pStyle w:val="af8"/>
        <w:shd w:val="clear" w:color="auto" w:fill="FFFFFF"/>
        <w:spacing w:line="276" w:lineRule="auto"/>
        <w:rPr>
          <w:spacing w:val="3"/>
          <w:sz w:val="24"/>
        </w:rPr>
      </w:pPr>
      <w:r w:rsidRPr="00997591">
        <w:rPr>
          <w:spacing w:val="3"/>
          <w:sz w:val="24"/>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1A61FC" w:rsidRDefault="001A61FC" w:rsidP="00FD6E5F">
      <w:pPr>
        <w:pStyle w:val="af8"/>
        <w:shd w:val="clear" w:color="auto" w:fill="FFFFFF"/>
        <w:spacing w:line="276" w:lineRule="auto"/>
        <w:rPr>
          <w:spacing w:val="3"/>
          <w:sz w:val="24"/>
        </w:rPr>
      </w:pPr>
      <w:r w:rsidRPr="00997591">
        <w:rPr>
          <w:spacing w:val="3"/>
          <w:sz w:val="24"/>
        </w:rPr>
        <w:t>Для сохранения объектов культурного наследия необходимо безусловное проведение историко-культурной экспертизы до начала землеустроительных, земляных, строительных, мелиоративных, хозяйственных и иных работ.</w:t>
      </w:r>
    </w:p>
    <w:p w:rsidR="007F3001" w:rsidRDefault="007F3001" w:rsidP="00FD6E5F">
      <w:pPr>
        <w:pStyle w:val="af8"/>
        <w:shd w:val="clear" w:color="auto" w:fill="FFFFFF"/>
        <w:spacing w:line="276" w:lineRule="auto"/>
        <w:rPr>
          <w:spacing w:val="3"/>
          <w:sz w:val="24"/>
        </w:rPr>
      </w:pPr>
    </w:p>
    <w:p w:rsidR="007F3001" w:rsidRDefault="007F3001" w:rsidP="007F3001">
      <w:pPr>
        <w:tabs>
          <w:tab w:val="left" w:pos="4341"/>
        </w:tabs>
        <w:autoSpaceDE w:val="0"/>
        <w:autoSpaceDN w:val="0"/>
        <w:adjustRightInd w:val="0"/>
        <w:spacing w:after="0"/>
        <w:ind w:firstLine="709"/>
        <w:jc w:val="both"/>
        <w:rPr>
          <w:rFonts w:ascii="Times New Roman" w:hAnsi="Times New Roman"/>
          <w:sz w:val="24"/>
          <w:szCs w:val="24"/>
        </w:rPr>
      </w:pPr>
      <w:r w:rsidRPr="007F3001">
        <w:rPr>
          <w:rFonts w:ascii="Times New Roman" w:hAnsi="Times New Roman"/>
          <w:sz w:val="24"/>
          <w:szCs w:val="24"/>
        </w:rPr>
        <w:t>Перечень мероприятий по охране и сохранению объектов культурного наследия</w:t>
      </w:r>
    </w:p>
    <w:p w:rsidR="001B4826" w:rsidRPr="007F3001" w:rsidRDefault="001B4826" w:rsidP="001B4826">
      <w:pPr>
        <w:tabs>
          <w:tab w:val="left" w:pos="4341"/>
        </w:tabs>
        <w:autoSpaceDE w:val="0"/>
        <w:autoSpaceDN w:val="0"/>
        <w:adjustRightInd w:val="0"/>
        <w:spacing w:after="0"/>
        <w:ind w:firstLine="709"/>
        <w:jc w:val="right"/>
        <w:rPr>
          <w:rFonts w:ascii="Times New Roman" w:hAnsi="Times New Roman"/>
          <w:sz w:val="24"/>
          <w:szCs w:val="24"/>
        </w:rPr>
      </w:pPr>
      <w:r>
        <w:rPr>
          <w:rFonts w:ascii="Times New Roman" w:hAnsi="Times New Roman"/>
          <w:sz w:val="24"/>
          <w:szCs w:val="24"/>
        </w:rPr>
        <w:t>Таблица 10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3052"/>
        <w:gridCol w:w="6328"/>
      </w:tblGrid>
      <w:tr w:rsidR="007F3001" w:rsidRPr="007F3001" w:rsidTr="00756D3D">
        <w:trPr>
          <w:jc w:val="center"/>
        </w:trPr>
        <w:tc>
          <w:tcPr>
            <w:tcW w:w="600" w:type="dxa"/>
          </w:tcPr>
          <w:p w:rsidR="007F3001" w:rsidRPr="007F3001" w:rsidRDefault="007F3001" w:rsidP="007F3001">
            <w:pPr>
              <w:tabs>
                <w:tab w:val="left" w:pos="5481"/>
              </w:tabs>
              <w:spacing w:after="0"/>
              <w:jc w:val="center"/>
              <w:rPr>
                <w:rFonts w:ascii="Times New Roman" w:hAnsi="Times New Roman"/>
                <w:sz w:val="24"/>
                <w:szCs w:val="24"/>
              </w:rPr>
            </w:pPr>
            <w:r w:rsidRPr="007F3001">
              <w:rPr>
                <w:rFonts w:ascii="Times New Roman" w:hAnsi="Times New Roman"/>
                <w:sz w:val="24"/>
                <w:szCs w:val="24"/>
              </w:rPr>
              <w:t>№ п/п</w:t>
            </w:r>
          </w:p>
        </w:tc>
        <w:tc>
          <w:tcPr>
            <w:tcW w:w="3052" w:type="dxa"/>
          </w:tcPr>
          <w:p w:rsidR="007F3001" w:rsidRPr="007F3001" w:rsidRDefault="007F3001" w:rsidP="007F3001">
            <w:pPr>
              <w:tabs>
                <w:tab w:val="left" w:pos="5481"/>
              </w:tabs>
              <w:spacing w:after="0"/>
              <w:jc w:val="center"/>
              <w:rPr>
                <w:rFonts w:ascii="Times New Roman" w:hAnsi="Times New Roman"/>
                <w:sz w:val="24"/>
                <w:szCs w:val="24"/>
              </w:rPr>
            </w:pPr>
            <w:r w:rsidRPr="007F3001">
              <w:rPr>
                <w:rFonts w:ascii="Times New Roman" w:hAnsi="Times New Roman"/>
                <w:sz w:val="24"/>
                <w:szCs w:val="24"/>
              </w:rPr>
              <w:t>Раздел мероприятий</w:t>
            </w:r>
          </w:p>
        </w:tc>
        <w:tc>
          <w:tcPr>
            <w:tcW w:w="6328" w:type="dxa"/>
          </w:tcPr>
          <w:p w:rsidR="007F3001" w:rsidRPr="007F3001" w:rsidRDefault="007F3001" w:rsidP="007F3001">
            <w:pPr>
              <w:tabs>
                <w:tab w:val="left" w:pos="5481"/>
              </w:tabs>
              <w:spacing w:after="0"/>
              <w:jc w:val="center"/>
              <w:rPr>
                <w:rFonts w:ascii="Times New Roman" w:hAnsi="Times New Roman"/>
                <w:sz w:val="24"/>
                <w:szCs w:val="24"/>
              </w:rPr>
            </w:pPr>
            <w:r w:rsidRPr="007F3001">
              <w:rPr>
                <w:rFonts w:ascii="Times New Roman" w:hAnsi="Times New Roman"/>
                <w:sz w:val="24"/>
                <w:szCs w:val="24"/>
              </w:rPr>
              <w:t>Состав мероприятий</w:t>
            </w:r>
          </w:p>
        </w:tc>
      </w:tr>
      <w:tr w:rsidR="007F3001" w:rsidRPr="007F3001" w:rsidTr="00756D3D">
        <w:trPr>
          <w:jc w:val="center"/>
        </w:trPr>
        <w:tc>
          <w:tcPr>
            <w:tcW w:w="600" w:type="dxa"/>
          </w:tcPr>
          <w:p w:rsidR="007F3001" w:rsidRPr="007F3001" w:rsidRDefault="007F3001" w:rsidP="007F3001">
            <w:pPr>
              <w:tabs>
                <w:tab w:val="left" w:pos="5481"/>
              </w:tabs>
              <w:spacing w:after="0"/>
              <w:jc w:val="center"/>
              <w:rPr>
                <w:rFonts w:ascii="Times New Roman" w:hAnsi="Times New Roman"/>
                <w:sz w:val="24"/>
                <w:szCs w:val="24"/>
              </w:rPr>
            </w:pPr>
            <w:r w:rsidRPr="007F3001">
              <w:rPr>
                <w:rFonts w:ascii="Times New Roman" w:hAnsi="Times New Roman"/>
                <w:sz w:val="24"/>
                <w:szCs w:val="24"/>
              </w:rPr>
              <w:t>1.</w:t>
            </w:r>
          </w:p>
        </w:tc>
        <w:tc>
          <w:tcPr>
            <w:tcW w:w="3052" w:type="dxa"/>
          </w:tcPr>
          <w:p w:rsidR="007F3001" w:rsidRPr="007F3001" w:rsidRDefault="007F3001" w:rsidP="007F3001">
            <w:pPr>
              <w:tabs>
                <w:tab w:val="left" w:pos="5481"/>
              </w:tabs>
              <w:spacing w:after="0"/>
              <w:rPr>
                <w:rFonts w:ascii="Times New Roman" w:hAnsi="Times New Roman"/>
                <w:sz w:val="24"/>
                <w:szCs w:val="24"/>
              </w:rPr>
            </w:pPr>
            <w:r w:rsidRPr="007F3001">
              <w:rPr>
                <w:rFonts w:ascii="Times New Roman" w:hAnsi="Times New Roman"/>
                <w:sz w:val="24"/>
                <w:szCs w:val="24"/>
              </w:rPr>
              <w:t>Государственная охрана объектов культурного наследия</w:t>
            </w:r>
          </w:p>
        </w:tc>
        <w:tc>
          <w:tcPr>
            <w:tcW w:w="6328" w:type="dxa"/>
          </w:tcPr>
          <w:p w:rsidR="007F3001" w:rsidRPr="007F3001" w:rsidRDefault="007F3001" w:rsidP="007F3001">
            <w:pPr>
              <w:tabs>
                <w:tab w:val="left" w:pos="5481"/>
              </w:tabs>
              <w:spacing w:after="0"/>
              <w:rPr>
                <w:rFonts w:ascii="Times New Roman" w:hAnsi="Times New Roman"/>
                <w:sz w:val="24"/>
                <w:szCs w:val="24"/>
              </w:rPr>
            </w:pPr>
            <w:r w:rsidRPr="007F3001">
              <w:rPr>
                <w:rFonts w:ascii="Times New Roman" w:hAnsi="Times New Roman"/>
                <w:sz w:val="24"/>
                <w:szCs w:val="24"/>
              </w:rPr>
              <w:t>- историко-культурная оценка территории;</w:t>
            </w:r>
          </w:p>
          <w:p w:rsidR="007F3001" w:rsidRPr="007F3001" w:rsidRDefault="007F3001" w:rsidP="007F3001">
            <w:pPr>
              <w:tabs>
                <w:tab w:val="left" w:pos="5481"/>
              </w:tabs>
              <w:spacing w:after="0"/>
              <w:rPr>
                <w:rFonts w:ascii="Times New Roman" w:hAnsi="Times New Roman"/>
                <w:sz w:val="24"/>
                <w:szCs w:val="24"/>
              </w:rPr>
            </w:pPr>
            <w:r w:rsidRPr="007F3001">
              <w:rPr>
                <w:rFonts w:ascii="Times New Roman" w:hAnsi="Times New Roman"/>
                <w:sz w:val="24"/>
                <w:szCs w:val="24"/>
              </w:rPr>
              <w:t>- археологического оценка территории;</w:t>
            </w:r>
          </w:p>
          <w:p w:rsidR="007F3001" w:rsidRPr="007F3001" w:rsidRDefault="007F3001" w:rsidP="007F3001">
            <w:pPr>
              <w:tabs>
                <w:tab w:val="left" w:pos="5481"/>
              </w:tabs>
              <w:spacing w:after="0"/>
              <w:rPr>
                <w:rFonts w:ascii="Times New Roman" w:hAnsi="Times New Roman"/>
                <w:sz w:val="24"/>
                <w:szCs w:val="24"/>
              </w:rPr>
            </w:pPr>
            <w:r w:rsidRPr="007F3001">
              <w:rPr>
                <w:rFonts w:ascii="Times New Roman" w:hAnsi="Times New Roman"/>
                <w:sz w:val="24"/>
                <w:szCs w:val="24"/>
              </w:rPr>
              <w:t>- выявление объектов культурного наследия (историко-культурная экспертиза)</w:t>
            </w:r>
          </w:p>
          <w:p w:rsidR="007F3001" w:rsidRPr="007F3001" w:rsidRDefault="007F3001" w:rsidP="007F3001">
            <w:pPr>
              <w:tabs>
                <w:tab w:val="left" w:pos="5481"/>
              </w:tabs>
              <w:spacing w:after="0"/>
              <w:rPr>
                <w:rFonts w:ascii="Times New Roman" w:hAnsi="Times New Roman"/>
                <w:sz w:val="24"/>
                <w:szCs w:val="24"/>
              </w:rPr>
            </w:pPr>
            <w:r w:rsidRPr="007F3001">
              <w:rPr>
                <w:rFonts w:ascii="Times New Roman" w:hAnsi="Times New Roman"/>
                <w:sz w:val="24"/>
                <w:szCs w:val="24"/>
              </w:rPr>
              <w:t>- паспортизация объектов культурного наследия;</w:t>
            </w:r>
          </w:p>
          <w:p w:rsidR="007F3001" w:rsidRPr="007F3001" w:rsidRDefault="007F3001" w:rsidP="007F3001">
            <w:pPr>
              <w:tabs>
                <w:tab w:val="left" w:pos="5481"/>
              </w:tabs>
              <w:spacing w:after="0"/>
              <w:rPr>
                <w:rFonts w:ascii="Times New Roman" w:hAnsi="Times New Roman"/>
                <w:sz w:val="24"/>
                <w:szCs w:val="24"/>
              </w:rPr>
            </w:pPr>
            <w:r w:rsidRPr="007F3001">
              <w:rPr>
                <w:rFonts w:ascii="Times New Roman" w:hAnsi="Times New Roman"/>
                <w:sz w:val="24"/>
                <w:szCs w:val="24"/>
              </w:rPr>
              <w:t>- проектирование и отвод охранных зон, установление режимов и регламентов их содержания</w:t>
            </w:r>
          </w:p>
        </w:tc>
      </w:tr>
      <w:tr w:rsidR="007F3001" w:rsidRPr="007F3001" w:rsidTr="00756D3D">
        <w:trPr>
          <w:jc w:val="center"/>
        </w:trPr>
        <w:tc>
          <w:tcPr>
            <w:tcW w:w="600" w:type="dxa"/>
          </w:tcPr>
          <w:p w:rsidR="007F3001" w:rsidRPr="007F3001" w:rsidRDefault="007F3001" w:rsidP="007F3001">
            <w:pPr>
              <w:tabs>
                <w:tab w:val="left" w:pos="5481"/>
              </w:tabs>
              <w:spacing w:after="0"/>
              <w:jc w:val="center"/>
              <w:rPr>
                <w:rFonts w:ascii="Times New Roman" w:hAnsi="Times New Roman"/>
                <w:sz w:val="24"/>
                <w:szCs w:val="24"/>
              </w:rPr>
            </w:pPr>
            <w:r w:rsidRPr="007F3001">
              <w:rPr>
                <w:rFonts w:ascii="Times New Roman" w:hAnsi="Times New Roman"/>
                <w:sz w:val="24"/>
                <w:szCs w:val="24"/>
              </w:rPr>
              <w:t>2.</w:t>
            </w:r>
          </w:p>
        </w:tc>
        <w:tc>
          <w:tcPr>
            <w:tcW w:w="3052" w:type="dxa"/>
          </w:tcPr>
          <w:p w:rsidR="007F3001" w:rsidRPr="007F3001" w:rsidRDefault="007F3001" w:rsidP="007F3001">
            <w:pPr>
              <w:tabs>
                <w:tab w:val="left" w:pos="5481"/>
              </w:tabs>
              <w:spacing w:after="0"/>
              <w:rPr>
                <w:rFonts w:ascii="Times New Roman" w:hAnsi="Times New Roman"/>
                <w:sz w:val="24"/>
                <w:szCs w:val="24"/>
              </w:rPr>
            </w:pPr>
            <w:r w:rsidRPr="007F3001">
              <w:rPr>
                <w:rFonts w:ascii="Times New Roman" w:hAnsi="Times New Roman"/>
                <w:sz w:val="24"/>
                <w:szCs w:val="24"/>
              </w:rPr>
              <w:t>Сохранение объектов культурного наследия</w:t>
            </w:r>
          </w:p>
        </w:tc>
        <w:tc>
          <w:tcPr>
            <w:tcW w:w="6328" w:type="dxa"/>
          </w:tcPr>
          <w:p w:rsidR="007F3001" w:rsidRPr="007F3001" w:rsidRDefault="007F3001" w:rsidP="007F3001">
            <w:pPr>
              <w:tabs>
                <w:tab w:val="left" w:pos="5481"/>
              </w:tabs>
              <w:spacing w:after="0"/>
              <w:rPr>
                <w:rFonts w:ascii="Times New Roman" w:hAnsi="Times New Roman"/>
                <w:sz w:val="24"/>
                <w:szCs w:val="24"/>
              </w:rPr>
            </w:pPr>
            <w:r w:rsidRPr="007F3001">
              <w:rPr>
                <w:rFonts w:ascii="Times New Roman" w:hAnsi="Times New Roman"/>
                <w:sz w:val="24"/>
                <w:szCs w:val="24"/>
              </w:rPr>
              <w:t>- разработка муниципальных целевых программ по сохранению (реставрации) объектов культурного наследия</w:t>
            </w:r>
          </w:p>
          <w:p w:rsidR="007F3001" w:rsidRPr="007F3001" w:rsidRDefault="007F3001" w:rsidP="007F3001">
            <w:pPr>
              <w:tabs>
                <w:tab w:val="left" w:pos="5481"/>
              </w:tabs>
              <w:spacing w:after="0"/>
              <w:rPr>
                <w:rFonts w:ascii="Times New Roman" w:hAnsi="Times New Roman"/>
                <w:sz w:val="24"/>
                <w:szCs w:val="24"/>
              </w:rPr>
            </w:pPr>
            <w:r w:rsidRPr="007F3001">
              <w:rPr>
                <w:rFonts w:ascii="Times New Roman" w:hAnsi="Times New Roman"/>
                <w:sz w:val="24"/>
                <w:szCs w:val="24"/>
              </w:rPr>
              <w:t>- формирование историко-культурных заповедников</w:t>
            </w:r>
          </w:p>
        </w:tc>
      </w:tr>
    </w:tbl>
    <w:p w:rsidR="007F3001" w:rsidRPr="00997591" w:rsidRDefault="007F3001" w:rsidP="00FD6E5F">
      <w:pPr>
        <w:pStyle w:val="af8"/>
        <w:shd w:val="clear" w:color="auto" w:fill="FFFFFF"/>
        <w:spacing w:line="276" w:lineRule="auto"/>
        <w:rPr>
          <w:spacing w:val="3"/>
          <w:sz w:val="24"/>
        </w:rPr>
      </w:pPr>
    </w:p>
    <w:p w:rsidR="001A61FC" w:rsidRPr="00997591" w:rsidRDefault="001A61FC" w:rsidP="00FD6E5F">
      <w:pPr>
        <w:spacing w:after="0"/>
        <w:ind w:firstLine="708"/>
        <w:jc w:val="both"/>
        <w:rPr>
          <w:rFonts w:ascii="Times New Roman" w:hAnsi="Times New Roman"/>
          <w:color w:val="000000"/>
          <w:sz w:val="24"/>
          <w:szCs w:val="24"/>
          <w:shd w:val="clear" w:color="auto" w:fill="F5F5F5"/>
        </w:rPr>
      </w:pPr>
      <w:r w:rsidRPr="00997591">
        <w:rPr>
          <w:rFonts w:ascii="Times New Roman" w:hAnsi="Times New Roman"/>
          <w:color w:val="000000"/>
          <w:sz w:val="24"/>
          <w:szCs w:val="24"/>
        </w:rPr>
        <w:t>Регламентация охраны и использования таких объектов осуществляется в соответствии с законодательством об объектах культурного наследия.</w:t>
      </w:r>
      <w:r w:rsidRPr="00997591">
        <w:rPr>
          <w:rStyle w:val="aff4"/>
          <w:rFonts w:ascii="Times New Roman" w:hAnsi="Times New Roman"/>
          <w:color w:val="000000"/>
          <w:sz w:val="24"/>
          <w:szCs w:val="24"/>
        </w:rPr>
        <w:t xml:space="preserve"> «</w:t>
      </w:r>
      <w:r w:rsidRPr="00997591">
        <w:rPr>
          <w:rStyle w:val="aff4"/>
          <w:rFonts w:ascii="Times New Roman" w:hAnsi="Times New Roman"/>
          <w:b w:val="0"/>
          <w:color w:val="000000"/>
          <w:sz w:val="24"/>
          <w:szCs w:val="24"/>
        </w:rPr>
        <w:t>Положение о зонах охраны объектов культурного наследия</w:t>
      </w:r>
      <w:r w:rsidRPr="00997591">
        <w:rPr>
          <w:rStyle w:val="aff4"/>
          <w:rFonts w:ascii="Times New Roman" w:hAnsi="Times New Roman"/>
          <w:b w:val="0"/>
          <w:sz w:val="24"/>
          <w:szCs w:val="24"/>
        </w:rPr>
        <w:t xml:space="preserve"> </w:t>
      </w:r>
      <w:r w:rsidRPr="00997591">
        <w:rPr>
          <w:rStyle w:val="aff4"/>
          <w:rFonts w:ascii="Times New Roman" w:hAnsi="Times New Roman"/>
          <w:b w:val="0"/>
          <w:color w:val="000000"/>
          <w:sz w:val="24"/>
          <w:szCs w:val="24"/>
        </w:rPr>
        <w:t>(памятников истории и культуры) народов Российской Федерации» утверждено</w:t>
      </w:r>
      <w:r w:rsidRPr="00997591">
        <w:rPr>
          <w:rStyle w:val="aff4"/>
          <w:rFonts w:ascii="Times New Roman" w:hAnsi="Times New Roman"/>
          <w:b w:val="0"/>
          <w:sz w:val="24"/>
          <w:szCs w:val="24"/>
        </w:rPr>
        <w:t xml:space="preserve"> </w:t>
      </w:r>
      <w:r w:rsidRPr="00997591">
        <w:rPr>
          <w:rFonts w:ascii="Times New Roman" w:hAnsi="Times New Roman"/>
          <w:color w:val="000000"/>
          <w:sz w:val="24"/>
          <w:szCs w:val="24"/>
          <w:shd w:val="clear" w:color="auto" w:fill="F5F5F5"/>
        </w:rPr>
        <w:t xml:space="preserve">Постановлением Правительства Российской Федерации от 26 апреля 2008 г. N 315 г. </w:t>
      </w:r>
    </w:p>
    <w:p w:rsidR="005E6AC7" w:rsidRPr="000724E0" w:rsidRDefault="001A61FC" w:rsidP="00FD6E5F">
      <w:pPr>
        <w:pStyle w:val="af8"/>
        <w:spacing w:line="276" w:lineRule="auto"/>
        <w:ind w:firstLine="708"/>
        <w:rPr>
          <w:sz w:val="24"/>
        </w:rPr>
      </w:pPr>
      <w:r w:rsidRPr="00997591">
        <w:rPr>
          <w:sz w:val="24"/>
        </w:rPr>
        <w:t>В соответствии с Положением на сопряженной с археологическим памятником территории может быть установлена одна или несколько зон охраны: охранная зона, зона регулирования застройки и хозяйственной деятельности, зона охраняемого природного ландшафта. Необходимый состав зон охраны археологического памятника определяется соответствующим проектом.</w:t>
      </w:r>
    </w:p>
    <w:p w:rsidR="001A61FC" w:rsidRDefault="001A61FC" w:rsidP="00FD6E5F">
      <w:pPr>
        <w:pStyle w:val="32"/>
        <w:widowControl w:val="0"/>
        <w:spacing w:after="0" w:line="276" w:lineRule="auto"/>
        <w:ind w:left="0" w:firstLine="709"/>
        <w:jc w:val="both"/>
        <w:rPr>
          <w:rFonts w:ascii="Times New Roman CYR" w:hAnsi="Times New Roman CYR"/>
          <w:sz w:val="24"/>
          <w:szCs w:val="24"/>
        </w:rPr>
      </w:pPr>
    </w:p>
    <w:p w:rsidR="002C5A98" w:rsidRPr="002C5A98" w:rsidRDefault="002C5A98" w:rsidP="00FD6E5F">
      <w:pPr>
        <w:pStyle w:val="a4"/>
        <w:widowControl w:val="0"/>
        <w:numPr>
          <w:ilvl w:val="0"/>
          <w:numId w:val="7"/>
        </w:numPr>
        <w:tabs>
          <w:tab w:val="left" w:pos="0"/>
        </w:tabs>
        <w:spacing w:after="0"/>
        <w:ind w:left="0"/>
        <w:jc w:val="center"/>
        <w:rPr>
          <w:rFonts w:ascii="Times New Roman CYR" w:eastAsia="Times New Roman" w:hAnsi="Times New Roman CYR"/>
          <w:b/>
          <w:bCs/>
          <w:sz w:val="24"/>
          <w:szCs w:val="24"/>
        </w:rPr>
      </w:pPr>
      <w:r w:rsidRPr="002C5A98">
        <w:rPr>
          <w:rFonts w:ascii="Times New Roman" w:hAnsi="Times New Roman"/>
          <w:b/>
          <w:sz w:val="24"/>
          <w:szCs w:val="24"/>
        </w:rPr>
        <w:t>ОСОБО ОХРАНЯЕМЫЕ ПРИРОДНЫЕ ТЕРРИТОРИИ И ОБЪЕКТЫ</w:t>
      </w:r>
    </w:p>
    <w:p w:rsidR="001A61FC" w:rsidRDefault="001A61FC" w:rsidP="00FD6E5F">
      <w:pPr>
        <w:pStyle w:val="af8"/>
        <w:shd w:val="clear" w:color="auto" w:fill="FFFFFF"/>
        <w:spacing w:line="276" w:lineRule="auto"/>
        <w:rPr>
          <w:spacing w:val="3"/>
          <w:sz w:val="24"/>
        </w:rPr>
      </w:pPr>
    </w:p>
    <w:p w:rsidR="005E6AC7" w:rsidRPr="00997591" w:rsidRDefault="005E6AC7" w:rsidP="00FD6E5F">
      <w:pPr>
        <w:pStyle w:val="af8"/>
        <w:shd w:val="clear" w:color="auto" w:fill="FFFFFF"/>
        <w:spacing w:line="276" w:lineRule="auto"/>
        <w:rPr>
          <w:spacing w:val="3"/>
          <w:sz w:val="24"/>
        </w:rPr>
      </w:pPr>
      <w:r w:rsidRPr="00997591">
        <w:rPr>
          <w:spacing w:val="3"/>
          <w:sz w:val="24"/>
        </w:rPr>
        <w:t>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sidR="005E6AC7" w:rsidRPr="00997591" w:rsidRDefault="005E6AC7" w:rsidP="00FD6E5F">
      <w:pPr>
        <w:pStyle w:val="af8"/>
        <w:shd w:val="clear" w:color="auto" w:fill="FFFFFF"/>
        <w:spacing w:line="276" w:lineRule="auto"/>
        <w:rPr>
          <w:spacing w:val="3"/>
          <w:sz w:val="24"/>
        </w:rPr>
      </w:pPr>
      <w:r w:rsidRPr="00997591">
        <w:rPr>
          <w:spacing w:val="3"/>
          <w:sz w:val="24"/>
        </w:rPr>
        <w:t xml:space="preserve">Природные объекты и комплексы объявляются памятниками природы регионального значения, а территории, занятые ими, - особо охраняемыми природными территориями регионального значения соответствующими органами государственной власти субъектов </w:t>
      </w:r>
      <w:r w:rsidRPr="00997591">
        <w:rPr>
          <w:spacing w:val="3"/>
          <w:sz w:val="24"/>
        </w:rPr>
        <w:lastRenderedPageBreak/>
        <w:t>Российской Федерации.</w:t>
      </w:r>
    </w:p>
    <w:p w:rsidR="005E6AC7" w:rsidRPr="00997591" w:rsidRDefault="005E6AC7" w:rsidP="00FD6E5F">
      <w:pPr>
        <w:pStyle w:val="af8"/>
        <w:shd w:val="clear" w:color="auto" w:fill="FFFFFF"/>
        <w:spacing w:line="276" w:lineRule="auto"/>
        <w:rPr>
          <w:spacing w:val="3"/>
          <w:sz w:val="24"/>
        </w:rPr>
      </w:pPr>
      <w:r w:rsidRPr="00997591">
        <w:rPr>
          <w:spacing w:val="3"/>
          <w:sz w:val="24"/>
        </w:rPr>
        <w:t xml:space="preserve">На территориях, на которых находятся памятники природы, и в границах их охранных зон запрещается </w:t>
      </w:r>
      <w:r w:rsidR="00E62633" w:rsidRPr="00997591">
        <w:rPr>
          <w:spacing w:val="3"/>
          <w:sz w:val="24"/>
        </w:rPr>
        <w:t>любая</w:t>
      </w:r>
      <w:r w:rsidRPr="00997591">
        <w:rPr>
          <w:spacing w:val="3"/>
          <w:sz w:val="24"/>
        </w:rPr>
        <w:t xml:space="preserve"> деятельность, влекущая за собой нарушение сохранности памятников природы.</w:t>
      </w:r>
    </w:p>
    <w:p w:rsidR="005E6AC7" w:rsidRPr="00997591" w:rsidRDefault="005E6AC7" w:rsidP="00FD6E5F">
      <w:pPr>
        <w:pStyle w:val="af8"/>
        <w:shd w:val="clear" w:color="auto" w:fill="FFFFFF"/>
        <w:spacing w:line="276" w:lineRule="auto"/>
        <w:rPr>
          <w:spacing w:val="3"/>
          <w:sz w:val="24"/>
        </w:rPr>
      </w:pPr>
      <w:r w:rsidRPr="00997591">
        <w:rPr>
          <w:spacing w:val="3"/>
          <w:sz w:val="24"/>
        </w:rPr>
        <w:t>Собственники, </w:t>
      </w:r>
      <w:hyperlink r:id="rId16" w:tooltip="Владелец" w:history="1">
        <w:r w:rsidRPr="00997591">
          <w:rPr>
            <w:rStyle w:val="af5"/>
            <w:color w:val="auto"/>
            <w:spacing w:val="3"/>
            <w:sz w:val="24"/>
            <w:u w:val="none"/>
          </w:rPr>
          <w:t>владельцы</w:t>
        </w:r>
      </w:hyperlink>
      <w:r w:rsidRPr="00997591">
        <w:rPr>
          <w:spacing w:val="3"/>
          <w:sz w:val="24"/>
        </w:rPr>
        <w:t> и пользователи земельных участков, на которых находятся памятники природы, принимают на себя обязательства по обеспечению режима особой </w:t>
      </w:r>
      <w:hyperlink r:id="rId17" w:tooltip="Охрана памятников" w:history="1">
        <w:r w:rsidRPr="00997591">
          <w:rPr>
            <w:rStyle w:val="af5"/>
            <w:color w:val="auto"/>
            <w:spacing w:val="3"/>
            <w:sz w:val="24"/>
            <w:u w:val="none"/>
          </w:rPr>
          <w:t>охраны памятников</w:t>
        </w:r>
      </w:hyperlink>
      <w:r w:rsidRPr="00997591">
        <w:rPr>
          <w:spacing w:val="3"/>
          <w:sz w:val="24"/>
        </w:rPr>
        <w:t> природы.</w:t>
      </w:r>
    </w:p>
    <w:p w:rsidR="00AD7CEE" w:rsidRPr="001805C7" w:rsidRDefault="00AD7CEE" w:rsidP="00FD6E5F">
      <w:pPr>
        <w:pStyle w:val="af8"/>
        <w:shd w:val="clear" w:color="auto" w:fill="FFFFFF"/>
        <w:spacing w:line="276" w:lineRule="auto"/>
        <w:rPr>
          <w:spacing w:val="3"/>
          <w:sz w:val="24"/>
          <w:highlight w:val="yellow"/>
        </w:rPr>
      </w:pPr>
    </w:p>
    <w:p w:rsidR="005E6AC7" w:rsidRDefault="005E6AC7" w:rsidP="00FD6E5F">
      <w:pPr>
        <w:widowControl w:val="0"/>
        <w:tabs>
          <w:tab w:val="left" w:pos="0"/>
        </w:tabs>
        <w:spacing w:after="0"/>
        <w:ind w:firstLine="709"/>
        <w:jc w:val="both"/>
        <w:rPr>
          <w:rFonts w:ascii="Times New Roman CYR" w:eastAsia="Times New Roman" w:hAnsi="Times New Roman CYR"/>
          <w:b/>
          <w:bCs/>
          <w:sz w:val="24"/>
          <w:szCs w:val="24"/>
        </w:rPr>
      </w:pPr>
    </w:p>
    <w:p w:rsidR="005E6AC7" w:rsidRDefault="005E6AC7" w:rsidP="00FD6E5F">
      <w:pPr>
        <w:pStyle w:val="af0"/>
        <w:widowControl w:val="0"/>
        <w:spacing w:line="276" w:lineRule="auto"/>
        <w:ind w:firstLine="709"/>
        <w:jc w:val="both"/>
        <w:rPr>
          <w:rFonts w:ascii="Times New Roman CYR" w:eastAsia="Times New Roman" w:hAnsi="Times New Roman CYR"/>
          <w:sz w:val="24"/>
          <w:szCs w:val="24"/>
        </w:rPr>
      </w:pPr>
    </w:p>
    <w:sectPr w:rsidR="005E6AC7" w:rsidSect="009A2071">
      <w:footerReference w:type="default" r:id="rId18"/>
      <w:pgSz w:w="11906" w:h="16838"/>
      <w:pgMar w:top="1134" w:right="850" w:bottom="1134" w:left="1276"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EA3" w:rsidRDefault="00D12EA3" w:rsidP="00CE046D">
      <w:pPr>
        <w:spacing w:after="0" w:line="240" w:lineRule="auto"/>
      </w:pPr>
      <w:r>
        <w:separator/>
      </w:r>
    </w:p>
  </w:endnote>
  <w:endnote w:type="continuationSeparator" w:id="0">
    <w:p w:rsidR="00D12EA3" w:rsidRDefault="00D12EA3" w:rsidP="00CE0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agara Solid">
    <w:panose1 w:val="04020502070702020202"/>
    <w:charset w:val="00"/>
    <w:family w:val="decorativ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GGa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7672"/>
      <w:docPartObj>
        <w:docPartGallery w:val="Page Numbers (Bottom of Page)"/>
        <w:docPartUnique/>
      </w:docPartObj>
    </w:sdtPr>
    <w:sdtEndPr/>
    <w:sdtContent>
      <w:p w:rsidR="00FD6E5F" w:rsidRDefault="00FD6E5F">
        <w:pPr>
          <w:pStyle w:val="aa"/>
          <w:jc w:val="right"/>
        </w:pPr>
        <w:r>
          <w:fldChar w:fldCharType="begin"/>
        </w:r>
        <w:r>
          <w:instrText xml:space="preserve"> PAGE   \* MERGEFORMAT </w:instrText>
        </w:r>
        <w:r>
          <w:fldChar w:fldCharType="separate"/>
        </w:r>
        <w:r w:rsidR="004A75E0">
          <w:rPr>
            <w:noProof/>
          </w:rPr>
          <w:t>33</w:t>
        </w:r>
        <w:r>
          <w:rPr>
            <w:noProof/>
          </w:rPr>
          <w:fldChar w:fldCharType="end"/>
        </w:r>
      </w:p>
    </w:sdtContent>
  </w:sdt>
  <w:p w:rsidR="00FD6E5F" w:rsidRDefault="00FD6E5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EA3" w:rsidRDefault="00D12EA3" w:rsidP="00CE046D">
      <w:pPr>
        <w:spacing w:after="0" w:line="240" w:lineRule="auto"/>
      </w:pPr>
      <w:r>
        <w:separator/>
      </w:r>
    </w:p>
  </w:footnote>
  <w:footnote w:type="continuationSeparator" w:id="0">
    <w:p w:rsidR="00D12EA3" w:rsidRDefault="00D12EA3" w:rsidP="00CE04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720"/>
        </w:tabs>
        <w:ind w:left="720" w:hanging="360"/>
      </w:pPr>
      <w:rPr>
        <w:rFonts w:cs="Times New Roman"/>
        <w:b/>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1">
    <w:nsid w:val="07A56646"/>
    <w:multiLevelType w:val="hybridMultilevel"/>
    <w:tmpl w:val="60261A74"/>
    <w:lvl w:ilvl="0" w:tplc="B7F4B8E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9DF6496"/>
    <w:multiLevelType w:val="hybridMultilevel"/>
    <w:tmpl w:val="CB226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8F138D"/>
    <w:multiLevelType w:val="multilevel"/>
    <w:tmpl w:val="7DEE81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A31256"/>
    <w:multiLevelType w:val="hybridMultilevel"/>
    <w:tmpl w:val="2E5263C8"/>
    <w:lvl w:ilvl="0" w:tplc="4B0A17E8">
      <w:start w:val="4"/>
      <w:numFmt w:val="bullet"/>
      <w:lvlText w:val="—"/>
      <w:lvlJc w:val="left"/>
      <w:pPr>
        <w:tabs>
          <w:tab w:val="num" w:pos="964"/>
        </w:tabs>
        <w:ind w:left="964" w:hanging="255"/>
      </w:pPr>
      <w:rPr>
        <w:rFonts w:ascii="Niagara Solid" w:hAnsi="Niagara Solid" w:cs="Niagara Solid" w:hint="default"/>
      </w:rPr>
    </w:lvl>
    <w:lvl w:ilvl="1" w:tplc="04190001">
      <w:start w:val="1"/>
      <w:numFmt w:val="bullet"/>
      <w:lvlText w:val=""/>
      <w:lvlJc w:val="left"/>
      <w:pPr>
        <w:tabs>
          <w:tab w:val="num" w:pos="2149"/>
        </w:tabs>
        <w:ind w:left="2149" w:hanging="360"/>
      </w:pPr>
      <w:rPr>
        <w:rFonts w:ascii="Symbol" w:hAnsi="Symbol" w:cs="Symbol"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
    <w:nsid w:val="10844D46"/>
    <w:multiLevelType w:val="hybridMultilevel"/>
    <w:tmpl w:val="8A4E6F94"/>
    <w:lvl w:ilvl="0" w:tplc="AA54DEE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B33911"/>
    <w:multiLevelType w:val="multilevel"/>
    <w:tmpl w:val="ED24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C211FB"/>
    <w:multiLevelType w:val="hybridMultilevel"/>
    <w:tmpl w:val="71E4D6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C27D2E"/>
    <w:multiLevelType w:val="multilevel"/>
    <w:tmpl w:val="3AC4CB42"/>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9795DED"/>
    <w:multiLevelType w:val="multilevel"/>
    <w:tmpl w:val="36222A9C"/>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E3D5096"/>
    <w:multiLevelType w:val="hybridMultilevel"/>
    <w:tmpl w:val="A5F8B06C"/>
    <w:lvl w:ilvl="0" w:tplc="FFFFFFFF">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nsid w:val="1E62443C"/>
    <w:multiLevelType w:val="hybridMultilevel"/>
    <w:tmpl w:val="011CE1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361A7C"/>
    <w:multiLevelType w:val="multilevel"/>
    <w:tmpl w:val="81703E5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4526DB9"/>
    <w:multiLevelType w:val="multilevel"/>
    <w:tmpl w:val="3F5895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5361C6D"/>
    <w:multiLevelType w:val="multilevel"/>
    <w:tmpl w:val="D7465ADA"/>
    <w:lvl w:ilvl="0">
      <w:start w:val="4"/>
      <w:numFmt w:val="decimal"/>
      <w:lvlText w:val="%1."/>
      <w:lvlJc w:val="left"/>
      <w:pPr>
        <w:ind w:left="360" w:hanging="360"/>
      </w:pPr>
      <w:rPr>
        <w:rFonts w:hint="default"/>
        <w:b/>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nsid w:val="390F243B"/>
    <w:multiLevelType w:val="hybridMultilevel"/>
    <w:tmpl w:val="6A7CA58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3C8E4901"/>
    <w:multiLevelType w:val="hybridMultilevel"/>
    <w:tmpl w:val="092ADF42"/>
    <w:lvl w:ilvl="0" w:tplc="E0EA22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EE767D7"/>
    <w:multiLevelType w:val="hybridMultilevel"/>
    <w:tmpl w:val="C5B2E6AE"/>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0F65A1F"/>
    <w:multiLevelType w:val="hybridMultilevel"/>
    <w:tmpl w:val="3080FC5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44802E94"/>
    <w:multiLevelType w:val="multilevel"/>
    <w:tmpl w:val="22F2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2B3DE6"/>
    <w:multiLevelType w:val="hybridMultilevel"/>
    <w:tmpl w:val="A1D286E8"/>
    <w:lvl w:ilvl="0" w:tplc="4B0A17E8">
      <w:start w:val="4"/>
      <w:numFmt w:val="bullet"/>
      <w:lvlText w:val="—"/>
      <w:lvlJc w:val="left"/>
      <w:pPr>
        <w:ind w:left="1429" w:hanging="360"/>
      </w:pPr>
      <w:rPr>
        <w:rFonts w:ascii="Niagara Solid" w:hAnsi="Niagara Solid" w:cs="Niagara Soli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C617AE3"/>
    <w:multiLevelType w:val="hybridMultilevel"/>
    <w:tmpl w:val="5770E3B2"/>
    <w:lvl w:ilvl="0" w:tplc="DC565A6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D3779C1"/>
    <w:multiLevelType w:val="multilevel"/>
    <w:tmpl w:val="4C384FB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DD64C7D"/>
    <w:multiLevelType w:val="hybridMultilevel"/>
    <w:tmpl w:val="1E0ACB2A"/>
    <w:lvl w:ilvl="0" w:tplc="A42EE7F8">
      <w:start w:val="4"/>
      <w:numFmt w:val="bullet"/>
      <w:lvlText w:val="—"/>
      <w:lvlJc w:val="left"/>
      <w:pPr>
        <w:tabs>
          <w:tab w:val="num" w:pos="975"/>
        </w:tabs>
        <w:ind w:left="975" w:hanging="255"/>
      </w:pPr>
      <w:rPr>
        <w:rFonts w:ascii="Niagara Solid" w:hAnsi="Niagara Solid" w:cs="Niagara Solid"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24">
    <w:nsid w:val="4E2B7A34"/>
    <w:multiLevelType w:val="hybridMultilevel"/>
    <w:tmpl w:val="04E89D88"/>
    <w:lvl w:ilvl="0" w:tplc="AA54DEE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E817743"/>
    <w:multiLevelType w:val="hybridMultilevel"/>
    <w:tmpl w:val="446E981E"/>
    <w:lvl w:ilvl="0" w:tplc="0419000F">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6">
    <w:nsid w:val="525850AF"/>
    <w:multiLevelType w:val="hybridMultilevel"/>
    <w:tmpl w:val="34A2982A"/>
    <w:lvl w:ilvl="0" w:tplc="28DAC07A">
      <w:start w:val="1"/>
      <w:numFmt w:val="decimal"/>
      <w:pStyle w:val="111"/>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AB35F0"/>
    <w:multiLevelType w:val="hybridMultilevel"/>
    <w:tmpl w:val="61CC6688"/>
    <w:lvl w:ilvl="0" w:tplc="E7D2F5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2C0724"/>
    <w:multiLevelType w:val="hybridMultilevel"/>
    <w:tmpl w:val="50C89C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787245C"/>
    <w:multiLevelType w:val="multilevel"/>
    <w:tmpl w:val="722ED8FE"/>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nsid w:val="59205880"/>
    <w:multiLevelType w:val="hybridMultilevel"/>
    <w:tmpl w:val="BFCEDCEA"/>
    <w:lvl w:ilvl="0" w:tplc="E7D2F5B2">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9961657"/>
    <w:multiLevelType w:val="hybridMultilevel"/>
    <w:tmpl w:val="0876D4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F5630CF"/>
    <w:multiLevelType w:val="hybridMultilevel"/>
    <w:tmpl w:val="582AC46E"/>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3">
    <w:nsid w:val="5FDB2086"/>
    <w:multiLevelType w:val="hybridMultilevel"/>
    <w:tmpl w:val="E0AA9E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00205CC"/>
    <w:multiLevelType w:val="hybridMultilevel"/>
    <w:tmpl w:val="9BE63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D237D"/>
    <w:multiLevelType w:val="multilevel"/>
    <w:tmpl w:val="FFFA9CC8"/>
    <w:lvl w:ilvl="0">
      <w:start w:val="1"/>
      <w:numFmt w:val="bullet"/>
      <w:pStyle w:val="a"/>
      <w:suff w:val="space"/>
      <w:lvlText w:val="–"/>
      <w:lvlJc w:val="left"/>
      <w:pPr>
        <w:ind w:left="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6">
    <w:nsid w:val="679C114F"/>
    <w:multiLevelType w:val="hybridMultilevel"/>
    <w:tmpl w:val="C860895E"/>
    <w:lvl w:ilvl="0" w:tplc="63BEE6FA">
      <w:start w:val="1"/>
      <w:numFmt w:val="decimal"/>
      <w:lvlText w:val="%1."/>
      <w:lvlJc w:val="left"/>
      <w:pPr>
        <w:ind w:left="720" w:hanging="360"/>
      </w:pPr>
      <w:rPr>
        <w:rFonts w:ascii="Times New Roman CYR" w:hAnsi="Times New Roman CYR" w:cs="Times New Roman CYR"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650687"/>
    <w:multiLevelType w:val="hybridMultilevel"/>
    <w:tmpl w:val="524A3BA2"/>
    <w:lvl w:ilvl="0" w:tplc="14F8CF6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C413E2F"/>
    <w:multiLevelType w:val="hybridMultilevel"/>
    <w:tmpl w:val="A110521E"/>
    <w:lvl w:ilvl="0" w:tplc="76586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EB901C2"/>
    <w:multiLevelType w:val="hybridMultilevel"/>
    <w:tmpl w:val="72849A72"/>
    <w:lvl w:ilvl="0" w:tplc="3F5282B2">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07C04A9"/>
    <w:multiLevelType w:val="hybridMultilevel"/>
    <w:tmpl w:val="0C6606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631089F"/>
    <w:multiLevelType w:val="multilevel"/>
    <w:tmpl w:val="722ED8FE"/>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nsid w:val="7B930850"/>
    <w:multiLevelType w:val="hybridMultilevel"/>
    <w:tmpl w:val="153AC2AA"/>
    <w:lvl w:ilvl="0" w:tplc="0419000F">
      <w:start w:val="1"/>
      <w:numFmt w:val="bullet"/>
      <w:lvlText w:val=""/>
      <w:lvlJc w:val="left"/>
      <w:pPr>
        <w:tabs>
          <w:tab w:val="num" w:pos="360"/>
        </w:tabs>
        <w:ind w:left="360" w:hanging="360"/>
      </w:pPr>
      <w:rPr>
        <w:rFonts w:ascii="Symbol" w:hAnsi="Symbol" w:cs="Symbol" w:hint="default"/>
      </w:rPr>
    </w:lvl>
    <w:lvl w:ilvl="1" w:tplc="04190019">
      <w:start w:val="1"/>
      <w:numFmt w:val="bullet"/>
      <w:lvlText w:val="o"/>
      <w:lvlJc w:val="left"/>
      <w:pPr>
        <w:tabs>
          <w:tab w:val="num" w:pos="1080"/>
        </w:tabs>
        <w:ind w:left="1080" w:hanging="360"/>
      </w:pPr>
      <w:rPr>
        <w:rFonts w:ascii="Courier New" w:hAnsi="Courier New" w:cs="Courier New" w:hint="default"/>
      </w:rPr>
    </w:lvl>
    <w:lvl w:ilvl="2" w:tplc="0419001B">
      <w:start w:val="1"/>
      <w:numFmt w:val="bullet"/>
      <w:lvlText w:val=""/>
      <w:lvlJc w:val="left"/>
      <w:pPr>
        <w:tabs>
          <w:tab w:val="num" w:pos="1800"/>
        </w:tabs>
        <w:ind w:left="1800" w:hanging="360"/>
      </w:pPr>
      <w:rPr>
        <w:rFonts w:ascii="Wingdings" w:hAnsi="Wingdings" w:cs="Wingdings" w:hint="default"/>
      </w:rPr>
    </w:lvl>
    <w:lvl w:ilvl="3" w:tplc="0419000F">
      <w:start w:val="1"/>
      <w:numFmt w:val="bullet"/>
      <w:lvlText w:val=""/>
      <w:lvlJc w:val="left"/>
      <w:pPr>
        <w:tabs>
          <w:tab w:val="num" w:pos="2520"/>
        </w:tabs>
        <w:ind w:left="2520" w:hanging="360"/>
      </w:pPr>
      <w:rPr>
        <w:rFonts w:ascii="Symbol" w:hAnsi="Symbol" w:cs="Symbol" w:hint="default"/>
      </w:rPr>
    </w:lvl>
    <w:lvl w:ilvl="4" w:tplc="04190019">
      <w:start w:val="1"/>
      <w:numFmt w:val="bullet"/>
      <w:lvlText w:val="o"/>
      <w:lvlJc w:val="left"/>
      <w:pPr>
        <w:tabs>
          <w:tab w:val="num" w:pos="3240"/>
        </w:tabs>
        <w:ind w:left="3240" w:hanging="360"/>
      </w:pPr>
      <w:rPr>
        <w:rFonts w:ascii="Courier New" w:hAnsi="Courier New" w:cs="Courier New" w:hint="default"/>
      </w:rPr>
    </w:lvl>
    <w:lvl w:ilvl="5" w:tplc="0419001B">
      <w:start w:val="1"/>
      <w:numFmt w:val="bullet"/>
      <w:lvlText w:val=""/>
      <w:lvlJc w:val="left"/>
      <w:pPr>
        <w:tabs>
          <w:tab w:val="num" w:pos="3960"/>
        </w:tabs>
        <w:ind w:left="3960" w:hanging="360"/>
      </w:pPr>
      <w:rPr>
        <w:rFonts w:ascii="Wingdings" w:hAnsi="Wingdings" w:cs="Wingdings" w:hint="default"/>
      </w:rPr>
    </w:lvl>
    <w:lvl w:ilvl="6" w:tplc="0419000F">
      <w:start w:val="1"/>
      <w:numFmt w:val="bullet"/>
      <w:lvlText w:val=""/>
      <w:lvlJc w:val="left"/>
      <w:pPr>
        <w:tabs>
          <w:tab w:val="num" w:pos="4680"/>
        </w:tabs>
        <w:ind w:left="4680" w:hanging="360"/>
      </w:pPr>
      <w:rPr>
        <w:rFonts w:ascii="Symbol" w:hAnsi="Symbol" w:cs="Symbol" w:hint="default"/>
      </w:rPr>
    </w:lvl>
    <w:lvl w:ilvl="7" w:tplc="04190019">
      <w:start w:val="1"/>
      <w:numFmt w:val="bullet"/>
      <w:lvlText w:val="o"/>
      <w:lvlJc w:val="left"/>
      <w:pPr>
        <w:tabs>
          <w:tab w:val="num" w:pos="5400"/>
        </w:tabs>
        <w:ind w:left="5400" w:hanging="360"/>
      </w:pPr>
      <w:rPr>
        <w:rFonts w:ascii="Courier New" w:hAnsi="Courier New" w:cs="Courier New" w:hint="default"/>
      </w:rPr>
    </w:lvl>
    <w:lvl w:ilvl="8" w:tplc="0419001B">
      <w:start w:val="1"/>
      <w:numFmt w:val="bullet"/>
      <w:lvlText w:val=""/>
      <w:lvlJc w:val="left"/>
      <w:pPr>
        <w:tabs>
          <w:tab w:val="num" w:pos="6120"/>
        </w:tabs>
        <w:ind w:left="6120" w:hanging="360"/>
      </w:pPr>
      <w:rPr>
        <w:rFonts w:ascii="Wingdings" w:hAnsi="Wingdings" w:cs="Wingdings" w:hint="default"/>
      </w:rPr>
    </w:lvl>
  </w:abstractNum>
  <w:abstractNum w:abstractNumId="43">
    <w:nsid w:val="7BB3496A"/>
    <w:multiLevelType w:val="hybridMultilevel"/>
    <w:tmpl w:val="993072E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35"/>
  </w:num>
  <w:num w:numId="2">
    <w:abstractNumId w:val="33"/>
  </w:num>
  <w:num w:numId="3">
    <w:abstractNumId w:val="28"/>
  </w:num>
  <w:num w:numId="4">
    <w:abstractNumId w:val="32"/>
  </w:num>
  <w:num w:numId="5">
    <w:abstractNumId w:val="7"/>
  </w:num>
  <w:num w:numId="6">
    <w:abstractNumId w:val="38"/>
  </w:num>
  <w:num w:numId="7">
    <w:abstractNumId w:val="29"/>
  </w:num>
  <w:num w:numId="8">
    <w:abstractNumId w:val="2"/>
  </w:num>
  <w:num w:numId="9">
    <w:abstractNumId w:val="15"/>
  </w:num>
  <w:num w:numId="10">
    <w:abstractNumId w:val="43"/>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6"/>
  </w:num>
  <w:num w:numId="14">
    <w:abstractNumId w:val="39"/>
  </w:num>
  <w:num w:numId="15">
    <w:abstractNumId w:val="24"/>
  </w:num>
  <w:num w:numId="16">
    <w:abstractNumId w:val="5"/>
  </w:num>
  <w:num w:numId="17">
    <w:abstractNumId w:val="27"/>
  </w:num>
  <w:num w:numId="18">
    <w:abstractNumId w:val="16"/>
  </w:num>
  <w:num w:numId="19">
    <w:abstractNumId w:val="41"/>
  </w:num>
  <w:num w:numId="20">
    <w:abstractNumId w:val="42"/>
  </w:num>
  <w:num w:numId="21">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
  </w:num>
  <w:num w:numId="24">
    <w:abstractNumId w:val="4"/>
  </w:num>
  <w:num w:numId="25">
    <w:abstractNumId w:val="23"/>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3"/>
  </w:num>
  <w:num w:numId="29">
    <w:abstractNumId w:val="8"/>
  </w:num>
  <w:num w:numId="30">
    <w:abstractNumId w:val="9"/>
  </w:num>
  <w:num w:numId="31">
    <w:abstractNumId w:val="22"/>
  </w:num>
  <w:num w:numId="32">
    <w:abstractNumId w:val="12"/>
  </w:num>
  <w:num w:numId="33">
    <w:abstractNumId w:val="37"/>
  </w:num>
  <w:num w:numId="34">
    <w:abstractNumId w:val="40"/>
  </w:num>
  <w:num w:numId="35">
    <w:abstractNumId w:val="1"/>
  </w:num>
  <w:num w:numId="36">
    <w:abstractNumId w:val="20"/>
  </w:num>
  <w:num w:numId="37">
    <w:abstractNumId w:val="25"/>
  </w:num>
  <w:num w:numId="38">
    <w:abstractNumId w:val="10"/>
  </w:num>
  <w:num w:numId="39">
    <w:abstractNumId w:val="34"/>
  </w:num>
  <w:num w:numId="40">
    <w:abstractNumId w:val="6"/>
  </w:num>
  <w:num w:numId="41">
    <w:abstractNumId w:val="17"/>
  </w:num>
  <w:num w:numId="42">
    <w:abstractNumId w:val="21"/>
  </w:num>
  <w:num w:numId="43">
    <w:abstractNumId w:val="11"/>
  </w:num>
  <w:num w:numId="44">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79"/>
    <w:rsid w:val="00003EF4"/>
    <w:rsid w:val="00004D24"/>
    <w:rsid w:val="000132F9"/>
    <w:rsid w:val="00016859"/>
    <w:rsid w:val="0001735F"/>
    <w:rsid w:val="00021A67"/>
    <w:rsid w:val="00030009"/>
    <w:rsid w:val="000311D8"/>
    <w:rsid w:val="00037A65"/>
    <w:rsid w:val="000419ED"/>
    <w:rsid w:val="00050649"/>
    <w:rsid w:val="000569C6"/>
    <w:rsid w:val="000631F5"/>
    <w:rsid w:val="00066449"/>
    <w:rsid w:val="000724E0"/>
    <w:rsid w:val="00073A3E"/>
    <w:rsid w:val="00075414"/>
    <w:rsid w:val="00075717"/>
    <w:rsid w:val="000779A9"/>
    <w:rsid w:val="0008099D"/>
    <w:rsid w:val="000839C9"/>
    <w:rsid w:val="000853C9"/>
    <w:rsid w:val="0009536E"/>
    <w:rsid w:val="0009571D"/>
    <w:rsid w:val="000A3EC4"/>
    <w:rsid w:val="000A6AE4"/>
    <w:rsid w:val="000B0765"/>
    <w:rsid w:val="000B3999"/>
    <w:rsid w:val="000C2E41"/>
    <w:rsid w:val="000C44CF"/>
    <w:rsid w:val="000C7B30"/>
    <w:rsid w:val="000D31D7"/>
    <w:rsid w:val="000D46FC"/>
    <w:rsid w:val="000E027E"/>
    <w:rsid w:val="000E0FA9"/>
    <w:rsid w:val="000F0329"/>
    <w:rsid w:val="000F32F2"/>
    <w:rsid w:val="000F40B9"/>
    <w:rsid w:val="000F70DA"/>
    <w:rsid w:val="001021B6"/>
    <w:rsid w:val="00103B69"/>
    <w:rsid w:val="00106E94"/>
    <w:rsid w:val="00113920"/>
    <w:rsid w:val="00120F0B"/>
    <w:rsid w:val="0012405F"/>
    <w:rsid w:val="00126443"/>
    <w:rsid w:val="0013078C"/>
    <w:rsid w:val="00131C0B"/>
    <w:rsid w:val="00142912"/>
    <w:rsid w:val="00144199"/>
    <w:rsid w:val="0014443F"/>
    <w:rsid w:val="001477CD"/>
    <w:rsid w:val="00154E39"/>
    <w:rsid w:val="001553F9"/>
    <w:rsid w:val="00157B62"/>
    <w:rsid w:val="00162E4D"/>
    <w:rsid w:val="001651B9"/>
    <w:rsid w:val="00170F01"/>
    <w:rsid w:val="00173207"/>
    <w:rsid w:val="001805C7"/>
    <w:rsid w:val="00180DBC"/>
    <w:rsid w:val="00181FE2"/>
    <w:rsid w:val="0019007D"/>
    <w:rsid w:val="001A036D"/>
    <w:rsid w:val="001A61FC"/>
    <w:rsid w:val="001A72DA"/>
    <w:rsid w:val="001B1CC1"/>
    <w:rsid w:val="001B1DB5"/>
    <w:rsid w:val="001B4826"/>
    <w:rsid w:val="001B597E"/>
    <w:rsid w:val="001C25B7"/>
    <w:rsid w:val="001C29F9"/>
    <w:rsid w:val="001C4879"/>
    <w:rsid w:val="001C743F"/>
    <w:rsid w:val="001C7C93"/>
    <w:rsid w:val="001D1B34"/>
    <w:rsid w:val="001D67DB"/>
    <w:rsid w:val="001D7D89"/>
    <w:rsid w:val="001E662A"/>
    <w:rsid w:val="001E6E7B"/>
    <w:rsid w:val="001E7926"/>
    <w:rsid w:val="001F3DF0"/>
    <w:rsid w:val="001F45EC"/>
    <w:rsid w:val="001F5470"/>
    <w:rsid w:val="001F5B6D"/>
    <w:rsid w:val="00203623"/>
    <w:rsid w:val="0021544B"/>
    <w:rsid w:val="00216447"/>
    <w:rsid w:val="0021705F"/>
    <w:rsid w:val="00217206"/>
    <w:rsid w:val="00217556"/>
    <w:rsid w:val="00217E51"/>
    <w:rsid w:val="00223D82"/>
    <w:rsid w:val="00224D14"/>
    <w:rsid w:val="00230AC9"/>
    <w:rsid w:val="00232B96"/>
    <w:rsid w:val="002347AE"/>
    <w:rsid w:val="00245635"/>
    <w:rsid w:val="002456D7"/>
    <w:rsid w:val="00252B9C"/>
    <w:rsid w:val="00267576"/>
    <w:rsid w:val="0027116C"/>
    <w:rsid w:val="0027558F"/>
    <w:rsid w:val="00277D74"/>
    <w:rsid w:val="00287891"/>
    <w:rsid w:val="00290F47"/>
    <w:rsid w:val="00295D18"/>
    <w:rsid w:val="002A4BEB"/>
    <w:rsid w:val="002A76DE"/>
    <w:rsid w:val="002A7B32"/>
    <w:rsid w:val="002B297B"/>
    <w:rsid w:val="002B73E6"/>
    <w:rsid w:val="002C2293"/>
    <w:rsid w:val="002C3F60"/>
    <w:rsid w:val="002C4319"/>
    <w:rsid w:val="002C48E6"/>
    <w:rsid w:val="002C4C80"/>
    <w:rsid w:val="002C52D1"/>
    <w:rsid w:val="002C5A98"/>
    <w:rsid w:val="002C6613"/>
    <w:rsid w:val="002D08B5"/>
    <w:rsid w:val="002D0C05"/>
    <w:rsid w:val="002D2967"/>
    <w:rsid w:val="002D34A5"/>
    <w:rsid w:val="002E1FFB"/>
    <w:rsid w:val="002E3713"/>
    <w:rsid w:val="002F032E"/>
    <w:rsid w:val="002F4CFC"/>
    <w:rsid w:val="002F7D02"/>
    <w:rsid w:val="00301D32"/>
    <w:rsid w:val="00302EB1"/>
    <w:rsid w:val="00302EE8"/>
    <w:rsid w:val="003039B7"/>
    <w:rsid w:val="00303F65"/>
    <w:rsid w:val="00305CEB"/>
    <w:rsid w:val="00305F26"/>
    <w:rsid w:val="00320E59"/>
    <w:rsid w:val="00320FD5"/>
    <w:rsid w:val="00321A9F"/>
    <w:rsid w:val="00323DA1"/>
    <w:rsid w:val="003250D7"/>
    <w:rsid w:val="003323CE"/>
    <w:rsid w:val="0033579C"/>
    <w:rsid w:val="00346F2A"/>
    <w:rsid w:val="00353610"/>
    <w:rsid w:val="00357360"/>
    <w:rsid w:val="00357381"/>
    <w:rsid w:val="00361832"/>
    <w:rsid w:val="003648B4"/>
    <w:rsid w:val="003655CA"/>
    <w:rsid w:val="00366C88"/>
    <w:rsid w:val="00372615"/>
    <w:rsid w:val="00375A32"/>
    <w:rsid w:val="0038420D"/>
    <w:rsid w:val="00384572"/>
    <w:rsid w:val="00390716"/>
    <w:rsid w:val="00394E26"/>
    <w:rsid w:val="00394F18"/>
    <w:rsid w:val="0039628E"/>
    <w:rsid w:val="003972F2"/>
    <w:rsid w:val="003A1C94"/>
    <w:rsid w:val="003B0493"/>
    <w:rsid w:val="003B3661"/>
    <w:rsid w:val="003B6D0C"/>
    <w:rsid w:val="003C08B0"/>
    <w:rsid w:val="003C0DD9"/>
    <w:rsid w:val="003C0E62"/>
    <w:rsid w:val="003C0F5D"/>
    <w:rsid w:val="003C1006"/>
    <w:rsid w:val="003C53A7"/>
    <w:rsid w:val="003C5A62"/>
    <w:rsid w:val="003D1310"/>
    <w:rsid w:val="003D3F62"/>
    <w:rsid w:val="003D4E4E"/>
    <w:rsid w:val="003D51B7"/>
    <w:rsid w:val="003E3B20"/>
    <w:rsid w:val="003E4374"/>
    <w:rsid w:val="003E7666"/>
    <w:rsid w:val="003F3A23"/>
    <w:rsid w:val="003F4D00"/>
    <w:rsid w:val="003F4D22"/>
    <w:rsid w:val="003F7078"/>
    <w:rsid w:val="003F72F8"/>
    <w:rsid w:val="004043E7"/>
    <w:rsid w:val="00417652"/>
    <w:rsid w:val="00424ECE"/>
    <w:rsid w:val="00425D9F"/>
    <w:rsid w:val="0043287C"/>
    <w:rsid w:val="00437FAF"/>
    <w:rsid w:val="00442C76"/>
    <w:rsid w:val="00442E29"/>
    <w:rsid w:val="00442FD1"/>
    <w:rsid w:val="00446A5E"/>
    <w:rsid w:val="004532F4"/>
    <w:rsid w:val="00462199"/>
    <w:rsid w:val="004633B8"/>
    <w:rsid w:val="00464765"/>
    <w:rsid w:val="00467067"/>
    <w:rsid w:val="004706E8"/>
    <w:rsid w:val="00471F53"/>
    <w:rsid w:val="00472EDC"/>
    <w:rsid w:val="004733BF"/>
    <w:rsid w:val="00475B0D"/>
    <w:rsid w:val="00486E59"/>
    <w:rsid w:val="00492E3E"/>
    <w:rsid w:val="004963CB"/>
    <w:rsid w:val="004A157D"/>
    <w:rsid w:val="004A209E"/>
    <w:rsid w:val="004A75E0"/>
    <w:rsid w:val="004B26C2"/>
    <w:rsid w:val="004C23EC"/>
    <w:rsid w:val="004C7472"/>
    <w:rsid w:val="004D04FB"/>
    <w:rsid w:val="004D4B76"/>
    <w:rsid w:val="004D623D"/>
    <w:rsid w:val="004E2AB6"/>
    <w:rsid w:val="004E4081"/>
    <w:rsid w:val="004E500D"/>
    <w:rsid w:val="004E793C"/>
    <w:rsid w:val="004F1FD0"/>
    <w:rsid w:val="004F6E62"/>
    <w:rsid w:val="005110CB"/>
    <w:rsid w:val="005170BD"/>
    <w:rsid w:val="0052716B"/>
    <w:rsid w:val="005375E3"/>
    <w:rsid w:val="005455F4"/>
    <w:rsid w:val="005475E6"/>
    <w:rsid w:val="00554802"/>
    <w:rsid w:val="0055553C"/>
    <w:rsid w:val="00556169"/>
    <w:rsid w:val="00561660"/>
    <w:rsid w:val="005618C7"/>
    <w:rsid w:val="00561C46"/>
    <w:rsid w:val="005728D9"/>
    <w:rsid w:val="00574B5B"/>
    <w:rsid w:val="005816E5"/>
    <w:rsid w:val="00596718"/>
    <w:rsid w:val="005A41F6"/>
    <w:rsid w:val="005A5D1A"/>
    <w:rsid w:val="005A7778"/>
    <w:rsid w:val="005B10B1"/>
    <w:rsid w:val="005B5761"/>
    <w:rsid w:val="005C4325"/>
    <w:rsid w:val="005C7E66"/>
    <w:rsid w:val="005D6116"/>
    <w:rsid w:val="005D6E35"/>
    <w:rsid w:val="005E19FE"/>
    <w:rsid w:val="005E6AC7"/>
    <w:rsid w:val="005F0676"/>
    <w:rsid w:val="005F136C"/>
    <w:rsid w:val="006151D3"/>
    <w:rsid w:val="00615216"/>
    <w:rsid w:val="0061713D"/>
    <w:rsid w:val="0061768C"/>
    <w:rsid w:val="00622783"/>
    <w:rsid w:val="00627D8F"/>
    <w:rsid w:val="00630B7B"/>
    <w:rsid w:val="00630BAD"/>
    <w:rsid w:val="00636E9D"/>
    <w:rsid w:val="00643657"/>
    <w:rsid w:val="00645C2D"/>
    <w:rsid w:val="006473CE"/>
    <w:rsid w:val="0065106A"/>
    <w:rsid w:val="00654C71"/>
    <w:rsid w:val="0066335F"/>
    <w:rsid w:val="006638E8"/>
    <w:rsid w:val="00664384"/>
    <w:rsid w:val="006659CF"/>
    <w:rsid w:val="00665C6C"/>
    <w:rsid w:val="00677AFF"/>
    <w:rsid w:val="00685271"/>
    <w:rsid w:val="006865B0"/>
    <w:rsid w:val="00687470"/>
    <w:rsid w:val="00693839"/>
    <w:rsid w:val="006966D6"/>
    <w:rsid w:val="006A031C"/>
    <w:rsid w:val="006A04BD"/>
    <w:rsid w:val="006A5FA4"/>
    <w:rsid w:val="006B4B6F"/>
    <w:rsid w:val="006C02AE"/>
    <w:rsid w:val="006C048A"/>
    <w:rsid w:val="006C2E61"/>
    <w:rsid w:val="006C4FE8"/>
    <w:rsid w:val="006C5281"/>
    <w:rsid w:val="006C545D"/>
    <w:rsid w:val="006C5E41"/>
    <w:rsid w:val="006D5929"/>
    <w:rsid w:val="006E37C1"/>
    <w:rsid w:val="006F38C6"/>
    <w:rsid w:val="006F6F13"/>
    <w:rsid w:val="00706BE8"/>
    <w:rsid w:val="007104F2"/>
    <w:rsid w:val="0072376C"/>
    <w:rsid w:val="00731D08"/>
    <w:rsid w:val="00740B21"/>
    <w:rsid w:val="0074223A"/>
    <w:rsid w:val="007423B7"/>
    <w:rsid w:val="00742AC3"/>
    <w:rsid w:val="00743F24"/>
    <w:rsid w:val="007462FC"/>
    <w:rsid w:val="007500C0"/>
    <w:rsid w:val="007507C6"/>
    <w:rsid w:val="0075757F"/>
    <w:rsid w:val="00761A93"/>
    <w:rsid w:val="0076226C"/>
    <w:rsid w:val="00762E58"/>
    <w:rsid w:val="00764C91"/>
    <w:rsid w:val="007662A4"/>
    <w:rsid w:val="00774464"/>
    <w:rsid w:val="0077505A"/>
    <w:rsid w:val="00780334"/>
    <w:rsid w:val="00787A0F"/>
    <w:rsid w:val="00797270"/>
    <w:rsid w:val="007A2861"/>
    <w:rsid w:val="007A2F8E"/>
    <w:rsid w:val="007A6F6D"/>
    <w:rsid w:val="007D1DC7"/>
    <w:rsid w:val="007D3B9B"/>
    <w:rsid w:val="007D5626"/>
    <w:rsid w:val="007E366C"/>
    <w:rsid w:val="007F2DA7"/>
    <w:rsid w:val="007F3001"/>
    <w:rsid w:val="007F60BF"/>
    <w:rsid w:val="00800A8A"/>
    <w:rsid w:val="008027E5"/>
    <w:rsid w:val="0080281F"/>
    <w:rsid w:val="00805C6F"/>
    <w:rsid w:val="00810906"/>
    <w:rsid w:val="00814BC0"/>
    <w:rsid w:val="00814BC1"/>
    <w:rsid w:val="00815C87"/>
    <w:rsid w:val="00817224"/>
    <w:rsid w:val="00823F47"/>
    <w:rsid w:val="00824479"/>
    <w:rsid w:val="00826C5B"/>
    <w:rsid w:val="008305EA"/>
    <w:rsid w:val="00831922"/>
    <w:rsid w:val="0083472E"/>
    <w:rsid w:val="0083499A"/>
    <w:rsid w:val="00841A95"/>
    <w:rsid w:val="00844D70"/>
    <w:rsid w:val="0084555D"/>
    <w:rsid w:val="00846A92"/>
    <w:rsid w:val="0085188F"/>
    <w:rsid w:val="00852E81"/>
    <w:rsid w:val="00855583"/>
    <w:rsid w:val="00856E5A"/>
    <w:rsid w:val="00857132"/>
    <w:rsid w:val="00857E84"/>
    <w:rsid w:val="00863255"/>
    <w:rsid w:val="00863616"/>
    <w:rsid w:val="00871A11"/>
    <w:rsid w:val="0087571B"/>
    <w:rsid w:val="00884AF4"/>
    <w:rsid w:val="00891314"/>
    <w:rsid w:val="00891448"/>
    <w:rsid w:val="008932BC"/>
    <w:rsid w:val="0089375A"/>
    <w:rsid w:val="008A060B"/>
    <w:rsid w:val="008A12D7"/>
    <w:rsid w:val="008A278C"/>
    <w:rsid w:val="008A4D70"/>
    <w:rsid w:val="008A5588"/>
    <w:rsid w:val="008A7D25"/>
    <w:rsid w:val="008B0671"/>
    <w:rsid w:val="008B55B0"/>
    <w:rsid w:val="008C1352"/>
    <w:rsid w:val="008C4631"/>
    <w:rsid w:val="008D03D2"/>
    <w:rsid w:val="008D1A6C"/>
    <w:rsid w:val="008D3F51"/>
    <w:rsid w:val="008D4C88"/>
    <w:rsid w:val="008E3347"/>
    <w:rsid w:val="008E4256"/>
    <w:rsid w:val="008E7786"/>
    <w:rsid w:val="008F00BD"/>
    <w:rsid w:val="008F463B"/>
    <w:rsid w:val="008F5319"/>
    <w:rsid w:val="009058B6"/>
    <w:rsid w:val="009077D3"/>
    <w:rsid w:val="00911C9D"/>
    <w:rsid w:val="00912159"/>
    <w:rsid w:val="0092168B"/>
    <w:rsid w:val="00921F61"/>
    <w:rsid w:val="0092423E"/>
    <w:rsid w:val="0093215A"/>
    <w:rsid w:val="00933749"/>
    <w:rsid w:val="00933C02"/>
    <w:rsid w:val="009367F8"/>
    <w:rsid w:val="00943A18"/>
    <w:rsid w:val="00944E24"/>
    <w:rsid w:val="00947062"/>
    <w:rsid w:val="00952119"/>
    <w:rsid w:val="00963A44"/>
    <w:rsid w:val="009659A1"/>
    <w:rsid w:val="009671BF"/>
    <w:rsid w:val="009747BD"/>
    <w:rsid w:val="00995A6C"/>
    <w:rsid w:val="00997034"/>
    <w:rsid w:val="00997591"/>
    <w:rsid w:val="009A0884"/>
    <w:rsid w:val="009A0CE8"/>
    <w:rsid w:val="009A2071"/>
    <w:rsid w:val="009A3272"/>
    <w:rsid w:val="009A391A"/>
    <w:rsid w:val="009A4586"/>
    <w:rsid w:val="009A4A38"/>
    <w:rsid w:val="009A7361"/>
    <w:rsid w:val="009B3879"/>
    <w:rsid w:val="009B6828"/>
    <w:rsid w:val="009C542B"/>
    <w:rsid w:val="009C6B3A"/>
    <w:rsid w:val="009C73F2"/>
    <w:rsid w:val="009D07C9"/>
    <w:rsid w:val="009D3160"/>
    <w:rsid w:val="009E22FE"/>
    <w:rsid w:val="009E2664"/>
    <w:rsid w:val="009E713E"/>
    <w:rsid w:val="009F20BD"/>
    <w:rsid w:val="009F30A4"/>
    <w:rsid w:val="009F480C"/>
    <w:rsid w:val="009F4F5C"/>
    <w:rsid w:val="00A021CB"/>
    <w:rsid w:val="00A11BB0"/>
    <w:rsid w:val="00A12B9D"/>
    <w:rsid w:val="00A14835"/>
    <w:rsid w:val="00A2088C"/>
    <w:rsid w:val="00A2653F"/>
    <w:rsid w:val="00A27CAF"/>
    <w:rsid w:val="00A3602D"/>
    <w:rsid w:val="00A42901"/>
    <w:rsid w:val="00A478DF"/>
    <w:rsid w:val="00A50531"/>
    <w:rsid w:val="00A50647"/>
    <w:rsid w:val="00A60DD0"/>
    <w:rsid w:val="00A63372"/>
    <w:rsid w:val="00A6633C"/>
    <w:rsid w:val="00A7088D"/>
    <w:rsid w:val="00A7182A"/>
    <w:rsid w:val="00A7376C"/>
    <w:rsid w:val="00A8045E"/>
    <w:rsid w:val="00A82476"/>
    <w:rsid w:val="00A842CA"/>
    <w:rsid w:val="00A8623A"/>
    <w:rsid w:val="00A87B0D"/>
    <w:rsid w:val="00A918CB"/>
    <w:rsid w:val="00A926E1"/>
    <w:rsid w:val="00A92B73"/>
    <w:rsid w:val="00AA58A8"/>
    <w:rsid w:val="00AA7191"/>
    <w:rsid w:val="00AB2018"/>
    <w:rsid w:val="00AB39B5"/>
    <w:rsid w:val="00AB467C"/>
    <w:rsid w:val="00AB63E1"/>
    <w:rsid w:val="00AC1C9E"/>
    <w:rsid w:val="00AC38A2"/>
    <w:rsid w:val="00AC4ABB"/>
    <w:rsid w:val="00AC5FC9"/>
    <w:rsid w:val="00AC61C4"/>
    <w:rsid w:val="00AC6256"/>
    <w:rsid w:val="00AC67F7"/>
    <w:rsid w:val="00AC7E5C"/>
    <w:rsid w:val="00AD2207"/>
    <w:rsid w:val="00AD7CEE"/>
    <w:rsid w:val="00AE0583"/>
    <w:rsid w:val="00AE09A2"/>
    <w:rsid w:val="00AE4979"/>
    <w:rsid w:val="00AF4FBB"/>
    <w:rsid w:val="00AF6B11"/>
    <w:rsid w:val="00B04FE4"/>
    <w:rsid w:val="00B05C47"/>
    <w:rsid w:val="00B07687"/>
    <w:rsid w:val="00B1223C"/>
    <w:rsid w:val="00B16EA4"/>
    <w:rsid w:val="00B20201"/>
    <w:rsid w:val="00B234E0"/>
    <w:rsid w:val="00B23D04"/>
    <w:rsid w:val="00B2539F"/>
    <w:rsid w:val="00B3121F"/>
    <w:rsid w:val="00B31BA0"/>
    <w:rsid w:val="00B343C5"/>
    <w:rsid w:val="00B43550"/>
    <w:rsid w:val="00B43A18"/>
    <w:rsid w:val="00B43B76"/>
    <w:rsid w:val="00B5206A"/>
    <w:rsid w:val="00B52DCE"/>
    <w:rsid w:val="00B53265"/>
    <w:rsid w:val="00B53CAF"/>
    <w:rsid w:val="00B55FF3"/>
    <w:rsid w:val="00B56661"/>
    <w:rsid w:val="00B60916"/>
    <w:rsid w:val="00B6245A"/>
    <w:rsid w:val="00B650CE"/>
    <w:rsid w:val="00B72C07"/>
    <w:rsid w:val="00B72D79"/>
    <w:rsid w:val="00B745E6"/>
    <w:rsid w:val="00B777ED"/>
    <w:rsid w:val="00B84995"/>
    <w:rsid w:val="00B860B4"/>
    <w:rsid w:val="00B93089"/>
    <w:rsid w:val="00B95D76"/>
    <w:rsid w:val="00B97C4C"/>
    <w:rsid w:val="00BA33BB"/>
    <w:rsid w:val="00BA780E"/>
    <w:rsid w:val="00BB2DEB"/>
    <w:rsid w:val="00BB5573"/>
    <w:rsid w:val="00BB5D70"/>
    <w:rsid w:val="00BB775D"/>
    <w:rsid w:val="00BC0C6F"/>
    <w:rsid w:val="00BC436A"/>
    <w:rsid w:val="00BC5374"/>
    <w:rsid w:val="00BD4B41"/>
    <w:rsid w:val="00BD4DEF"/>
    <w:rsid w:val="00BE021E"/>
    <w:rsid w:val="00BE4ED9"/>
    <w:rsid w:val="00BE58AE"/>
    <w:rsid w:val="00BE6154"/>
    <w:rsid w:val="00BE6A14"/>
    <w:rsid w:val="00BE7E80"/>
    <w:rsid w:val="00BF05D2"/>
    <w:rsid w:val="00BF215D"/>
    <w:rsid w:val="00BF3083"/>
    <w:rsid w:val="00BF5D91"/>
    <w:rsid w:val="00BF6C4B"/>
    <w:rsid w:val="00C04408"/>
    <w:rsid w:val="00C061E6"/>
    <w:rsid w:val="00C06EFB"/>
    <w:rsid w:val="00C11BC3"/>
    <w:rsid w:val="00C140C0"/>
    <w:rsid w:val="00C16A20"/>
    <w:rsid w:val="00C30641"/>
    <w:rsid w:val="00C33415"/>
    <w:rsid w:val="00C354F4"/>
    <w:rsid w:val="00C37782"/>
    <w:rsid w:val="00C42BFA"/>
    <w:rsid w:val="00C44A97"/>
    <w:rsid w:val="00C44D30"/>
    <w:rsid w:val="00C47026"/>
    <w:rsid w:val="00C4732E"/>
    <w:rsid w:val="00C47A0D"/>
    <w:rsid w:val="00C47F28"/>
    <w:rsid w:val="00C51E2B"/>
    <w:rsid w:val="00C5518D"/>
    <w:rsid w:val="00C60A12"/>
    <w:rsid w:val="00C61408"/>
    <w:rsid w:val="00C621FE"/>
    <w:rsid w:val="00C62ED0"/>
    <w:rsid w:val="00C70401"/>
    <w:rsid w:val="00C70B44"/>
    <w:rsid w:val="00C74596"/>
    <w:rsid w:val="00C77040"/>
    <w:rsid w:val="00C801E8"/>
    <w:rsid w:val="00C82E0D"/>
    <w:rsid w:val="00CA1768"/>
    <w:rsid w:val="00CB0AE1"/>
    <w:rsid w:val="00CB0CCC"/>
    <w:rsid w:val="00CB3BEB"/>
    <w:rsid w:val="00CB6A95"/>
    <w:rsid w:val="00CB6E3D"/>
    <w:rsid w:val="00CC09FC"/>
    <w:rsid w:val="00CC11A0"/>
    <w:rsid w:val="00CC5C4B"/>
    <w:rsid w:val="00CC5E6D"/>
    <w:rsid w:val="00CD0416"/>
    <w:rsid w:val="00CD62EF"/>
    <w:rsid w:val="00CE046D"/>
    <w:rsid w:val="00CE14F4"/>
    <w:rsid w:val="00CE20AA"/>
    <w:rsid w:val="00CE3138"/>
    <w:rsid w:val="00CE5CA9"/>
    <w:rsid w:val="00CF01CE"/>
    <w:rsid w:val="00CF34FC"/>
    <w:rsid w:val="00CF4257"/>
    <w:rsid w:val="00CF4530"/>
    <w:rsid w:val="00CF5F6A"/>
    <w:rsid w:val="00CF7AE5"/>
    <w:rsid w:val="00D03B48"/>
    <w:rsid w:val="00D06D5D"/>
    <w:rsid w:val="00D10EE8"/>
    <w:rsid w:val="00D12624"/>
    <w:rsid w:val="00D12EA3"/>
    <w:rsid w:val="00D2103F"/>
    <w:rsid w:val="00D2162B"/>
    <w:rsid w:val="00D2205B"/>
    <w:rsid w:val="00D2236A"/>
    <w:rsid w:val="00D253B3"/>
    <w:rsid w:val="00D42559"/>
    <w:rsid w:val="00D44301"/>
    <w:rsid w:val="00D45416"/>
    <w:rsid w:val="00D4715C"/>
    <w:rsid w:val="00D55B8D"/>
    <w:rsid w:val="00D5749D"/>
    <w:rsid w:val="00D57B5D"/>
    <w:rsid w:val="00D66880"/>
    <w:rsid w:val="00D70247"/>
    <w:rsid w:val="00D70DE5"/>
    <w:rsid w:val="00D73415"/>
    <w:rsid w:val="00D77C49"/>
    <w:rsid w:val="00D81A84"/>
    <w:rsid w:val="00D83B2C"/>
    <w:rsid w:val="00D84BA3"/>
    <w:rsid w:val="00D85CFD"/>
    <w:rsid w:val="00D86025"/>
    <w:rsid w:val="00D91D2F"/>
    <w:rsid w:val="00D97DB2"/>
    <w:rsid w:val="00DA3008"/>
    <w:rsid w:val="00DA4FCC"/>
    <w:rsid w:val="00DA5053"/>
    <w:rsid w:val="00DB091E"/>
    <w:rsid w:val="00DB0A28"/>
    <w:rsid w:val="00DB16D8"/>
    <w:rsid w:val="00DB6E10"/>
    <w:rsid w:val="00DC6B82"/>
    <w:rsid w:val="00DD2952"/>
    <w:rsid w:val="00DD379A"/>
    <w:rsid w:val="00DD612A"/>
    <w:rsid w:val="00DD65F5"/>
    <w:rsid w:val="00DD6F4E"/>
    <w:rsid w:val="00DD7680"/>
    <w:rsid w:val="00DE3DD0"/>
    <w:rsid w:val="00DF5F73"/>
    <w:rsid w:val="00DF7783"/>
    <w:rsid w:val="00E0612E"/>
    <w:rsid w:val="00E07128"/>
    <w:rsid w:val="00E10A12"/>
    <w:rsid w:val="00E12D7A"/>
    <w:rsid w:val="00E13E63"/>
    <w:rsid w:val="00E17E69"/>
    <w:rsid w:val="00E216F1"/>
    <w:rsid w:val="00E23ACC"/>
    <w:rsid w:val="00E252E8"/>
    <w:rsid w:val="00E33BA5"/>
    <w:rsid w:val="00E34381"/>
    <w:rsid w:val="00E4315D"/>
    <w:rsid w:val="00E44877"/>
    <w:rsid w:val="00E56FBA"/>
    <w:rsid w:val="00E60C55"/>
    <w:rsid w:val="00E613D5"/>
    <w:rsid w:val="00E62633"/>
    <w:rsid w:val="00E64DF7"/>
    <w:rsid w:val="00E66B27"/>
    <w:rsid w:val="00E740F1"/>
    <w:rsid w:val="00E75973"/>
    <w:rsid w:val="00E7757C"/>
    <w:rsid w:val="00E830DA"/>
    <w:rsid w:val="00E83926"/>
    <w:rsid w:val="00E86694"/>
    <w:rsid w:val="00E95983"/>
    <w:rsid w:val="00E96C21"/>
    <w:rsid w:val="00E979B8"/>
    <w:rsid w:val="00EA048B"/>
    <w:rsid w:val="00EA1946"/>
    <w:rsid w:val="00EA50B4"/>
    <w:rsid w:val="00EA5337"/>
    <w:rsid w:val="00EA7175"/>
    <w:rsid w:val="00EB0341"/>
    <w:rsid w:val="00EB0BCE"/>
    <w:rsid w:val="00EB6836"/>
    <w:rsid w:val="00EC3CEF"/>
    <w:rsid w:val="00EC3F9D"/>
    <w:rsid w:val="00EC7BBA"/>
    <w:rsid w:val="00ED22FF"/>
    <w:rsid w:val="00ED2B3D"/>
    <w:rsid w:val="00ED5202"/>
    <w:rsid w:val="00EE5D31"/>
    <w:rsid w:val="00EF0D27"/>
    <w:rsid w:val="00EF1871"/>
    <w:rsid w:val="00F03E92"/>
    <w:rsid w:val="00F058A0"/>
    <w:rsid w:val="00F17163"/>
    <w:rsid w:val="00F24794"/>
    <w:rsid w:val="00F26D9A"/>
    <w:rsid w:val="00F31640"/>
    <w:rsid w:val="00F348A3"/>
    <w:rsid w:val="00F363D2"/>
    <w:rsid w:val="00F40202"/>
    <w:rsid w:val="00F415CF"/>
    <w:rsid w:val="00F42D39"/>
    <w:rsid w:val="00F43CF5"/>
    <w:rsid w:val="00F4756F"/>
    <w:rsid w:val="00F5158C"/>
    <w:rsid w:val="00F610C0"/>
    <w:rsid w:val="00F622C7"/>
    <w:rsid w:val="00F62ECD"/>
    <w:rsid w:val="00F7174E"/>
    <w:rsid w:val="00F72CC6"/>
    <w:rsid w:val="00F76B69"/>
    <w:rsid w:val="00F80FE6"/>
    <w:rsid w:val="00F82740"/>
    <w:rsid w:val="00F842D4"/>
    <w:rsid w:val="00F858A2"/>
    <w:rsid w:val="00F936FF"/>
    <w:rsid w:val="00FB1395"/>
    <w:rsid w:val="00FB4908"/>
    <w:rsid w:val="00FB6F86"/>
    <w:rsid w:val="00FB7C97"/>
    <w:rsid w:val="00FC53BB"/>
    <w:rsid w:val="00FD06E6"/>
    <w:rsid w:val="00FD6E5F"/>
    <w:rsid w:val="00FD7B6C"/>
    <w:rsid w:val="00FE05AA"/>
    <w:rsid w:val="00FE225F"/>
    <w:rsid w:val="00FE4450"/>
    <w:rsid w:val="00FE5612"/>
    <w:rsid w:val="00FF32B9"/>
    <w:rsid w:val="00FF5369"/>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9" w:qFormat="1"/>
    <w:lsdException w:name="heading 9" w:qFormat="1"/>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824479"/>
    <w:rPr>
      <w:rFonts w:ascii="Calibri" w:eastAsia="Calibri" w:hAnsi="Calibri" w:cs="Times New Roman"/>
    </w:rPr>
  </w:style>
  <w:style w:type="paragraph" w:styleId="1">
    <w:name w:val="heading 1"/>
    <w:basedOn w:val="a0"/>
    <w:next w:val="a0"/>
    <w:link w:val="10"/>
    <w:autoRedefine/>
    <w:uiPriority w:val="99"/>
    <w:qFormat/>
    <w:rsid w:val="00162E4D"/>
    <w:pPr>
      <w:pageBreakBefore/>
      <w:widowControl w:val="0"/>
      <w:spacing w:after="0" w:line="240" w:lineRule="auto"/>
      <w:ind w:left="1100" w:hanging="1100"/>
      <w:outlineLvl w:val="0"/>
    </w:pPr>
    <w:rPr>
      <w:rFonts w:ascii="Times New Roman" w:hAnsi="Times New Roman"/>
      <w:b/>
      <w:sz w:val="28"/>
      <w:szCs w:val="20"/>
    </w:rPr>
  </w:style>
  <w:style w:type="paragraph" w:styleId="2">
    <w:name w:val="heading 2"/>
    <w:basedOn w:val="a0"/>
    <w:next w:val="a0"/>
    <w:link w:val="20"/>
    <w:uiPriority w:val="99"/>
    <w:qFormat/>
    <w:rsid w:val="00162E4D"/>
    <w:pPr>
      <w:keepNext/>
      <w:keepLines/>
      <w:spacing w:before="200" w:after="0"/>
      <w:outlineLvl w:val="1"/>
    </w:pPr>
    <w:rPr>
      <w:rFonts w:ascii="Cambria" w:eastAsia="Times New Roman" w:hAnsi="Cambria"/>
      <w:b/>
      <w:bCs/>
      <w:color w:val="4F81BD"/>
      <w:sz w:val="26"/>
      <w:szCs w:val="26"/>
    </w:rPr>
  </w:style>
  <w:style w:type="paragraph" w:styleId="3">
    <w:name w:val="heading 3"/>
    <w:basedOn w:val="5"/>
    <w:next w:val="a0"/>
    <w:link w:val="30"/>
    <w:uiPriority w:val="99"/>
    <w:qFormat/>
    <w:rsid w:val="00162E4D"/>
    <w:pPr>
      <w:outlineLvl w:val="2"/>
    </w:pPr>
  </w:style>
  <w:style w:type="paragraph" w:styleId="4">
    <w:name w:val="heading 4"/>
    <w:basedOn w:val="a0"/>
    <w:next w:val="a0"/>
    <w:link w:val="40"/>
    <w:uiPriority w:val="99"/>
    <w:qFormat/>
    <w:rsid w:val="00162E4D"/>
    <w:pPr>
      <w:widowControl w:val="0"/>
      <w:spacing w:after="0" w:line="240" w:lineRule="auto"/>
      <w:ind w:firstLine="709"/>
      <w:jc w:val="both"/>
      <w:outlineLvl w:val="3"/>
    </w:pPr>
    <w:rPr>
      <w:rFonts w:ascii="Times New Roman" w:eastAsia="Times New Roman" w:hAnsi="Times New Roman"/>
      <w:b/>
      <w:sz w:val="24"/>
      <w:szCs w:val="24"/>
      <w:lang w:eastAsia="ru-RU"/>
    </w:rPr>
  </w:style>
  <w:style w:type="paragraph" w:styleId="5">
    <w:name w:val="heading 5"/>
    <w:basedOn w:val="a0"/>
    <w:next w:val="a0"/>
    <w:link w:val="50"/>
    <w:uiPriority w:val="99"/>
    <w:qFormat/>
    <w:rsid w:val="00162E4D"/>
    <w:pPr>
      <w:widowControl w:val="0"/>
      <w:spacing w:before="120" w:after="120" w:line="240" w:lineRule="auto"/>
      <w:ind w:left="754" w:hanging="34"/>
      <w:jc w:val="both"/>
      <w:outlineLvl w:val="4"/>
    </w:pPr>
    <w:rPr>
      <w:rFonts w:ascii="Times New Roman" w:eastAsia="Times New Roman" w:hAnsi="Times New Roman"/>
      <w:b/>
      <w:bCs/>
      <w:i/>
      <w:iCs/>
      <w:sz w:val="28"/>
      <w:szCs w:val="26"/>
      <w:lang w:eastAsia="ru-RU"/>
    </w:rPr>
  </w:style>
  <w:style w:type="paragraph" w:styleId="6">
    <w:name w:val="heading 6"/>
    <w:basedOn w:val="a0"/>
    <w:next w:val="a0"/>
    <w:link w:val="60"/>
    <w:uiPriority w:val="99"/>
    <w:qFormat/>
    <w:rsid w:val="00162E4D"/>
    <w:pPr>
      <w:widowControl w:val="0"/>
      <w:suppressLineNumbers/>
      <w:spacing w:after="0" w:line="240" w:lineRule="auto"/>
      <w:ind w:left="-12" w:right="-139" w:firstLine="709"/>
      <w:jc w:val="both"/>
      <w:outlineLvl w:val="5"/>
    </w:pPr>
    <w:rPr>
      <w:rFonts w:ascii="Times New Roman" w:eastAsia="Times New Roman" w:hAnsi="Times New Roman"/>
      <w:sz w:val="24"/>
      <w:szCs w:val="24"/>
      <w:lang w:eastAsia="ru-RU"/>
    </w:rPr>
  </w:style>
  <w:style w:type="paragraph" w:styleId="7">
    <w:name w:val="heading 7"/>
    <w:basedOn w:val="a0"/>
    <w:next w:val="a0"/>
    <w:link w:val="70"/>
    <w:unhideWhenUsed/>
    <w:qFormat/>
    <w:rsid w:val="00181FE2"/>
    <w:pPr>
      <w:spacing w:before="240" w:beforeAutospacing="1" w:after="60" w:afterAutospacing="1" w:line="240" w:lineRule="auto"/>
      <w:ind w:left="714" w:hanging="357"/>
      <w:outlineLvl w:val="6"/>
    </w:pPr>
    <w:rPr>
      <w:rFonts w:eastAsia="Times New Roman"/>
      <w:sz w:val="24"/>
      <w:szCs w:val="24"/>
    </w:rPr>
  </w:style>
  <w:style w:type="paragraph" w:styleId="9">
    <w:name w:val="heading 9"/>
    <w:basedOn w:val="a0"/>
    <w:next w:val="a0"/>
    <w:link w:val="90"/>
    <w:uiPriority w:val="99"/>
    <w:qFormat/>
    <w:rsid w:val="00162E4D"/>
    <w:pPr>
      <w:widowControl w:val="0"/>
      <w:spacing w:after="0" w:line="240" w:lineRule="auto"/>
      <w:ind w:firstLine="709"/>
      <w:jc w:val="both"/>
      <w:outlineLvl w:val="8"/>
    </w:pPr>
    <w:rPr>
      <w:rFonts w:ascii="Arial" w:eastAsia="Times New Roman" w:hAnsi="Arial"/>
      <w:b/>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бычный3"/>
    <w:uiPriority w:val="99"/>
    <w:rsid w:val="00CF4257"/>
    <w:pPr>
      <w:widowControl w:val="0"/>
      <w:spacing w:after="0" w:line="240" w:lineRule="auto"/>
    </w:pPr>
    <w:rPr>
      <w:rFonts w:ascii="Times New Roman" w:eastAsia="Times New Roman" w:hAnsi="Times New Roman" w:cs="Times New Roman"/>
      <w:sz w:val="24"/>
      <w:szCs w:val="20"/>
      <w:lang w:eastAsia="ru-RU"/>
    </w:rPr>
  </w:style>
  <w:style w:type="paragraph" w:styleId="a4">
    <w:name w:val="List Paragraph"/>
    <w:aliases w:val="Второй абзац списка,Абзац списка основной,Список_маркированный,Список_маркированный1,ПАРАГРАФ,Абзац списка3,Абзац списка2,Варианты ответов,Имя рисунка,Булит,Bullet Number,Нумерованый список,Bullet List,A_маркированный_список"/>
    <w:basedOn w:val="a0"/>
    <w:link w:val="a5"/>
    <w:uiPriority w:val="34"/>
    <w:qFormat/>
    <w:rsid w:val="00C44A97"/>
    <w:pPr>
      <w:ind w:left="720"/>
      <w:contextualSpacing/>
    </w:pPr>
  </w:style>
  <w:style w:type="character" w:customStyle="1" w:styleId="10">
    <w:name w:val="Заголовок 1 Знак"/>
    <w:basedOn w:val="a1"/>
    <w:link w:val="1"/>
    <w:uiPriority w:val="99"/>
    <w:rsid w:val="00162E4D"/>
    <w:rPr>
      <w:rFonts w:ascii="Times New Roman" w:eastAsia="Calibri" w:hAnsi="Times New Roman" w:cs="Times New Roman"/>
      <w:b/>
      <w:sz w:val="28"/>
      <w:szCs w:val="20"/>
    </w:rPr>
  </w:style>
  <w:style w:type="character" w:customStyle="1" w:styleId="20">
    <w:name w:val="Заголовок 2 Знак"/>
    <w:basedOn w:val="a1"/>
    <w:link w:val="2"/>
    <w:uiPriority w:val="99"/>
    <w:rsid w:val="00162E4D"/>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9"/>
    <w:rsid w:val="00162E4D"/>
    <w:rPr>
      <w:rFonts w:ascii="Times New Roman" w:eastAsia="Times New Roman" w:hAnsi="Times New Roman" w:cs="Times New Roman"/>
      <w:b/>
      <w:bCs/>
      <w:i/>
      <w:iCs/>
      <w:sz w:val="28"/>
      <w:szCs w:val="26"/>
      <w:lang w:eastAsia="ru-RU"/>
    </w:rPr>
  </w:style>
  <w:style w:type="character" w:customStyle="1" w:styleId="40">
    <w:name w:val="Заголовок 4 Знак"/>
    <w:basedOn w:val="a1"/>
    <w:link w:val="4"/>
    <w:uiPriority w:val="99"/>
    <w:rsid w:val="00162E4D"/>
    <w:rPr>
      <w:rFonts w:ascii="Times New Roman" w:eastAsia="Times New Roman" w:hAnsi="Times New Roman" w:cs="Times New Roman"/>
      <w:b/>
      <w:sz w:val="24"/>
      <w:szCs w:val="24"/>
      <w:lang w:eastAsia="ru-RU"/>
    </w:rPr>
  </w:style>
  <w:style w:type="character" w:customStyle="1" w:styleId="50">
    <w:name w:val="Заголовок 5 Знак"/>
    <w:basedOn w:val="a1"/>
    <w:link w:val="5"/>
    <w:uiPriority w:val="99"/>
    <w:rsid w:val="00162E4D"/>
    <w:rPr>
      <w:rFonts w:ascii="Times New Roman" w:eastAsia="Times New Roman" w:hAnsi="Times New Roman" w:cs="Times New Roman"/>
      <w:b/>
      <w:bCs/>
      <w:i/>
      <w:iCs/>
      <w:sz w:val="28"/>
      <w:szCs w:val="26"/>
      <w:lang w:eastAsia="ru-RU"/>
    </w:rPr>
  </w:style>
  <w:style w:type="character" w:customStyle="1" w:styleId="60">
    <w:name w:val="Заголовок 6 Знак"/>
    <w:basedOn w:val="a1"/>
    <w:link w:val="6"/>
    <w:uiPriority w:val="99"/>
    <w:rsid w:val="00162E4D"/>
    <w:rPr>
      <w:rFonts w:ascii="Times New Roman" w:eastAsia="Times New Roman" w:hAnsi="Times New Roman" w:cs="Times New Roman"/>
      <w:sz w:val="24"/>
      <w:szCs w:val="24"/>
      <w:lang w:eastAsia="ru-RU"/>
    </w:rPr>
  </w:style>
  <w:style w:type="character" w:customStyle="1" w:styleId="90">
    <w:name w:val="Заголовок 9 Знак"/>
    <w:basedOn w:val="a1"/>
    <w:link w:val="9"/>
    <w:uiPriority w:val="99"/>
    <w:rsid w:val="00162E4D"/>
    <w:rPr>
      <w:rFonts w:ascii="Arial" w:eastAsia="Times New Roman" w:hAnsi="Arial" w:cs="Times New Roman"/>
      <w:b/>
      <w:sz w:val="24"/>
      <w:szCs w:val="24"/>
      <w:lang w:eastAsia="ru-RU"/>
    </w:rPr>
  </w:style>
  <w:style w:type="paragraph" w:styleId="32">
    <w:name w:val="Body Text Indent 3"/>
    <w:basedOn w:val="a0"/>
    <w:link w:val="33"/>
    <w:uiPriority w:val="99"/>
    <w:rsid w:val="00162E4D"/>
    <w:pPr>
      <w:spacing w:after="120" w:line="240" w:lineRule="auto"/>
      <w:ind w:left="283"/>
    </w:pPr>
    <w:rPr>
      <w:rFonts w:ascii="Times New Roman" w:hAnsi="Times New Roman"/>
      <w:sz w:val="16"/>
      <w:szCs w:val="16"/>
      <w:lang w:eastAsia="ru-RU"/>
    </w:rPr>
  </w:style>
  <w:style w:type="character" w:customStyle="1" w:styleId="33">
    <w:name w:val="Основной текст с отступом 3 Знак"/>
    <w:basedOn w:val="a1"/>
    <w:link w:val="32"/>
    <w:uiPriority w:val="99"/>
    <w:rsid w:val="00162E4D"/>
    <w:rPr>
      <w:rFonts w:ascii="Times New Roman" w:eastAsia="Calibri" w:hAnsi="Times New Roman" w:cs="Times New Roman"/>
      <w:sz w:val="16"/>
      <w:szCs w:val="16"/>
      <w:lang w:eastAsia="ru-RU"/>
    </w:rPr>
  </w:style>
  <w:style w:type="paragraph" w:styleId="21">
    <w:name w:val="Body Text Indent 2"/>
    <w:basedOn w:val="a0"/>
    <w:link w:val="22"/>
    <w:uiPriority w:val="99"/>
    <w:semiHidden/>
    <w:rsid w:val="00162E4D"/>
    <w:pPr>
      <w:spacing w:after="120" w:line="480" w:lineRule="auto"/>
      <w:ind w:left="283"/>
    </w:pPr>
  </w:style>
  <w:style w:type="character" w:customStyle="1" w:styleId="22">
    <w:name w:val="Основной текст с отступом 2 Знак"/>
    <w:basedOn w:val="a1"/>
    <w:link w:val="21"/>
    <w:uiPriority w:val="99"/>
    <w:semiHidden/>
    <w:rsid w:val="00162E4D"/>
    <w:rPr>
      <w:rFonts w:ascii="Calibri" w:eastAsia="Calibri" w:hAnsi="Calibri" w:cs="Times New Roman"/>
    </w:rPr>
  </w:style>
  <w:style w:type="paragraph" w:styleId="a6">
    <w:name w:val="Body Text Indent"/>
    <w:basedOn w:val="a0"/>
    <w:link w:val="a7"/>
    <w:uiPriority w:val="99"/>
    <w:rsid w:val="00162E4D"/>
    <w:pPr>
      <w:spacing w:after="120"/>
      <w:ind w:left="283"/>
    </w:pPr>
  </w:style>
  <w:style w:type="character" w:customStyle="1" w:styleId="a7">
    <w:name w:val="Основной текст с отступом Знак"/>
    <w:basedOn w:val="a1"/>
    <w:link w:val="a6"/>
    <w:uiPriority w:val="99"/>
    <w:rsid w:val="00162E4D"/>
    <w:rPr>
      <w:rFonts w:ascii="Calibri" w:eastAsia="Calibri" w:hAnsi="Calibri" w:cs="Times New Roman"/>
    </w:rPr>
  </w:style>
  <w:style w:type="paragraph" w:styleId="a8">
    <w:name w:val="Body Text"/>
    <w:aliases w:val="bt,Основной текст Знак2,Основной текст Знак3 Знак Знак,Основной текст Знак2 Знак Знак Знак,Основной текст Знак1 Знак Знак Знак Знак,Основной текст Знак Знак Знак Знак Знак Знак,Основной текст Знак1 Знак1 Знак Знак,b,Основной текст1,Знак"/>
    <w:basedOn w:val="a0"/>
    <w:link w:val="a9"/>
    <w:rsid w:val="00162E4D"/>
    <w:pPr>
      <w:spacing w:after="120"/>
    </w:pPr>
  </w:style>
  <w:style w:type="character" w:customStyle="1" w:styleId="a9">
    <w:name w:val="Основной текст Знак"/>
    <w:aliases w:val="bt Знак,Основной текст Знак2 Знак,Основной текст Знак3 Знак Знак Знак,Основной текст Знак2 Знак Знак Знак Знак,Основной текст Знак1 Знак Знак Знак Знак Знак,Основной текст Знак Знак Знак Знак Знак Знак Знак,b Знак,Знак Знак"/>
    <w:basedOn w:val="a1"/>
    <w:link w:val="a8"/>
    <w:rsid w:val="00162E4D"/>
    <w:rPr>
      <w:rFonts w:ascii="Calibri" w:eastAsia="Calibri" w:hAnsi="Calibri" w:cs="Times New Roman"/>
    </w:rPr>
  </w:style>
  <w:style w:type="paragraph" w:styleId="aa">
    <w:name w:val="footer"/>
    <w:basedOn w:val="a0"/>
    <w:link w:val="ab"/>
    <w:uiPriority w:val="99"/>
    <w:rsid w:val="00162E4D"/>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b">
    <w:name w:val="Нижний колонтитул Знак"/>
    <w:basedOn w:val="a1"/>
    <w:link w:val="aa"/>
    <w:uiPriority w:val="99"/>
    <w:rsid w:val="00162E4D"/>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0"/>
    <w:uiPriority w:val="99"/>
    <w:rsid w:val="00162E4D"/>
    <w:pPr>
      <w:suppressAutoHyphens/>
      <w:spacing w:after="0" w:line="360" w:lineRule="auto"/>
      <w:ind w:firstLine="720"/>
      <w:jc w:val="both"/>
    </w:pPr>
    <w:rPr>
      <w:rFonts w:ascii="Times New Roman" w:eastAsia="Times New Roman" w:hAnsi="Times New Roman"/>
      <w:sz w:val="24"/>
      <w:szCs w:val="24"/>
      <w:lang w:eastAsia="ar-SA"/>
    </w:rPr>
  </w:style>
  <w:style w:type="paragraph" w:styleId="ac">
    <w:name w:val="header"/>
    <w:aliases w:val=" Знак6,Знак6"/>
    <w:basedOn w:val="a0"/>
    <w:link w:val="ad"/>
    <w:rsid w:val="00162E4D"/>
    <w:pPr>
      <w:tabs>
        <w:tab w:val="center" w:pos="4677"/>
        <w:tab w:val="right" w:pos="9355"/>
      </w:tabs>
      <w:spacing w:after="0" w:line="240" w:lineRule="auto"/>
    </w:pPr>
  </w:style>
  <w:style w:type="character" w:customStyle="1" w:styleId="ad">
    <w:name w:val="Верхний колонтитул Знак"/>
    <w:aliases w:val=" Знак6 Знак,Знак6 Знак"/>
    <w:basedOn w:val="a1"/>
    <w:link w:val="ac"/>
    <w:rsid w:val="00162E4D"/>
    <w:rPr>
      <w:rFonts w:ascii="Calibri" w:eastAsia="Calibri" w:hAnsi="Calibri" w:cs="Times New Roman"/>
    </w:rPr>
  </w:style>
  <w:style w:type="paragraph" w:customStyle="1" w:styleId="ListParagraph1">
    <w:name w:val="List Paragraph1"/>
    <w:basedOn w:val="a0"/>
    <w:uiPriority w:val="99"/>
    <w:rsid w:val="00162E4D"/>
    <w:pPr>
      <w:ind w:left="720"/>
      <w:contextualSpacing/>
    </w:pPr>
    <w:rPr>
      <w:rFonts w:eastAsia="Times New Roman"/>
    </w:rPr>
  </w:style>
  <w:style w:type="table" w:styleId="ae">
    <w:name w:val="Table Grid"/>
    <w:basedOn w:val="a2"/>
    <w:uiPriority w:val="39"/>
    <w:rsid w:val="00162E4D"/>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rsid w:val="00162E4D"/>
    <w:rPr>
      <w:rFonts w:cs="Times New Roman"/>
    </w:rPr>
  </w:style>
  <w:style w:type="paragraph" w:styleId="af0">
    <w:name w:val="Balloon Text"/>
    <w:basedOn w:val="a0"/>
    <w:link w:val="af1"/>
    <w:rsid w:val="00162E4D"/>
    <w:pPr>
      <w:spacing w:after="0" w:line="240" w:lineRule="auto"/>
    </w:pPr>
    <w:rPr>
      <w:rFonts w:ascii="Tahoma" w:hAnsi="Tahoma" w:cs="Tahoma"/>
      <w:sz w:val="16"/>
      <w:szCs w:val="16"/>
    </w:rPr>
  </w:style>
  <w:style w:type="character" w:customStyle="1" w:styleId="af1">
    <w:name w:val="Текст выноски Знак"/>
    <w:basedOn w:val="a1"/>
    <w:link w:val="af0"/>
    <w:rsid w:val="00162E4D"/>
    <w:rPr>
      <w:rFonts w:ascii="Tahoma" w:eastAsia="Calibri" w:hAnsi="Tahoma" w:cs="Tahoma"/>
      <w:sz w:val="16"/>
      <w:szCs w:val="16"/>
    </w:rPr>
  </w:style>
  <w:style w:type="paragraph" w:styleId="af2">
    <w:name w:val="caption"/>
    <w:basedOn w:val="a0"/>
    <w:next w:val="a0"/>
    <w:uiPriority w:val="99"/>
    <w:qFormat/>
    <w:rsid w:val="00162E4D"/>
    <w:pPr>
      <w:widowControl w:val="0"/>
      <w:spacing w:after="0" w:line="240" w:lineRule="auto"/>
      <w:ind w:firstLine="709"/>
      <w:jc w:val="both"/>
    </w:pPr>
    <w:rPr>
      <w:rFonts w:ascii="Times New Roman" w:eastAsia="Times New Roman" w:hAnsi="Times New Roman"/>
      <w:b/>
      <w:bCs/>
      <w:sz w:val="24"/>
      <w:szCs w:val="24"/>
      <w:lang w:eastAsia="ru-RU"/>
    </w:rPr>
  </w:style>
  <w:style w:type="paragraph" w:styleId="af3">
    <w:name w:val="Title"/>
    <w:basedOn w:val="a0"/>
    <w:link w:val="11"/>
    <w:qFormat/>
    <w:rsid w:val="00162E4D"/>
    <w:pPr>
      <w:widowControl w:val="0"/>
      <w:spacing w:after="0" w:line="240" w:lineRule="auto"/>
      <w:ind w:firstLine="709"/>
      <w:jc w:val="both"/>
    </w:pPr>
    <w:rPr>
      <w:rFonts w:ascii="Times New Roman" w:eastAsia="Times New Roman" w:hAnsi="Times New Roman"/>
      <w:b/>
      <w:sz w:val="24"/>
      <w:szCs w:val="24"/>
      <w:lang w:eastAsia="ru-RU"/>
    </w:rPr>
  </w:style>
  <w:style w:type="character" w:customStyle="1" w:styleId="11">
    <w:name w:val="Название Знак1"/>
    <w:basedOn w:val="a1"/>
    <w:link w:val="af3"/>
    <w:rsid w:val="00162E4D"/>
    <w:rPr>
      <w:rFonts w:ascii="Times New Roman" w:eastAsia="Times New Roman" w:hAnsi="Times New Roman" w:cs="Times New Roman"/>
      <w:b/>
      <w:sz w:val="24"/>
      <w:szCs w:val="24"/>
      <w:lang w:eastAsia="ru-RU"/>
    </w:rPr>
  </w:style>
  <w:style w:type="paragraph" w:styleId="af4">
    <w:name w:val="TOC Heading"/>
    <w:basedOn w:val="1"/>
    <w:next w:val="a0"/>
    <w:uiPriority w:val="99"/>
    <w:qFormat/>
    <w:rsid w:val="00162E4D"/>
    <w:pPr>
      <w:keepNext/>
      <w:keepLines/>
      <w:pageBreakBefore w:val="0"/>
      <w:widowControl/>
      <w:spacing w:before="480" w:after="120" w:line="276" w:lineRule="auto"/>
      <w:outlineLvl w:val="9"/>
    </w:pPr>
    <w:rPr>
      <w:rFonts w:ascii="Cambria" w:hAnsi="Cambria"/>
      <w:bCs/>
      <w:caps/>
      <w:color w:val="365F91"/>
      <w:szCs w:val="28"/>
    </w:rPr>
  </w:style>
  <w:style w:type="paragraph" w:styleId="12">
    <w:name w:val="toc 1"/>
    <w:basedOn w:val="a0"/>
    <w:next w:val="a0"/>
    <w:autoRedefine/>
    <w:uiPriority w:val="99"/>
    <w:rsid w:val="00944E24"/>
    <w:pPr>
      <w:widowControl w:val="0"/>
      <w:tabs>
        <w:tab w:val="left" w:pos="284"/>
        <w:tab w:val="right" w:leader="dot" w:pos="9639"/>
      </w:tabs>
      <w:spacing w:after="0" w:line="240" w:lineRule="auto"/>
      <w:jc w:val="center"/>
    </w:pPr>
    <w:rPr>
      <w:rFonts w:ascii="Times New Roman" w:eastAsia="Times New Roman" w:hAnsi="Times New Roman"/>
      <w:b/>
      <w:sz w:val="24"/>
      <w:szCs w:val="24"/>
      <w:u w:val="single"/>
      <w:lang w:eastAsia="ru-RU"/>
    </w:rPr>
  </w:style>
  <w:style w:type="paragraph" w:styleId="23">
    <w:name w:val="toc 2"/>
    <w:basedOn w:val="a0"/>
    <w:next w:val="a0"/>
    <w:autoRedefine/>
    <w:uiPriority w:val="99"/>
    <w:rsid w:val="00162E4D"/>
    <w:pPr>
      <w:widowControl w:val="0"/>
      <w:spacing w:after="0" w:line="240" w:lineRule="auto"/>
      <w:ind w:right="-82" w:firstLine="426"/>
      <w:jc w:val="both"/>
    </w:pPr>
    <w:rPr>
      <w:rFonts w:ascii="Times New Roman" w:eastAsia="Times New Roman" w:hAnsi="Times New Roman"/>
      <w:sz w:val="28"/>
      <w:szCs w:val="24"/>
      <w:lang w:eastAsia="ru-RU"/>
    </w:rPr>
  </w:style>
  <w:style w:type="character" w:styleId="af5">
    <w:name w:val="Hyperlink"/>
    <w:basedOn w:val="a1"/>
    <w:uiPriority w:val="99"/>
    <w:rsid w:val="00162E4D"/>
    <w:rPr>
      <w:rFonts w:cs="Times New Roman"/>
      <w:color w:val="0000FF"/>
      <w:u w:val="single"/>
    </w:rPr>
  </w:style>
  <w:style w:type="paragraph" w:styleId="af6">
    <w:name w:val="Document Map"/>
    <w:basedOn w:val="a0"/>
    <w:link w:val="af7"/>
    <w:uiPriority w:val="99"/>
    <w:semiHidden/>
    <w:rsid w:val="00162E4D"/>
    <w:pPr>
      <w:widowControl w:val="0"/>
      <w:spacing w:after="0" w:line="240" w:lineRule="auto"/>
      <w:ind w:firstLine="709"/>
      <w:jc w:val="both"/>
    </w:pPr>
    <w:rPr>
      <w:rFonts w:ascii="Tahoma" w:eastAsia="Times New Roman" w:hAnsi="Tahoma" w:cs="Tahoma"/>
      <w:sz w:val="16"/>
      <w:szCs w:val="16"/>
      <w:lang w:eastAsia="ru-RU"/>
    </w:rPr>
  </w:style>
  <w:style w:type="character" w:customStyle="1" w:styleId="af7">
    <w:name w:val="Схема документа Знак"/>
    <w:basedOn w:val="a1"/>
    <w:link w:val="af6"/>
    <w:uiPriority w:val="99"/>
    <w:semiHidden/>
    <w:rsid w:val="00162E4D"/>
    <w:rPr>
      <w:rFonts w:ascii="Tahoma" w:eastAsia="Times New Roman" w:hAnsi="Tahoma" w:cs="Tahoma"/>
      <w:sz w:val="16"/>
      <w:szCs w:val="16"/>
      <w:lang w:eastAsia="ru-RU"/>
    </w:rPr>
  </w:style>
  <w:style w:type="paragraph" w:styleId="34">
    <w:name w:val="toc 3"/>
    <w:basedOn w:val="a0"/>
    <w:next w:val="a0"/>
    <w:autoRedefine/>
    <w:uiPriority w:val="99"/>
    <w:rsid w:val="00162E4D"/>
    <w:pPr>
      <w:widowControl w:val="0"/>
      <w:tabs>
        <w:tab w:val="right" w:leader="dot" w:pos="9344"/>
      </w:tabs>
      <w:spacing w:after="100" w:line="240" w:lineRule="auto"/>
      <w:ind w:firstLine="567"/>
      <w:jc w:val="both"/>
    </w:pPr>
    <w:rPr>
      <w:rFonts w:ascii="Times New Roman" w:eastAsia="Times New Roman" w:hAnsi="Times New Roman"/>
      <w:sz w:val="28"/>
      <w:szCs w:val="24"/>
      <w:lang w:eastAsia="ru-RU"/>
    </w:rPr>
  </w:style>
  <w:style w:type="paragraph" w:styleId="41">
    <w:name w:val="toc 4"/>
    <w:basedOn w:val="a0"/>
    <w:next w:val="a0"/>
    <w:autoRedefine/>
    <w:uiPriority w:val="99"/>
    <w:rsid w:val="00162E4D"/>
    <w:pPr>
      <w:widowControl w:val="0"/>
      <w:tabs>
        <w:tab w:val="right" w:leader="dot" w:pos="9344"/>
      </w:tabs>
      <w:spacing w:after="100" w:line="240" w:lineRule="auto"/>
      <w:ind w:left="720" w:hanging="11"/>
      <w:jc w:val="both"/>
    </w:pPr>
    <w:rPr>
      <w:rFonts w:ascii="Times New Roman" w:eastAsia="Times New Roman" w:hAnsi="Times New Roman"/>
      <w:sz w:val="28"/>
      <w:szCs w:val="24"/>
      <w:lang w:eastAsia="ru-RU"/>
    </w:rPr>
  </w:style>
  <w:style w:type="table" w:customStyle="1" w:styleId="13">
    <w:name w:val="Сетка таблицы1"/>
    <w:uiPriority w:val="99"/>
    <w:rsid w:val="00162E4D"/>
    <w:pPr>
      <w:spacing w:after="0" w:line="240" w:lineRule="auto"/>
      <w:ind w:firstLine="709"/>
    </w:pPr>
    <w:rPr>
      <w:rFonts w:ascii="Times New Roman" w:eastAsia="Calibri"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uiPriority w:val="99"/>
    <w:rsid w:val="00162E4D"/>
    <w:pPr>
      <w:spacing w:after="0" w:line="240" w:lineRule="auto"/>
      <w:ind w:firstLine="709"/>
    </w:pPr>
    <w:rPr>
      <w:rFonts w:ascii="Times New Roman" w:eastAsia="Calibri"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uiPriority w:val="99"/>
    <w:rsid w:val="00162E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162E4D"/>
    <w:pPr>
      <w:spacing w:after="0" w:line="240" w:lineRule="auto"/>
      <w:ind w:firstLine="709"/>
    </w:pPr>
    <w:rPr>
      <w:rFonts w:ascii="Times New Roman" w:eastAsia="Calibri"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uiPriority w:val="99"/>
    <w:rsid w:val="00162E4D"/>
    <w:pPr>
      <w:spacing w:after="0" w:line="240" w:lineRule="auto"/>
      <w:ind w:firstLine="709"/>
    </w:pPr>
    <w:rPr>
      <w:rFonts w:ascii="Times New Roman" w:eastAsia="Calibri"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Normal (Web)"/>
    <w:basedOn w:val="a0"/>
    <w:uiPriority w:val="99"/>
    <w:rsid w:val="00162E4D"/>
    <w:pPr>
      <w:widowControl w:val="0"/>
      <w:spacing w:after="0" w:line="240" w:lineRule="auto"/>
      <w:ind w:firstLine="709"/>
      <w:jc w:val="both"/>
    </w:pPr>
    <w:rPr>
      <w:rFonts w:ascii="Times New Roman" w:eastAsia="Times New Roman" w:hAnsi="Times New Roman"/>
      <w:sz w:val="28"/>
      <w:szCs w:val="24"/>
      <w:lang w:eastAsia="ru-RU"/>
    </w:rPr>
  </w:style>
  <w:style w:type="table" w:customStyle="1" w:styleId="61">
    <w:name w:val="Сетка таблицы6"/>
    <w:uiPriority w:val="99"/>
    <w:rsid w:val="00162E4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uiPriority w:val="99"/>
    <w:rsid w:val="00162E4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1"/>
    <w:rsid w:val="00162E4D"/>
    <w:rPr>
      <w:rFonts w:cs="Times New Roman"/>
    </w:rPr>
  </w:style>
  <w:style w:type="character" w:styleId="af9">
    <w:name w:val="Emphasis"/>
    <w:basedOn w:val="a1"/>
    <w:uiPriority w:val="99"/>
    <w:qFormat/>
    <w:rsid w:val="00162E4D"/>
    <w:rPr>
      <w:rFonts w:cs="Times New Roman"/>
      <w:i/>
      <w:iCs/>
    </w:rPr>
  </w:style>
  <w:style w:type="table" w:customStyle="1" w:styleId="8">
    <w:name w:val="Сетка таблицы8"/>
    <w:uiPriority w:val="99"/>
    <w:rsid w:val="00162E4D"/>
    <w:pPr>
      <w:spacing w:after="0" w:line="240" w:lineRule="auto"/>
      <w:ind w:firstLine="567"/>
    </w:pPr>
    <w:rPr>
      <w:rFonts w:ascii="Calibri" w:eastAsia="Calibri" w:hAnsi="Calibri"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uiPriority w:val="99"/>
    <w:rsid w:val="00162E4D"/>
    <w:pPr>
      <w:spacing w:after="0" w:line="240" w:lineRule="auto"/>
      <w:ind w:firstLine="567"/>
    </w:pPr>
    <w:rPr>
      <w:rFonts w:ascii="Calibri" w:eastAsia="Calibri" w:hAnsi="Calibri"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uiPriority w:val="99"/>
    <w:rsid w:val="00162E4D"/>
    <w:pPr>
      <w:widowControl w:val="0"/>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162E4D"/>
    <w:pPr>
      <w:spacing w:after="0" w:line="240" w:lineRule="auto"/>
      <w:ind w:firstLine="567"/>
      <w:jc w:val="both"/>
    </w:pPr>
    <w:rPr>
      <w:rFonts w:ascii="Calibri" w:eastAsia="Calibri" w:hAnsi="Calibri"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162E4D"/>
    <w:pPr>
      <w:spacing w:after="0" w:line="240" w:lineRule="auto"/>
      <w:ind w:firstLine="567"/>
    </w:pPr>
    <w:rPr>
      <w:rFonts w:ascii="Calibri" w:eastAsia="Calibri" w:hAnsi="Calibri"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162E4D"/>
    <w:pPr>
      <w:spacing w:after="0" w:line="240" w:lineRule="auto"/>
      <w:ind w:firstLine="709"/>
    </w:pPr>
    <w:rPr>
      <w:rFonts w:ascii="Times New Roman" w:eastAsia="Calibri"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4"/>
    <w:uiPriority w:val="99"/>
    <w:rsid w:val="00162E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basedOn w:val="a0"/>
    <w:next w:val="a0"/>
    <w:uiPriority w:val="99"/>
    <w:rsid w:val="00162E4D"/>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Default">
    <w:name w:val="Default"/>
    <w:rsid w:val="00162E4D"/>
    <w:pPr>
      <w:autoSpaceDE w:val="0"/>
      <w:autoSpaceDN w:val="0"/>
      <w:adjustRightInd w:val="0"/>
      <w:spacing w:after="0" w:line="240" w:lineRule="auto"/>
      <w:jc w:val="center"/>
    </w:pPr>
    <w:rPr>
      <w:rFonts w:ascii="Times New Roman" w:eastAsia="Times New Roman" w:hAnsi="Times New Roman" w:cs="Times New Roman"/>
      <w:color w:val="000000"/>
      <w:sz w:val="24"/>
      <w:szCs w:val="24"/>
      <w:lang w:eastAsia="ru-RU"/>
    </w:rPr>
  </w:style>
  <w:style w:type="table" w:customStyle="1" w:styleId="15">
    <w:name w:val="Сетка таблицы15"/>
    <w:uiPriority w:val="99"/>
    <w:rsid w:val="00162E4D"/>
    <w:pPr>
      <w:spacing w:after="0" w:line="240" w:lineRule="auto"/>
      <w:ind w:firstLine="709"/>
    </w:pPr>
    <w:rPr>
      <w:rFonts w:ascii="Times New Roman" w:eastAsia="Calibri"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No Spacing"/>
    <w:aliases w:val="с интервалом,Без интервала1,No Spacing,No Spacing1,ВТМ табл"/>
    <w:link w:val="afb"/>
    <w:uiPriority w:val="1"/>
    <w:qFormat/>
    <w:rsid w:val="00162E4D"/>
    <w:pPr>
      <w:widowControl w:val="0"/>
      <w:spacing w:after="0" w:line="240" w:lineRule="auto"/>
      <w:ind w:firstLine="709"/>
      <w:jc w:val="both"/>
    </w:pPr>
    <w:rPr>
      <w:rFonts w:ascii="Times New Roman" w:eastAsia="Times New Roman" w:hAnsi="Times New Roman" w:cs="Times New Roman"/>
      <w:sz w:val="24"/>
      <w:szCs w:val="24"/>
      <w:lang w:eastAsia="ru-RU"/>
    </w:rPr>
  </w:style>
  <w:style w:type="character" w:styleId="afc">
    <w:name w:val="line number"/>
    <w:basedOn w:val="a1"/>
    <w:uiPriority w:val="99"/>
    <w:semiHidden/>
    <w:rsid w:val="00162E4D"/>
    <w:rPr>
      <w:rFonts w:cs="Times New Roman"/>
    </w:rPr>
  </w:style>
  <w:style w:type="character" w:styleId="afd">
    <w:name w:val="endnote reference"/>
    <w:basedOn w:val="a1"/>
    <w:uiPriority w:val="99"/>
    <w:rsid w:val="00162E4D"/>
    <w:rPr>
      <w:rFonts w:ascii="Times New Roman" w:hAnsi="Times New Roman" w:cs="Times New Roman"/>
      <w:sz w:val="24"/>
      <w:vertAlign w:val="baseline"/>
    </w:rPr>
  </w:style>
  <w:style w:type="character" w:customStyle="1" w:styleId="BodyTextIndent2Char1">
    <w:name w:val="Body Text Indent 2 Char1"/>
    <w:basedOn w:val="a1"/>
    <w:uiPriority w:val="99"/>
    <w:semiHidden/>
    <w:locked/>
    <w:rsid w:val="00162E4D"/>
    <w:rPr>
      <w:rFonts w:cs="Times New Roman"/>
      <w:lang w:eastAsia="en-US"/>
    </w:rPr>
  </w:style>
  <w:style w:type="character" w:customStyle="1" w:styleId="HeaderChar1">
    <w:name w:val="Header Char1"/>
    <w:basedOn w:val="a1"/>
    <w:uiPriority w:val="99"/>
    <w:semiHidden/>
    <w:locked/>
    <w:rsid w:val="00162E4D"/>
    <w:rPr>
      <w:rFonts w:cs="Times New Roman"/>
      <w:lang w:eastAsia="en-US"/>
    </w:rPr>
  </w:style>
  <w:style w:type="character" w:customStyle="1" w:styleId="DocumentMapChar1">
    <w:name w:val="Document Map Char1"/>
    <w:basedOn w:val="a1"/>
    <w:uiPriority w:val="99"/>
    <w:semiHidden/>
    <w:locked/>
    <w:rsid w:val="00162E4D"/>
    <w:rPr>
      <w:rFonts w:ascii="Times New Roman" w:hAnsi="Times New Roman" w:cs="Times New Roman"/>
      <w:sz w:val="2"/>
      <w:lang w:eastAsia="en-US"/>
    </w:rPr>
  </w:style>
  <w:style w:type="paragraph" w:customStyle="1" w:styleId="afe">
    <w:name w:val="Абзац"/>
    <w:basedOn w:val="a0"/>
    <w:link w:val="aff"/>
    <w:qFormat/>
    <w:rsid w:val="00863616"/>
    <w:pPr>
      <w:spacing w:before="120" w:after="60" w:line="240" w:lineRule="auto"/>
      <w:ind w:firstLine="567"/>
      <w:jc w:val="both"/>
    </w:pPr>
    <w:rPr>
      <w:rFonts w:ascii="Times New Roman" w:eastAsia="Times New Roman" w:hAnsi="Times New Roman"/>
      <w:sz w:val="24"/>
      <w:szCs w:val="24"/>
    </w:rPr>
  </w:style>
  <w:style w:type="character" w:customStyle="1" w:styleId="aff">
    <w:name w:val="Абзац Знак"/>
    <w:link w:val="afe"/>
    <w:rsid w:val="00863616"/>
    <w:rPr>
      <w:rFonts w:ascii="Times New Roman" w:eastAsia="Times New Roman" w:hAnsi="Times New Roman" w:cs="Times New Roman"/>
      <w:sz w:val="24"/>
      <w:szCs w:val="24"/>
    </w:rPr>
  </w:style>
  <w:style w:type="paragraph" w:styleId="a">
    <w:name w:val="List"/>
    <w:basedOn w:val="a0"/>
    <w:link w:val="aff0"/>
    <w:rsid w:val="00863616"/>
    <w:pPr>
      <w:numPr>
        <w:numId w:val="1"/>
      </w:numPr>
      <w:spacing w:after="60" w:line="240" w:lineRule="auto"/>
      <w:jc w:val="both"/>
    </w:pPr>
    <w:rPr>
      <w:rFonts w:ascii="Times New Roman" w:eastAsia="Times New Roman" w:hAnsi="Times New Roman"/>
      <w:snapToGrid w:val="0"/>
      <w:sz w:val="24"/>
      <w:szCs w:val="24"/>
    </w:rPr>
  </w:style>
  <w:style w:type="character" w:customStyle="1" w:styleId="aff0">
    <w:name w:val="Список Знак"/>
    <w:link w:val="a"/>
    <w:rsid w:val="00863616"/>
    <w:rPr>
      <w:rFonts w:ascii="Times New Roman" w:eastAsia="Times New Roman" w:hAnsi="Times New Roman" w:cs="Times New Roman"/>
      <w:snapToGrid w:val="0"/>
      <w:sz w:val="24"/>
      <w:szCs w:val="24"/>
    </w:rPr>
  </w:style>
  <w:style w:type="character" w:customStyle="1" w:styleId="afb">
    <w:name w:val="Без интервала Знак"/>
    <w:aliases w:val="с интервалом Знак,Без интервала1 Знак,No Spacing Знак,No Spacing1 Знак,ВТМ табл Знак"/>
    <w:basedOn w:val="a1"/>
    <w:link w:val="afa"/>
    <w:uiPriority w:val="1"/>
    <w:rsid w:val="00863616"/>
    <w:rPr>
      <w:rFonts w:ascii="Times New Roman" w:eastAsia="Times New Roman" w:hAnsi="Times New Roman" w:cs="Times New Roman"/>
      <w:sz w:val="24"/>
      <w:szCs w:val="24"/>
      <w:lang w:eastAsia="ru-RU"/>
    </w:rPr>
  </w:style>
  <w:style w:type="character" w:customStyle="1" w:styleId="a5">
    <w:name w:val="Абзац списка Знак"/>
    <w:aliases w:val="Второй абзац списка Знак,Абзац списка основной Знак,Список_маркированный Знак,Список_маркированный1 Знак,ПАРАГРАФ Знак,Абзац списка3 Знак,Абзац списка2 Знак,Варианты ответов Знак,Имя рисунка Знак,Булит Знак,Bullet Number Знак"/>
    <w:basedOn w:val="a1"/>
    <w:link w:val="a4"/>
    <w:uiPriority w:val="34"/>
    <w:locked/>
    <w:rsid w:val="00863616"/>
    <w:rPr>
      <w:rFonts w:ascii="Calibri" w:eastAsia="Calibri" w:hAnsi="Calibri" w:cs="Times New Roman"/>
    </w:rPr>
  </w:style>
  <w:style w:type="paragraph" w:customStyle="1" w:styleId="aff1">
    <w:name w:val="Табличный_центр"/>
    <w:basedOn w:val="a0"/>
    <w:rsid w:val="000132F9"/>
    <w:pPr>
      <w:spacing w:after="0" w:line="240" w:lineRule="auto"/>
      <w:jc w:val="center"/>
    </w:pPr>
    <w:rPr>
      <w:rFonts w:ascii="Times New Roman" w:eastAsia="Times New Roman" w:hAnsi="Times New Roman"/>
      <w:lang w:eastAsia="ru-RU"/>
    </w:rPr>
  </w:style>
  <w:style w:type="paragraph" w:customStyle="1" w:styleId="Ieinoie">
    <w:name w:val="Ieino?ie"/>
    <w:basedOn w:val="a0"/>
    <w:rsid w:val="000132F9"/>
    <w:pPr>
      <w:spacing w:after="0" w:line="240" w:lineRule="auto"/>
      <w:jc w:val="center"/>
    </w:pPr>
    <w:rPr>
      <w:rFonts w:ascii="AGGal" w:eastAsia="Times New Roman" w:hAnsi="AGGal"/>
      <w:szCs w:val="20"/>
      <w:lang w:eastAsia="ru-RU"/>
    </w:rPr>
  </w:style>
  <w:style w:type="paragraph" w:customStyle="1" w:styleId="ConsPlusTitle">
    <w:name w:val="ConsPlusTitle"/>
    <w:rsid w:val="000779A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70">
    <w:name w:val="Заголовок 7 Знак"/>
    <w:basedOn w:val="a1"/>
    <w:link w:val="7"/>
    <w:rsid w:val="00181FE2"/>
    <w:rPr>
      <w:rFonts w:ascii="Calibri" w:eastAsia="Times New Roman" w:hAnsi="Calibri" w:cs="Times New Roman"/>
      <w:sz w:val="24"/>
      <w:szCs w:val="24"/>
    </w:rPr>
  </w:style>
  <w:style w:type="paragraph" w:customStyle="1" w:styleId="aff2">
    <w:name w:val="Стандарт"/>
    <w:basedOn w:val="a0"/>
    <w:link w:val="aff3"/>
    <w:qFormat/>
    <w:rsid w:val="00181FE2"/>
    <w:pPr>
      <w:tabs>
        <w:tab w:val="num" w:pos="0"/>
      </w:tabs>
      <w:spacing w:after="0" w:line="360" w:lineRule="auto"/>
      <w:ind w:firstLine="709"/>
      <w:jc w:val="both"/>
    </w:pPr>
    <w:rPr>
      <w:rFonts w:ascii="Times New Roman" w:hAnsi="Times New Roman"/>
      <w:sz w:val="24"/>
      <w:szCs w:val="24"/>
    </w:rPr>
  </w:style>
  <w:style w:type="character" w:customStyle="1" w:styleId="aff3">
    <w:name w:val="Стандарт Знак"/>
    <w:link w:val="aff2"/>
    <w:rsid w:val="00181FE2"/>
    <w:rPr>
      <w:rFonts w:ascii="Times New Roman" w:eastAsia="Calibri" w:hAnsi="Times New Roman" w:cs="Times New Roman"/>
      <w:sz w:val="24"/>
      <w:szCs w:val="24"/>
    </w:rPr>
  </w:style>
  <w:style w:type="character" w:styleId="aff4">
    <w:name w:val="Strong"/>
    <w:basedOn w:val="a1"/>
    <w:uiPriority w:val="22"/>
    <w:qFormat/>
    <w:rsid w:val="00CF5F6A"/>
    <w:rPr>
      <w:b/>
      <w:bCs/>
    </w:rPr>
  </w:style>
  <w:style w:type="paragraph" w:styleId="25">
    <w:name w:val="Body Text 2"/>
    <w:basedOn w:val="a0"/>
    <w:link w:val="26"/>
    <w:uiPriority w:val="99"/>
    <w:semiHidden/>
    <w:unhideWhenUsed/>
    <w:rsid w:val="006C545D"/>
    <w:pPr>
      <w:spacing w:after="120" w:line="480" w:lineRule="auto"/>
    </w:pPr>
  </w:style>
  <w:style w:type="character" w:customStyle="1" w:styleId="26">
    <w:name w:val="Основной текст 2 Знак"/>
    <w:basedOn w:val="a1"/>
    <w:link w:val="25"/>
    <w:uiPriority w:val="99"/>
    <w:semiHidden/>
    <w:rsid w:val="006C545D"/>
    <w:rPr>
      <w:rFonts w:ascii="Calibri" w:eastAsia="Calibri" w:hAnsi="Calibri" w:cs="Times New Roman"/>
    </w:rPr>
  </w:style>
  <w:style w:type="paragraph" w:styleId="36">
    <w:name w:val="Body Text 3"/>
    <w:basedOn w:val="a0"/>
    <w:link w:val="37"/>
    <w:unhideWhenUsed/>
    <w:rsid w:val="00486E59"/>
    <w:pPr>
      <w:spacing w:before="100" w:beforeAutospacing="1" w:after="120" w:afterAutospacing="1" w:line="240" w:lineRule="auto"/>
      <w:ind w:left="714" w:hanging="357"/>
    </w:pPr>
    <w:rPr>
      <w:sz w:val="16"/>
      <w:szCs w:val="16"/>
    </w:rPr>
  </w:style>
  <w:style w:type="character" w:customStyle="1" w:styleId="37">
    <w:name w:val="Основной текст 3 Знак"/>
    <w:basedOn w:val="a1"/>
    <w:link w:val="36"/>
    <w:rsid w:val="00486E59"/>
    <w:rPr>
      <w:rFonts w:ascii="Calibri" w:eastAsia="Calibri" w:hAnsi="Calibri" w:cs="Times New Roman"/>
      <w:sz w:val="16"/>
      <w:szCs w:val="16"/>
    </w:rPr>
  </w:style>
  <w:style w:type="paragraph" w:styleId="aff5">
    <w:name w:val="Block Text"/>
    <w:basedOn w:val="a0"/>
    <w:rsid w:val="00486E59"/>
    <w:pPr>
      <w:shd w:val="clear" w:color="auto" w:fill="FFFFFF"/>
      <w:spacing w:after="120" w:line="360" w:lineRule="auto"/>
      <w:ind w:left="11" w:right="11" w:firstLine="709"/>
      <w:jc w:val="both"/>
    </w:pPr>
    <w:rPr>
      <w:rFonts w:ascii="Arial" w:eastAsia="Times New Roman" w:hAnsi="Arial" w:cs="Arial"/>
      <w:color w:val="000000"/>
      <w:sz w:val="26"/>
      <w:szCs w:val="26"/>
      <w:lang w:val="en-US" w:bidi="en-US"/>
    </w:rPr>
  </w:style>
  <w:style w:type="paragraph" w:customStyle="1" w:styleId="ConsPlusNonformat">
    <w:name w:val="ConsPlusNonformat"/>
    <w:rsid w:val="00BE021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f6">
    <w:name w:val="Subtitle"/>
    <w:basedOn w:val="a0"/>
    <w:link w:val="aff7"/>
    <w:qFormat/>
    <w:rsid w:val="003F72F8"/>
    <w:pPr>
      <w:spacing w:after="0" w:line="240" w:lineRule="auto"/>
      <w:jc w:val="both"/>
    </w:pPr>
    <w:rPr>
      <w:rFonts w:ascii="Times New Roman" w:eastAsia="Times New Roman" w:hAnsi="Times New Roman"/>
      <w:sz w:val="28"/>
      <w:szCs w:val="24"/>
      <w:lang w:eastAsia="ru-RU"/>
    </w:rPr>
  </w:style>
  <w:style w:type="character" w:customStyle="1" w:styleId="aff7">
    <w:name w:val="Подзаголовок Знак"/>
    <w:basedOn w:val="a1"/>
    <w:link w:val="aff6"/>
    <w:rsid w:val="003F72F8"/>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3F72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6">
    <w:name w:val="заголовок 1"/>
    <w:basedOn w:val="a0"/>
    <w:next w:val="a0"/>
    <w:rsid w:val="003F72F8"/>
    <w:pPr>
      <w:keepNext/>
      <w:spacing w:after="0" w:line="240" w:lineRule="auto"/>
      <w:jc w:val="center"/>
    </w:pPr>
    <w:rPr>
      <w:rFonts w:ascii="Times New Roman" w:eastAsia="Times New Roman" w:hAnsi="Times New Roman"/>
      <w:sz w:val="28"/>
      <w:szCs w:val="24"/>
      <w:lang w:eastAsia="ru-RU"/>
    </w:rPr>
  </w:style>
  <w:style w:type="paragraph" w:customStyle="1" w:styleId="11Char">
    <w:name w:val="Знак1 Знак Знак Знак Знак Знак Знак Знак Знак1 Char"/>
    <w:basedOn w:val="a0"/>
    <w:rsid w:val="0055553C"/>
    <w:pPr>
      <w:spacing w:after="160" w:line="240" w:lineRule="exact"/>
    </w:pPr>
    <w:rPr>
      <w:rFonts w:ascii="Verdana" w:eastAsia="Times New Roman" w:hAnsi="Verdana"/>
      <w:sz w:val="20"/>
      <w:szCs w:val="20"/>
      <w:lang w:val="en-US"/>
    </w:rPr>
  </w:style>
  <w:style w:type="character" w:customStyle="1" w:styleId="mw-headline">
    <w:name w:val="mw-headline"/>
    <w:basedOn w:val="a1"/>
    <w:rsid w:val="00305CEB"/>
  </w:style>
  <w:style w:type="character" w:customStyle="1" w:styleId="mw-editsection">
    <w:name w:val="mw-editsection"/>
    <w:basedOn w:val="a1"/>
    <w:rsid w:val="00305CEB"/>
  </w:style>
  <w:style w:type="character" w:customStyle="1" w:styleId="mw-editsection-bracket">
    <w:name w:val="mw-editsection-bracket"/>
    <w:basedOn w:val="a1"/>
    <w:rsid w:val="00305CEB"/>
  </w:style>
  <w:style w:type="character" w:customStyle="1" w:styleId="mw-editsection-divider">
    <w:name w:val="mw-editsection-divider"/>
    <w:basedOn w:val="a1"/>
    <w:rsid w:val="00305CEB"/>
  </w:style>
  <w:style w:type="character" w:customStyle="1" w:styleId="ConsPlusNormal0">
    <w:name w:val="ConsPlusNormal Знак"/>
    <w:link w:val="ConsPlusNormal"/>
    <w:rsid w:val="00446A5E"/>
    <w:rPr>
      <w:rFonts w:ascii="Arial" w:eastAsia="Times New Roman" w:hAnsi="Arial" w:cs="Arial"/>
      <w:sz w:val="20"/>
      <w:szCs w:val="20"/>
      <w:lang w:eastAsia="ru-RU"/>
    </w:rPr>
  </w:style>
  <w:style w:type="paragraph" w:customStyle="1" w:styleId="aff8">
    <w:basedOn w:val="a0"/>
    <w:next w:val="af3"/>
    <w:link w:val="aff9"/>
    <w:qFormat/>
    <w:rsid w:val="009A2071"/>
    <w:pPr>
      <w:spacing w:after="0" w:line="240" w:lineRule="auto"/>
      <w:jc w:val="center"/>
    </w:pPr>
    <w:rPr>
      <w:rFonts w:ascii="Times New Roman" w:eastAsia="Times New Roman" w:hAnsi="Times New Roman"/>
      <w:b/>
      <w:bCs/>
      <w:sz w:val="24"/>
      <w:szCs w:val="20"/>
      <w:lang w:eastAsia="ru-RU"/>
    </w:rPr>
  </w:style>
  <w:style w:type="character" w:customStyle="1" w:styleId="aff9">
    <w:name w:val="Название Знак"/>
    <w:link w:val="aff8"/>
    <w:rsid w:val="009A2071"/>
    <w:rPr>
      <w:rFonts w:ascii="Times New Roman" w:eastAsia="Times New Roman" w:hAnsi="Times New Roman" w:cs="Times New Roman"/>
      <w:b/>
      <w:bCs/>
      <w:sz w:val="24"/>
      <w:szCs w:val="20"/>
      <w:lang w:eastAsia="ru-RU"/>
    </w:rPr>
  </w:style>
  <w:style w:type="paragraph" w:customStyle="1" w:styleId="affa">
    <w:name w:val="Колонтитул низ"/>
    <w:basedOn w:val="aa"/>
    <w:link w:val="affb"/>
    <w:qFormat/>
    <w:rsid w:val="002A4BEB"/>
    <w:pPr>
      <w:suppressAutoHyphens w:val="0"/>
      <w:ind w:firstLine="454"/>
      <w:jc w:val="both"/>
    </w:pPr>
    <w:rPr>
      <w:i/>
      <w:color w:val="333333"/>
      <w:sz w:val="20"/>
      <w:szCs w:val="20"/>
      <w:lang w:val="x-none" w:eastAsia="ru-RU"/>
    </w:rPr>
  </w:style>
  <w:style w:type="character" w:customStyle="1" w:styleId="affb">
    <w:name w:val="Колонтитул низ Знак"/>
    <w:link w:val="affa"/>
    <w:rsid w:val="002A4BEB"/>
    <w:rPr>
      <w:rFonts w:ascii="Times New Roman" w:eastAsia="Times New Roman" w:hAnsi="Times New Roman" w:cs="Times New Roman"/>
      <w:i/>
      <w:color w:val="333333"/>
      <w:sz w:val="20"/>
      <w:szCs w:val="20"/>
      <w:lang w:val="x-none" w:eastAsia="ru-RU"/>
    </w:rPr>
  </w:style>
  <w:style w:type="character" w:customStyle="1" w:styleId="nowrap">
    <w:name w:val="nowrap"/>
    <w:basedOn w:val="a1"/>
    <w:rsid w:val="00E86694"/>
  </w:style>
  <w:style w:type="paragraph" w:customStyle="1" w:styleId="affc">
    <w:name w:val="Нормальный (таблица)"/>
    <w:basedOn w:val="a0"/>
    <w:next w:val="a0"/>
    <w:rsid w:val="0093215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1">
    <w:name w:val="s_1"/>
    <w:basedOn w:val="a0"/>
    <w:rsid w:val="00CC5C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d">
    <w:name w:val="_Обычный"/>
    <w:basedOn w:val="a0"/>
    <w:link w:val="affe"/>
    <w:qFormat/>
    <w:rsid w:val="00CC5C4B"/>
    <w:pPr>
      <w:spacing w:after="0" w:line="360" w:lineRule="auto"/>
      <w:ind w:firstLine="709"/>
      <w:jc w:val="both"/>
    </w:pPr>
    <w:rPr>
      <w:rFonts w:eastAsia="Times New Roman"/>
      <w:sz w:val="24"/>
      <w:szCs w:val="24"/>
      <w:lang w:val="x-none" w:eastAsia="x-none"/>
    </w:rPr>
  </w:style>
  <w:style w:type="paragraph" w:customStyle="1" w:styleId="formattext">
    <w:name w:val="formattext"/>
    <w:basedOn w:val="a0"/>
    <w:rsid w:val="00CC5C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
    <w:name w:val="Main"/>
    <w:rsid w:val="00CC5C4B"/>
    <w:pPr>
      <w:widowControl w:val="0"/>
      <w:spacing w:after="0" w:line="360" w:lineRule="auto"/>
      <w:ind w:firstLine="709"/>
      <w:jc w:val="both"/>
    </w:pPr>
    <w:rPr>
      <w:rFonts w:ascii="Times New Roman" w:eastAsia="Times New Roman" w:hAnsi="Times New Roman" w:cs="Tahoma"/>
      <w:color w:val="000000"/>
      <w:sz w:val="24"/>
      <w:szCs w:val="16"/>
      <w:lang w:val="en-US" w:eastAsia="ru-RU" w:bidi="en-US"/>
    </w:rPr>
  </w:style>
  <w:style w:type="character" w:customStyle="1" w:styleId="affe">
    <w:name w:val="_Обычный Знак"/>
    <w:link w:val="affd"/>
    <w:locked/>
    <w:rsid w:val="00CC5C4B"/>
    <w:rPr>
      <w:rFonts w:ascii="Calibri" w:eastAsia="Times New Roman" w:hAnsi="Calibri" w:cs="Times New Roman"/>
      <w:sz w:val="24"/>
      <w:szCs w:val="24"/>
      <w:lang w:val="x-none" w:eastAsia="x-none"/>
    </w:rPr>
  </w:style>
  <w:style w:type="paragraph" w:customStyle="1" w:styleId="111">
    <w:name w:val="_1.1.1."/>
    <w:basedOn w:val="3"/>
    <w:next w:val="a0"/>
    <w:link w:val="1110"/>
    <w:qFormat/>
    <w:rsid w:val="00CC5C4B"/>
    <w:pPr>
      <w:keepNext/>
      <w:keepLines/>
      <w:widowControl/>
      <w:numPr>
        <w:numId w:val="44"/>
      </w:numPr>
      <w:tabs>
        <w:tab w:val="left" w:pos="1418"/>
      </w:tabs>
      <w:snapToGrid w:val="0"/>
      <w:spacing w:before="240" w:after="240"/>
      <w:contextualSpacing/>
    </w:pPr>
    <w:rPr>
      <w:i w:val="0"/>
      <w:iCs w:val="0"/>
      <w:sz w:val="24"/>
      <w:lang w:val="x-none" w:eastAsia="en-US"/>
    </w:rPr>
  </w:style>
  <w:style w:type="character" w:customStyle="1" w:styleId="1110">
    <w:name w:val="_1.1.1. Знак"/>
    <w:link w:val="111"/>
    <w:locked/>
    <w:rsid w:val="00CC5C4B"/>
    <w:rPr>
      <w:rFonts w:ascii="Times New Roman" w:eastAsia="Times New Roman" w:hAnsi="Times New Roman" w:cs="Times New Roman"/>
      <w:b/>
      <w:bCs/>
      <w:sz w:val="24"/>
      <w:szCs w:val="26"/>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9" w:qFormat="1"/>
    <w:lsdException w:name="heading 9" w:qFormat="1"/>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824479"/>
    <w:rPr>
      <w:rFonts w:ascii="Calibri" w:eastAsia="Calibri" w:hAnsi="Calibri" w:cs="Times New Roman"/>
    </w:rPr>
  </w:style>
  <w:style w:type="paragraph" w:styleId="1">
    <w:name w:val="heading 1"/>
    <w:basedOn w:val="a0"/>
    <w:next w:val="a0"/>
    <w:link w:val="10"/>
    <w:autoRedefine/>
    <w:uiPriority w:val="99"/>
    <w:qFormat/>
    <w:rsid w:val="00162E4D"/>
    <w:pPr>
      <w:pageBreakBefore/>
      <w:widowControl w:val="0"/>
      <w:spacing w:after="0" w:line="240" w:lineRule="auto"/>
      <w:ind w:left="1100" w:hanging="1100"/>
      <w:outlineLvl w:val="0"/>
    </w:pPr>
    <w:rPr>
      <w:rFonts w:ascii="Times New Roman" w:hAnsi="Times New Roman"/>
      <w:b/>
      <w:sz w:val="28"/>
      <w:szCs w:val="20"/>
    </w:rPr>
  </w:style>
  <w:style w:type="paragraph" w:styleId="2">
    <w:name w:val="heading 2"/>
    <w:basedOn w:val="a0"/>
    <w:next w:val="a0"/>
    <w:link w:val="20"/>
    <w:uiPriority w:val="99"/>
    <w:qFormat/>
    <w:rsid w:val="00162E4D"/>
    <w:pPr>
      <w:keepNext/>
      <w:keepLines/>
      <w:spacing w:before="200" w:after="0"/>
      <w:outlineLvl w:val="1"/>
    </w:pPr>
    <w:rPr>
      <w:rFonts w:ascii="Cambria" w:eastAsia="Times New Roman" w:hAnsi="Cambria"/>
      <w:b/>
      <w:bCs/>
      <w:color w:val="4F81BD"/>
      <w:sz w:val="26"/>
      <w:szCs w:val="26"/>
    </w:rPr>
  </w:style>
  <w:style w:type="paragraph" w:styleId="3">
    <w:name w:val="heading 3"/>
    <w:basedOn w:val="5"/>
    <w:next w:val="a0"/>
    <w:link w:val="30"/>
    <w:uiPriority w:val="99"/>
    <w:qFormat/>
    <w:rsid w:val="00162E4D"/>
    <w:pPr>
      <w:outlineLvl w:val="2"/>
    </w:pPr>
  </w:style>
  <w:style w:type="paragraph" w:styleId="4">
    <w:name w:val="heading 4"/>
    <w:basedOn w:val="a0"/>
    <w:next w:val="a0"/>
    <w:link w:val="40"/>
    <w:uiPriority w:val="99"/>
    <w:qFormat/>
    <w:rsid w:val="00162E4D"/>
    <w:pPr>
      <w:widowControl w:val="0"/>
      <w:spacing w:after="0" w:line="240" w:lineRule="auto"/>
      <w:ind w:firstLine="709"/>
      <w:jc w:val="both"/>
      <w:outlineLvl w:val="3"/>
    </w:pPr>
    <w:rPr>
      <w:rFonts w:ascii="Times New Roman" w:eastAsia="Times New Roman" w:hAnsi="Times New Roman"/>
      <w:b/>
      <w:sz w:val="24"/>
      <w:szCs w:val="24"/>
      <w:lang w:eastAsia="ru-RU"/>
    </w:rPr>
  </w:style>
  <w:style w:type="paragraph" w:styleId="5">
    <w:name w:val="heading 5"/>
    <w:basedOn w:val="a0"/>
    <w:next w:val="a0"/>
    <w:link w:val="50"/>
    <w:uiPriority w:val="99"/>
    <w:qFormat/>
    <w:rsid w:val="00162E4D"/>
    <w:pPr>
      <w:widowControl w:val="0"/>
      <w:spacing w:before="120" w:after="120" w:line="240" w:lineRule="auto"/>
      <w:ind w:left="754" w:hanging="34"/>
      <w:jc w:val="both"/>
      <w:outlineLvl w:val="4"/>
    </w:pPr>
    <w:rPr>
      <w:rFonts w:ascii="Times New Roman" w:eastAsia="Times New Roman" w:hAnsi="Times New Roman"/>
      <w:b/>
      <w:bCs/>
      <w:i/>
      <w:iCs/>
      <w:sz w:val="28"/>
      <w:szCs w:val="26"/>
      <w:lang w:eastAsia="ru-RU"/>
    </w:rPr>
  </w:style>
  <w:style w:type="paragraph" w:styleId="6">
    <w:name w:val="heading 6"/>
    <w:basedOn w:val="a0"/>
    <w:next w:val="a0"/>
    <w:link w:val="60"/>
    <w:uiPriority w:val="99"/>
    <w:qFormat/>
    <w:rsid w:val="00162E4D"/>
    <w:pPr>
      <w:widowControl w:val="0"/>
      <w:suppressLineNumbers/>
      <w:spacing w:after="0" w:line="240" w:lineRule="auto"/>
      <w:ind w:left="-12" w:right="-139" w:firstLine="709"/>
      <w:jc w:val="both"/>
      <w:outlineLvl w:val="5"/>
    </w:pPr>
    <w:rPr>
      <w:rFonts w:ascii="Times New Roman" w:eastAsia="Times New Roman" w:hAnsi="Times New Roman"/>
      <w:sz w:val="24"/>
      <w:szCs w:val="24"/>
      <w:lang w:eastAsia="ru-RU"/>
    </w:rPr>
  </w:style>
  <w:style w:type="paragraph" w:styleId="7">
    <w:name w:val="heading 7"/>
    <w:basedOn w:val="a0"/>
    <w:next w:val="a0"/>
    <w:link w:val="70"/>
    <w:unhideWhenUsed/>
    <w:qFormat/>
    <w:rsid w:val="00181FE2"/>
    <w:pPr>
      <w:spacing w:before="240" w:beforeAutospacing="1" w:after="60" w:afterAutospacing="1" w:line="240" w:lineRule="auto"/>
      <w:ind w:left="714" w:hanging="357"/>
      <w:outlineLvl w:val="6"/>
    </w:pPr>
    <w:rPr>
      <w:rFonts w:eastAsia="Times New Roman"/>
      <w:sz w:val="24"/>
      <w:szCs w:val="24"/>
    </w:rPr>
  </w:style>
  <w:style w:type="paragraph" w:styleId="9">
    <w:name w:val="heading 9"/>
    <w:basedOn w:val="a0"/>
    <w:next w:val="a0"/>
    <w:link w:val="90"/>
    <w:uiPriority w:val="99"/>
    <w:qFormat/>
    <w:rsid w:val="00162E4D"/>
    <w:pPr>
      <w:widowControl w:val="0"/>
      <w:spacing w:after="0" w:line="240" w:lineRule="auto"/>
      <w:ind w:firstLine="709"/>
      <w:jc w:val="both"/>
      <w:outlineLvl w:val="8"/>
    </w:pPr>
    <w:rPr>
      <w:rFonts w:ascii="Arial" w:eastAsia="Times New Roman" w:hAnsi="Arial"/>
      <w:b/>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бычный3"/>
    <w:uiPriority w:val="99"/>
    <w:rsid w:val="00CF4257"/>
    <w:pPr>
      <w:widowControl w:val="0"/>
      <w:spacing w:after="0" w:line="240" w:lineRule="auto"/>
    </w:pPr>
    <w:rPr>
      <w:rFonts w:ascii="Times New Roman" w:eastAsia="Times New Roman" w:hAnsi="Times New Roman" w:cs="Times New Roman"/>
      <w:sz w:val="24"/>
      <w:szCs w:val="20"/>
      <w:lang w:eastAsia="ru-RU"/>
    </w:rPr>
  </w:style>
  <w:style w:type="paragraph" w:styleId="a4">
    <w:name w:val="List Paragraph"/>
    <w:aliases w:val="Второй абзац списка,Абзац списка основной,Список_маркированный,Список_маркированный1,ПАРАГРАФ,Абзац списка3,Абзац списка2,Варианты ответов,Имя рисунка,Булит,Bullet Number,Нумерованый список,Bullet List,A_маркированный_список"/>
    <w:basedOn w:val="a0"/>
    <w:link w:val="a5"/>
    <w:uiPriority w:val="34"/>
    <w:qFormat/>
    <w:rsid w:val="00C44A97"/>
    <w:pPr>
      <w:ind w:left="720"/>
      <w:contextualSpacing/>
    </w:pPr>
  </w:style>
  <w:style w:type="character" w:customStyle="1" w:styleId="10">
    <w:name w:val="Заголовок 1 Знак"/>
    <w:basedOn w:val="a1"/>
    <w:link w:val="1"/>
    <w:uiPriority w:val="99"/>
    <w:rsid w:val="00162E4D"/>
    <w:rPr>
      <w:rFonts w:ascii="Times New Roman" w:eastAsia="Calibri" w:hAnsi="Times New Roman" w:cs="Times New Roman"/>
      <w:b/>
      <w:sz w:val="28"/>
      <w:szCs w:val="20"/>
    </w:rPr>
  </w:style>
  <w:style w:type="character" w:customStyle="1" w:styleId="20">
    <w:name w:val="Заголовок 2 Знак"/>
    <w:basedOn w:val="a1"/>
    <w:link w:val="2"/>
    <w:uiPriority w:val="99"/>
    <w:rsid w:val="00162E4D"/>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9"/>
    <w:rsid w:val="00162E4D"/>
    <w:rPr>
      <w:rFonts w:ascii="Times New Roman" w:eastAsia="Times New Roman" w:hAnsi="Times New Roman" w:cs="Times New Roman"/>
      <w:b/>
      <w:bCs/>
      <w:i/>
      <w:iCs/>
      <w:sz w:val="28"/>
      <w:szCs w:val="26"/>
      <w:lang w:eastAsia="ru-RU"/>
    </w:rPr>
  </w:style>
  <w:style w:type="character" w:customStyle="1" w:styleId="40">
    <w:name w:val="Заголовок 4 Знак"/>
    <w:basedOn w:val="a1"/>
    <w:link w:val="4"/>
    <w:uiPriority w:val="99"/>
    <w:rsid w:val="00162E4D"/>
    <w:rPr>
      <w:rFonts w:ascii="Times New Roman" w:eastAsia="Times New Roman" w:hAnsi="Times New Roman" w:cs="Times New Roman"/>
      <w:b/>
      <w:sz w:val="24"/>
      <w:szCs w:val="24"/>
      <w:lang w:eastAsia="ru-RU"/>
    </w:rPr>
  </w:style>
  <w:style w:type="character" w:customStyle="1" w:styleId="50">
    <w:name w:val="Заголовок 5 Знак"/>
    <w:basedOn w:val="a1"/>
    <w:link w:val="5"/>
    <w:uiPriority w:val="99"/>
    <w:rsid w:val="00162E4D"/>
    <w:rPr>
      <w:rFonts w:ascii="Times New Roman" w:eastAsia="Times New Roman" w:hAnsi="Times New Roman" w:cs="Times New Roman"/>
      <w:b/>
      <w:bCs/>
      <w:i/>
      <w:iCs/>
      <w:sz w:val="28"/>
      <w:szCs w:val="26"/>
      <w:lang w:eastAsia="ru-RU"/>
    </w:rPr>
  </w:style>
  <w:style w:type="character" w:customStyle="1" w:styleId="60">
    <w:name w:val="Заголовок 6 Знак"/>
    <w:basedOn w:val="a1"/>
    <w:link w:val="6"/>
    <w:uiPriority w:val="99"/>
    <w:rsid w:val="00162E4D"/>
    <w:rPr>
      <w:rFonts w:ascii="Times New Roman" w:eastAsia="Times New Roman" w:hAnsi="Times New Roman" w:cs="Times New Roman"/>
      <w:sz w:val="24"/>
      <w:szCs w:val="24"/>
      <w:lang w:eastAsia="ru-RU"/>
    </w:rPr>
  </w:style>
  <w:style w:type="character" w:customStyle="1" w:styleId="90">
    <w:name w:val="Заголовок 9 Знак"/>
    <w:basedOn w:val="a1"/>
    <w:link w:val="9"/>
    <w:uiPriority w:val="99"/>
    <w:rsid w:val="00162E4D"/>
    <w:rPr>
      <w:rFonts w:ascii="Arial" w:eastAsia="Times New Roman" w:hAnsi="Arial" w:cs="Times New Roman"/>
      <w:b/>
      <w:sz w:val="24"/>
      <w:szCs w:val="24"/>
      <w:lang w:eastAsia="ru-RU"/>
    </w:rPr>
  </w:style>
  <w:style w:type="paragraph" w:styleId="32">
    <w:name w:val="Body Text Indent 3"/>
    <w:basedOn w:val="a0"/>
    <w:link w:val="33"/>
    <w:uiPriority w:val="99"/>
    <w:rsid w:val="00162E4D"/>
    <w:pPr>
      <w:spacing w:after="120" w:line="240" w:lineRule="auto"/>
      <w:ind w:left="283"/>
    </w:pPr>
    <w:rPr>
      <w:rFonts w:ascii="Times New Roman" w:hAnsi="Times New Roman"/>
      <w:sz w:val="16"/>
      <w:szCs w:val="16"/>
      <w:lang w:eastAsia="ru-RU"/>
    </w:rPr>
  </w:style>
  <w:style w:type="character" w:customStyle="1" w:styleId="33">
    <w:name w:val="Основной текст с отступом 3 Знак"/>
    <w:basedOn w:val="a1"/>
    <w:link w:val="32"/>
    <w:uiPriority w:val="99"/>
    <w:rsid w:val="00162E4D"/>
    <w:rPr>
      <w:rFonts w:ascii="Times New Roman" w:eastAsia="Calibri" w:hAnsi="Times New Roman" w:cs="Times New Roman"/>
      <w:sz w:val="16"/>
      <w:szCs w:val="16"/>
      <w:lang w:eastAsia="ru-RU"/>
    </w:rPr>
  </w:style>
  <w:style w:type="paragraph" w:styleId="21">
    <w:name w:val="Body Text Indent 2"/>
    <w:basedOn w:val="a0"/>
    <w:link w:val="22"/>
    <w:uiPriority w:val="99"/>
    <w:semiHidden/>
    <w:rsid w:val="00162E4D"/>
    <w:pPr>
      <w:spacing w:after="120" w:line="480" w:lineRule="auto"/>
      <w:ind w:left="283"/>
    </w:pPr>
  </w:style>
  <w:style w:type="character" w:customStyle="1" w:styleId="22">
    <w:name w:val="Основной текст с отступом 2 Знак"/>
    <w:basedOn w:val="a1"/>
    <w:link w:val="21"/>
    <w:uiPriority w:val="99"/>
    <w:semiHidden/>
    <w:rsid w:val="00162E4D"/>
    <w:rPr>
      <w:rFonts w:ascii="Calibri" w:eastAsia="Calibri" w:hAnsi="Calibri" w:cs="Times New Roman"/>
    </w:rPr>
  </w:style>
  <w:style w:type="paragraph" w:styleId="a6">
    <w:name w:val="Body Text Indent"/>
    <w:basedOn w:val="a0"/>
    <w:link w:val="a7"/>
    <w:uiPriority w:val="99"/>
    <w:rsid w:val="00162E4D"/>
    <w:pPr>
      <w:spacing w:after="120"/>
      <w:ind w:left="283"/>
    </w:pPr>
  </w:style>
  <w:style w:type="character" w:customStyle="1" w:styleId="a7">
    <w:name w:val="Основной текст с отступом Знак"/>
    <w:basedOn w:val="a1"/>
    <w:link w:val="a6"/>
    <w:uiPriority w:val="99"/>
    <w:rsid w:val="00162E4D"/>
    <w:rPr>
      <w:rFonts w:ascii="Calibri" w:eastAsia="Calibri" w:hAnsi="Calibri" w:cs="Times New Roman"/>
    </w:rPr>
  </w:style>
  <w:style w:type="paragraph" w:styleId="a8">
    <w:name w:val="Body Text"/>
    <w:aliases w:val="bt,Основной текст Знак2,Основной текст Знак3 Знак Знак,Основной текст Знак2 Знак Знак Знак,Основной текст Знак1 Знак Знак Знак Знак,Основной текст Знак Знак Знак Знак Знак Знак,Основной текст Знак1 Знак1 Знак Знак,b,Основной текст1,Знак"/>
    <w:basedOn w:val="a0"/>
    <w:link w:val="a9"/>
    <w:rsid w:val="00162E4D"/>
    <w:pPr>
      <w:spacing w:after="120"/>
    </w:pPr>
  </w:style>
  <w:style w:type="character" w:customStyle="1" w:styleId="a9">
    <w:name w:val="Основной текст Знак"/>
    <w:aliases w:val="bt Знак,Основной текст Знак2 Знак,Основной текст Знак3 Знак Знак Знак,Основной текст Знак2 Знак Знак Знак Знак,Основной текст Знак1 Знак Знак Знак Знак Знак,Основной текст Знак Знак Знак Знак Знак Знак Знак,b Знак,Знак Знак"/>
    <w:basedOn w:val="a1"/>
    <w:link w:val="a8"/>
    <w:rsid w:val="00162E4D"/>
    <w:rPr>
      <w:rFonts w:ascii="Calibri" w:eastAsia="Calibri" w:hAnsi="Calibri" w:cs="Times New Roman"/>
    </w:rPr>
  </w:style>
  <w:style w:type="paragraph" w:styleId="aa">
    <w:name w:val="footer"/>
    <w:basedOn w:val="a0"/>
    <w:link w:val="ab"/>
    <w:uiPriority w:val="99"/>
    <w:rsid w:val="00162E4D"/>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b">
    <w:name w:val="Нижний колонтитул Знак"/>
    <w:basedOn w:val="a1"/>
    <w:link w:val="aa"/>
    <w:uiPriority w:val="99"/>
    <w:rsid w:val="00162E4D"/>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0"/>
    <w:uiPriority w:val="99"/>
    <w:rsid w:val="00162E4D"/>
    <w:pPr>
      <w:suppressAutoHyphens/>
      <w:spacing w:after="0" w:line="360" w:lineRule="auto"/>
      <w:ind w:firstLine="720"/>
      <w:jc w:val="both"/>
    </w:pPr>
    <w:rPr>
      <w:rFonts w:ascii="Times New Roman" w:eastAsia="Times New Roman" w:hAnsi="Times New Roman"/>
      <w:sz w:val="24"/>
      <w:szCs w:val="24"/>
      <w:lang w:eastAsia="ar-SA"/>
    </w:rPr>
  </w:style>
  <w:style w:type="paragraph" w:styleId="ac">
    <w:name w:val="header"/>
    <w:aliases w:val=" Знак6,Знак6"/>
    <w:basedOn w:val="a0"/>
    <w:link w:val="ad"/>
    <w:rsid w:val="00162E4D"/>
    <w:pPr>
      <w:tabs>
        <w:tab w:val="center" w:pos="4677"/>
        <w:tab w:val="right" w:pos="9355"/>
      </w:tabs>
      <w:spacing w:after="0" w:line="240" w:lineRule="auto"/>
    </w:pPr>
  </w:style>
  <w:style w:type="character" w:customStyle="1" w:styleId="ad">
    <w:name w:val="Верхний колонтитул Знак"/>
    <w:aliases w:val=" Знак6 Знак,Знак6 Знак"/>
    <w:basedOn w:val="a1"/>
    <w:link w:val="ac"/>
    <w:rsid w:val="00162E4D"/>
    <w:rPr>
      <w:rFonts w:ascii="Calibri" w:eastAsia="Calibri" w:hAnsi="Calibri" w:cs="Times New Roman"/>
    </w:rPr>
  </w:style>
  <w:style w:type="paragraph" w:customStyle="1" w:styleId="ListParagraph1">
    <w:name w:val="List Paragraph1"/>
    <w:basedOn w:val="a0"/>
    <w:uiPriority w:val="99"/>
    <w:rsid w:val="00162E4D"/>
    <w:pPr>
      <w:ind w:left="720"/>
      <w:contextualSpacing/>
    </w:pPr>
    <w:rPr>
      <w:rFonts w:eastAsia="Times New Roman"/>
    </w:rPr>
  </w:style>
  <w:style w:type="table" w:styleId="ae">
    <w:name w:val="Table Grid"/>
    <w:basedOn w:val="a2"/>
    <w:uiPriority w:val="39"/>
    <w:rsid w:val="00162E4D"/>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rsid w:val="00162E4D"/>
    <w:rPr>
      <w:rFonts w:cs="Times New Roman"/>
    </w:rPr>
  </w:style>
  <w:style w:type="paragraph" w:styleId="af0">
    <w:name w:val="Balloon Text"/>
    <w:basedOn w:val="a0"/>
    <w:link w:val="af1"/>
    <w:rsid w:val="00162E4D"/>
    <w:pPr>
      <w:spacing w:after="0" w:line="240" w:lineRule="auto"/>
    </w:pPr>
    <w:rPr>
      <w:rFonts w:ascii="Tahoma" w:hAnsi="Tahoma" w:cs="Tahoma"/>
      <w:sz w:val="16"/>
      <w:szCs w:val="16"/>
    </w:rPr>
  </w:style>
  <w:style w:type="character" w:customStyle="1" w:styleId="af1">
    <w:name w:val="Текст выноски Знак"/>
    <w:basedOn w:val="a1"/>
    <w:link w:val="af0"/>
    <w:rsid w:val="00162E4D"/>
    <w:rPr>
      <w:rFonts w:ascii="Tahoma" w:eastAsia="Calibri" w:hAnsi="Tahoma" w:cs="Tahoma"/>
      <w:sz w:val="16"/>
      <w:szCs w:val="16"/>
    </w:rPr>
  </w:style>
  <w:style w:type="paragraph" w:styleId="af2">
    <w:name w:val="caption"/>
    <w:basedOn w:val="a0"/>
    <w:next w:val="a0"/>
    <w:uiPriority w:val="99"/>
    <w:qFormat/>
    <w:rsid w:val="00162E4D"/>
    <w:pPr>
      <w:widowControl w:val="0"/>
      <w:spacing w:after="0" w:line="240" w:lineRule="auto"/>
      <w:ind w:firstLine="709"/>
      <w:jc w:val="both"/>
    </w:pPr>
    <w:rPr>
      <w:rFonts w:ascii="Times New Roman" w:eastAsia="Times New Roman" w:hAnsi="Times New Roman"/>
      <w:b/>
      <w:bCs/>
      <w:sz w:val="24"/>
      <w:szCs w:val="24"/>
      <w:lang w:eastAsia="ru-RU"/>
    </w:rPr>
  </w:style>
  <w:style w:type="paragraph" w:styleId="af3">
    <w:name w:val="Title"/>
    <w:basedOn w:val="a0"/>
    <w:link w:val="11"/>
    <w:qFormat/>
    <w:rsid w:val="00162E4D"/>
    <w:pPr>
      <w:widowControl w:val="0"/>
      <w:spacing w:after="0" w:line="240" w:lineRule="auto"/>
      <w:ind w:firstLine="709"/>
      <w:jc w:val="both"/>
    </w:pPr>
    <w:rPr>
      <w:rFonts w:ascii="Times New Roman" w:eastAsia="Times New Roman" w:hAnsi="Times New Roman"/>
      <w:b/>
      <w:sz w:val="24"/>
      <w:szCs w:val="24"/>
      <w:lang w:eastAsia="ru-RU"/>
    </w:rPr>
  </w:style>
  <w:style w:type="character" w:customStyle="1" w:styleId="11">
    <w:name w:val="Название Знак1"/>
    <w:basedOn w:val="a1"/>
    <w:link w:val="af3"/>
    <w:rsid w:val="00162E4D"/>
    <w:rPr>
      <w:rFonts w:ascii="Times New Roman" w:eastAsia="Times New Roman" w:hAnsi="Times New Roman" w:cs="Times New Roman"/>
      <w:b/>
      <w:sz w:val="24"/>
      <w:szCs w:val="24"/>
      <w:lang w:eastAsia="ru-RU"/>
    </w:rPr>
  </w:style>
  <w:style w:type="paragraph" w:styleId="af4">
    <w:name w:val="TOC Heading"/>
    <w:basedOn w:val="1"/>
    <w:next w:val="a0"/>
    <w:uiPriority w:val="99"/>
    <w:qFormat/>
    <w:rsid w:val="00162E4D"/>
    <w:pPr>
      <w:keepNext/>
      <w:keepLines/>
      <w:pageBreakBefore w:val="0"/>
      <w:widowControl/>
      <w:spacing w:before="480" w:after="120" w:line="276" w:lineRule="auto"/>
      <w:outlineLvl w:val="9"/>
    </w:pPr>
    <w:rPr>
      <w:rFonts w:ascii="Cambria" w:hAnsi="Cambria"/>
      <w:bCs/>
      <w:caps/>
      <w:color w:val="365F91"/>
      <w:szCs w:val="28"/>
    </w:rPr>
  </w:style>
  <w:style w:type="paragraph" w:styleId="12">
    <w:name w:val="toc 1"/>
    <w:basedOn w:val="a0"/>
    <w:next w:val="a0"/>
    <w:autoRedefine/>
    <w:uiPriority w:val="99"/>
    <w:rsid w:val="00944E24"/>
    <w:pPr>
      <w:widowControl w:val="0"/>
      <w:tabs>
        <w:tab w:val="left" w:pos="284"/>
        <w:tab w:val="right" w:leader="dot" w:pos="9639"/>
      </w:tabs>
      <w:spacing w:after="0" w:line="240" w:lineRule="auto"/>
      <w:jc w:val="center"/>
    </w:pPr>
    <w:rPr>
      <w:rFonts w:ascii="Times New Roman" w:eastAsia="Times New Roman" w:hAnsi="Times New Roman"/>
      <w:b/>
      <w:sz w:val="24"/>
      <w:szCs w:val="24"/>
      <w:u w:val="single"/>
      <w:lang w:eastAsia="ru-RU"/>
    </w:rPr>
  </w:style>
  <w:style w:type="paragraph" w:styleId="23">
    <w:name w:val="toc 2"/>
    <w:basedOn w:val="a0"/>
    <w:next w:val="a0"/>
    <w:autoRedefine/>
    <w:uiPriority w:val="99"/>
    <w:rsid w:val="00162E4D"/>
    <w:pPr>
      <w:widowControl w:val="0"/>
      <w:spacing w:after="0" w:line="240" w:lineRule="auto"/>
      <w:ind w:right="-82" w:firstLine="426"/>
      <w:jc w:val="both"/>
    </w:pPr>
    <w:rPr>
      <w:rFonts w:ascii="Times New Roman" w:eastAsia="Times New Roman" w:hAnsi="Times New Roman"/>
      <w:sz w:val="28"/>
      <w:szCs w:val="24"/>
      <w:lang w:eastAsia="ru-RU"/>
    </w:rPr>
  </w:style>
  <w:style w:type="character" w:styleId="af5">
    <w:name w:val="Hyperlink"/>
    <w:basedOn w:val="a1"/>
    <w:uiPriority w:val="99"/>
    <w:rsid w:val="00162E4D"/>
    <w:rPr>
      <w:rFonts w:cs="Times New Roman"/>
      <w:color w:val="0000FF"/>
      <w:u w:val="single"/>
    </w:rPr>
  </w:style>
  <w:style w:type="paragraph" w:styleId="af6">
    <w:name w:val="Document Map"/>
    <w:basedOn w:val="a0"/>
    <w:link w:val="af7"/>
    <w:uiPriority w:val="99"/>
    <w:semiHidden/>
    <w:rsid w:val="00162E4D"/>
    <w:pPr>
      <w:widowControl w:val="0"/>
      <w:spacing w:after="0" w:line="240" w:lineRule="auto"/>
      <w:ind w:firstLine="709"/>
      <w:jc w:val="both"/>
    </w:pPr>
    <w:rPr>
      <w:rFonts w:ascii="Tahoma" w:eastAsia="Times New Roman" w:hAnsi="Tahoma" w:cs="Tahoma"/>
      <w:sz w:val="16"/>
      <w:szCs w:val="16"/>
      <w:lang w:eastAsia="ru-RU"/>
    </w:rPr>
  </w:style>
  <w:style w:type="character" w:customStyle="1" w:styleId="af7">
    <w:name w:val="Схема документа Знак"/>
    <w:basedOn w:val="a1"/>
    <w:link w:val="af6"/>
    <w:uiPriority w:val="99"/>
    <w:semiHidden/>
    <w:rsid w:val="00162E4D"/>
    <w:rPr>
      <w:rFonts w:ascii="Tahoma" w:eastAsia="Times New Roman" w:hAnsi="Tahoma" w:cs="Tahoma"/>
      <w:sz w:val="16"/>
      <w:szCs w:val="16"/>
      <w:lang w:eastAsia="ru-RU"/>
    </w:rPr>
  </w:style>
  <w:style w:type="paragraph" w:styleId="34">
    <w:name w:val="toc 3"/>
    <w:basedOn w:val="a0"/>
    <w:next w:val="a0"/>
    <w:autoRedefine/>
    <w:uiPriority w:val="99"/>
    <w:rsid w:val="00162E4D"/>
    <w:pPr>
      <w:widowControl w:val="0"/>
      <w:tabs>
        <w:tab w:val="right" w:leader="dot" w:pos="9344"/>
      </w:tabs>
      <w:spacing w:after="100" w:line="240" w:lineRule="auto"/>
      <w:ind w:firstLine="567"/>
      <w:jc w:val="both"/>
    </w:pPr>
    <w:rPr>
      <w:rFonts w:ascii="Times New Roman" w:eastAsia="Times New Roman" w:hAnsi="Times New Roman"/>
      <w:sz w:val="28"/>
      <w:szCs w:val="24"/>
      <w:lang w:eastAsia="ru-RU"/>
    </w:rPr>
  </w:style>
  <w:style w:type="paragraph" w:styleId="41">
    <w:name w:val="toc 4"/>
    <w:basedOn w:val="a0"/>
    <w:next w:val="a0"/>
    <w:autoRedefine/>
    <w:uiPriority w:val="99"/>
    <w:rsid w:val="00162E4D"/>
    <w:pPr>
      <w:widowControl w:val="0"/>
      <w:tabs>
        <w:tab w:val="right" w:leader="dot" w:pos="9344"/>
      </w:tabs>
      <w:spacing w:after="100" w:line="240" w:lineRule="auto"/>
      <w:ind w:left="720" w:hanging="11"/>
      <w:jc w:val="both"/>
    </w:pPr>
    <w:rPr>
      <w:rFonts w:ascii="Times New Roman" w:eastAsia="Times New Roman" w:hAnsi="Times New Roman"/>
      <w:sz w:val="28"/>
      <w:szCs w:val="24"/>
      <w:lang w:eastAsia="ru-RU"/>
    </w:rPr>
  </w:style>
  <w:style w:type="table" w:customStyle="1" w:styleId="13">
    <w:name w:val="Сетка таблицы1"/>
    <w:uiPriority w:val="99"/>
    <w:rsid w:val="00162E4D"/>
    <w:pPr>
      <w:spacing w:after="0" w:line="240" w:lineRule="auto"/>
      <w:ind w:firstLine="709"/>
    </w:pPr>
    <w:rPr>
      <w:rFonts w:ascii="Times New Roman" w:eastAsia="Calibri"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uiPriority w:val="99"/>
    <w:rsid w:val="00162E4D"/>
    <w:pPr>
      <w:spacing w:after="0" w:line="240" w:lineRule="auto"/>
      <w:ind w:firstLine="709"/>
    </w:pPr>
    <w:rPr>
      <w:rFonts w:ascii="Times New Roman" w:eastAsia="Calibri"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uiPriority w:val="99"/>
    <w:rsid w:val="00162E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162E4D"/>
    <w:pPr>
      <w:spacing w:after="0" w:line="240" w:lineRule="auto"/>
      <w:ind w:firstLine="709"/>
    </w:pPr>
    <w:rPr>
      <w:rFonts w:ascii="Times New Roman" w:eastAsia="Calibri"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uiPriority w:val="99"/>
    <w:rsid w:val="00162E4D"/>
    <w:pPr>
      <w:spacing w:after="0" w:line="240" w:lineRule="auto"/>
      <w:ind w:firstLine="709"/>
    </w:pPr>
    <w:rPr>
      <w:rFonts w:ascii="Times New Roman" w:eastAsia="Calibri"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Normal (Web)"/>
    <w:basedOn w:val="a0"/>
    <w:uiPriority w:val="99"/>
    <w:rsid w:val="00162E4D"/>
    <w:pPr>
      <w:widowControl w:val="0"/>
      <w:spacing w:after="0" w:line="240" w:lineRule="auto"/>
      <w:ind w:firstLine="709"/>
      <w:jc w:val="both"/>
    </w:pPr>
    <w:rPr>
      <w:rFonts w:ascii="Times New Roman" w:eastAsia="Times New Roman" w:hAnsi="Times New Roman"/>
      <w:sz w:val="28"/>
      <w:szCs w:val="24"/>
      <w:lang w:eastAsia="ru-RU"/>
    </w:rPr>
  </w:style>
  <w:style w:type="table" w:customStyle="1" w:styleId="61">
    <w:name w:val="Сетка таблицы6"/>
    <w:uiPriority w:val="99"/>
    <w:rsid w:val="00162E4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uiPriority w:val="99"/>
    <w:rsid w:val="00162E4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1"/>
    <w:rsid w:val="00162E4D"/>
    <w:rPr>
      <w:rFonts w:cs="Times New Roman"/>
    </w:rPr>
  </w:style>
  <w:style w:type="character" w:styleId="af9">
    <w:name w:val="Emphasis"/>
    <w:basedOn w:val="a1"/>
    <w:uiPriority w:val="99"/>
    <w:qFormat/>
    <w:rsid w:val="00162E4D"/>
    <w:rPr>
      <w:rFonts w:cs="Times New Roman"/>
      <w:i/>
      <w:iCs/>
    </w:rPr>
  </w:style>
  <w:style w:type="table" w:customStyle="1" w:styleId="8">
    <w:name w:val="Сетка таблицы8"/>
    <w:uiPriority w:val="99"/>
    <w:rsid w:val="00162E4D"/>
    <w:pPr>
      <w:spacing w:after="0" w:line="240" w:lineRule="auto"/>
      <w:ind w:firstLine="567"/>
    </w:pPr>
    <w:rPr>
      <w:rFonts w:ascii="Calibri" w:eastAsia="Calibri" w:hAnsi="Calibri"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uiPriority w:val="99"/>
    <w:rsid w:val="00162E4D"/>
    <w:pPr>
      <w:spacing w:after="0" w:line="240" w:lineRule="auto"/>
      <w:ind w:firstLine="567"/>
    </w:pPr>
    <w:rPr>
      <w:rFonts w:ascii="Calibri" w:eastAsia="Calibri" w:hAnsi="Calibri"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uiPriority w:val="99"/>
    <w:rsid w:val="00162E4D"/>
    <w:pPr>
      <w:widowControl w:val="0"/>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162E4D"/>
    <w:pPr>
      <w:spacing w:after="0" w:line="240" w:lineRule="auto"/>
      <w:ind w:firstLine="567"/>
      <w:jc w:val="both"/>
    </w:pPr>
    <w:rPr>
      <w:rFonts w:ascii="Calibri" w:eastAsia="Calibri" w:hAnsi="Calibri"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162E4D"/>
    <w:pPr>
      <w:spacing w:after="0" w:line="240" w:lineRule="auto"/>
      <w:ind w:firstLine="567"/>
    </w:pPr>
    <w:rPr>
      <w:rFonts w:ascii="Calibri" w:eastAsia="Calibri" w:hAnsi="Calibri"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162E4D"/>
    <w:pPr>
      <w:spacing w:after="0" w:line="240" w:lineRule="auto"/>
      <w:ind w:firstLine="709"/>
    </w:pPr>
    <w:rPr>
      <w:rFonts w:ascii="Times New Roman" w:eastAsia="Calibri"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4"/>
    <w:uiPriority w:val="99"/>
    <w:rsid w:val="00162E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basedOn w:val="a0"/>
    <w:next w:val="a0"/>
    <w:uiPriority w:val="99"/>
    <w:rsid w:val="00162E4D"/>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Default">
    <w:name w:val="Default"/>
    <w:rsid w:val="00162E4D"/>
    <w:pPr>
      <w:autoSpaceDE w:val="0"/>
      <w:autoSpaceDN w:val="0"/>
      <w:adjustRightInd w:val="0"/>
      <w:spacing w:after="0" w:line="240" w:lineRule="auto"/>
      <w:jc w:val="center"/>
    </w:pPr>
    <w:rPr>
      <w:rFonts w:ascii="Times New Roman" w:eastAsia="Times New Roman" w:hAnsi="Times New Roman" w:cs="Times New Roman"/>
      <w:color w:val="000000"/>
      <w:sz w:val="24"/>
      <w:szCs w:val="24"/>
      <w:lang w:eastAsia="ru-RU"/>
    </w:rPr>
  </w:style>
  <w:style w:type="table" w:customStyle="1" w:styleId="15">
    <w:name w:val="Сетка таблицы15"/>
    <w:uiPriority w:val="99"/>
    <w:rsid w:val="00162E4D"/>
    <w:pPr>
      <w:spacing w:after="0" w:line="240" w:lineRule="auto"/>
      <w:ind w:firstLine="709"/>
    </w:pPr>
    <w:rPr>
      <w:rFonts w:ascii="Times New Roman" w:eastAsia="Calibri"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No Spacing"/>
    <w:aliases w:val="с интервалом,Без интервала1,No Spacing,No Spacing1,ВТМ табл"/>
    <w:link w:val="afb"/>
    <w:uiPriority w:val="1"/>
    <w:qFormat/>
    <w:rsid w:val="00162E4D"/>
    <w:pPr>
      <w:widowControl w:val="0"/>
      <w:spacing w:after="0" w:line="240" w:lineRule="auto"/>
      <w:ind w:firstLine="709"/>
      <w:jc w:val="both"/>
    </w:pPr>
    <w:rPr>
      <w:rFonts w:ascii="Times New Roman" w:eastAsia="Times New Roman" w:hAnsi="Times New Roman" w:cs="Times New Roman"/>
      <w:sz w:val="24"/>
      <w:szCs w:val="24"/>
      <w:lang w:eastAsia="ru-RU"/>
    </w:rPr>
  </w:style>
  <w:style w:type="character" w:styleId="afc">
    <w:name w:val="line number"/>
    <w:basedOn w:val="a1"/>
    <w:uiPriority w:val="99"/>
    <w:semiHidden/>
    <w:rsid w:val="00162E4D"/>
    <w:rPr>
      <w:rFonts w:cs="Times New Roman"/>
    </w:rPr>
  </w:style>
  <w:style w:type="character" w:styleId="afd">
    <w:name w:val="endnote reference"/>
    <w:basedOn w:val="a1"/>
    <w:uiPriority w:val="99"/>
    <w:rsid w:val="00162E4D"/>
    <w:rPr>
      <w:rFonts w:ascii="Times New Roman" w:hAnsi="Times New Roman" w:cs="Times New Roman"/>
      <w:sz w:val="24"/>
      <w:vertAlign w:val="baseline"/>
    </w:rPr>
  </w:style>
  <w:style w:type="character" w:customStyle="1" w:styleId="BodyTextIndent2Char1">
    <w:name w:val="Body Text Indent 2 Char1"/>
    <w:basedOn w:val="a1"/>
    <w:uiPriority w:val="99"/>
    <w:semiHidden/>
    <w:locked/>
    <w:rsid w:val="00162E4D"/>
    <w:rPr>
      <w:rFonts w:cs="Times New Roman"/>
      <w:lang w:eastAsia="en-US"/>
    </w:rPr>
  </w:style>
  <w:style w:type="character" w:customStyle="1" w:styleId="HeaderChar1">
    <w:name w:val="Header Char1"/>
    <w:basedOn w:val="a1"/>
    <w:uiPriority w:val="99"/>
    <w:semiHidden/>
    <w:locked/>
    <w:rsid w:val="00162E4D"/>
    <w:rPr>
      <w:rFonts w:cs="Times New Roman"/>
      <w:lang w:eastAsia="en-US"/>
    </w:rPr>
  </w:style>
  <w:style w:type="character" w:customStyle="1" w:styleId="DocumentMapChar1">
    <w:name w:val="Document Map Char1"/>
    <w:basedOn w:val="a1"/>
    <w:uiPriority w:val="99"/>
    <w:semiHidden/>
    <w:locked/>
    <w:rsid w:val="00162E4D"/>
    <w:rPr>
      <w:rFonts w:ascii="Times New Roman" w:hAnsi="Times New Roman" w:cs="Times New Roman"/>
      <w:sz w:val="2"/>
      <w:lang w:eastAsia="en-US"/>
    </w:rPr>
  </w:style>
  <w:style w:type="paragraph" w:customStyle="1" w:styleId="afe">
    <w:name w:val="Абзац"/>
    <w:basedOn w:val="a0"/>
    <w:link w:val="aff"/>
    <w:qFormat/>
    <w:rsid w:val="00863616"/>
    <w:pPr>
      <w:spacing w:before="120" w:after="60" w:line="240" w:lineRule="auto"/>
      <w:ind w:firstLine="567"/>
      <w:jc w:val="both"/>
    </w:pPr>
    <w:rPr>
      <w:rFonts w:ascii="Times New Roman" w:eastAsia="Times New Roman" w:hAnsi="Times New Roman"/>
      <w:sz w:val="24"/>
      <w:szCs w:val="24"/>
    </w:rPr>
  </w:style>
  <w:style w:type="character" w:customStyle="1" w:styleId="aff">
    <w:name w:val="Абзац Знак"/>
    <w:link w:val="afe"/>
    <w:rsid w:val="00863616"/>
    <w:rPr>
      <w:rFonts w:ascii="Times New Roman" w:eastAsia="Times New Roman" w:hAnsi="Times New Roman" w:cs="Times New Roman"/>
      <w:sz w:val="24"/>
      <w:szCs w:val="24"/>
    </w:rPr>
  </w:style>
  <w:style w:type="paragraph" w:styleId="a">
    <w:name w:val="List"/>
    <w:basedOn w:val="a0"/>
    <w:link w:val="aff0"/>
    <w:rsid w:val="00863616"/>
    <w:pPr>
      <w:numPr>
        <w:numId w:val="1"/>
      </w:numPr>
      <w:spacing w:after="60" w:line="240" w:lineRule="auto"/>
      <w:jc w:val="both"/>
    </w:pPr>
    <w:rPr>
      <w:rFonts w:ascii="Times New Roman" w:eastAsia="Times New Roman" w:hAnsi="Times New Roman"/>
      <w:snapToGrid w:val="0"/>
      <w:sz w:val="24"/>
      <w:szCs w:val="24"/>
    </w:rPr>
  </w:style>
  <w:style w:type="character" w:customStyle="1" w:styleId="aff0">
    <w:name w:val="Список Знак"/>
    <w:link w:val="a"/>
    <w:rsid w:val="00863616"/>
    <w:rPr>
      <w:rFonts w:ascii="Times New Roman" w:eastAsia="Times New Roman" w:hAnsi="Times New Roman" w:cs="Times New Roman"/>
      <w:snapToGrid w:val="0"/>
      <w:sz w:val="24"/>
      <w:szCs w:val="24"/>
    </w:rPr>
  </w:style>
  <w:style w:type="character" w:customStyle="1" w:styleId="afb">
    <w:name w:val="Без интервала Знак"/>
    <w:aliases w:val="с интервалом Знак,Без интервала1 Знак,No Spacing Знак,No Spacing1 Знак,ВТМ табл Знак"/>
    <w:basedOn w:val="a1"/>
    <w:link w:val="afa"/>
    <w:uiPriority w:val="1"/>
    <w:rsid w:val="00863616"/>
    <w:rPr>
      <w:rFonts w:ascii="Times New Roman" w:eastAsia="Times New Roman" w:hAnsi="Times New Roman" w:cs="Times New Roman"/>
      <w:sz w:val="24"/>
      <w:szCs w:val="24"/>
      <w:lang w:eastAsia="ru-RU"/>
    </w:rPr>
  </w:style>
  <w:style w:type="character" w:customStyle="1" w:styleId="a5">
    <w:name w:val="Абзац списка Знак"/>
    <w:aliases w:val="Второй абзац списка Знак,Абзац списка основной Знак,Список_маркированный Знак,Список_маркированный1 Знак,ПАРАГРАФ Знак,Абзац списка3 Знак,Абзац списка2 Знак,Варианты ответов Знак,Имя рисунка Знак,Булит Знак,Bullet Number Знак"/>
    <w:basedOn w:val="a1"/>
    <w:link w:val="a4"/>
    <w:uiPriority w:val="34"/>
    <w:locked/>
    <w:rsid w:val="00863616"/>
    <w:rPr>
      <w:rFonts w:ascii="Calibri" w:eastAsia="Calibri" w:hAnsi="Calibri" w:cs="Times New Roman"/>
    </w:rPr>
  </w:style>
  <w:style w:type="paragraph" w:customStyle="1" w:styleId="aff1">
    <w:name w:val="Табличный_центр"/>
    <w:basedOn w:val="a0"/>
    <w:rsid w:val="000132F9"/>
    <w:pPr>
      <w:spacing w:after="0" w:line="240" w:lineRule="auto"/>
      <w:jc w:val="center"/>
    </w:pPr>
    <w:rPr>
      <w:rFonts w:ascii="Times New Roman" w:eastAsia="Times New Roman" w:hAnsi="Times New Roman"/>
      <w:lang w:eastAsia="ru-RU"/>
    </w:rPr>
  </w:style>
  <w:style w:type="paragraph" w:customStyle="1" w:styleId="Ieinoie">
    <w:name w:val="Ieino?ie"/>
    <w:basedOn w:val="a0"/>
    <w:rsid w:val="000132F9"/>
    <w:pPr>
      <w:spacing w:after="0" w:line="240" w:lineRule="auto"/>
      <w:jc w:val="center"/>
    </w:pPr>
    <w:rPr>
      <w:rFonts w:ascii="AGGal" w:eastAsia="Times New Roman" w:hAnsi="AGGal"/>
      <w:szCs w:val="20"/>
      <w:lang w:eastAsia="ru-RU"/>
    </w:rPr>
  </w:style>
  <w:style w:type="paragraph" w:customStyle="1" w:styleId="ConsPlusTitle">
    <w:name w:val="ConsPlusTitle"/>
    <w:rsid w:val="000779A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70">
    <w:name w:val="Заголовок 7 Знак"/>
    <w:basedOn w:val="a1"/>
    <w:link w:val="7"/>
    <w:rsid w:val="00181FE2"/>
    <w:rPr>
      <w:rFonts w:ascii="Calibri" w:eastAsia="Times New Roman" w:hAnsi="Calibri" w:cs="Times New Roman"/>
      <w:sz w:val="24"/>
      <w:szCs w:val="24"/>
    </w:rPr>
  </w:style>
  <w:style w:type="paragraph" w:customStyle="1" w:styleId="aff2">
    <w:name w:val="Стандарт"/>
    <w:basedOn w:val="a0"/>
    <w:link w:val="aff3"/>
    <w:qFormat/>
    <w:rsid w:val="00181FE2"/>
    <w:pPr>
      <w:tabs>
        <w:tab w:val="num" w:pos="0"/>
      </w:tabs>
      <w:spacing w:after="0" w:line="360" w:lineRule="auto"/>
      <w:ind w:firstLine="709"/>
      <w:jc w:val="both"/>
    </w:pPr>
    <w:rPr>
      <w:rFonts w:ascii="Times New Roman" w:hAnsi="Times New Roman"/>
      <w:sz w:val="24"/>
      <w:szCs w:val="24"/>
    </w:rPr>
  </w:style>
  <w:style w:type="character" w:customStyle="1" w:styleId="aff3">
    <w:name w:val="Стандарт Знак"/>
    <w:link w:val="aff2"/>
    <w:rsid w:val="00181FE2"/>
    <w:rPr>
      <w:rFonts w:ascii="Times New Roman" w:eastAsia="Calibri" w:hAnsi="Times New Roman" w:cs="Times New Roman"/>
      <w:sz w:val="24"/>
      <w:szCs w:val="24"/>
    </w:rPr>
  </w:style>
  <w:style w:type="character" w:styleId="aff4">
    <w:name w:val="Strong"/>
    <w:basedOn w:val="a1"/>
    <w:uiPriority w:val="22"/>
    <w:qFormat/>
    <w:rsid w:val="00CF5F6A"/>
    <w:rPr>
      <w:b/>
      <w:bCs/>
    </w:rPr>
  </w:style>
  <w:style w:type="paragraph" w:styleId="25">
    <w:name w:val="Body Text 2"/>
    <w:basedOn w:val="a0"/>
    <w:link w:val="26"/>
    <w:uiPriority w:val="99"/>
    <w:semiHidden/>
    <w:unhideWhenUsed/>
    <w:rsid w:val="006C545D"/>
    <w:pPr>
      <w:spacing w:after="120" w:line="480" w:lineRule="auto"/>
    </w:pPr>
  </w:style>
  <w:style w:type="character" w:customStyle="1" w:styleId="26">
    <w:name w:val="Основной текст 2 Знак"/>
    <w:basedOn w:val="a1"/>
    <w:link w:val="25"/>
    <w:uiPriority w:val="99"/>
    <w:semiHidden/>
    <w:rsid w:val="006C545D"/>
    <w:rPr>
      <w:rFonts w:ascii="Calibri" w:eastAsia="Calibri" w:hAnsi="Calibri" w:cs="Times New Roman"/>
    </w:rPr>
  </w:style>
  <w:style w:type="paragraph" w:styleId="36">
    <w:name w:val="Body Text 3"/>
    <w:basedOn w:val="a0"/>
    <w:link w:val="37"/>
    <w:unhideWhenUsed/>
    <w:rsid w:val="00486E59"/>
    <w:pPr>
      <w:spacing w:before="100" w:beforeAutospacing="1" w:after="120" w:afterAutospacing="1" w:line="240" w:lineRule="auto"/>
      <w:ind w:left="714" w:hanging="357"/>
    </w:pPr>
    <w:rPr>
      <w:sz w:val="16"/>
      <w:szCs w:val="16"/>
    </w:rPr>
  </w:style>
  <w:style w:type="character" w:customStyle="1" w:styleId="37">
    <w:name w:val="Основной текст 3 Знак"/>
    <w:basedOn w:val="a1"/>
    <w:link w:val="36"/>
    <w:rsid w:val="00486E59"/>
    <w:rPr>
      <w:rFonts w:ascii="Calibri" w:eastAsia="Calibri" w:hAnsi="Calibri" w:cs="Times New Roman"/>
      <w:sz w:val="16"/>
      <w:szCs w:val="16"/>
    </w:rPr>
  </w:style>
  <w:style w:type="paragraph" w:styleId="aff5">
    <w:name w:val="Block Text"/>
    <w:basedOn w:val="a0"/>
    <w:rsid w:val="00486E59"/>
    <w:pPr>
      <w:shd w:val="clear" w:color="auto" w:fill="FFFFFF"/>
      <w:spacing w:after="120" w:line="360" w:lineRule="auto"/>
      <w:ind w:left="11" w:right="11" w:firstLine="709"/>
      <w:jc w:val="both"/>
    </w:pPr>
    <w:rPr>
      <w:rFonts w:ascii="Arial" w:eastAsia="Times New Roman" w:hAnsi="Arial" w:cs="Arial"/>
      <w:color w:val="000000"/>
      <w:sz w:val="26"/>
      <w:szCs w:val="26"/>
      <w:lang w:val="en-US" w:bidi="en-US"/>
    </w:rPr>
  </w:style>
  <w:style w:type="paragraph" w:customStyle="1" w:styleId="ConsPlusNonformat">
    <w:name w:val="ConsPlusNonformat"/>
    <w:rsid w:val="00BE021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f6">
    <w:name w:val="Subtitle"/>
    <w:basedOn w:val="a0"/>
    <w:link w:val="aff7"/>
    <w:qFormat/>
    <w:rsid w:val="003F72F8"/>
    <w:pPr>
      <w:spacing w:after="0" w:line="240" w:lineRule="auto"/>
      <w:jc w:val="both"/>
    </w:pPr>
    <w:rPr>
      <w:rFonts w:ascii="Times New Roman" w:eastAsia="Times New Roman" w:hAnsi="Times New Roman"/>
      <w:sz w:val="28"/>
      <w:szCs w:val="24"/>
      <w:lang w:eastAsia="ru-RU"/>
    </w:rPr>
  </w:style>
  <w:style w:type="character" w:customStyle="1" w:styleId="aff7">
    <w:name w:val="Подзаголовок Знак"/>
    <w:basedOn w:val="a1"/>
    <w:link w:val="aff6"/>
    <w:rsid w:val="003F72F8"/>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3F72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6">
    <w:name w:val="заголовок 1"/>
    <w:basedOn w:val="a0"/>
    <w:next w:val="a0"/>
    <w:rsid w:val="003F72F8"/>
    <w:pPr>
      <w:keepNext/>
      <w:spacing w:after="0" w:line="240" w:lineRule="auto"/>
      <w:jc w:val="center"/>
    </w:pPr>
    <w:rPr>
      <w:rFonts w:ascii="Times New Roman" w:eastAsia="Times New Roman" w:hAnsi="Times New Roman"/>
      <w:sz w:val="28"/>
      <w:szCs w:val="24"/>
      <w:lang w:eastAsia="ru-RU"/>
    </w:rPr>
  </w:style>
  <w:style w:type="paragraph" w:customStyle="1" w:styleId="11Char">
    <w:name w:val="Знак1 Знак Знак Знак Знак Знак Знак Знак Знак1 Char"/>
    <w:basedOn w:val="a0"/>
    <w:rsid w:val="0055553C"/>
    <w:pPr>
      <w:spacing w:after="160" w:line="240" w:lineRule="exact"/>
    </w:pPr>
    <w:rPr>
      <w:rFonts w:ascii="Verdana" w:eastAsia="Times New Roman" w:hAnsi="Verdana"/>
      <w:sz w:val="20"/>
      <w:szCs w:val="20"/>
      <w:lang w:val="en-US"/>
    </w:rPr>
  </w:style>
  <w:style w:type="character" w:customStyle="1" w:styleId="mw-headline">
    <w:name w:val="mw-headline"/>
    <w:basedOn w:val="a1"/>
    <w:rsid w:val="00305CEB"/>
  </w:style>
  <w:style w:type="character" w:customStyle="1" w:styleId="mw-editsection">
    <w:name w:val="mw-editsection"/>
    <w:basedOn w:val="a1"/>
    <w:rsid w:val="00305CEB"/>
  </w:style>
  <w:style w:type="character" w:customStyle="1" w:styleId="mw-editsection-bracket">
    <w:name w:val="mw-editsection-bracket"/>
    <w:basedOn w:val="a1"/>
    <w:rsid w:val="00305CEB"/>
  </w:style>
  <w:style w:type="character" w:customStyle="1" w:styleId="mw-editsection-divider">
    <w:name w:val="mw-editsection-divider"/>
    <w:basedOn w:val="a1"/>
    <w:rsid w:val="00305CEB"/>
  </w:style>
  <w:style w:type="character" w:customStyle="1" w:styleId="ConsPlusNormal0">
    <w:name w:val="ConsPlusNormal Знак"/>
    <w:link w:val="ConsPlusNormal"/>
    <w:rsid w:val="00446A5E"/>
    <w:rPr>
      <w:rFonts w:ascii="Arial" w:eastAsia="Times New Roman" w:hAnsi="Arial" w:cs="Arial"/>
      <w:sz w:val="20"/>
      <w:szCs w:val="20"/>
      <w:lang w:eastAsia="ru-RU"/>
    </w:rPr>
  </w:style>
  <w:style w:type="paragraph" w:customStyle="1" w:styleId="aff8">
    <w:basedOn w:val="a0"/>
    <w:next w:val="af3"/>
    <w:link w:val="aff9"/>
    <w:qFormat/>
    <w:rsid w:val="009A2071"/>
    <w:pPr>
      <w:spacing w:after="0" w:line="240" w:lineRule="auto"/>
      <w:jc w:val="center"/>
    </w:pPr>
    <w:rPr>
      <w:rFonts w:ascii="Times New Roman" w:eastAsia="Times New Roman" w:hAnsi="Times New Roman"/>
      <w:b/>
      <w:bCs/>
      <w:sz w:val="24"/>
      <w:szCs w:val="20"/>
      <w:lang w:eastAsia="ru-RU"/>
    </w:rPr>
  </w:style>
  <w:style w:type="character" w:customStyle="1" w:styleId="aff9">
    <w:name w:val="Название Знак"/>
    <w:link w:val="aff8"/>
    <w:rsid w:val="009A2071"/>
    <w:rPr>
      <w:rFonts w:ascii="Times New Roman" w:eastAsia="Times New Roman" w:hAnsi="Times New Roman" w:cs="Times New Roman"/>
      <w:b/>
      <w:bCs/>
      <w:sz w:val="24"/>
      <w:szCs w:val="20"/>
      <w:lang w:eastAsia="ru-RU"/>
    </w:rPr>
  </w:style>
  <w:style w:type="paragraph" w:customStyle="1" w:styleId="affa">
    <w:name w:val="Колонтитул низ"/>
    <w:basedOn w:val="aa"/>
    <w:link w:val="affb"/>
    <w:qFormat/>
    <w:rsid w:val="002A4BEB"/>
    <w:pPr>
      <w:suppressAutoHyphens w:val="0"/>
      <w:ind w:firstLine="454"/>
      <w:jc w:val="both"/>
    </w:pPr>
    <w:rPr>
      <w:i/>
      <w:color w:val="333333"/>
      <w:sz w:val="20"/>
      <w:szCs w:val="20"/>
      <w:lang w:val="x-none" w:eastAsia="ru-RU"/>
    </w:rPr>
  </w:style>
  <w:style w:type="character" w:customStyle="1" w:styleId="affb">
    <w:name w:val="Колонтитул низ Знак"/>
    <w:link w:val="affa"/>
    <w:rsid w:val="002A4BEB"/>
    <w:rPr>
      <w:rFonts w:ascii="Times New Roman" w:eastAsia="Times New Roman" w:hAnsi="Times New Roman" w:cs="Times New Roman"/>
      <w:i/>
      <w:color w:val="333333"/>
      <w:sz w:val="20"/>
      <w:szCs w:val="20"/>
      <w:lang w:val="x-none" w:eastAsia="ru-RU"/>
    </w:rPr>
  </w:style>
  <w:style w:type="character" w:customStyle="1" w:styleId="nowrap">
    <w:name w:val="nowrap"/>
    <w:basedOn w:val="a1"/>
    <w:rsid w:val="00E86694"/>
  </w:style>
  <w:style w:type="paragraph" w:customStyle="1" w:styleId="affc">
    <w:name w:val="Нормальный (таблица)"/>
    <w:basedOn w:val="a0"/>
    <w:next w:val="a0"/>
    <w:rsid w:val="0093215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1">
    <w:name w:val="s_1"/>
    <w:basedOn w:val="a0"/>
    <w:rsid w:val="00CC5C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d">
    <w:name w:val="_Обычный"/>
    <w:basedOn w:val="a0"/>
    <w:link w:val="affe"/>
    <w:qFormat/>
    <w:rsid w:val="00CC5C4B"/>
    <w:pPr>
      <w:spacing w:after="0" w:line="360" w:lineRule="auto"/>
      <w:ind w:firstLine="709"/>
      <w:jc w:val="both"/>
    </w:pPr>
    <w:rPr>
      <w:rFonts w:eastAsia="Times New Roman"/>
      <w:sz w:val="24"/>
      <w:szCs w:val="24"/>
      <w:lang w:val="x-none" w:eastAsia="x-none"/>
    </w:rPr>
  </w:style>
  <w:style w:type="paragraph" w:customStyle="1" w:styleId="formattext">
    <w:name w:val="formattext"/>
    <w:basedOn w:val="a0"/>
    <w:rsid w:val="00CC5C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
    <w:name w:val="Main"/>
    <w:rsid w:val="00CC5C4B"/>
    <w:pPr>
      <w:widowControl w:val="0"/>
      <w:spacing w:after="0" w:line="360" w:lineRule="auto"/>
      <w:ind w:firstLine="709"/>
      <w:jc w:val="both"/>
    </w:pPr>
    <w:rPr>
      <w:rFonts w:ascii="Times New Roman" w:eastAsia="Times New Roman" w:hAnsi="Times New Roman" w:cs="Tahoma"/>
      <w:color w:val="000000"/>
      <w:sz w:val="24"/>
      <w:szCs w:val="16"/>
      <w:lang w:val="en-US" w:eastAsia="ru-RU" w:bidi="en-US"/>
    </w:rPr>
  </w:style>
  <w:style w:type="character" w:customStyle="1" w:styleId="affe">
    <w:name w:val="_Обычный Знак"/>
    <w:link w:val="affd"/>
    <w:locked/>
    <w:rsid w:val="00CC5C4B"/>
    <w:rPr>
      <w:rFonts w:ascii="Calibri" w:eastAsia="Times New Roman" w:hAnsi="Calibri" w:cs="Times New Roman"/>
      <w:sz w:val="24"/>
      <w:szCs w:val="24"/>
      <w:lang w:val="x-none" w:eastAsia="x-none"/>
    </w:rPr>
  </w:style>
  <w:style w:type="paragraph" w:customStyle="1" w:styleId="111">
    <w:name w:val="_1.1.1."/>
    <w:basedOn w:val="3"/>
    <w:next w:val="a0"/>
    <w:link w:val="1110"/>
    <w:qFormat/>
    <w:rsid w:val="00CC5C4B"/>
    <w:pPr>
      <w:keepNext/>
      <w:keepLines/>
      <w:widowControl/>
      <w:numPr>
        <w:numId w:val="44"/>
      </w:numPr>
      <w:tabs>
        <w:tab w:val="left" w:pos="1418"/>
      </w:tabs>
      <w:snapToGrid w:val="0"/>
      <w:spacing w:before="240" w:after="240"/>
      <w:contextualSpacing/>
    </w:pPr>
    <w:rPr>
      <w:i w:val="0"/>
      <w:iCs w:val="0"/>
      <w:sz w:val="24"/>
      <w:lang w:val="x-none" w:eastAsia="en-US"/>
    </w:rPr>
  </w:style>
  <w:style w:type="character" w:customStyle="1" w:styleId="1110">
    <w:name w:val="_1.1.1. Знак"/>
    <w:link w:val="111"/>
    <w:locked/>
    <w:rsid w:val="00CC5C4B"/>
    <w:rPr>
      <w:rFonts w:ascii="Times New Roman" w:eastAsia="Times New Roman" w:hAnsi="Times New Roman" w:cs="Times New Roman"/>
      <w:b/>
      <w:bCs/>
      <w:sz w:val="24"/>
      <w:szCs w:val="2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9369">
      <w:bodyDiv w:val="1"/>
      <w:marLeft w:val="0"/>
      <w:marRight w:val="0"/>
      <w:marTop w:val="0"/>
      <w:marBottom w:val="0"/>
      <w:divBdr>
        <w:top w:val="none" w:sz="0" w:space="0" w:color="auto"/>
        <w:left w:val="none" w:sz="0" w:space="0" w:color="auto"/>
        <w:bottom w:val="none" w:sz="0" w:space="0" w:color="auto"/>
        <w:right w:val="none" w:sz="0" w:space="0" w:color="auto"/>
      </w:divBdr>
    </w:div>
    <w:div w:id="159080343">
      <w:bodyDiv w:val="1"/>
      <w:marLeft w:val="0"/>
      <w:marRight w:val="0"/>
      <w:marTop w:val="0"/>
      <w:marBottom w:val="0"/>
      <w:divBdr>
        <w:top w:val="none" w:sz="0" w:space="0" w:color="auto"/>
        <w:left w:val="none" w:sz="0" w:space="0" w:color="auto"/>
        <w:bottom w:val="none" w:sz="0" w:space="0" w:color="auto"/>
        <w:right w:val="none" w:sz="0" w:space="0" w:color="auto"/>
      </w:divBdr>
    </w:div>
    <w:div w:id="185096445">
      <w:bodyDiv w:val="1"/>
      <w:marLeft w:val="0"/>
      <w:marRight w:val="0"/>
      <w:marTop w:val="0"/>
      <w:marBottom w:val="0"/>
      <w:divBdr>
        <w:top w:val="none" w:sz="0" w:space="0" w:color="auto"/>
        <w:left w:val="none" w:sz="0" w:space="0" w:color="auto"/>
        <w:bottom w:val="none" w:sz="0" w:space="0" w:color="auto"/>
        <w:right w:val="none" w:sz="0" w:space="0" w:color="auto"/>
      </w:divBdr>
    </w:div>
    <w:div w:id="192771319">
      <w:bodyDiv w:val="1"/>
      <w:marLeft w:val="0"/>
      <w:marRight w:val="0"/>
      <w:marTop w:val="0"/>
      <w:marBottom w:val="0"/>
      <w:divBdr>
        <w:top w:val="none" w:sz="0" w:space="0" w:color="auto"/>
        <w:left w:val="none" w:sz="0" w:space="0" w:color="auto"/>
        <w:bottom w:val="none" w:sz="0" w:space="0" w:color="auto"/>
        <w:right w:val="none" w:sz="0" w:space="0" w:color="auto"/>
      </w:divBdr>
    </w:div>
    <w:div w:id="249435260">
      <w:bodyDiv w:val="1"/>
      <w:marLeft w:val="0"/>
      <w:marRight w:val="0"/>
      <w:marTop w:val="0"/>
      <w:marBottom w:val="0"/>
      <w:divBdr>
        <w:top w:val="none" w:sz="0" w:space="0" w:color="auto"/>
        <w:left w:val="none" w:sz="0" w:space="0" w:color="auto"/>
        <w:bottom w:val="none" w:sz="0" w:space="0" w:color="auto"/>
        <w:right w:val="none" w:sz="0" w:space="0" w:color="auto"/>
      </w:divBdr>
    </w:div>
    <w:div w:id="312682152">
      <w:bodyDiv w:val="1"/>
      <w:marLeft w:val="0"/>
      <w:marRight w:val="0"/>
      <w:marTop w:val="0"/>
      <w:marBottom w:val="0"/>
      <w:divBdr>
        <w:top w:val="none" w:sz="0" w:space="0" w:color="auto"/>
        <w:left w:val="none" w:sz="0" w:space="0" w:color="auto"/>
        <w:bottom w:val="none" w:sz="0" w:space="0" w:color="auto"/>
        <w:right w:val="none" w:sz="0" w:space="0" w:color="auto"/>
      </w:divBdr>
    </w:div>
    <w:div w:id="560870647">
      <w:bodyDiv w:val="1"/>
      <w:marLeft w:val="0"/>
      <w:marRight w:val="0"/>
      <w:marTop w:val="0"/>
      <w:marBottom w:val="0"/>
      <w:divBdr>
        <w:top w:val="none" w:sz="0" w:space="0" w:color="auto"/>
        <w:left w:val="none" w:sz="0" w:space="0" w:color="auto"/>
        <w:bottom w:val="none" w:sz="0" w:space="0" w:color="auto"/>
        <w:right w:val="none" w:sz="0" w:space="0" w:color="auto"/>
      </w:divBdr>
      <w:divsChild>
        <w:div w:id="300811299">
          <w:marLeft w:val="0"/>
          <w:marRight w:val="0"/>
          <w:marTop w:val="0"/>
          <w:marBottom w:val="120"/>
          <w:divBdr>
            <w:top w:val="none" w:sz="0" w:space="0" w:color="auto"/>
            <w:left w:val="none" w:sz="0" w:space="0" w:color="auto"/>
            <w:bottom w:val="none" w:sz="0" w:space="0" w:color="auto"/>
            <w:right w:val="none" w:sz="0" w:space="0" w:color="auto"/>
          </w:divBdr>
        </w:div>
        <w:div w:id="1101531691">
          <w:marLeft w:val="0"/>
          <w:marRight w:val="0"/>
          <w:marTop w:val="0"/>
          <w:marBottom w:val="120"/>
          <w:divBdr>
            <w:top w:val="none" w:sz="0" w:space="0" w:color="auto"/>
            <w:left w:val="none" w:sz="0" w:space="0" w:color="auto"/>
            <w:bottom w:val="none" w:sz="0" w:space="0" w:color="auto"/>
            <w:right w:val="none" w:sz="0" w:space="0" w:color="auto"/>
          </w:divBdr>
        </w:div>
      </w:divsChild>
    </w:div>
    <w:div w:id="611982838">
      <w:bodyDiv w:val="1"/>
      <w:marLeft w:val="0"/>
      <w:marRight w:val="0"/>
      <w:marTop w:val="0"/>
      <w:marBottom w:val="0"/>
      <w:divBdr>
        <w:top w:val="none" w:sz="0" w:space="0" w:color="auto"/>
        <w:left w:val="none" w:sz="0" w:space="0" w:color="auto"/>
        <w:bottom w:val="none" w:sz="0" w:space="0" w:color="auto"/>
        <w:right w:val="none" w:sz="0" w:space="0" w:color="auto"/>
      </w:divBdr>
      <w:divsChild>
        <w:div w:id="487405245">
          <w:marLeft w:val="0"/>
          <w:marRight w:val="0"/>
          <w:marTop w:val="0"/>
          <w:marBottom w:val="75"/>
          <w:divBdr>
            <w:top w:val="none" w:sz="0" w:space="0" w:color="auto"/>
            <w:left w:val="none" w:sz="0" w:space="0" w:color="auto"/>
            <w:bottom w:val="none" w:sz="0" w:space="0" w:color="auto"/>
            <w:right w:val="none" w:sz="0" w:space="0" w:color="auto"/>
          </w:divBdr>
        </w:div>
        <w:div w:id="432096235">
          <w:marLeft w:val="0"/>
          <w:marRight w:val="0"/>
          <w:marTop w:val="0"/>
          <w:marBottom w:val="75"/>
          <w:divBdr>
            <w:top w:val="none" w:sz="0" w:space="0" w:color="auto"/>
            <w:left w:val="none" w:sz="0" w:space="0" w:color="auto"/>
            <w:bottom w:val="none" w:sz="0" w:space="0" w:color="auto"/>
            <w:right w:val="none" w:sz="0" w:space="0" w:color="auto"/>
          </w:divBdr>
        </w:div>
      </w:divsChild>
    </w:div>
    <w:div w:id="616722395">
      <w:bodyDiv w:val="1"/>
      <w:marLeft w:val="0"/>
      <w:marRight w:val="0"/>
      <w:marTop w:val="0"/>
      <w:marBottom w:val="0"/>
      <w:divBdr>
        <w:top w:val="none" w:sz="0" w:space="0" w:color="auto"/>
        <w:left w:val="none" w:sz="0" w:space="0" w:color="auto"/>
        <w:bottom w:val="none" w:sz="0" w:space="0" w:color="auto"/>
        <w:right w:val="none" w:sz="0" w:space="0" w:color="auto"/>
      </w:divBdr>
    </w:div>
    <w:div w:id="822234334">
      <w:bodyDiv w:val="1"/>
      <w:marLeft w:val="0"/>
      <w:marRight w:val="0"/>
      <w:marTop w:val="0"/>
      <w:marBottom w:val="0"/>
      <w:divBdr>
        <w:top w:val="none" w:sz="0" w:space="0" w:color="auto"/>
        <w:left w:val="none" w:sz="0" w:space="0" w:color="auto"/>
        <w:bottom w:val="none" w:sz="0" w:space="0" w:color="auto"/>
        <w:right w:val="none" w:sz="0" w:space="0" w:color="auto"/>
      </w:divBdr>
    </w:div>
    <w:div w:id="840240688">
      <w:bodyDiv w:val="1"/>
      <w:marLeft w:val="0"/>
      <w:marRight w:val="0"/>
      <w:marTop w:val="0"/>
      <w:marBottom w:val="0"/>
      <w:divBdr>
        <w:top w:val="none" w:sz="0" w:space="0" w:color="auto"/>
        <w:left w:val="none" w:sz="0" w:space="0" w:color="auto"/>
        <w:bottom w:val="none" w:sz="0" w:space="0" w:color="auto"/>
        <w:right w:val="none" w:sz="0" w:space="0" w:color="auto"/>
      </w:divBdr>
    </w:div>
    <w:div w:id="1103651203">
      <w:bodyDiv w:val="1"/>
      <w:marLeft w:val="0"/>
      <w:marRight w:val="0"/>
      <w:marTop w:val="0"/>
      <w:marBottom w:val="0"/>
      <w:divBdr>
        <w:top w:val="none" w:sz="0" w:space="0" w:color="auto"/>
        <w:left w:val="none" w:sz="0" w:space="0" w:color="auto"/>
        <w:bottom w:val="none" w:sz="0" w:space="0" w:color="auto"/>
        <w:right w:val="none" w:sz="0" w:space="0" w:color="auto"/>
      </w:divBdr>
    </w:div>
    <w:div w:id="1160150344">
      <w:bodyDiv w:val="1"/>
      <w:marLeft w:val="0"/>
      <w:marRight w:val="0"/>
      <w:marTop w:val="0"/>
      <w:marBottom w:val="0"/>
      <w:divBdr>
        <w:top w:val="none" w:sz="0" w:space="0" w:color="auto"/>
        <w:left w:val="none" w:sz="0" w:space="0" w:color="auto"/>
        <w:bottom w:val="none" w:sz="0" w:space="0" w:color="auto"/>
        <w:right w:val="none" w:sz="0" w:space="0" w:color="auto"/>
      </w:divBdr>
      <w:divsChild>
        <w:div w:id="57093364">
          <w:marLeft w:val="0"/>
          <w:marRight w:val="0"/>
          <w:marTop w:val="0"/>
          <w:marBottom w:val="120"/>
          <w:divBdr>
            <w:top w:val="none" w:sz="0" w:space="0" w:color="auto"/>
            <w:left w:val="none" w:sz="0" w:space="0" w:color="auto"/>
            <w:bottom w:val="none" w:sz="0" w:space="0" w:color="auto"/>
            <w:right w:val="none" w:sz="0" w:space="0" w:color="auto"/>
          </w:divBdr>
        </w:div>
        <w:div w:id="406195339">
          <w:marLeft w:val="0"/>
          <w:marRight w:val="0"/>
          <w:marTop w:val="0"/>
          <w:marBottom w:val="120"/>
          <w:divBdr>
            <w:top w:val="none" w:sz="0" w:space="0" w:color="auto"/>
            <w:left w:val="none" w:sz="0" w:space="0" w:color="auto"/>
            <w:bottom w:val="none" w:sz="0" w:space="0" w:color="auto"/>
            <w:right w:val="none" w:sz="0" w:space="0" w:color="auto"/>
          </w:divBdr>
        </w:div>
      </w:divsChild>
    </w:div>
    <w:div w:id="1283882077">
      <w:bodyDiv w:val="1"/>
      <w:marLeft w:val="0"/>
      <w:marRight w:val="0"/>
      <w:marTop w:val="0"/>
      <w:marBottom w:val="0"/>
      <w:divBdr>
        <w:top w:val="none" w:sz="0" w:space="0" w:color="auto"/>
        <w:left w:val="none" w:sz="0" w:space="0" w:color="auto"/>
        <w:bottom w:val="none" w:sz="0" w:space="0" w:color="auto"/>
        <w:right w:val="none" w:sz="0" w:space="0" w:color="auto"/>
      </w:divBdr>
    </w:div>
    <w:div w:id="1323001858">
      <w:bodyDiv w:val="1"/>
      <w:marLeft w:val="0"/>
      <w:marRight w:val="0"/>
      <w:marTop w:val="0"/>
      <w:marBottom w:val="0"/>
      <w:divBdr>
        <w:top w:val="none" w:sz="0" w:space="0" w:color="auto"/>
        <w:left w:val="none" w:sz="0" w:space="0" w:color="auto"/>
        <w:bottom w:val="none" w:sz="0" w:space="0" w:color="auto"/>
        <w:right w:val="none" w:sz="0" w:space="0" w:color="auto"/>
      </w:divBdr>
    </w:div>
    <w:div w:id="1477453604">
      <w:bodyDiv w:val="1"/>
      <w:marLeft w:val="0"/>
      <w:marRight w:val="0"/>
      <w:marTop w:val="0"/>
      <w:marBottom w:val="0"/>
      <w:divBdr>
        <w:top w:val="none" w:sz="0" w:space="0" w:color="auto"/>
        <w:left w:val="none" w:sz="0" w:space="0" w:color="auto"/>
        <w:bottom w:val="none" w:sz="0" w:space="0" w:color="auto"/>
        <w:right w:val="none" w:sz="0" w:space="0" w:color="auto"/>
      </w:divBdr>
    </w:div>
    <w:div w:id="150323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6;&#1072;&#1073;&#1086;&#1090;&#1072;\&#1089;%20&#1088;&#1072;&#1073;&#1086;&#1095;&#1077;&#1075;&#1086;%20&#1089;&#1090;&#1086;&#1083;&#1072;%2021_11_2023\&#1045;&#1083;&#1086;&#1074;&#1082;&#1072;_&#1075;&#1077;&#1085;&#1077;&#1088;&#1072;&#1083;&#1100;&#1085;&#1099;&#1081;%20&#1087;&#1083;&#1072;&#1085;\&#1058;&#1086;&#1084;%202.%20&#1052;&#1072;&#1090;&#1077;&#1088;&#1080;&#1072;&#1083;&#1099;%20&#1087;&#1086;%20&#1086;&#1073;&#1086;&#1089;&#1085;&#1086;&#1074;&#1072;&#1085;&#1080;&#1102;_&#1077;&#1083;&#1086;&#1074;&#1082;&#1072;.doc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andia.ru/text/category/vodoprovod/" TargetMode="External"/><Relationship Id="rId17" Type="http://schemas.openxmlformats.org/officeDocument/2006/relationships/hyperlink" Target="https://pandia.ru/text/category/ohrana_pamyatnikov/" TargetMode="External"/><Relationship Id="rId2" Type="http://schemas.openxmlformats.org/officeDocument/2006/relationships/numbering" Target="numbering.xml"/><Relationship Id="rId16" Type="http://schemas.openxmlformats.org/officeDocument/2006/relationships/hyperlink" Target="https://pandia.ru/text/category/vladelet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ndia.ru/text/category/obshaya_ploshadmz/" TargetMode="External"/><Relationship Id="rId5" Type="http://schemas.openxmlformats.org/officeDocument/2006/relationships/settings" Target="settings.xml"/><Relationship Id="rId15" Type="http://schemas.openxmlformats.org/officeDocument/2006/relationships/hyperlink" Target="https://pandia.ru/text/category/territorialmznoe_planirovanie/" TargetMode="External"/><Relationship Id="rId10" Type="http://schemas.openxmlformats.org/officeDocument/2006/relationships/hyperlink" Target="https://base.garant.ru/7401502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andia.ru/text/category/kulmzturnie_tcentri/" TargetMode="External"/><Relationship Id="rId14" Type="http://schemas.openxmlformats.org/officeDocument/2006/relationships/hyperlink" Target="https://pandia.ru/text/category/arheolog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115BB-0076-4629-8E34-30556AC0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TotalTime>
  <Pages>33</Pages>
  <Words>11549</Words>
  <Characters>65834</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БГП</Company>
  <LinksUpToDate>false</LinksUpToDate>
  <CharactersWithSpaces>77229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71</cp:revision>
  <cp:lastPrinted>2015-12-25T01:26:00Z</cp:lastPrinted>
  <dcterms:created xsi:type="dcterms:W3CDTF">2025-11-04T07:03:00Z</dcterms:created>
  <dcterms:modified xsi:type="dcterms:W3CDTF">2025-12-08T06:03:00Z</dcterms:modified>
</cp:coreProperties>
</file>