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C2E31" w14:textId="716798C5" w:rsidR="0014213B" w:rsidRDefault="0014213B" w:rsidP="0014213B">
      <w:pPr>
        <w:shd w:val="clear" w:color="auto" w:fill="FFFFFF"/>
        <w:jc w:val="right"/>
        <w:rPr>
          <w:rFonts w:ascii="Times New Roman" w:hAnsi="Times New Roman"/>
          <w:b/>
          <w:sz w:val="28"/>
          <w:szCs w:val="28"/>
        </w:rPr>
      </w:pPr>
    </w:p>
    <w:p w14:paraId="1A4235D6" w14:textId="77777777" w:rsidR="00BF125E" w:rsidRPr="00BF125E" w:rsidRDefault="00BF125E" w:rsidP="00BF125E">
      <w:pPr>
        <w:shd w:val="clear" w:color="auto" w:fill="FFFFFF"/>
        <w:jc w:val="center"/>
        <w:rPr>
          <w:rFonts w:ascii="Times New Roman" w:hAnsi="Times New Roman"/>
          <w:b/>
          <w:sz w:val="28"/>
          <w:szCs w:val="28"/>
        </w:rPr>
      </w:pPr>
      <w:r w:rsidRPr="00BF125E">
        <w:rPr>
          <w:rFonts w:ascii="Times New Roman" w:hAnsi="Times New Roman"/>
          <w:b/>
          <w:sz w:val="28"/>
          <w:szCs w:val="28"/>
        </w:rPr>
        <w:t>Забайкальский край</w:t>
      </w:r>
    </w:p>
    <w:p w14:paraId="7918113B" w14:textId="77777777" w:rsidR="00BF125E" w:rsidRPr="00BF125E" w:rsidRDefault="00BF125E" w:rsidP="00BF125E">
      <w:pPr>
        <w:shd w:val="clear" w:color="auto" w:fill="FFFFFF"/>
        <w:jc w:val="center"/>
        <w:rPr>
          <w:rFonts w:ascii="Times New Roman" w:hAnsi="Times New Roman"/>
          <w:b/>
          <w:sz w:val="28"/>
          <w:szCs w:val="28"/>
        </w:rPr>
      </w:pPr>
    </w:p>
    <w:p w14:paraId="2B59F102" w14:textId="77777777" w:rsidR="00BF125E" w:rsidRPr="00BF125E" w:rsidRDefault="00BF125E" w:rsidP="00BF125E">
      <w:pPr>
        <w:shd w:val="clear" w:color="auto" w:fill="FFFFFF"/>
        <w:jc w:val="center"/>
        <w:rPr>
          <w:rFonts w:ascii="Times New Roman" w:hAnsi="Times New Roman"/>
          <w:b/>
          <w:spacing w:val="-1"/>
          <w:sz w:val="28"/>
          <w:szCs w:val="28"/>
        </w:rPr>
      </w:pPr>
      <w:r w:rsidRPr="00BF125E">
        <w:rPr>
          <w:rFonts w:ascii="Times New Roman" w:hAnsi="Times New Roman"/>
          <w:b/>
          <w:sz w:val="28"/>
          <w:szCs w:val="28"/>
        </w:rPr>
        <w:t xml:space="preserve">Совет </w:t>
      </w:r>
      <w:r w:rsidR="00872C64" w:rsidRPr="00872C64">
        <w:rPr>
          <w:rFonts w:ascii="Times New Roman" w:hAnsi="Times New Roman"/>
          <w:b/>
          <w:sz w:val="28"/>
          <w:szCs w:val="28"/>
        </w:rPr>
        <w:t>Дульдургинского муниципального округа</w:t>
      </w:r>
    </w:p>
    <w:p w14:paraId="347F94D9" w14:textId="77777777" w:rsidR="00BF125E" w:rsidRPr="00BF125E" w:rsidRDefault="00BF125E" w:rsidP="00BF125E">
      <w:pPr>
        <w:pStyle w:val="ConsNonformat"/>
        <w:ind w:right="0"/>
        <w:jc w:val="center"/>
        <w:rPr>
          <w:rFonts w:ascii="Times New Roman" w:hAnsi="Times New Roman" w:cs="Times New Roman"/>
          <w:b/>
          <w:sz w:val="28"/>
          <w:szCs w:val="28"/>
        </w:rPr>
      </w:pPr>
    </w:p>
    <w:p w14:paraId="1D7E0860" w14:textId="77777777" w:rsidR="00BF125E" w:rsidRPr="00631883" w:rsidRDefault="00BF125E" w:rsidP="00BF125E">
      <w:pPr>
        <w:pStyle w:val="ConsNonformat"/>
        <w:ind w:right="0"/>
        <w:jc w:val="center"/>
        <w:rPr>
          <w:rFonts w:ascii="Times New Roman" w:hAnsi="Times New Roman"/>
          <w:b/>
          <w:sz w:val="28"/>
          <w:szCs w:val="28"/>
        </w:rPr>
      </w:pPr>
      <w:r w:rsidRPr="00631883">
        <w:rPr>
          <w:rFonts w:ascii="Times New Roman" w:hAnsi="Times New Roman"/>
          <w:b/>
          <w:sz w:val="28"/>
          <w:szCs w:val="28"/>
        </w:rPr>
        <w:t>РЕШЕНИЕ</w:t>
      </w:r>
    </w:p>
    <w:p w14:paraId="0713FF8E" w14:textId="77777777" w:rsidR="00BF125E" w:rsidRPr="00BB3D6B" w:rsidRDefault="00BF125E" w:rsidP="00BF125E">
      <w:pPr>
        <w:pStyle w:val="ConsNonformat"/>
        <w:ind w:right="0"/>
        <w:jc w:val="center"/>
        <w:rPr>
          <w:rFonts w:ascii="Times New Roman" w:hAnsi="Times New Roman"/>
          <w:b/>
          <w:sz w:val="22"/>
          <w:szCs w:val="22"/>
        </w:rPr>
      </w:pPr>
    </w:p>
    <w:p w14:paraId="253F924D" w14:textId="2E5CA2CC" w:rsidR="00BF125E" w:rsidRPr="00102F45" w:rsidRDefault="00BF125E" w:rsidP="00BF125E">
      <w:pPr>
        <w:pStyle w:val="ConsNonformat"/>
        <w:ind w:right="0"/>
        <w:rPr>
          <w:rFonts w:ascii="Times New Roman" w:hAnsi="Times New Roman"/>
          <w:sz w:val="28"/>
          <w:szCs w:val="28"/>
          <w:lang w:val="en-US"/>
        </w:rPr>
      </w:pPr>
      <w:r>
        <w:rPr>
          <w:rFonts w:ascii="Times New Roman" w:hAnsi="Times New Roman"/>
          <w:sz w:val="28"/>
          <w:szCs w:val="28"/>
        </w:rPr>
        <w:t xml:space="preserve">от </w:t>
      </w:r>
      <w:r w:rsidR="002C2E1D">
        <w:rPr>
          <w:rFonts w:ascii="Times New Roman" w:hAnsi="Times New Roman"/>
          <w:sz w:val="28"/>
          <w:szCs w:val="28"/>
        </w:rPr>
        <w:t xml:space="preserve">«25» марта </w:t>
      </w:r>
      <w:r w:rsidRPr="00BB3D6B">
        <w:rPr>
          <w:rFonts w:ascii="Times New Roman" w:hAnsi="Times New Roman"/>
          <w:sz w:val="28"/>
          <w:szCs w:val="28"/>
        </w:rPr>
        <w:t>20</w:t>
      </w:r>
      <w:r>
        <w:rPr>
          <w:rFonts w:ascii="Times New Roman" w:hAnsi="Times New Roman"/>
          <w:sz w:val="28"/>
          <w:szCs w:val="28"/>
        </w:rPr>
        <w:t>2</w:t>
      </w:r>
      <w:r w:rsidR="002C4F83">
        <w:rPr>
          <w:rFonts w:ascii="Times New Roman" w:hAnsi="Times New Roman"/>
          <w:sz w:val="28"/>
          <w:szCs w:val="28"/>
        </w:rPr>
        <w:t>6</w:t>
      </w:r>
      <w:r>
        <w:rPr>
          <w:rFonts w:ascii="Times New Roman" w:hAnsi="Times New Roman"/>
          <w:sz w:val="28"/>
          <w:szCs w:val="28"/>
        </w:rPr>
        <w:t xml:space="preserve"> </w:t>
      </w:r>
      <w:r w:rsidRPr="00BB3D6B">
        <w:rPr>
          <w:rFonts w:ascii="Times New Roman" w:hAnsi="Times New Roman"/>
          <w:sz w:val="28"/>
          <w:szCs w:val="28"/>
        </w:rPr>
        <w:t>года</w:t>
      </w:r>
      <w:r w:rsidRPr="00BB3D6B">
        <w:rPr>
          <w:rFonts w:ascii="Times New Roman" w:hAnsi="Times New Roman"/>
          <w:sz w:val="28"/>
          <w:szCs w:val="28"/>
        </w:rPr>
        <w:tab/>
      </w:r>
      <w:r w:rsidRPr="00BB3D6B">
        <w:rPr>
          <w:rFonts w:ascii="Times New Roman" w:hAnsi="Times New Roman"/>
          <w:sz w:val="28"/>
          <w:szCs w:val="28"/>
        </w:rPr>
        <w:tab/>
      </w:r>
      <w:r w:rsidRPr="00BB3D6B">
        <w:rPr>
          <w:rFonts w:ascii="Times New Roman" w:hAnsi="Times New Roman"/>
          <w:sz w:val="28"/>
          <w:szCs w:val="28"/>
        </w:rPr>
        <w:tab/>
      </w:r>
      <w:r w:rsidRPr="00BB3D6B">
        <w:rPr>
          <w:rFonts w:ascii="Times New Roman" w:hAnsi="Times New Roman"/>
          <w:sz w:val="28"/>
          <w:szCs w:val="28"/>
        </w:rPr>
        <w:tab/>
      </w:r>
      <w:r w:rsidRPr="00BB3D6B">
        <w:rPr>
          <w:rFonts w:ascii="Times New Roman" w:hAnsi="Times New Roman"/>
          <w:sz w:val="28"/>
          <w:szCs w:val="28"/>
        </w:rPr>
        <w:tab/>
      </w:r>
      <w:r w:rsidRPr="00BB3D6B">
        <w:rPr>
          <w:rFonts w:ascii="Times New Roman" w:hAnsi="Times New Roman"/>
          <w:sz w:val="28"/>
          <w:szCs w:val="28"/>
        </w:rPr>
        <w:tab/>
        <w:t xml:space="preserve">                    № </w:t>
      </w:r>
      <w:r w:rsidR="00102F45">
        <w:rPr>
          <w:rFonts w:ascii="Times New Roman" w:hAnsi="Times New Roman"/>
          <w:sz w:val="28"/>
          <w:szCs w:val="28"/>
          <w:lang w:val="en-US"/>
        </w:rPr>
        <w:t>101</w:t>
      </w:r>
    </w:p>
    <w:p w14:paraId="12DC51CB" w14:textId="77777777" w:rsidR="00BF125E" w:rsidRPr="00BB3D6B" w:rsidRDefault="00BF125E" w:rsidP="00BF125E">
      <w:pPr>
        <w:pStyle w:val="ConsNonformat"/>
        <w:ind w:right="0"/>
        <w:jc w:val="center"/>
        <w:rPr>
          <w:rFonts w:ascii="Times New Roman" w:hAnsi="Times New Roman"/>
          <w:sz w:val="24"/>
          <w:szCs w:val="24"/>
        </w:rPr>
      </w:pPr>
      <w:proofErr w:type="gramStart"/>
      <w:r w:rsidRPr="00BB3D6B">
        <w:rPr>
          <w:rFonts w:ascii="Times New Roman" w:hAnsi="Times New Roman"/>
          <w:sz w:val="24"/>
          <w:szCs w:val="24"/>
        </w:rPr>
        <w:t>с</w:t>
      </w:r>
      <w:proofErr w:type="gramEnd"/>
      <w:r w:rsidRPr="00BB3D6B">
        <w:rPr>
          <w:rFonts w:ascii="Times New Roman" w:hAnsi="Times New Roman"/>
          <w:sz w:val="24"/>
          <w:szCs w:val="24"/>
        </w:rPr>
        <w:t>.</w:t>
      </w:r>
      <w:r>
        <w:rPr>
          <w:rFonts w:ascii="Times New Roman" w:hAnsi="Times New Roman"/>
          <w:sz w:val="24"/>
          <w:szCs w:val="24"/>
        </w:rPr>
        <w:t xml:space="preserve"> </w:t>
      </w:r>
      <w:r w:rsidRPr="00BB3D6B">
        <w:rPr>
          <w:rFonts w:ascii="Times New Roman" w:hAnsi="Times New Roman"/>
          <w:sz w:val="24"/>
          <w:szCs w:val="24"/>
        </w:rPr>
        <w:t>Дульдурга</w:t>
      </w:r>
    </w:p>
    <w:p w14:paraId="454AA214" w14:textId="77777777" w:rsidR="00BF125E" w:rsidRPr="00102F45" w:rsidRDefault="00BF125E" w:rsidP="00102F45">
      <w:pPr>
        <w:pStyle w:val="ConsNonformat"/>
        <w:ind w:right="0"/>
        <w:rPr>
          <w:rFonts w:ascii="Times New Roman" w:hAnsi="Times New Roman"/>
          <w:sz w:val="22"/>
          <w:szCs w:val="22"/>
          <w:lang w:val="en-US"/>
        </w:rPr>
      </w:pPr>
    </w:p>
    <w:p w14:paraId="2D0B6F80" w14:textId="10B8F4C9" w:rsidR="002C4F83" w:rsidRPr="00102F45" w:rsidRDefault="00B01014" w:rsidP="00443423">
      <w:pPr>
        <w:pStyle w:val="afc"/>
        <w:jc w:val="both"/>
        <w:rPr>
          <w:rFonts w:ascii="Times New Roman" w:hAnsi="Times New Roman" w:cs="Times New Roman"/>
          <w:b/>
          <w:sz w:val="28"/>
          <w:szCs w:val="28"/>
          <w:lang w:eastAsia="ru-RU"/>
        </w:rPr>
      </w:pPr>
      <w:r w:rsidRPr="00102F45">
        <w:rPr>
          <w:rFonts w:ascii="Times New Roman" w:hAnsi="Times New Roman"/>
          <w:b/>
          <w:bCs/>
          <w:sz w:val="28"/>
          <w:szCs w:val="28"/>
        </w:rPr>
        <w:t>О</w:t>
      </w:r>
      <w:r w:rsidR="00443423" w:rsidRPr="00102F45">
        <w:rPr>
          <w:rFonts w:ascii="Times New Roman" w:hAnsi="Times New Roman" w:cs="Times New Roman"/>
          <w:b/>
          <w:sz w:val="28"/>
          <w:szCs w:val="28"/>
          <w:lang w:eastAsia="ru-RU"/>
        </w:rPr>
        <w:t xml:space="preserve"> комиссии</w:t>
      </w:r>
      <w:r w:rsidR="00443423" w:rsidRPr="00102F45">
        <w:rPr>
          <w:rFonts w:ascii="Times New Roman" w:hAnsi="Times New Roman" w:cs="Times New Roman"/>
          <w:b/>
          <w:sz w:val="28"/>
          <w:szCs w:val="28"/>
        </w:rPr>
        <w:t xml:space="preserve"> Совета </w:t>
      </w:r>
      <w:proofErr w:type="spellStart"/>
      <w:r w:rsidR="00443423" w:rsidRPr="00102F45">
        <w:rPr>
          <w:rFonts w:ascii="Times New Roman" w:hAnsi="Times New Roman" w:cs="Times New Roman"/>
          <w:b/>
          <w:sz w:val="28"/>
          <w:szCs w:val="28"/>
        </w:rPr>
        <w:t>Дульдургинского</w:t>
      </w:r>
      <w:proofErr w:type="spellEnd"/>
      <w:r w:rsidR="00443423" w:rsidRPr="00102F45">
        <w:rPr>
          <w:rFonts w:ascii="Times New Roman" w:hAnsi="Times New Roman" w:cs="Times New Roman"/>
          <w:b/>
          <w:sz w:val="28"/>
          <w:szCs w:val="28"/>
        </w:rPr>
        <w:t xml:space="preserve"> муниципального округа</w:t>
      </w:r>
      <w:r w:rsidR="00443423" w:rsidRPr="00102F45">
        <w:rPr>
          <w:rFonts w:ascii="Times New Roman" w:hAnsi="Times New Roman" w:cs="Times New Roman"/>
          <w:b/>
          <w:sz w:val="28"/>
          <w:szCs w:val="28"/>
          <w:lang w:eastAsia="ru-RU"/>
        </w:rPr>
        <w:t xml:space="preserve"> по </w:t>
      </w:r>
      <w:proofErr w:type="gramStart"/>
      <w:r w:rsidR="00443423" w:rsidRPr="00102F45">
        <w:rPr>
          <w:rFonts w:ascii="Times New Roman" w:hAnsi="Times New Roman" w:cs="Times New Roman"/>
          <w:b/>
          <w:sz w:val="28"/>
          <w:szCs w:val="28"/>
          <w:lang w:eastAsia="ru-RU"/>
        </w:rPr>
        <w:t>контролю за</w:t>
      </w:r>
      <w:proofErr w:type="gramEnd"/>
      <w:r w:rsidR="00443423" w:rsidRPr="00102F45">
        <w:rPr>
          <w:rFonts w:ascii="Times New Roman" w:hAnsi="Times New Roman" w:cs="Times New Roman"/>
          <w:b/>
          <w:sz w:val="28"/>
          <w:szCs w:val="28"/>
          <w:lang w:eastAsia="ru-RU"/>
        </w:rPr>
        <w:t xml:space="preserve"> достоверностью сведений о доходах, об имуществе и обязательствах имущественного характера, представляемых депутатами </w:t>
      </w:r>
      <w:r w:rsidR="00443423" w:rsidRPr="00102F45">
        <w:rPr>
          <w:rFonts w:ascii="Times New Roman" w:hAnsi="Times New Roman" w:cs="Times New Roman"/>
          <w:b/>
          <w:sz w:val="28"/>
          <w:szCs w:val="28"/>
        </w:rPr>
        <w:t xml:space="preserve">Совета </w:t>
      </w:r>
      <w:proofErr w:type="spellStart"/>
      <w:r w:rsidR="00443423" w:rsidRPr="00102F45">
        <w:rPr>
          <w:rFonts w:ascii="Times New Roman" w:hAnsi="Times New Roman" w:cs="Times New Roman"/>
          <w:b/>
          <w:sz w:val="28"/>
          <w:szCs w:val="28"/>
        </w:rPr>
        <w:t>Дульдургинского</w:t>
      </w:r>
      <w:proofErr w:type="spellEnd"/>
      <w:r w:rsidR="00443423" w:rsidRPr="00102F45">
        <w:rPr>
          <w:rFonts w:ascii="Times New Roman" w:hAnsi="Times New Roman" w:cs="Times New Roman"/>
          <w:b/>
          <w:sz w:val="28"/>
          <w:szCs w:val="28"/>
        </w:rPr>
        <w:t xml:space="preserve"> муниципального округа</w:t>
      </w:r>
    </w:p>
    <w:p w14:paraId="620C9F8E" w14:textId="77777777" w:rsidR="00697317" w:rsidRPr="00102F45" w:rsidRDefault="00697317" w:rsidP="000C12BB">
      <w:pPr>
        <w:jc w:val="both"/>
        <w:rPr>
          <w:rFonts w:ascii="Times New Roman" w:hAnsi="Times New Roman"/>
          <w:b/>
          <w:color w:val="auto"/>
          <w:sz w:val="28"/>
          <w:szCs w:val="28"/>
        </w:rPr>
      </w:pPr>
    </w:p>
    <w:p w14:paraId="20980F6F" w14:textId="049A841C" w:rsidR="00B01014" w:rsidRDefault="002C4F83" w:rsidP="00B01014">
      <w:pPr>
        <w:pStyle w:val="t"/>
        <w:shd w:val="clear" w:color="auto" w:fill="FFFFFF"/>
        <w:spacing w:before="90" w:beforeAutospacing="0" w:after="90" w:afterAutospacing="0"/>
        <w:ind w:right="-1" w:firstLine="708"/>
        <w:jc w:val="both"/>
        <w:rPr>
          <w:sz w:val="28"/>
          <w:szCs w:val="28"/>
        </w:rPr>
      </w:pPr>
      <w:r w:rsidRPr="00B01014">
        <w:rPr>
          <w:sz w:val="28"/>
          <w:szCs w:val="28"/>
        </w:rPr>
        <w:t xml:space="preserve">В соответствии с </w:t>
      </w:r>
      <w:r w:rsidR="00B01014" w:rsidRPr="00987E62">
        <w:rPr>
          <w:sz w:val="28"/>
          <w:szCs w:val="28"/>
        </w:rPr>
        <w:t>Федеральным законом от 20.03.2025 № 33-ФЗ «Об общих принципах организации местного самоуправления в единой системе публичной власти»</w:t>
      </w:r>
      <w:r w:rsidR="00B01014" w:rsidRPr="00987E62">
        <w:rPr>
          <w:rFonts w:eastAsia="SimSun"/>
          <w:sz w:val="28"/>
          <w:szCs w:val="28"/>
          <w:lang w:eastAsia="zh-CN"/>
        </w:rPr>
        <w:t>,</w:t>
      </w:r>
      <w:r w:rsidR="00B01014">
        <w:rPr>
          <w:rFonts w:eastAsia="SimSun"/>
          <w:sz w:val="28"/>
          <w:szCs w:val="28"/>
          <w:lang w:eastAsia="zh-CN"/>
        </w:rPr>
        <w:t xml:space="preserve"> </w:t>
      </w:r>
      <w:r w:rsidR="00443423" w:rsidRPr="00B01014">
        <w:rPr>
          <w:color w:val="0A0A0A"/>
          <w:sz w:val="28"/>
          <w:szCs w:val="28"/>
          <w:shd w:val="clear" w:color="auto" w:fill="FFFFFF"/>
        </w:rPr>
        <w:t>Федеральным законом № 273-ФЗ "О противодействии коррупции",</w:t>
      </w:r>
      <w:r w:rsidR="00443423" w:rsidRPr="00B01014">
        <w:rPr>
          <w:bCs/>
          <w:sz w:val="28"/>
          <w:szCs w:val="28"/>
        </w:rPr>
        <w:t xml:space="preserve"> </w:t>
      </w:r>
      <w:r w:rsidR="00443423" w:rsidRPr="00B01014">
        <w:rPr>
          <w:color w:val="0A0A0A"/>
          <w:sz w:val="28"/>
          <w:szCs w:val="28"/>
          <w:shd w:val="clear" w:color="auto" w:fill="FFFFFF"/>
        </w:rPr>
        <w:t xml:space="preserve">Федеральным законом № 230-ФЗ </w:t>
      </w:r>
      <w:r w:rsidR="00443423" w:rsidRPr="00B01014">
        <w:rPr>
          <w:bCs/>
          <w:color w:val="000000"/>
          <w:sz w:val="28"/>
          <w:szCs w:val="28"/>
        </w:rPr>
        <w:t xml:space="preserve">О </w:t>
      </w:r>
      <w:proofErr w:type="gramStart"/>
      <w:r w:rsidR="00443423" w:rsidRPr="00B01014">
        <w:rPr>
          <w:bCs/>
          <w:color w:val="000000"/>
          <w:sz w:val="28"/>
          <w:szCs w:val="28"/>
        </w:rPr>
        <w:t>контроле за</w:t>
      </w:r>
      <w:proofErr w:type="gramEnd"/>
      <w:r w:rsidR="00443423" w:rsidRPr="00B01014">
        <w:rPr>
          <w:bCs/>
          <w:color w:val="000000"/>
          <w:sz w:val="28"/>
          <w:szCs w:val="28"/>
        </w:rPr>
        <w:t xml:space="preserve"> соответствием расходов лиц, замещающих государственные должности, и иных лиц их доходам</w:t>
      </w:r>
      <w:r w:rsidRPr="004E2967">
        <w:rPr>
          <w:sz w:val="28"/>
          <w:szCs w:val="28"/>
        </w:rPr>
        <w:t>,</w:t>
      </w:r>
      <w:r>
        <w:rPr>
          <w:sz w:val="28"/>
          <w:szCs w:val="28"/>
        </w:rPr>
        <w:t xml:space="preserve"> </w:t>
      </w:r>
      <w:r w:rsidR="00BF125E">
        <w:rPr>
          <w:sz w:val="28"/>
          <w:szCs w:val="28"/>
        </w:rPr>
        <w:t xml:space="preserve">руководствуясь </w:t>
      </w:r>
      <w:r w:rsidR="00E03340" w:rsidRPr="00E9028A">
        <w:rPr>
          <w:sz w:val="28"/>
          <w:szCs w:val="28"/>
        </w:rPr>
        <w:t>Устав</w:t>
      </w:r>
      <w:r w:rsidR="00BF125E">
        <w:rPr>
          <w:sz w:val="28"/>
          <w:szCs w:val="28"/>
        </w:rPr>
        <w:t xml:space="preserve">ом </w:t>
      </w:r>
      <w:proofErr w:type="spellStart"/>
      <w:r w:rsidR="00E420E7">
        <w:rPr>
          <w:sz w:val="28"/>
          <w:szCs w:val="28"/>
        </w:rPr>
        <w:t>Дульдургинского</w:t>
      </w:r>
      <w:proofErr w:type="spellEnd"/>
      <w:r w:rsidR="00E420E7">
        <w:rPr>
          <w:sz w:val="28"/>
          <w:szCs w:val="28"/>
        </w:rPr>
        <w:t xml:space="preserve"> </w:t>
      </w:r>
      <w:r w:rsidR="00BF125E">
        <w:rPr>
          <w:sz w:val="28"/>
          <w:szCs w:val="28"/>
        </w:rPr>
        <w:t xml:space="preserve">муниципального </w:t>
      </w:r>
      <w:r w:rsidR="00E420E7">
        <w:rPr>
          <w:sz w:val="28"/>
          <w:szCs w:val="28"/>
        </w:rPr>
        <w:t>округа Забайкальского края</w:t>
      </w:r>
      <w:r w:rsidR="00E03340" w:rsidRPr="00E9028A">
        <w:rPr>
          <w:sz w:val="28"/>
          <w:szCs w:val="28"/>
        </w:rPr>
        <w:t xml:space="preserve">, </w:t>
      </w:r>
    </w:p>
    <w:p w14:paraId="7B01BE39" w14:textId="0494E401" w:rsidR="00BF125E" w:rsidRPr="00B01014" w:rsidRDefault="00E420E7" w:rsidP="00B01014">
      <w:pPr>
        <w:pStyle w:val="t"/>
        <w:shd w:val="clear" w:color="auto" w:fill="FFFFFF"/>
        <w:spacing w:before="90" w:beforeAutospacing="0" w:after="90" w:afterAutospacing="0"/>
        <w:ind w:right="-1" w:firstLine="708"/>
        <w:jc w:val="both"/>
        <w:rPr>
          <w:bCs/>
          <w:color w:val="000000"/>
          <w:sz w:val="28"/>
          <w:szCs w:val="28"/>
        </w:rPr>
      </w:pPr>
      <w:r>
        <w:rPr>
          <w:sz w:val="28"/>
          <w:szCs w:val="28"/>
        </w:rPr>
        <w:t xml:space="preserve">Совет </w:t>
      </w:r>
      <w:proofErr w:type="spellStart"/>
      <w:r w:rsidR="00872C64" w:rsidRPr="00872C64">
        <w:rPr>
          <w:sz w:val="28"/>
          <w:szCs w:val="28"/>
        </w:rPr>
        <w:t>Дульдургинского</w:t>
      </w:r>
      <w:proofErr w:type="spellEnd"/>
      <w:r w:rsidR="00872C64" w:rsidRPr="00872C64">
        <w:rPr>
          <w:sz w:val="28"/>
          <w:szCs w:val="28"/>
        </w:rPr>
        <w:t xml:space="preserve"> муниципального округа</w:t>
      </w:r>
      <w:r w:rsidR="00872C64" w:rsidRPr="00D36CE5">
        <w:rPr>
          <w:b/>
          <w:sz w:val="28"/>
          <w:szCs w:val="28"/>
        </w:rPr>
        <w:t xml:space="preserve"> </w:t>
      </w:r>
      <w:r w:rsidR="00BF125E" w:rsidRPr="00BF125E">
        <w:rPr>
          <w:b/>
          <w:sz w:val="28"/>
          <w:szCs w:val="28"/>
        </w:rPr>
        <w:t>РЕШИЛ:</w:t>
      </w:r>
    </w:p>
    <w:p w14:paraId="58C81C15" w14:textId="24B7F619" w:rsidR="00B01014" w:rsidRPr="00742C58" w:rsidRDefault="002C4F83" w:rsidP="00B01014">
      <w:pPr>
        <w:pStyle w:val="afc"/>
        <w:ind w:firstLine="708"/>
        <w:jc w:val="both"/>
        <w:rPr>
          <w:rFonts w:ascii="Times New Roman" w:hAnsi="Times New Roman" w:cs="Times New Roman"/>
          <w:sz w:val="28"/>
          <w:szCs w:val="28"/>
          <w:lang w:eastAsia="ru-RU"/>
        </w:rPr>
      </w:pPr>
      <w:r w:rsidRPr="002B137A">
        <w:rPr>
          <w:rFonts w:ascii="Times New Roman" w:hAnsi="Times New Roman"/>
          <w:sz w:val="28"/>
          <w:szCs w:val="28"/>
        </w:rPr>
        <w:t xml:space="preserve">1. </w:t>
      </w:r>
      <w:r w:rsidR="00B01014">
        <w:rPr>
          <w:rFonts w:ascii="Times New Roman" w:hAnsi="Times New Roman"/>
          <w:sz w:val="28"/>
          <w:szCs w:val="28"/>
        </w:rPr>
        <w:t>Утвердить</w:t>
      </w:r>
      <w:r w:rsidR="00B01014" w:rsidRPr="00B01014">
        <w:rPr>
          <w:rFonts w:ascii="Times New Roman" w:hAnsi="Times New Roman" w:cs="Times New Roman"/>
          <w:sz w:val="28"/>
          <w:szCs w:val="28"/>
          <w:lang w:eastAsia="ru-RU"/>
        </w:rPr>
        <w:t xml:space="preserve"> </w:t>
      </w:r>
      <w:r w:rsidR="00B01014" w:rsidRPr="00742C58">
        <w:rPr>
          <w:rFonts w:ascii="Times New Roman" w:hAnsi="Times New Roman" w:cs="Times New Roman"/>
          <w:sz w:val="28"/>
          <w:szCs w:val="28"/>
          <w:lang w:eastAsia="ru-RU"/>
        </w:rPr>
        <w:t>Положение о комиссии</w:t>
      </w:r>
      <w:r w:rsidR="00B01014" w:rsidRPr="00443423">
        <w:rPr>
          <w:rFonts w:ascii="Times New Roman" w:hAnsi="Times New Roman" w:cs="Times New Roman"/>
          <w:sz w:val="28"/>
          <w:szCs w:val="28"/>
        </w:rPr>
        <w:t xml:space="preserve"> </w:t>
      </w:r>
      <w:r w:rsidR="00B01014" w:rsidRPr="00E158E8">
        <w:rPr>
          <w:rFonts w:ascii="Times New Roman" w:hAnsi="Times New Roman" w:cs="Times New Roman"/>
          <w:sz w:val="28"/>
          <w:szCs w:val="28"/>
        </w:rPr>
        <w:t xml:space="preserve">Совета </w:t>
      </w:r>
      <w:proofErr w:type="spellStart"/>
      <w:r w:rsidR="00B01014" w:rsidRPr="00E158E8">
        <w:rPr>
          <w:rFonts w:ascii="Times New Roman" w:hAnsi="Times New Roman" w:cs="Times New Roman"/>
          <w:sz w:val="28"/>
          <w:szCs w:val="28"/>
        </w:rPr>
        <w:t>Дульдургинского</w:t>
      </w:r>
      <w:proofErr w:type="spellEnd"/>
      <w:r w:rsidR="00B01014" w:rsidRPr="00E158E8">
        <w:rPr>
          <w:rFonts w:ascii="Times New Roman" w:hAnsi="Times New Roman" w:cs="Times New Roman"/>
          <w:sz w:val="28"/>
          <w:szCs w:val="28"/>
        </w:rPr>
        <w:t xml:space="preserve"> муниципального округа</w:t>
      </w:r>
      <w:r w:rsidR="00B01014" w:rsidRPr="00742C58">
        <w:rPr>
          <w:rFonts w:ascii="Times New Roman" w:hAnsi="Times New Roman" w:cs="Times New Roman"/>
          <w:sz w:val="28"/>
          <w:szCs w:val="28"/>
          <w:lang w:eastAsia="ru-RU"/>
        </w:rPr>
        <w:t xml:space="preserve"> по </w:t>
      </w:r>
      <w:proofErr w:type="gramStart"/>
      <w:r w:rsidR="00B01014" w:rsidRPr="00742C58">
        <w:rPr>
          <w:rFonts w:ascii="Times New Roman" w:hAnsi="Times New Roman" w:cs="Times New Roman"/>
          <w:sz w:val="28"/>
          <w:szCs w:val="28"/>
          <w:lang w:eastAsia="ru-RU"/>
        </w:rPr>
        <w:t>контролю за</w:t>
      </w:r>
      <w:proofErr w:type="gramEnd"/>
      <w:r w:rsidR="00B01014" w:rsidRPr="00742C58">
        <w:rPr>
          <w:rFonts w:ascii="Times New Roman" w:hAnsi="Times New Roman" w:cs="Times New Roman"/>
          <w:sz w:val="28"/>
          <w:szCs w:val="28"/>
          <w:lang w:eastAsia="ru-RU"/>
        </w:rPr>
        <w:t xml:space="preserve"> достоверностью сведений о доходах, об имуществе и обязательствах имущественного характера, представляемых депутатами </w:t>
      </w:r>
      <w:r w:rsidR="00B01014" w:rsidRPr="00E158E8">
        <w:rPr>
          <w:rFonts w:ascii="Times New Roman" w:hAnsi="Times New Roman" w:cs="Times New Roman"/>
          <w:sz w:val="28"/>
          <w:szCs w:val="28"/>
        </w:rPr>
        <w:t xml:space="preserve">Совета </w:t>
      </w:r>
      <w:proofErr w:type="spellStart"/>
      <w:r w:rsidR="00B01014" w:rsidRPr="00E158E8">
        <w:rPr>
          <w:rFonts w:ascii="Times New Roman" w:hAnsi="Times New Roman" w:cs="Times New Roman"/>
          <w:sz w:val="28"/>
          <w:szCs w:val="28"/>
        </w:rPr>
        <w:t>Дульдургинского</w:t>
      </w:r>
      <w:proofErr w:type="spellEnd"/>
      <w:r w:rsidR="00B01014" w:rsidRPr="00E158E8">
        <w:rPr>
          <w:rFonts w:ascii="Times New Roman" w:hAnsi="Times New Roman" w:cs="Times New Roman"/>
          <w:sz w:val="28"/>
          <w:szCs w:val="28"/>
        </w:rPr>
        <w:t xml:space="preserve"> муниципального округа</w:t>
      </w:r>
      <w:r w:rsidR="00B01014">
        <w:rPr>
          <w:rFonts w:ascii="Times New Roman" w:hAnsi="Times New Roman" w:cs="Times New Roman"/>
          <w:sz w:val="28"/>
          <w:szCs w:val="28"/>
        </w:rPr>
        <w:t>, прилагается.</w:t>
      </w:r>
    </w:p>
    <w:p w14:paraId="37955224" w14:textId="5EFBA333" w:rsidR="002C4F83" w:rsidRDefault="002C4F83" w:rsidP="00443423">
      <w:pPr>
        <w:ind w:firstLine="708"/>
        <w:jc w:val="both"/>
        <w:rPr>
          <w:rFonts w:ascii="Times New Roman" w:hAnsi="Times New Roman"/>
          <w:sz w:val="28"/>
          <w:szCs w:val="28"/>
        </w:rPr>
      </w:pPr>
    </w:p>
    <w:p w14:paraId="48FF8164" w14:textId="10F60589" w:rsidR="002C4F83" w:rsidRPr="002C4F83" w:rsidRDefault="00B01014" w:rsidP="002C4F83">
      <w:pPr>
        <w:ind w:firstLine="709"/>
        <w:jc w:val="both"/>
        <w:rPr>
          <w:rFonts w:ascii="Times New Roman" w:hAnsi="Times New Roman"/>
          <w:sz w:val="28"/>
          <w:szCs w:val="28"/>
        </w:rPr>
      </w:pPr>
      <w:r>
        <w:rPr>
          <w:rFonts w:ascii="Times New Roman" w:hAnsi="Times New Roman"/>
          <w:sz w:val="28"/>
          <w:szCs w:val="28"/>
        </w:rPr>
        <w:t>2</w:t>
      </w:r>
      <w:r w:rsidR="002C4F83" w:rsidRPr="002C4F83">
        <w:rPr>
          <w:rFonts w:ascii="Times New Roman" w:hAnsi="Times New Roman"/>
          <w:sz w:val="28"/>
          <w:szCs w:val="28"/>
        </w:rPr>
        <w:t>.Настоящее решение опубликовать в порядке, установленном Уставом Дульдургинского муниципального округа и разместить на официальном сайте муниципального района «Дульдургинский район» в информационно-телекоммуникационной сети «Интернет» https://duldurga.75.ru/.</w:t>
      </w:r>
    </w:p>
    <w:p w14:paraId="0D13B724" w14:textId="16467636" w:rsidR="002C4F83" w:rsidRPr="002C4F83" w:rsidRDefault="00B01014" w:rsidP="002C4F83">
      <w:pPr>
        <w:ind w:firstLine="709"/>
        <w:jc w:val="both"/>
        <w:rPr>
          <w:rFonts w:ascii="Times New Roman" w:hAnsi="Times New Roman"/>
          <w:sz w:val="28"/>
          <w:szCs w:val="28"/>
        </w:rPr>
      </w:pPr>
      <w:r>
        <w:rPr>
          <w:rFonts w:ascii="Times New Roman" w:hAnsi="Times New Roman"/>
          <w:sz w:val="28"/>
          <w:szCs w:val="28"/>
        </w:rPr>
        <w:t>3</w:t>
      </w:r>
      <w:r w:rsidR="002C4F83" w:rsidRPr="002C4F83">
        <w:rPr>
          <w:rFonts w:ascii="Times New Roman" w:hAnsi="Times New Roman"/>
          <w:sz w:val="28"/>
          <w:szCs w:val="28"/>
        </w:rPr>
        <w:t>. Настоящее решение вступает в силу на следующий день после дня его официального опубликования.</w:t>
      </w:r>
    </w:p>
    <w:p w14:paraId="4A30184B" w14:textId="77777777" w:rsidR="00D235A0" w:rsidRDefault="00D235A0" w:rsidP="00BF125E">
      <w:pPr>
        <w:pStyle w:val="afa"/>
        <w:spacing w:before="0" w:beforeAutospacing="0" w:after="0" w:afterAutospacing="0"/>
        <w:ind w:right="-2" w:firstLine="708"/>
        <w:jc w:val="both"/>
        <w:rPr>
          <w:sz w:val="28"/>
          <w:szCs w:val="28"/>
        </w:rPr>
      </w:pPr>
    </w:p>
    <w:p w14:paraId="336B2E5B" w14:textId="77777777" w:rsidR="00BD7B53" w:rsidRPr="00BB7943" w:rsidRDefault="00BD7B53" w:rsidP="00B01014">
      <w:pPr>
        <w:pStyle w:val="afa"/>
        <w:spacing w:before="0" w:beforeAutospacing="0" w:after="0" w:afterAutospacing="0"/>
        <w:ind w:right="-2"/>
        <w:jc w:val="both"/>
        <w:rPr>
          <w:sz w:val="28"/>
          <w:szCs w:val="28"/>
        </w:rPr>
      </w:pPr>
    </w:p>
    <w:p w14:paraId="3220C259" w14:textId="77777777" w:rsidR="00045173" w:rsidRPr="00045173" w:rsidRDefault="00045173" w:rsidP="00045173">
      <w:pPr>
        <w:pStyle w:val="afa"/>
        <w:spacing w:before="0" w:beforeAutospacing="0" w:after="0" w:afterAutospacing="0"/>
        <w:ind w:right="-2"/>
        <w:rPr>
          <w:b/>
          <w:sz w:val="28"/>
          <w:szCs w:val="28"/>
        </w:rPr>
      </w:pPr>
      <w:r w:rsidRPr="00045173">
        <w:rPr>
          <w:b/>
          <w:sz w:val="28"/>
          <w:szCs w:val="28"/>
        </w:rPr>
        <w:t>Председатель Совета</w:t>
      </w:r>
    </w:p>
    <w:p w14:paraId="2DCCA6A7" w14:textId="77777777" w:rsidR="00045173" w:rsidRPr="00045173" w:rsidRDefault="00045173" w:rsidP="00045173">
      <w:pPr>
        <w:pStyle w:val="afa"/>
        <w:spacing w:before="0" w:beforeAutospacing="0" w:after="0" w:afterAutospacing="0"/>
        <w:ind w:right="-2"/>
        <w:rPr>
          <w:b/>
          <w:sz w:val="28"/>
          <w:szCs w:val="28"/>
        </w:rPr>
      </w:pPr>
      <w:r w:rsidRPr="00045173">
        <w:rPr>
          <w:b/>
          <w:sz w:val="28"/>
          <w:szCs w:val="28"/>
        </w:rPr>
        <w:t>Дульдургинского муниципального округа</w:t>
      </w:r>
      <w:r>
        <w:rPr>
          <w:b/>
          <w:sz w:val="28"/>
          <w:szCs w:val="28"/>
        </w:rPr>
        <w:t xml:space="preserve">                                   Б.Н. Доржиев</w:t>
      </w:r>
    </w:p>
    <w:p w14:paraId="1F2211BD" w14:textId="77777777" w:rsidR="00045173" w:rsidRPr="00045173" w:rsidRDefault="00045173" w:rsidP="00BB7943">
      <w:pPr>
        <w:pStyle w:val="afa"/>
        <w:spacing w:before="0" w:beforeAutospacing="0" w:after="0" w:afterAutospacing="0"/>
        <w:ind w:right="-2"/>
        <w:rPr>
          <w:b/>
          <w:sz w:val="28"/>
          <w:szCs w:val="28"/>
        </w:rPr>
      </w:pPr>
    </w:p>
    <w:p w14:paraId="790F348E" w14:textId="11FCF4CF" w:rsidR="00072965" w:rsidRDefault="00496484" w:rsidP="00872C64">
      <w:pPr>
        <w:pStyle w:val="afa"/>
        <w:spacing w:before="0" w:beforeAutospacing="0" w:after="0" w:afterAutospacing="0"/>
        <w:ind w:right="-2"/>
        <w:rPr>
          <w:b/>
          <w:sz w:val="28"/>
          <w:szCs w:val="28"/>
        </w:rPr>
      </w:pPr>
      <w:proofErr w:type="spellStart"/>
      <w:r>
        <w:rPr>
          <w:b/>
          <w:sz w:val="28"/>
          <w:szCs w:val="28"/>
        </w:rPr>
        <w:t>И.о</w:t>
      </w:r>
      <w:proofErr w:type="spellEnd"/>
      <w:r>
        <w:rPr>
          <w:b/>
          <w:sz w:val="28"/>
          <w:szCs w:val="28"/>
        </w:rPr>
        <w:t xml:space="preserve">. </w:t>
      </w:r>
      <w:r w:rsidR="00E420E7">
        <w:rPr>
          <w:b/>
          <w:sz w:val="28"/>
          <w:szCs w:val="28"/>
        </w:rPr>
        <w:t>Глав</w:t>
      </w:r>
      <w:r>
        <w:rPr>
          <w:b/>
          <w:sz w:val="28"/>
          <w:szCs w:val="28"/>
        </w:rPr>
        <w:t>ы</w:t>
      </w:r>
      <w:r w:rsidR="00872C64" w:rsidRPr="00872C64">
        <w:rPr>
          <w:b/>
          <w:sz w:val="28"/>
          <w:szCs w:val="28"/>
        </w:rPr>
        <w:t xml:space="preserve"> </w:t>
      </w:r>
      <w:proofErr w:type="spellStart"/>
      <w:r w:rsidR="00872C64" w:rsidRPr="00872C64">
        <w:rPr>
          <w:b/>
          <w:sz w:val="28"/>
          <w:szCs w:val="28"/>
        </w:rPr>
        <w:t>Дульдургинского</w:t>
      </w:r>
      <w:proofErr w:type="spellEnd"/>
      <w:r w:rsidR="00872C64" w:rsidRPr="00872C64">
        <w:rPr>
          <w:b/>
          <w:sz w:val="28"/>
          <w:szCs w:val="28"/>
        </w:rPr>
        <w:t xml:space="preserve"> </w:t>
      </w:r>
    </w:p>
    <w:p w14:paraId="576034EE" w14:textId="169068D7" w:rsidR="00BF125E" w:rsidRPr="00872C64" w:rsidRDefault="00872C64" w:rsidP="00872C64">
      <w:pPr>
        <w:pStyle w:val="afa"/>
        <w:spacing w:before="0" w:beforeAutospacing="0" w:after="0" w:afterAutospacing="0"/>
        <w:ind w:right="-2"/>
        <w:rPr>
          <w:sz w:val="28"/>
          <w:szCs w:val="28"/>
        </w:rPr>
      </w:pPr>
      <w:r w:rsidRPr="00872C64">
        <w:rPr>
          <w:b/>
          <w:sz w:val="28"/>
          <w:szCs w:val="28"/>
        </w:rPr>
        <w:t>муниципального округа</w:t>
      </w:r>
      <w:r w:rsidR="00BF125E" w:rsidRPr="00872C64">
        <w:rPr>
          <w:b/>
          <w:sz w:val="28"/>
          <w:szCs w:val="28"/>
        </w:rPr>
        <w:tab/>
      </w:r>
      <w:r w:rsidR="00BF125E" w:rsidRPr="00BF125E">
        <w:rPr>
          <w:b/>
          <w:sz w:val="28"/>
          <w:szCs w:val="28"/>
        </w:rPr>
        <w:t xml:space="preserve">     </w:t>
      </w:r>
      <w:r w:rsidR="00072965">
        <w:rPr>
          <w:b/>
          <w:sz w:val="28"/>
          <w:szCs w:val="28"/>
        </w:rPr>
        <w:t xml:space="preserve">                                            </w:t>
      </w:r>
      <w:r w:rsidR="00BF125E" w:rsidRPr="00BF125E">
        <w:rPr>
          <w:b/>
          <w:sz w:val="28"/>
          <w:szCs w:val="28"/>
        </w:rPr>
        <w:t xml:space="preserve"> </w:t>
      </w:r>
      <w:r w:rsidR="00496484">
        <w:rPr>
          <w:b/>
          <w:sz w:val="28"/>
          <w:szCs w:val="28"/>
        </w:rPr>
        <w:t xml:space="preserve">            Б.Б. Доржиев</w:t>
      </w:r>
      <w:r w:rsidR="00BF125E" w:rsidRPr="00BF125E">
        <w:rPr>
          <w:b/>
          <w:sz w:val="28"/>
          <w:szCs w:val="28"/>
        </w:rPr>
        <w:t xml:space="preserve">             </w:t>
      </w:r>
      <w:r w:rsidR="00BF125E" w:rsidRPr="00BF125E">
        <w:rPr>
          <w:b/>
          <w:sz w:val="28"/>
          <w:szCs w:val="28"/>
        </w:rPr>
        <w:tab/>
        <w:t xml:space="preserve">          </w:t>
      </w:r>
      <w:r w:rsidR="00BF125E" w:rsidRPr="00BF125E">
        <w:rPr>
          <w:b/>
          <w:sz w:val="28"/>
          <w:szCs w:val="28"/>
        </w:rPr>
        <w:tab/>
        <w:t xml:space="preserve"> </w:t>
      </w:r>
      <w:r w:rsidR="00BF125E">
        <w:rPr>
          <w:b/>
          <w:sz w:val="28"/>
          <w:szCs w:val="28"/>
        </w:rPr>
        <w:tab/>
      </w:r>
      <w:r w:rsidR="00BF125E" w:rsidRPr="00BF125E">
        <w:rPr>
          <w:b/>
          <w:sz w:val="28"/>
          <w:szCs w:val="28"/>
        </w:rPr>
        <w:t xml:space="preserve">  </w:t>
      </w:r>
    </w:p>
    <w:p w14:paraId="56F48203" w14:textId="77777777" w:rsidR="002C4F83" w:rsidRDefault="002C4F83" w:rsidP="00BB7943">
      <w:pPr>
        <w:widowControl/>
        <w:rPr>
          <w:rFonts w:ascii="Times New Roman" w:hAnsi="Times New Roman"/>
          <w:i/>
          <w:sz w:val="28"/>
          <w:szCs w:val="28"/>
        </w:rPr>
      </w:pPr>
    </w:p>
    <w:p w14:paraId="326BF12D" w14:textId="77777777" w:rsidR="002C4F83" w:rsidRDefault="002C4F83" w:rsidP="00BB7943">
      <w:pPr>
        <w:widowControl/>
        <w:rPr>
          <w:rFonts w:ascii="Times New Roman" w:hAnsi="Times New Roman"/>
          <w:i/>
          <w:sz w:val="28"/>
          <w:szCs w:val="28"/>
        </w:rPr>
      </w:pPr>
    </w:p>
    <w:p w14:paraId="18A1B216" w14:textId="77777777" w:rsidR="002C4F83" w:rsidRDefault="002C4F83" w:rsidP="00BB7943">
      <w:pPr>
        <w:widowControl/>
        <w:rPr>
          <w:rFonts w:ascii="Times New Roman" w:hAnsi="Times New Roman"/>
          <w:i/>
          <w:sz w:val="28"/>
          <w:szCs w:val="28"/>
        </w:rPr>
      </w:pPr>
    </w:p>
    <w:p w14:paraId="4C068525" w14:textId="77777777" w:rsidR="000C12BB" w:rsidRDefault="000C12BB" w:rsidP="00BB7943">
      <w:pPr>
        <w:widowControl/>
        <w:rPr>
          <w:rFonts w:ascii="Times New Roman" w:hAnsi="Times New Roman"/>
          <w:i/>
          <w:sz w:val="28"/>
          <w:szCs w:val="28"/>
        </w:rPr>
      </w:pPr>
    </w:p>
    <w:p w14:paraId="312EBF33" w14:textId="77777777" w:rsidR="000C12BB" w:rsidRPr="000C12BB" w:rsidRDefault="000C12BB" w:rsidP="00BB7943">
      <w:pPr>
        <w:widowControl/>
        <w:rPr>
          <w:rFonts w:ascii="Times New Roman" w:hAnsi="Times New Roman"/>
          <w:i/>
          <w:sz w:val="28"/>
          <w:szCs w:val="28"/>
        </w:rPr>
      </w:pPr>
    </w:p>
    <w:p w14:paraId="569721B6" w14:textId="77777777" w:rsidR="002C4F83" w:rsidRDefault="002C4F83" w:rsidP="00BB7943">
      <w:pPr>
        <w:widowControl/>
        <w:rPr>
          <w:rFonts w:ascii="Times New Roman" w:hAnsi="Times New Roman"/>
          <w:i/>
          <w:sz w:val="28"/>
          <w:szCs w:val="28"/>
        </w:rPr>
      </w:pPr>
    </w:p>
    <w:p w14:paraId="1621932D" w14:textId="3705266C" w:rsidR="002C4F83" w:rsidRPr="00D615FF" w:rsidRDefault="000C12BB" w:rsidP="000C12BB">
      <w:pPr>
        <w:jc w:val="center"/>
        <w:rPr>
          <w:rFonts w:ascii="Times New Roman" w:hAnsi="Times New Roman"/>
          <w:sz w:val="24"/>
          <w:szCs w:val="18"/>
        </w:rPr>
      </w:pPr>
      <w:r>
        <w:rPr>
          <w:rFonts w:ascii="Times New Roman" w:hAnsi="Times New Roman"/>
          <w:sz w:val="24"/>
          <w:szCs w:val="18"/>
        </w:rPr>
        <w:t xml:space="preserve">                                                                                                        </w:t>
      </w:r>
      <w:r w:rsidR="002C4F83" w:rsidRPr="00D615FF">
        <w:rPr>
          <w:rFonts w:ascii="Times New Roman" w:hAnsi="Times New Roman"/>
          <w:sz w:val="24"/>
          <w:szCs w:val="18"/>
        </w:rPr>
        <w:t>Приложение № 1</w:t>
      </w:r>
    </w:p>
    <w:p w14:paraId="2117E377" w14:textId="5B9FC012" w:rsidR="002C4F83" w:rsidRPr="00D615FF" w:rsidRDefault="000C12BB" w:rsidP="000C12BB">
      <w:pPr>
        <w:jc w:val="center"/>
        <w:rPr>
          <w:rFonts w:ascii="Times New Roman" w:hAnsi="Times New Roman"/>
          <w:sz w:val="24"/>
          <w:szCs w:val="18"/>
        </w:rPr>
      </w:pPr>
      <w:r>
        <w:rPr>
          <w:rFonts w:ascii="Times New Roman" w:hAnsi="Times New Roman"/>
          <w:sz w:val="24"/>
          <w:szCs w:val="18"/>
        </w:rPr>
        <w:t xml:space="preserve">                                                                                              </w:t>
      </w:r>
      <w:r w:rsidR="002C4F83" w:rsidRPr="00D615FF">
        <w:rPr>
          <w:rFonts w:ascii="Times New Roman" w:hAnsi="Times New Roman"/>
          <w:sz w:val="24"/>
          <w:szCs w:val="18"/>
        </w:rPr>
        <w:t xml:space="preserve">к Решению </w:t>
      </w:r>
    </w:p>
    <w:p w14:paraId="2C7E15F6" w14:textId="7BFA98FB" w:rsidR="002C4F83" w:rsidRPr="00D615FF" w:rsidRDefault="002C4F83" w:rsidP="000C12BB">
      <w:pPr>
        <w:jc w:val="right"/>
        <w:rPr>
          <w:rFonts w:ascii="Times New Roman" w:hAnsi="Times New Roman"/>
          <w:sz w:val="24"/>
          <w:szCs w:val="18"/>
        </w:rPr>
      </w:pPr>
      <w:r w:rsidRPr="00D615FF">
        <w:rPr>
          <w:rFonts w:ascii="Times New Roman" w:hAnsi="Times New Roman"/>
          <w:sz w:val="24"/>
          <w:szCs w:val="18"/>
        </w:rPr>
        <w:t>Совета Дульдургинского</w:t>
      </w:r>
    </w:p>
    <w:p w14:paraId="7C1D4E03" w14:textId="1A984D48" w:rsidR="002C4F83" w:rsidRPr="00D615FF" w:rsidRDefault="000C12BB" w:rsidP="000C12BB">
      <w:pPr>
        <w:jc w:val="center"/>
        <w:rPr>
          <w:rFonts w:ascii="Times New Roman" w:hAnsi="Times New Roman"/>
          <w:sz w:val="24"/>
          <w:szCs w:val="18"/>
        </w:rPr>
      </w:pPr>
      <w:r>
        <w:rPr>
          <w:rFonts w:ascii="Times New Roman" w:hAnsi="Times New Roman"/>
          <w:sz w:val="24"/>
          <w:szCs w:val="18"/>
        </w:rPr>
        <w:t xml:space="preserve">                                                                                                                     </w:t>
      </w:r>
      <w:r w:rsidR="002C4F83" w:rsidRPr="00D615FF">
        <w:rPr>
          <w:rFonts w:ascii="Times New Roman" w:hAnsi="Times New Roman"/>
          <w:sz w:val="24"/>
          <w:szCs w:val="18"/>
        </w:rPr>
        <w:t xml:space="preserve">муниципального округа </w:t>
      </w:r>
    </w:p>
    <w:p w14:paraId="1A779983" w14:textId="3AAF8170" w:rsidR="000C12BB" w:rsidRDefault="000C12BB" w:rsidP="000C12BB">
      <w:pPr>
        <w:jc w:val="center"/>
        <w:rPr>
          <w:rFonts w:ascii="Times New Roman" w:hAnsi="Times New Roman"/>
          <w:sz w:val="24"/>
          <w:szCs w:val="18"/>
        </w:rPr>
      </w:pPr>
      <w:r>
        <w:rPr>
          <w:rFonts w:ascii="Times New Roman" w:hAnsi="Times New Roman"/>
          <w:sz w:val="24"/>
          <w:szCs w:val="18"/>
        </w:rPr>
        <w:t xml:space="preserve">                                                                                  </w:t>
      </w:r>
      <w:r w:rsidR="007429FC">
        <w:rPr>
          <w:rFonts w:ascii="Times New Roman" w:hAnsi="Times New Roman"/>
          <w:sz w:val="24"/>
          <w:szCs w:val="18"/>
        </w:rPr>
        <w:t xml:space="preserve">                          </w:t>
      </w:r>
      <w:bookmarkStart w:id="0" w:name="_GoBack"/>
      <w:bookmarkEnd w:id="0"/>
      <w:r w:rsidRPr="00D615FF">
        <w:rPr>
          <w:rFonts w:ascii="Times New Roman" w:hAnsi="Times New Roman"/>
          <w:sz w:val="24"/>
          <w:szCs w:val="18"/>
        </w:rPr>
        <w:t>от</w:t>
      </w:r>
      <w:r>
        <w:rPr>
          <w:rFonts w:ascii="Times New Roman" w:hAnsi="Times New Roman"/>
          <w:sz w:val="24"/>
          <w:szCs w:val="18"/>
        </w:rPr>
        <w:t xml:space="preserve"> </w:t>
      </w:r>
      <w:r w:rsidRPr="00D615FF">
        <w:rPr>
          <w:rFonts w:ascii="Times New Roman" w:hAnsi="Times New Roman"/>
          <w:sz w:val="24"/>
          <w:szCs w:val="18"/>
        </w:rPr>
        <w:t xml:space="preserve">2026 года № </w:t>
      </w:r>
      <w:r w:rsidR="007429FC">
        <w:rPr>
          <w:rFonts w:ascii="Times New Roman" w:hAnsi="Times New Roman"/>
          <w:sz w:val="24"/>
          <w:szCs w:val="18"/>
        </w:rPr>
        <w:t>101</w:t>
      </w:r>
      <w:r>
        <w:rPr>
          <w:rFonts w:ascii="Times New Roman" w:hAnsi="Times New Roman"/>
          <w:sz w:val="24"/>
          <w:szCs w:val="18"/>
        </w:rPr>
        <w:t xml:space="preserve">  </w:t>
      </w:r>
    </w:p>
    <w:p w14:paraId="3620AE82" w14:textId="7948F36E" w:rsidR="002C4F83" w:rsidRPr="009A264A" w:rsidRDefault="000C12BB" w:rsidP="000C12BB">
      <w:pPr>
        <w:jc w:val="center"/>
        <w:rPr>
          <w:rFonts w:ascii="Times New Roman" w:hAnsi="Times New Roman"/>
          <w:b/>
          <w:sz w:val="24"/>
          <w:szCs w:val="18"/>
        </w:rPr>
      </w:pPr>
      <w:r w:rsidRPr="009A264A">
        <w:rPr>
          <w:rFonts w:ascii="Times New Roman" w:hAnsi="Times New Roman"/>
          <w:b/>
          <w:sz w:val="24"/>
          <w:szCs w:val="18"/>
        </w:rPr>
        <w:t xml:space="preserve">                        </w:t>
      </w:r>
    </w:p>
    <w:p w14:paraId="623E8FDB" w14:textId="10BCC99B" w:rsidR="00443423" w:rsidRPr="009A264A" w:rsidRDefault="00443423" w:rsidP="00443423">
      <w:pPr>
        <w:pStyle w:val="afc"/>
        <w:jc w:val="both"/>
        <w:rPr>
          <w:rFonts w:ascii="Times New Roman" w:hAnsi="Times New Roman" w:cs="Times New Roman"/>
          <w:b/>
          <w:sz w:val="28"/>
          <w:szCs w:val="28"/>
          <w:lang w:eastAsia="ru-RU"/>
        </w:rPr>
      </w:pPr>
      <w:r w:rsidRPr="009A264A">
        <w:rPr>
          <w:rFonts w:ascii="Times New Roman" w:hAnsi="Times New Roman" w:cs="Times New Roman"/>
          <w:b/>
          <w:sz w:val="28"/>
          <w:szCs w:val="28"/>
          <w:lang w:eastAsia="ru-RU"/>
        </w:rPr>
        <w:t>Положение о комиссии</w:t>
      </w:r>
      <w:r w:rsidRPr="009A264A">
        <w:rPr>
          <w:rFonts w:ascii="Times New Roman" w:hAnsi="Times New Roman" w:cs="Times New Roman"/>
          <w:b/>
          <w:sz w:val="28"/>
          <w:szCs w:val="28"/>
        </w:rPr>
        <w:t xml:space="preserve"> Совета </w:t>
      </w:r>
      <w:proofErr w:type="spellStart"/>
      <w:r w:rsidRPr="009A264A">
        <w:rPr>
          <w:rFonts w:ascii="Times New Roman" w:hAnsi="Times New Roman" w:cs="Times New Roman"/>
          <w:b/>
          <w:sz w:val="28"/>
          <w:szCs w:val="28"/>
        </w:rPr>
        <w:t>Дульдургинского</w:t>
      </w:r>
      <w:proofErr w:type="spellEnd"/>
      <w:r w:rsidRPr="009A264A">
        <w:rPr>
          <w:rFonts w:ascii="Times New Roman" w:hAnsi="Times New Roman" w:cs="Times New Roman"/>
          <w:b/>
          <w:sz w:val="28"/>
          <w:szCs w:val="28"/>
        </w:rPr>
        <w:t xml:space="preserve"> муниципального округа</w:t>
      </w:r>
      <w:r w:rsidRPr="009A264A">
        <w:rPr>
          <w:rFonts w:ascii="Times New Roman" w:hAnsi="Times New Roman" w:cs="Times New Roman"/>
          <w:b/>
          <w:sz w:val="28"/>
          <w:szCs w:val="28"/>
          <w:lang w:eastAsia="ru-RU"/>
        </w:rPr>
        <w:t xml:space="preserve"> по </w:t>
      </w:r>
      <w:proofErr w:type="gramStart"/>
      <w:r w:rsidRPr="009A264A">
        <w:rPr>
          <w:rFonts w:ascii="Times New Roman" w:hAnsi="Times New Roman" w:cs="Times New Roman"/>
          <w:b/>
          <w:sz w:val="28"/>
          <w:szCs w:val="28"/>
          <w:lang w:eastAsia="ru-RU"/>
        </w:rPr>
        <w:t>контролю за</w:t>
      </w:r>
      <w:proofErr w:type="gramEnd"/>
      <w:r w:rsidRPr="009A264A">
        <w:rPr>
          <w:rFonts w:ascii="Times New Roman" w:hAnsi="Times New Roman" w:cs="Times New Roman"/>
          <w:b/>
          <w:sz w:val="28"/>
          <w:szCs w:val="28"/>
          <w:lang w:eastAsia="ru-RU"/>
        </w:rPr>
        <w:t xml:space="preserve"> достоверностью сведений о доходах, об имуществе и обязательствах имущественного характера, представляемых депутатами </w:t>
      </w:r>
      <w:r w:rsidRPr="009A264A">
        <w:rPr>
          <w:rFonts w:ascii="Times New Roman" w:hAnsi="Times New Roman" w:cs="Times New Roman"/>
          <w:b/>
          <w:sz w:val="28"/>
          <w:szCs w:val="28"/>
        </w:rPr>
        <w:t xml:space="preserve">Совета </w:t>
      </w:r>
      <w:proofErr w:type="spellStart"/>
      <w:r w:rsidRPr="009A264A">
        <w:rPr>
          <w:rFonts w:ascii="Times New Roman" w:hAnsi="Times New Roman" w:cs="Times New Roman"/>
          <w:b/>
          <w:sz w:val="28"/>
          <w:szCs w:val="28"/>
        </w:rPr>
        <w:t>Дульдургинского</w:t>
      </w:r>
      <w:proofErr w:type="spellEnd"/>
      <w:r w:rsidRPr="009A264A">
        <w:rPr>
          <w:rFonts w:ascii="Times New Roman" w:hAnsi="Times New Roman" w:cs="Times New Roman"/>
          <w:b/>
          <w:sz w:val="28"/>
          <w:szCs w:val="28"/>
        </w:rPr>
        <w:t xml:space="preserve"> муниципального округа</w:t>
      </w:r>
    </w:p>
    <w:p w14:paraId="54E40EF9" w14:textId="77777777" w:rsidR="00443423" w:rsidRPr="00742C58" w:rsidRDefault="00443423" w:rsidP="00443423">
      <w:pPr>
        <w:pStyle w:val="afc"/>
        <w:jc w:val="both"/>
        <w:rPr>
          <w:rFonts w:ascii="Times New Roman" w:hAnsi="Times New Roman" w:cs="Times New Roman"/>
          <w:sz w:val="28"/>
          <w:szCs w:val="28"/>
          <w:lang w:eastAsia="ru-RU"/>
        </w:rPr>
      </w:pPr>
      <w:r w:rsidRPr="00742C58">
        <w:rPr>
          <w:rFonts w:ascii="Times New Roman" w:hAnsi="Times New Roman" w:cs="Times New Roman"/>
          <w:sz w:val="28"/>
          <w:szCs w:val="28"/>
          <w:lang w:eastAsia="ru-RU"/>
        </w:rPr>
        <w:t>     </w:t>
      </w:r>
    </w:p>
    <w:p w14:paraId="4C1F5174" w14:textId="77777777" w:rsidR="00443423" w:rsidRPr="00742C58" w:rsidRDefault="00443423" w:rsidP="00175E46">
      <w:pPr>
        <w:pStyle w:val="afc"/>
        <w:ind w:firstLine="708"/>
        <w:jc w:val="both"/>
        <w:rPr>
          <w:rFonts w:ascii="Times New Roman" w:hAnsi="Times New Roman" w:cs="Times New Roman"/>
          <w:sz w:val="28"/>
          <w:szCs w:val="28"/>
          <w:lang w:eastAsia="ru-RU"/>
        </w:rPr>
      </w:pPr>
      <w:r w:rsidRPr="00742C58">
        <w:rPr>
          <w:rFonts w:ascii="Times New Roman" w:hAnsi="Times New Roman" w:cs="Times New Roman"/>
          <w:sz w:val="28"/>
          <w:szCs w:val="28"/>
          <w:lang w:eastAsia="ru-RU"/>
        </w:rPr>
        <w:t>1. Общие положения</w:t>
      </w:r>
    </w:p>
    <w:p w14:paraId="6884B7AA" w14:textId="57C97F8D" w:rsidR="00443423" w:rsidRPr="00D74C8E" w:rsidRDefault="00443423" w:rsidP="00175E46">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1. Комиссия </w:t>
      </w:r>
      <w:r w:rsidRPr="00E158E8">
        <w:rPr>
          <w:rFonts w:ascii="Times New Roman" w:hAnsi="Times New Roman" w:cs="Times New Roman"/>
          <w:sz w:val="28"/>
          <w:szCs w:val="28"/>
        </w:rPr>
        <w:t xml:space="preserve">Совета </w:t>
      </w:r>
      <w:proofErr w:type="spellStart"/>
      <w:r w:rsidRPr="00E158E8">
        <w:rPr>
          <w:rFonts w:ascii="Times New Roman" w:hAnsi="Times New Roman" w:cs="Times New Roman"/>
          <w:sz w:val="28"/>
          <w:szCs w:val="28"/>
        </w:rPr>
        <w:t>Дульдургинского</w:t>
      </w:r>
      <w:proofErr w:type="spellEnd"/>
      <w:r w:rsidRPr="00E158E8">
        <w:rPr>
          <w:rFonts w:ascii="Times New Roman" w:hAnsi="Times New Roman" w:cs="Times New Roman"/>
          <w:sz w:val="28"/>
          <w:szCs w:val="28"/>
        </w:rPr>
        <w:t xml:space="preserve"> муниципального округа</w:t>
      </w:r>
      <w:r w:rsidRPr="00742C58">
        <w:rPr>
          <w:rFonts w:ascii="Times New Roman" w:hAnsi="Times New Roman" w:cs="Times New Roman"/>
          <w:sz w:val="28"/>
          <w:szCs w:val="28"/>
          <w:lang w:eastAsia="ru-RU"/>
        </w:rPr>
        <w:t xml:space="preserve"> по контролю за достоверностью сведений о доходах, об имуществе и обязательствах имущественного характера, представляемых депутатами </w:t>
      </w:r>
      <w:r w:rsidRPr="00E158E8">
        <w:rPr>
          <w:rFonts w:ascii="Times New Roman" w:hAnsi="Times New Roman" w:cs="Times New Roman"/>
          <w:sz w:val="28"/>
          <w:szCs w:val="28"/>
        </w:rPr>
        <w:t xml:space="preserve">Совета </w:t>
      </w:r>
      <w:proofErr w:type="spellStart"/>
      <w:r w:rsidRPr="00E158E8">
        <w:rPr>
          <w:rFonts w:ascii="Times New Roman" w:hAnsi="Times New Roman" w:cs="Times New Roman"/>
          <w:sz w:val="28"/>
          <w:szCs w:val="28"/>
        </w:rPr>
        <w:t>Дульдургинского</w:t>
      </w:r>
      <w:proofErr w:type="spellEnd"/>
      <w:r w:rsidRPr="00E158E8">
        <w:rPr>
          <w:rFonts w:ascii="Times New Roman" w:hAnsi="Times New Roman" w:cs="Times New Roman"/>
          <w:sz w:val="28"/>
          <w:szCs w:val="28"/>
        </w:rPr>
        <w:t xml:space="preserve"> муниципального округа </w:t>
      </w:r>
      <w:r w:rsidRPr="00742C58">
        <w:rPr>
          <w:rFonts w:ascii="Times New Roman" w:hAnsi="Times New Roman" w:cs="Times New Roman"/>
          <w:sz w:val="28"/>
          <w:szCs w:val="28"/>
          <w:lang w:eastAsia="ru-RU"/>
        </w:rPr>
        <w:t>(далее - комиссия), является постоянным структурным подразделением</w:t>
      </w:r>
      <w:r w:rsidRPr="00742C58">
        <w:rPr>
          <w:rFonts w:ascii="Times New Roman" w:hAnsi="Times New Roman" w:cs="Times New Roman"/>
          <w:sz w:val="28"/>
          <w:szCs w:val="28"/>
        </w:rPr>
        <w:t xml:space="preserve"> </w:t>
      </w:r>
      <w:r w:rsidRPr="00E158E8">
        <w:rPr>
          <w:rFonts w:ascii="Times New Roman" w:hAnsi="Times New Roman" w:cs="Times New Roman"/>
          <w:sz w:val="28"/>
          <w:szCs w:val="28"/>
        </w:rPr>
        <w:t xml:space="preserve">Совета </w:t>
      </w:r>
      <w:proofErr w:type="spellStart"/>
      <w:r w:rsidRPr="00E158E8">
        <w:rPr>
          <w:rFonts w:ascii="Times New Roman" w:hAnsi="Times New Roman" w:cs="Times New Roman"/>
          <w:sz w:val="28"/>
          <w:szCs w:val="28"/>
        </w:rPr>
        <w:t>Дульдургинского</w:t>
      </w:r>
      <w:proofErr w:type="spellEnd"/>
      <w:r w:rsidRPr="00E158E8">
        <w:rPr>
          <w:rFonts w:ascii="Times New Roman" w:hAnsi="Times New Roman" w:cs="Times New Roman"/>
          <w:sz w:val="28"/>
          <w:szCs w:val="28"/>
        </w:rPr>
        <w:t xml:space="preserve"> муниципального округа</w:t>
      </w:r>
      <w:r w:rsidRPr="00742C58">
        <w:rPr>
          <w:rFonts w:ascii="Times New Roman" w:hAnsi="Times New Roman" w:cs="Times New Roman"/>
          <w:sz w:val="28"/>
          <w:szCs w:val="28"/>
          <w:lang w:eastAsia="ru-RU"/>
        </w:rPr>
        <w:t xml:space="preserve"> (далее - </w:t>
      </w:r>
      <w:proofErr w:type="gramStart"/>
      <w:r>
        <w:rPr>
          <w:rFonts w:ascii="Times New Roman" w:hAnsi="Times New Roman" w:cs="Times New Roman"/>
          <w:sz w:val="28"/>
          <w:szCs w:val="28"/>
          <w:lang w:val="en-US" w:eastAsia="ru-RU"/>
        </w:rPr>
        <w:t>C</w:t>
      </w:r>
      <w:proofErr w:type="spellStart"/>
      <w:proofErr w:type="gramEnd"/>
      <w:r>
        <w:rPr>
          <w:rFonts w:ascii="Times New Roman" w:hAnsi="Times New Roman" w:cs="Times New Roman"/>
          <w:sz w:val="28"/>
          <w:szCs w:val="28"/>
          <w:lang w:eastAsia="ru-RU"/>
        </w:rPr>
        <w:t>овет</w:t>
      </w:r>
      <w:proofErr w:type="spellEnd"/>
      <w:r w:rsidRPr="00742C58">
        <w:rPr>
          <w:rFonts w:ascii="Times New Roman" w:hAnsi="Times New Roman" w:cs="Times New Roman"/>
          <w:sz w:val="28"/>
          <w:szCs w:val="28"/>
          <w:lang w:eastAsia="ru-RU"/>
        </w:rPr>
        <w:t xml:space="preserve">) и образуется на срок полномочий депутатов </w:t>
      </w:r>
      <w:r w:rsidRPr="00E158E8">
        <w:rPr>
          <w:rFonts w:ascii="Times New Roman" w:hAnsi="Times New Roman" w:cs="Times New Roman"/>
          <w:sz w:val="28"/>
          <w:szCs w:val="28"/>
        </w:rPr>
        <w:t xml:space="preserve">Совета </w:t>
      </w:r>
      <w:r w:rsidR="00D74C8E">
        <w:rPr>
          <w:rFonts w:ascii="Times New Roman" w:hAnsi="Times New Roman" w:cs="Times New Roman"/>
          <w:sz w:val="28"/>
          <w:szCs w:val="28"/>
          <w:lang w:eastAsia="ru-RU"/>
        </w:rPr>
        <w:t>очередного созыва.</w:t>
      </w:r>
    </w:p>
    <w:p w14:paraId="4686DD82" w14:textId="736A546E" w:rsidR="00443423" w:rsidRPr="00D74C8E" w:rsidRDefault="00443423" w:rsidP="00175E46">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2. Комиссия в своей работе руководствуется </w:t>
      </w:r>
      <w:hyperlink r:id="rId9" w:history="1">
        <w:r w:rsidRPr="00175E46">
          <w:rPr>
            <w:rFonts w:ascii="Times New Roman" w:hAnsi="Times New Roman" w:cs="Times New Roman"/>
            <w:sz w:val="28"/>
            <w:szCs w:val="28"/>
            <w:lang w:eastAsia="ru-RU"/>
          </w:rPr>
          <w:t>Конституцией Российской Федерации</w:t>
        </w:r>
      </w:hyperlink>
      <w:r w:rsidRPr="00742C58">
        <w:rPr>
          <w:rFonts w:ascii="Times New Roman" w:hAnsi="Times New Roman" w:cs="Times New Roman"/>
          <w:sz w:val="28"/>
          <w:szCs w:val="28"/>
          <w:lang w:eastAsia="ru-RU"/>
        </w:rPr>
        <w:t>, федеральными законами, </w:t>
      </w:r>
      <w:hyperlink r:id="rId10" w:history="1">
        <w:r w:rsidRPr="00175E46">
          <w:rPr>
            <w:rFonts w:ascii="Times New Roman" w:hAnsi="Times New Roman" w:cs="Times New Roman"/>
            <w:sz w:val="28"/>
            <w:szCs w:val="28"/>
            <w:lang w:eastAsia="ru-RU"/>
          </w:rPr>
          <w:t>Уставом</w:t>
        </w:r>
        <w:r w:rsidRPr="00742C58">
          <w:rPr>
            <w:rFonts w:ascii="Times New Roman" w:hAnsi="Times New Roman" w:cs="Times New Roman"/>
            <w:sz w:val="28"/>
            <w:szCs w:val="28"/>
          </w:rPr>
          <w:t xml:space="preserve"> </w:t>
        </w:r>
        <w:proofErr w:type="spellStart"/>
        <w:r w:rsidRPr="00E158E8">
          <w:rPr>
            <w:rFonts w:ascii="Times New Roman" w:hAnsi="Times New Roman" w:cs="Times New Roman"/>
            <w:sz w:val="28"/>
            <w:szCs w:val="28"/>
          </w:rPr>
          <w:t>Дульдургинского</w:t>
        </w:r>
        <w:proofErr w:type="spellEnd"/>
        <w:r w:rsidRPr="00E158E8">
          <w:rPr>
            <w:rFonts w:ascii="Times New Roman" w:hAnsi="Times New Roman" w:cs="Times New Roman"/>
            <w:sz w:val="28"/>
            <w:szCs w:val="28"/>
          </w:rPr>
          <w:t xml:space="preserve"> муниципального округа</w:t>
        </w:r>
        <w:r w:rsidRPr="00742C58">
          <w:rPr>
            <w:rFonts w:ascii="Times New Roman" w:hAnsi="Times New Roman" w:cs="Times New Roman"/>
            <w:color w:val="0000FF"/>
            <w:sz w:val="28"/>
            <w:szCs w:val="28"/>
            <w:u w:val="single"/>
            <w:lang w:eastAsia="ru-RU"/>
          </w:rPr>
          <w:t xml:space="preserve"> </w:t>
        </w:r>
      </w:hyperlink>
      <w:r w:rsidRPr="00742C58">
        <w:rPr>
          <w:rFonts w:ascii="Times New Roman" w:hAnsi="Times New Roman" w:cs="Times New Roman"/>
          <w:sz w:val="28"/>
          <w:szCs w:val="28"/>
          <w:lang w:eastAsia="ru-RU"/>
        </w:rPr>
        <w:t xml:space="preserve">, законами </w:t>
      </w:r>
      <w:r w:rsidR="00175E46">
        <w:rPr>
          <w:rFonts w:ascii="Times New Roman" w:hAnsi="Times New Roman" w:cs="Times New Roman"/>
          <w:sz w:val="28"/>
          <w:szCs w:val="28"/>
          <w:lang w:eastAsia="ru-RU"/>
        </w:rPr>
        <w:t xml:space="preserve">Забайкальского края и решениями Совета </w:t>
      </w:r>
      <w:r w:rsidR="00D74C8E">
        <w:rPr>
          <w:rFonts w:ascii="Times New Roman" w:hAnsi="Times New Roman" w:cs="Times New Roman"/>
          <w:sz w:val="28"/>
          <w:szCs w:val="28"/>
          <w:lang w:eastAsia="ru-RU"/>
        </w:rPr>
        <w:t xml:space="preserve"> и настоящим Положением.</w:t>
      </w:r>
    </w:p>
    <w:p w14:paraId="3EEC9B85" w14:textId="1CA3402F" w:rsidR="00443423" w:rsidRPr="00D74C8E" w:rsidRDefault="00175E46" w:rsidP="00175E46">
      <w:pPr>
        <w:pStyle w:val="afc"/>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443423" w:rsidRPr="00742C58">
        <w:rPr>
          <w:rFonts w:ascii="Times New Roman" w:hAnsi="Times New Roman" w:cs="Times New Roman"/>
          <w:sz w:val="28"/>
          <w:szCs w:val="28"/>
          <w:lang w:eastAsia="ru-RU"/>
        </w:rPr>
        <w:t xml:space="preserve">Комиссия создается из числа депутатов </w:t>
      </w:r>
      <w:r w:rsidR="00443423">
        <w:rPr>
          <w:rFonts w:ascii="Times New Roman" w:hAnsi="Times New Roman" w:cs="Times New Roman"/>
          <w:sz w:val="28"/>
          <w:szCs w:val="28"/>
          <w:lang w:eastAsia="ru-RU"/>
        </w:rPr>
        <w:t>Совета</w:t>
      </w:r>
      <w:r w:rsidR="00D74C8E">
        <w:rPr>
          <w:rFonts w:ascii="Times New Roman" w:hAnsi="Times New Roman" w:cs="Times New Roman"/>
          <w:sz w:val="28"/>
          <w:szCs w:val="28"/>
          <w:lang w:eastAsia="ru-RU"/>
        </w:rPr>
        <w:t>.</w:t>
      </w:r>
    </w:p>
    <w:p w14:paraId="1617083F" w14:textId="77777777" w:rsidR="00443423" w:rsidRPr="00742C58" w:rsidRDefault="00443423" w:rsidP="00175E46">
      <w:pPr>
        <w:pStyle w:val="afc"/>
        <w:ind w:firstLine="708"/>
        <w:jc w:val="both"/>
        <w:rPr>
          <w:rFonts w:ascii="Times New Roman" w:hAnsi="Times New Roman" w:cs="Times New Roman"/>
          <w:sz w:val="28"/>
          <w:szCs w:val="28"/>
          <w:lang w:eastAsia="ru-RU"/>
        </w:rPr>
      </w:pPr>
      <w:r w:rsidRPr="00742C58">
        <w:rPr>
          <w:rFonts w:ascii="Times New Roman" w:hAnsi="Times New Roman" w:cs="Times New Roman"/>
          <w:sz w:val="28"/>
          <w:szCs w:val="28"/>
          <w:lang w:eastAsia="ru-RU"/>
        </w:rPr>
        <w:t>2. Полномочия комиссии</w:t>
      </w:r>
    </w:p>
    <w:p w14:paraId="33F97881" w14:textId="3DE20D76" w:rsidR="00175E46" w:rsidRPr="00D74C8E" w:rsidRDefault="00443423" w:rsidP="00CC01FC">
      <w:pPr>
        <w:pStyle w:val="afc"/>
        <w:ind w:firstLine="708"/>
        <w:jc w:val="both"/>
        <w:rPr>
          <w:rFonts w:ascii="Times New Roman" w:hAnsi="Times New Roman" w:cs="Times New Roman"/>
          <w:i/>
          <w:sz w:val="28"/>
          <w:szCs w:val="28"/>
          <w:lang w:eastAsia="ru-RU"/>
        </w:rPr>
      </w:pPr>
      <w:r w:rsidRPr="00742C58">
        <w:rPr>
          <w:rFonts w:ascii="Times New Roman" w:hAnsi="Times New Roman" w:cs="Times New Roman"/>
          <w:sz w:val="28"/>
          <w:szCs w:val="28"/>
          <w:lang w:eastAsia="ru-RU"/>
        </w:rPr>
        <w:t xml:space="preserve">1. </w:t>
      </w:r>
      <w:proofErr w:type="gramStart"/>
      <w:r w:rsidRPr="00742C58">
        <w:rPr>
          <w:rFonts w:ascii="Times New Roman" w:hAnsi="Times New Roman" w:cs="Times New Roman"/>
          <w:sz w:val="28"/>
          <w:szCs w:val="28"/>
          <w:lang w:eastAsia="ru-RU"/>
        </w:rPr>
        <w:t xml:space="preserve">Комиссия принимает сведения о доходах, расходах, об имуществе и обязательствах имущественного характера, представляемые депутатами </w:t>
      </w:r>
      <w:r>
        <w:rPr>
          <w:rFonts w:ascii="Times New Roman" w:hAnsi="Times New Roman" w:cs="Times New Roman"/>
          <w:sz w:val="28"/>
          <w:szCs w:val="28"/>
          <w:lang w:eastAsia="ru-RU"/>
        </w:rPr>
        <w:t>Совета</w:t>
      </w:r>
      <w:r w:rsidRPr="00742C58">
        <w:rPr>
          <w:rFonts w:ascii="Times New Roman" w:hAnsi="Times New Roman" w:cs="Times New Roman"/>
          <w:sz w:val="28"/>
          <w:szCs w:val="28"/>
          <w:lang w:eastAsia="ru-RU"/>
        </w:rPr>
        <w:t xml:space="preserve">, уведомления о </w:t>
      </w:r>
      <w:proofErr w:type="spellStart"/>
      <w:r w:rsidRPr="00742C58">
        <w:rPr>
          <w:rFonts w:ascii="Times New Roman" w:hAnsi="Times New Roman" w:cs="Times New Roman"/>
          <w:sz w:val="28"/>
          <w:szCs w:val="28"/>
          <w:lang w:eastAsia="ru-RU"/>
        </w:rPr>
        <w:t>несовершении</w:t>
      </w:r>
      <w:proofErr w:type="spellEnd"/>
      <w:r w:rsidRPr="00742C58">
        <w:rPr>
          <w:rFonts w:ascii="Times New Roman" w:hAnsi="Times New Roman" w:cs="Times New Roman"/>
          <w:sz w:val="28"/>
          <w:szCs w:val="28"/>
          <w:lang w:eastAsia="ru-RU"/>
        </w:rPr>
        <w:t xml:space="preserve"> сделок, предусмотренных </w:t>
      </w:r>
      <w:hyperlink r:id="rId11" w:anchor="8OK0LN" w:history="1">
        <w:r w:rsidRPr="00175E46">
          <w:rPr>
            <w:rFonts w:ascii="Times New Roman" w:hAnsi="Times New Roman" w:cs="Times New Roman"/>
            <w:sz w:val="28"/>
            <w:szCs w:val="28"/>
            <w:u w:val="single"/>
            <w:lang w:eastAsia="ru-RU"/>
          </w:rPr>
          <w:t>частью 1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w:t>
        </w:r>
      </w:hyperlink>
      <w:r w:rsidRPr="00175E46">
        <w:rPr>
          <w:rFonts w:ascii="Times New Roman" w:hAnsi="Times New Roman" w:cs="Times New Roman"/>
          <w:sz w:val="28"/>
          <w:szCs w:val="28"/>
          <w:u w:val="single"/>
          <w:lang w:eastAsia="ru-RU"/>
        </w:rPr>
        <w:t> </w:t>
      </w:r>
      <w:r w:rsidRPr="00742C58">
        <w:rPr>
          <w:rFonts w:ascii="Times New Roman" w:hAnsi="Times New Roman" w:cs="Times New Roman"/>
          <w:sz w:val="28"/>
          <w:szCs w:val="28"/>
          <w:lang w:eastAsia="ru-RU"/>
        </w:rPr>
        <w:t xml:space="preserve">(далее - уведомления о </w:t>
      </w:r>
      <w:proofErr w:type="spellStart"/>
      <w:r w:rsidRPr="00742C58">
        <w:rPr>
          <w:rFonts w:ascii="Times New Roman" w:hAnsi="Times New Roman" w:cs="Times New Roman"/>
          <w:sz w:val="28"/>
          <w:szCs w:val="28"/>
          <w:lang w:eastAsia="ru-RU"/>
        </w:rPr>
        <w:t>несовершении</w:t>
      </w:r>
      <w:proofErr w:type="spellEnd"/>
      <w:r w:rsidRPr="00742C58">
        <w:rPr>
          <w:rFonts w:ascii="Times New Roman" w:hAnsi="Times New Roman" w:cs="Times New Roman"/>
          <w:sz w:val="28"/>
          <w:szCs w:val="28"/>
          <w:lang w:eastAsia="ru-RU"/>
        </w:rPr>
        <w:t xml:space="preserve"> сделок), проводит проверки указанных сведений, соблюдения депутатами </w:t>
      </w:r>
      <w:r>
        <w:rPr>
          <w:rFonts w:ascii="Times New Roman" w:hAnsi="Times New Roman" w:cs="Times New Roman"/>
          <w:sz w:val="28"/>
          <w:szCs w:val="28"/>
          <w:lang w:eastAsia="ru-RU"/>
        </w:rPr>
        <w:t>Совета</w:t>
      </w:r>
      <w:r w:rsidRPr="00742C58">
        <w:rPr>
          <w:rFonts w:ascii="Times New Roman" w:hAnsi="Times New Roman" w:cs="Times New Roman"/>
          <w:sz w:val="28"/>
          <w:szCs w:val="28"/>
          <w:lang w:eastAsia="ru-RU"/>
        </w:rPr>
        <w:t xml:space="preserve"> ограничений</w:t>
      </w:r>
      <w:proofErr w:type="gramEnd"/>
      <w:r w:rsidRPr="00742C58">
        <w:rPr>
          <w:rFonts w:ascii="Times New Roman" w:hAnsi="Times New Roman" w:cs="Times New Roman"/>
          <w:sz w:val="28"/>
          <w:szCs w:val="28"/>
          <w:lang w:eastAsia="ru-RU"/>
        </w:rPr>
        <w:t xml:space="preserve"> и запретов, установленных федеральными законами,</w:t>
      </w:r>
      <w:r w:rsidR="00175E46">
        <w:rPr>
          <w:rFonts w:ascii="Times New Roman" w:hAnsi="Times New Roman" w:cs="Times New Roman"/>
          <w:sz w:val="28"/>
          <w:szCs w:val="28"/>
          <w:lang w:eastAsia="ru-RU"/>
        </w:rPr>
        <w:t xml:space="preserve"> законами Забайкальского края, </w:t>
      </w:r>
      <w:hyperlink r:id="rId12" w:history="1">
        <w:r w:rsidRPr="00175E46">
          <w:rPr>
            <w:rFonts w:ascii="Times New Roman" w:hAnsi="Times New Roman" w:cs="Times New Roman"/>
            <w:sz w:val="28"/>
            <w:szCs w:val="28"/>
            <w:lang w:eastAsia="ru-RU"/>
          </w:rPr>
          <w:t>Уставом</w:t>
        </w:r>
        <w:r w:rsidRPr="00742C58">
          <w:rPr>
            <w:rFonts w:ascii="Times New Roman" w:hAnsi="Times New Roman" w:cs="Times New Roman"/>
            <w:color w:val="0000FF"/>
            <w:sz w:val="28"/>
            <w:szCs w:val="28"/>
            <w:u w:val="single"/>
            <w:lang w:eastAsia="ru-RU"/>
          </w:rPr>
          <w:t xml:space="preserve"> </w:t>
        </w:r>
        <w:proofErr w:type="spellStart"/>
        <w:r w:rsidRPr="00E158E8">
          <w:rPr>
            <w:rFonts w:ascii="Times New Roman" w:hAnsi="Times New Roman" w:cs="Times New Roman"/>
            <w:sz w:val="28"/>
            <w:szCs w:val="28"/>
          </w:rPr>
          <w:t>Дульдургинского</w:t>
        </w:r>
        <w:proofErr w:type="spellEnd"/>
        <w:r w:rsidRPr="00E158E8">
          <w:rPr>
            <w:rFonts w:ascii="Times New Roman" w:hAnsi="Times New Roman" w:cs="Times New Roman"/>
            <w:sz w:val="28"/>
            <w:szCs w:val="28"/>
          </w:rPr>
          <w:t xml:space="preserve"> муниципального округа</w:t>
        </w:r>
      </w:hyperlink>
      <w:r w:rsidR="00175E46">
        <w:rPr>
          <w:rFonts w:ascii="Times New Roman" w:hAnsi="Times New Roman" w:cs="Times New Roman"/>
          <w:sz w:val="28"/>
          <w:szCs w:val="28"/>
          <w:lang w:eastAsia="ru-RU"/>
        </w:rPr>
        <w:t xml:space="preserve"> </w:t>
      </w:r>
      <w:r w:rsidRPr="00175E46">
        <w:rPr>
          <w:rFonts w:ascii="Times New Roman" w:hAnsi="Times New Roman" w:cs="Times New Roman"/>
          <w:i/>
          <w:sz w:val="28"/>
          <w:szCs w:val="28"/>
          <w:lang w:eastAsia="ru-RU"/>
        </w:rPr>
        <w:t>(далее - проверки).</w:t>
      </w:r>
    </w:p>
    <w:p w14:paraId="345D9708" w14:textId="265D0938" w:rsidR="00443423" w:rsidRPr="00742C58" w:rsidRDefault="000A69BE" w:rsidP="00CC01FC">
      <w:pPr>
        <w:pStyle w:val="afc"/>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2. Комиссия вправе:</w:t>
      </w:r>
    </w:p>
    <w:p w14:paraId="0577E3EE" w14:textId="19A8ADB0" w:rsidR="00443423" w:rsidRPr="00742C58" w:rsidRDefault="00443423" w:rsidP="000A69BE">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1) образовывать экспертные советы и экспертные группы для обсуждения вопр</w:t>
      </w:r>
      <w:r w:rsidR="000A69BE">
        <w:rPr>
          <w:rFonts w:ascii="Times New Roman" w:hAnsi="Times New Roman" w:cs="Times New Roman"/>
          <w:sz w:val="28"/>
          <w:szCs w:val="28"/>
          <w:lang w:eastAsia="ru-RU"/>
        </w:rPr>
        <w:t>осов, относящихся к ее ведению;</w:t>
      </w:r>
    </w:p>
    <w:p w14:paraId="636FC2A7" w14:textId="1CE7099A" w:rsidR="00443423" w:rsidRPr="00742C58" w:rsidRDefault="00443423" w:rsidP="000A69BE">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2) обращаться в пределах своей компетенции в органы государственной власти, иные государственные органы, органы местного самоуправления, в организации и к гражданам по вопросам, относящимся к ее ведению. </w:t>
      </w:r>
      <w:r w:rsidR="000A69BE">
        <w:rPr>
          <w:rFonts w:ascii="Times New Roman" w:hAnsi="Times New Roman" w:cs="Times New Roman"/>
          <w:sz w:val="28"/>
          <w:szCs w:val="28"/>
          <w:lang w:eastAsia="ru-RU"/>
        </w:rPr>
        <w:t xml:space="preserve">                                                </w:t>
      </w:r>
      <w:r w:rsidRPr="00742C58">
        <w:rPr>
          <w:rFonts w:ascii="Times New Roman" w:hAnsi="Times New Roman" w:cs="Times New Roman"/>
          <w:sz w:val="28"/>
          <w:szCs w:val="28"/>
          <w:lang w:eastAsia="ru-RU"/>
        </w:rPr>
        <w:t xml:space="preserve">Запрашивать и получать в установленном порядке справочные, аналитические, статистические и иные материалы, необходимые для работы комиссии в </w:t>
      </w:r>
      <w:r w:rsidR="000A69BE">
        <w:rPr>
          <w:rFonts w:ascii="Times New Roman" w:hAnsi="Times New Roman" w:cs="Times New Roman"/>
          <w:sz w:val="28"/>
          <w:szCs w:val="28"/>
          <w:lang w:eastAsia="ru-RU"/>
        </w:rPr>
        <w:t>соответствии с ее компетенцией;</w:t>
      </w:r>
    </w:p>
    <w:p w14:paraId="6CCAFFFD" w14:textId="7ACEE23B" w:rsidR="00443423" w:rsidRPr="00742C58" w:rsidRDefault="00E75206" w:rsidP="000A69BE">
      <w:pPr>
        <w:pStyle w:val="afc"/>
        <w:ind w:firstLine="708"/>
        <w:jc w:val="both"/>
        <w:rPr>
          <w:rFonts w:ascii="Times New Roman" w:hAnsi="Times New Roman" w:cs="Times New Roman"/>
          <w:sz w:val="28"/>
          <w:szCs w:val="28"/>
          <w:lang w:eastAsia="ru-RU"/>
        </w:rPr>
      </w:pPr>
      <w:r w:rsidRPr="00E75206">
        <w:rPr>
          <w:rFonts w:ascii="Times New Roman" w:hAnsi="Times New Roman" w:cs="Times New Roman"/>
          <w:sz w:val="28"/>
          <w:szCs w:val="28"/>
          <w:lang w:eastAsia="ru-RU"/>
        </w:rPr>
        <w:lastRenderedPageBreak/>
        <w:t>3</w:t>
      </w:r>
      <w:r w:rsidR="00443423" w:rsidRPr="00742C58">
        <w:rPr>
          <w:rFonts w:ascii="Times New Roman" w:hAnsi="Times New Roman" w:cs="Times New Roman"/>
          <w:sz w:val="28"/>
          <w:szCs w:val="28"/>
          <w:lang w:eastAsia="ru-RU"/>
        </w:rPr>
        <w:t xml:space="preserve">) заслушивать депутата </w:t>
      </w:r>
      <w:r w:rsidR="00443423">
        <w:rPr>
          <w:rFonts w:ascii="Times New Roman" w:hAnsi="Times New Roman" w:cs="Times New Roman"/>
          <w:sz w:val="28"/>
          <w:szCs w:val="28"/>
          <w:lang w:eastAsia="ru-RU"/>
        </w:rPr>
        <w:t>Совета</w:t>
      </w:r>
      <w:r w:rsidR="00443423" w:rsidRPr="00742C58">
        <w:rPr>
          <w:rFonts w:ascii="Times New Roman" w:hAnsi="Times New Roman" w:cs="Times New Roman"/>
          <w:sz w:val="28"/>
          <w:szCs w:val="28"/>
          <w:lang w:eastAsia="ru-RU"/>
        </w:rPr>
        <w:t>, в отношении которого принимается решение о проведении проверки или проводится проверка, на заседании комиссии, а также иных лиц, участвующих в</w:t>
      </w:r>
      <w:r w:rsidR="000A69BE">
        <w:rPr>
          <w:rFonts w:ascii="Times New Roman" w:hAnsi="Times New Roman" w:cs="Times New Roman"/>
          <w:sz w:val="28"/>
          <w:szCs w:val="28"/>
          <w:lang w:eastAsia="ru-RU"/>
        </w:rPr>
        <w:t xml:space="preserve"> заседании комиссии.</w:t>
      </w:r>
    </w:p>
    <w:p w14:paraId="42CB72D0" w14:textId="77777777" w:rsidR="00443423" w:rsidRPr="00742C58" w:rsidRDefault="00443423" w:rsidP="000A69BE">
      <w:pPr>
        <w:pStyle w:val="afc"/>
        <w:ind w:firstLine="708"/>
        <w:jc w:val="both"/>
        <w:rPr>
          <w:rFonts w:ascii="Times New Roman" w:hAnsi="Times New Roman" w:cs="Times New Roman"/>
          <w:sz w:val="28"/>
          <w:szCs w:val="28"/>
          <w:lang w:eastAsia="ru-RU"/>
        </w:rPr>
      </w:pPr>
      <w:r w:rsidRPr="00742C58">
        <w:rPr>
          <w:rFonts w:ascii="Times New Roman" w:hAnsi="Times New Roman" w:cs="Times New Roman"/>
          <w:sz w:val="28"/>
          <w:szCs w:val="28"/>
          <w:lang w:eastAsia="ru-RU"/>
        </w:rPr>
        <w:t>3. Права и обязанности членов комиссии</w:t>
      </w:r>
    </w:p>
    <w:p w14:paraId="1200709A" w14:textId="0CF1C92E" w:rsidR="00443423" w:rsidRPr="00742C58" w:rsidRDefault="00443423" w:rsidP="000A69BE">
      <w:pPr>
        <w:pStyle w:val="afc"/>
        <w:ind w:firstLine="708"/>
        <w:jc w:val="both"/>
        <w:rPr>
          <w:rFonts w:ascii="Times New Roman" w:hAnsi="Times New Roman" w:cs="Times New Roman"/>
          <w:sz w:val="28"/>
          <w:szCs w:val="28"/>
          <w:lang w:eastAsia="ru-RU"/>
        </w:rPr>
      </w:pPr>
      <w:r w:rsidRPr="00742C58">
        <w:rPr>
          <w:rFonts w:ascii="Times New Roman" w:hAnsi="Times New Roman" w:cs="Times New Roman"/>
          <w:sz w:val="28"/>
          <w:szCs w:val="28"/>
          <w:lang w:eastAsia="ru-RU"/>
        </w:rPr>
        <w:t>1. Члены комиссии имеют право решающего голоса по всем вопросам, рассматрива</w:t>
      </w:r>
      <w:r w:rsidR="000A69BE">
        <w:rPr>
          <w:rFonts w:ascii="Times New Roman" w:hAnsi="Times New Roman" w:cs="Times New Roman"/>
          <w:sz w:val="28"/>
          <w:szCs w:val="28"/>
          <w:lang w:eastAsia="ru-RU"/>
        </w:rPr>
        <w:t>емым комиссией, а также вправе:</w:t>
      </w:r>
    </w:p>
    <w:p w14:paraId="35EC9206" w14:textId="2C749B5D" w:rsidR="00443423" w:rsidRPr="00742C58" w:rsidRDefault="00443423" w:rsidP="000A69BE">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1) участвовать в обсуждении рассматриваемых на заседаниях комиссии вопросов и принятии решений, а также в осуществлении </w:t>
      </w:r>
      <w:proofErr w:type="gramStart"/>
      <w:r w:rsidRPr="00742C58">
        <w:rPr>
          <w:rFonts w:ascii="Times New Roman" w:hAnsi="Times New Roman" w:cs="Times New Roman"/>
          <w:sz w:val="28"/>
          <w:szCs w:val="28"/>
          <w:lang w:eastAsia="ru-RU"/>
        </w:rPr>
        <w:t>контроля за</w:t>
      </w:r>
      <w:proofErr w:type="gramEnd"/>
      <w:r w:rsidRPr="00742C58">
        <w:rPr>
          <w:rFonts w:ascii="Times New Roman" w:hAnsi="Times New Roman" w:cs="Times New Roman"/>
          <w:sz w:val="28"/>
          <w:szCs w:val="28"/>
          <w:lang w:eastAsia="ru-RU"/>
        </w:rPr>
        <w:t xml:space="preserve"> выполнен</w:t>
      </w:r>
      <w:r w:rsidR="000A69BE">
        <w:rPr>
          <w:rFonts w:ascii="Times New Roman" w:hAnsi="Times New Roman" w:cs="Times New Roman"/>
          <w:sz w:val="28"/>
          <w:szCs w:val="28"/>
          <w:lang w:eastAsia="ru-RU"/>
        </w:rPr>
        <w:t>ием принятых комиссией решений;</w:t>
      </w:r>
    </w:p>
    <w:p w14:paraId="4FAAADFF" w14:textId="11229EC2" w:rsidR="00443423" w:rsidRPr="00742C58" w:rsidRDefault="00443423" w:rsidP="000A69BE">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2) выйти из состава комиссии в соответствии с установленным настоящим Положением по</w:t>
      </w:r>
      <w:r w:rsidR="000A69BE">
        <w:rPr>
          <w:rFonts w:ascii="Times New Roman" w:hAnsi="Times New Roman" w:cs="Times New Roman"/>
          <w:sz w:val="28"/>
          <w:szCs w:val="28"/>
          <w:lang w:eastAsia="ru-RU"/>
        </w:rPr>
        <w:t>рядком.</w:t>
      </w:r>
    </w:p>
    <w:p w14:paraId="61E1E3DB" w14:textId="694E7045" w:rsidR="00443423" w:rsidRPr="00742C58" w:rsidRDefault="005B120C" w:rsidP="000A69BE">
      <w:pPr>
        <w:pStyle w:val="afc"/>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2. Члены комиссии обязаны:</w:t>
      </w:r>
    </w:p>
    <w:p w14:paraId="31EF28B1" w14:textId="0D8E7899" w:rsidR="00443423" w:rsidRPr="00742C58" w:rsidRDefault="00443423" w:rsidP="005B120C">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1) принимать личное участие в заседаниях комиссии и регист</w:t>
      </w:r>
      <w:r w:rsidR="005B120C">
        <w:rPr>
          <w:rFonts w:ascii="Times New Roman" w:hAnsi="Times New Roman" w:cs="Times New Roman"/>
          <w:sz w:val="28"/>
          <w:szCs w:val="28"/>
          <w:lang w:eastAsia="ru-RU"/>
        </w:rPr>
        <w:t>рироваться на каждом заседании;</w:t>
      </w:r>
    </w:p>
    <w:p w14:paraId="3EF8E9DD" w14:textId="0FB18169" w:rsidR="00443423" w:rsidRPr="00742C58" w:rsidRDefault="00443423" w:rsidP="005B120C">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2) не допускать пропусков заседаний комиссии без уважительной причины. В случае если член комиссии пропустил без уважительной причины заседания в течение</w:t>
      </w:r>
      <w:r w:rsidR="005B120C">
        <w:rPr>
          <w:rFonts w:ascii="Times New Roman" w:hAnsi="Times New Roman" w:cs="Times New Roman"/>
          <w:sz w:val="28"/>
          <w:szCs w:val="28"/>
          <w:lang w:eastAsia="ru-RU"/>
        </w:rPr>
        <w:t xml:space="preserve"> года</w:t>
      </w:r>
      <w:r w:rsidRPr="00742C58">
        <w:rPr>
          <w:rFonts w:ascii="Times New Roman" w:hAnsi="Times New Roman" w:cs="Times New Roman"/>
          <w:sz w:val="28"/>
          <w:szCs w:val="28"/>
          <w:lang w:eastAsia="ru-RU"/>
        </w:rPr>
        <w:t xml:space="preserve">, комиссия может внести в </w:t>
      </w:r>
      <w:r>
        <w:rPr>
          <w:rFonts w:ascii="Times New Roman" w:hAnsi="Times New Roman" w:cs="Times New Roman"/>
          <w:sz w:val="28"/>
          <w:szCs w:val="28"/>
          <w:lang w:eastAsia="ru-RU"/>
        </w:rPr>
        <w:t>Совет</w:t>
      </w:r>
      <w:r w:rsidRPr="00742C58">
        <w:rPr>
          <w:rFonts w:ascii="Times New Roman" w:hAnsi="Times New Roman" w:cs="Times New Roman"/>
          <w:sz w:val="28"/>
          <w:szCs w:val="28"/>
          <w:lang w:eastAsia="ru-RU"/>
        </w:rPr>
        <w:t xml:space="preserve"> проект </w:t>
      </w:r>
      <w:r w:rsidRPr="005B120C">
        <w:rPr>
          <w:rFonts w:ascii="Times New Roman" w:hAnsi="Times New Roman" w:cs="Times New Roman"/>
          <w:b/>
          <w:sz w:val="28"/>
          <w:szCs w:val="28"/>
          <w:lang w:eastAsia="ru-RU"/>
        </w:rPr>
        <w:t>постановления</w:t>
      </w:r>
      <w:r w:rsidRPr="00742C58">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Совета</w:t>
      </w:r>
      <w:r w:rsidRPr="00742C58">
        <w:rPr>
          <w:rFonts w:ascii="Times New Roman" w:hAnsi="Times New Roman" w:cs="Times New Roman"/>
          <w:sz w:val="28"/>
          <w:szCs w:val="28"/>
          <w:lang w:eastAsia="ru-RU"/>
        </w:rPr>
        <w:t xml:space="preserve"> о выводе данного депутата из состава комиссии. Уважительными причинами отсутствия члена комиссии на ее заседании являются документально подтвержденные болезнь, командировка, отпуск, а также иные причины, признанные уважительными в со</w:t>
      </w:r>
      <w:r w:rsidR="005B120C">
        <w:rPr>
          <w:rFonts w:ascii="Times New Roman" w:hAnsi="Times New Roman" w:cs="Times New Roman"/>
          <w:sz w:val="28"/>
          <w:szCs w:val="28"/>
          <w:lang w:eastAsia="ru-RU"/>
        </w:rPr>
        <w:t>ответствии с решением комиссии;</w:t>
      </w:r>
    </w:p>
    <w:p w14:paraId="6E309BC6" w14:textId="4BD5F2B1" w:rsidR="00443423" w:rsidRPr="00742C58" w:rsidRDefault="00443423" w:rsidP="005B120C">
      <w:pPr>
        <w:pStyle w:val="afc"/>
        <w:ind w:firstLine="708"/>
        <w:jc w:val="both"/>
        <w:rPr>
          <w:rFonts w:ascii="Times New Roman" w:hAnsi="Times New Roman" w:cs="Times New Roman"/>
          <w:sz w:val="28"/>
          <w:szCs w:val="28"/>
          <w:lang w:eastAsia="ru-RU"/>
        </w:rPr>
      </w:pPr>
      <w:r w:rsidRPr="00742C58">
        <w:rPr>
          <w:rFonts w:ascii="Times New Roman" w:hAnsi="Times New Roman" w:cs="Times New Roman"/>
          <w:sz w:val="28"/>
          <w:szCs w:val="28"/>
          <w:lang w:eastAsia="ru-RU"/>
        </w:rPr>
        <w:t>3) выполнять решения и поручения комис</w:t>
      </w:r>
      <w:r w:rsidR="005B120C">
        <w:rPr>
          <w:rFonts w:ascii="Times New Roman" w:hAnsi="Times New Roman" w:cs="Times New Roman"/>
          <w:sz w:val="28"/>
          <w:szCs w:val="28"/>
          <w:lang w:eastAsia="ru-RU"/>
        </w:rPr>
        <w:t>сии, поручения ее председателя;</w:t>
      </w:r>
    </w:p>
    <w:p w14:paraId="59D4E8A0" w14:textId="2A22D2D3" w:rsidR="00443423" w:rsidRPr="00D74C8E" w:rsidRDefault="00443423" w:rsidP="005B120C">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4) в случае невозможности выполнения в установленный срок решения или поручения комиссии, поручения ее председателя информировать об этом председателя комиссии с предложением об изменении данного срока либо об отмене решения (поручения</w:t>
      </w:r>
      <w:r w:rsidR="00D74C8E">
        <w:rPr>
          <w:rFonts w:ascii="Times New Roman" w:hAnsi="Times New Roman" w:cs="Times New Roman"/>
          <w:sz w:val="28"/>
          <w:szCs w:val="28"/>
          <w:lang w:eastAsia="ru-RU"/>
        </w:rPr>
        <w:t>).</w:t>
      </w:r>
    </w:p>
    <w:p w14:paraId="57ED18F7" w14:textId="77777777" w:rsidR="00443423" w:rsidRPr="00742C58" w:rsidRDefault="00443423" w:rsidP="00443423">
      <w:pPr>
        <w:pStyle w:val="afc"/>
        <w:jc w:val="both"/>
        <w:rPr>
          <w:rFonts w:ascii="Times New Roman" w:hAnsi="Times New Roman" w:cs="Times New Roman"/>
          <w:sz w:val="28"/>
          <w:szCs w:val="28"/>
          <w:lang w:eastAsia="ru-RU"/>
        </w:rPr>
      </w:pPr>
      <w:r w:rsidRPr="00742C58">
        <w:rPr>
          <w:rFonts w:ascii="Times New Roman" w:hAnsi="Times New Roman" w:cs="Times New Roman"/>
          <w:sz w:val="28"/>
          <w:szCs w:val="28"/>
          <w:lang w:eastAsia="ru-RU"/>
        </w:rPr>
        <w:t>4. Формирование состава комиссии</w:t>
      </w:r>
    </w:p>
    <w:p w14:paraId="3DE3A993" w14:textId="0A67453F" w:rsidR="00443423" w:rsidRPr="00D74C8E" w:rsidRDefault="00443423" w:rsidP="00362314">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1. Депутат </w:t>
      </w:r>
      <w:r>
        <w:rPr>
          <w:rFonts w:ascii="Times New Roman" w:hAnsi="Times New Roman" w:cs="Times New Roman"/>
          <w:sz w:val="28"/>
          <w:szCs w:val="28"/>
          <w:lang w:eastAsia="ru-RU"/>
        </w:rPr>
        <w:t>Совета</w:t>
      </w:r>
      <w:r w:rsidRPr="00742C58">
        <w:rPr>
          <w:rFonts w:ascii="Times New Roman" w:hAnsi="Times New Roman" w:cs="Times New Roman"/>
          <w:sz w:val="28"/>
          <w:szCs w:val="28"/>
          <w:lang w:eastAsia="ru-RU"/>
        </w:rPr>
        <w:t xml:space="preserve">, изъявивший желание войти в состав комиссии или выйти из ее состава, подает письменное заявление на имя председателя комиссии, </w:t>
      </w:r>
      <w:r w:rsidRPr="00362314">
        <w:rPr>
          <w:rFonts w:ascii="Times New Roman" w:hAnsi="Times New Roman" w:cs="Times New Roman"/>
          <w:sz w:val="28"/>
          <w:szCs w:val="28"/>
          <w:lang w:eastAsia="ru-RU"/>
        </w:rPr>
        <w:t xml:space="preserve">а в случае, если председатель комиссии еще не утвержден Советом, - на имя </w:t>
      </w:r>
      <w:r w:rsidR="00D74C8E">
        <w:rPr>
          <w:rFonts w:ascii="Times New Roman" w:hAnsi="Times New Roman" w:cs="Times New Roman"/>
          <w:sz w:val="28"/>
          <w:szCs w:val="28"/>
          <w:lang w:eastAsia="ru-RU"/>
        </w:rPr>
        <w:t>Председателя Совета.</w:t>
      </w:r>
    </w:p>
    <w:p w14:paraId="61ED512E" w14:textId="09D81616" w:rsidR="00443423" w:rsidRPr="00D74C8E" w:rsidRDefault="00443423" w:rsidP="00170C54">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2. Председатель </w:t>
      </w:r>
      <w:r>
        <w:rPr>
          <w:rFonts w:ascii="Times New Roman" w:hAnsi="Times New Roman" w:cs="Times New Roman"/>
          <w:sz w:val="28"/>
          <w:szCs w:val="28"/>
          <w:lang w:eastAsia="ru-RU"/>
        </w:rPr>
        <w:t xml:space="preserve">Совета </w:t>
      </w:r>
      <w:r w:rsidRPr="00742C58">
        <w:rPr>
          <w:rFonts w:ascii="Times New Roman" w:hAnsi="Times New Roman" w:cs="Times New Roman"/>
          <w:sz w:val="28"/>
          <w:szCs w:val="28"/>
          <w:lang w:eastAsia="ru-RU"/>
        </w:rPr>
        <w:t xml:space="preserve">в двадцатидневный срок после </w:t>
      </w:r>
      <w:r w:rsidR="00F834F9">
        <w:rPr>
          <w:rFonts w:ascii="Times New Roman" w:hAnsi="Times New Roman" w:cs="Times New Roman"/>
          <w:sz w:val="28"/>
          <w:szCs w:val="28"/>
          <w:lang w:eastAsia="ru-RU"/>
        </w:rPr>
        <w:t>утверждени</w:t>
      </w:r>
      <w:r w:rsidR="00170C54">
        <w:rPr>
          <w:rFonts w:ascii="Times New Roman" w:hAnsi="Times New Roman" w:cs="Times New Roman"/>
          <w:sz w:val="28"/>
          <w:szCs w:val="28"/>
          <w:lang w:eastAsia="ru-RU"/>
        </w:rPr>
        <w:t>я</w:t>
      </w:r>
      <w:r w:rsidR="00F834F9">
        <w:rPr>
          <w:rFonts w:ascii="Times New Roman" w:hAnsi="Times New Roman" w:cs="Times New Roman"/>
          <w:sz w:val="28"/>
          <w:szCs w:val="28"/>
          <w:lang w:eastAsia="ru-RU"/>
        </w:rPr>
        <w:t xml:space="preserve"> Положения о комиссии  </w:t>
      </w:r>
      <w:r w:rsidR="00F834F9">
        <w:rPr>
          <w:rFonts w:ascii="Times New Roman" w:hAnsi="Times New Roman" w:cs="Times New Roman"/>
          <w:b/>
          <w:sz w:val="28"/>
          <w:szCs w:val="28"/>
          <w:lang w:eastAsia="ru-RU"/>
        </w:rPr>
        <w:t xml:space="preserve">постановлением </w:t>
      </w:r>
      <w:r w:rsidRPr="00742C58">
        <w:rPr>
          <w:rFonts w:ascii="Times New Roman" w:hAnsi="Times New Roman" w:cs="Times New Roman"/>
          <w:b/>
          <w:sz w:val="28"/>
          <w:szCs w:val="28"/>
          <w:lang w:eastAsia="ru-RU"/>
        </w:rPr>
        <w:t>Совета</w:t>
      </w:r>
      <w:r w:rsidRPr="00742C58">
        <w:rPr>
          <w:rFonts w:ascii="Times New Roman" w:hAnsi="Times New Roman" w:cs="Times New Roman"/>
          <w:sz w:val="28"/>
          <w:szCs w:val="28"/>
          <w:lang w:eastAsia="ru-RU"/>
        </w:rPr>
        <w:t xml:space="preserve"> </w:t>
      </w:r>
      <w:r w:rsidR="00F834F9">
        <w:rPr>
          <w:rFonts w:ascii="Times New Roman" w:hAnsi="Times New Roman" w:cs="Times New Roman"/>
          <w:sz w:val="28"/>
          <w:szCs w:val="28"/>
          <w:lang w:eastAsia="ru-RU"/>
        </w:rPr>
        <w:t>утверждает состав</w:t>
      </w:r>
      <w:r w:rsidRPr="00742C58">
        <w:rPr>
          <w:rFonts w:ascii="Times New Roman" w:hAnsi="Times New Roman" w:cs="Times New Roman"/>
          <w:sz w:val="28"/>
          <w:szCs w:val="28"/>
          <w:lang w:eastAsia="ru-RU"/>
        </w:rPr>
        <w:t xml:space="preserve"> комиссий </w:t>
      </w:r>
      <w:r w:rsidR="00D74C8E">
        <w:rPr>
          <w:rFonts w:ascii="Times New Roman" w:hAnsi="Times New Roman" w:cs="Times New Roman"/>
          <w:sz w:val="28"/>
          <w:szCs w:val="28"/>
          <w:lang w:eastAsia="ru-RU"/>
        </w:rPr>
        <w:t>комиссии.</w:t>
      </w:r>
    </w:p>
    <w:p w14:paraId="68503750" w14:textId="77777777" w:rsidR="00443423" w:rsidRPr="00742C58" w:rsidRDefault="00443423" w:rsidP="00443423">
      <w:pPr>
        <w:pStyle w:val="afc"/>
        <w:jc w:val="both"/>
        <w:rPr>
          <w:rFonts w:ascii="Times New Roman" w:hAnsi="Times New Roman" w:cs="Times New Roman"/>
          <w:sz w:val="28"/>
          <w:szCs w:val="28"/>
          <w:lang w:eastAsia="ru-RU"/>
        </w:rPr>
      </w:pPr>
      <w:r w:rsidRPr="00742C58">
        <w:rPr>
          <w:rFonts w:ascii="Times New Roman" w:hAnsi="Times New Roman" w:cs="Times New Roman"/>
          <w:sz w:val="28"/>
          <w:szCs w:val="28"/>
          <w:lang w:eastAsia="ru-RU"/>
        </w:rPr>
        <w:t>5. Председатель комиссии</w:t>
      </w:r>
    </w:p>
    <w:p w14:paraId="6866DD97" w14:textId="31A1C2CA" w:rsidR="00443423" w:rsidRPr="00E75206" w:rsidRDefault="00443423" w:rsidP="00362314">
      <w:pPr>
        <w:pStyle w:val="afc"/>
        <w:ind w:firstLine="708"/>
        <w:rPr>
          <w:rFonts w:ascii="Times New Roman" w:hAnsi="Times New Roman" w:cs="Times New Roman"/>
          <w:b/>
          <w:sz w:val="28"/>
          <w:szCs w:val="28"/>
          <w:lang w:eastAsia="ru-RU"/>
        </w:rPr>
      </w:pPr>
      <w:r w:rsidRPr="00742C58">
        <w:rPr>
          <w:rFonts w:ascii="Times New Roman" w:hAnsi="Times New Roman" w:cs="Times New Roman"/>
          <w:sz w:val="28"/>
          <w:szCs w:val="28"/>
          <w:lang w:eastAsia="ru-RU"/>
        </w:rPr>
        <w:t xml:space="preserve">1. Председатель комиссии избирается на срок ее полномочий из числа членов комиссии большинством голосов от числа членов комиссии и утверждается </w:t>
      </w:r>
      <w:r w:rsidRPr="00E75206">
        <w:rPr>
          <w:rFonts w:ascii="Times New Roman" w:hAnsi="Times New Roman" w:cs="Times New Roman"/>
          <w:b/>
          <w:sz w:val="28"/>
          <w:szCs w:val="28"/>
          <w:lang w:eastAsia="ru-RU"/>
        </w:rPr>
        <w:t>постановлением Совета</w:t>
      </w:r>
      <w:r w:rsidR="00362314" w:rsidRPr="00E75206">
        <w:rPr>
          <w:rFonts w:ascii="Times New Roman" w:hAnsi="Times New Roman" w:cs="Times New Roman"/>
          <w:b/>
          <w:sz w:val="28"/>
          <w:szCs w:val="28"/>
          <w:lang w:eastAsia="ru-RU"/>
        </w:rPr>
        <w:t>.</w:t>
      </w:r>
    </w:p>
    <w:p w14:paraId="4D4FC86A" w14:textId="0A2E74DF" w:rsidR="00443423" w:rsidRPr="00D74C8E" w:rsidRDefault="00443423" w:rsidP="00362314">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2. Если ни один из кандидатов на должность председате</w:t>
      </w:r>
      <w:r>
        <w:rPr>
          <w:rFonts w:ascii="Times New Roman" w:hAnsi="Times New Roman" w:cs="Times New Roman"/>
          <w:sz w:val="28"/>
          <w:szCs w:val="28"/>
          <w:lang w:eastAsia="ru-RU"/>
        </w:rPr>
        <w:t xml:space="preserve">ля комиссии не </w:t>
      </w:r>
      <w:r w:rsidRPr="00742C58">
        <w:rPr>
          <w:rFonts w:ascii="Times New Roman" w:hAnsi="Times New Roman" w:cs="Times New Roman"/>
          <w:sz w:val="28"/>
          <w:szCs w:val="28"/>
          <w:lang w:eastAsia="ru-RU"/>
        </w:rPr>
        <w:t xml:space="preserve">набрал большинства голосов от числа членов комиссии, его избрание проводится </w:t>
      </w:r>
      <w:r>
        <w:rPr>
          <w:rFonts w:ascii="Times New Roman" w:hAnsi="Times New Roman" w:cs="Times New Roman"/>
          <w:sz w:val="28"/>
          <w:szCs w:val="28"/>
          <w:lang w:eastAsia="ru-RU"/>
        </w:rPr>
        <w:t>Советом</w:t>
      </w:r>
      <w:r w:rsidRPr="00742C58">
        <w:rPr>
          <w:rFonts w:ascii="Times New Roman" w:hAnsi="Times New Roman" w:cs="Times New Roman"/>
          <w:sz w:val="28"/>
          <w:szCs w:val="28"/>
          <w:lang w:eastAsia="ru-RU"/>
        </w:rPr>
        <w:t xml:space="preserve"> из двух кандидатур, предложенных комиссией</w:t>
      </w:r>
      <w:r>
        <w:rPr>
          <w:rFonts w:ascii="Times New Roman" w:hAnsi="Times New Roman" w:cs="Times New Roman"/>
          <w:sz w:val="28"/>
          <w:szCs w:val="28"/>
          <w:lang w:eastAsia="ru-RU"/>
        </w:rPr>
        <w:t xml:space="preserve">, и оформляется </w:t>
      </w:r>
      <w:r w:rsidRPr="00E75206">
        <w:rPr>
          <w:rFonts w:ascii="Times New Roman" w:hAnsi="Times New Roman" w:cs="Times New Roman"/>
          <w:b/>
          <w:sz w:val="28"/>
          <w:szCs w:val="28"/>
          <w:lang w:eastAsia="ru-RU"/>
        </w:rPr>
        <w:t>постановлением</w:t>
      </w:r>
      <w:r>
        <w:rPr>
          <w:rFonts w:ascii="Times New Roman" w:hAnsi="Times New Roman" w:cs="Times New Roman"/>
          <w:sz w:val="28"/>
          <w:szCs w:val="28"/>
          <w:lang w:eastAsia="ru-RU"/>
        </w:rPr>
        <w:t xml:space="preserve"> Совета</w:t>
      </w:r>
      <w:r w:rsidR="00D74C8E">
        <w:rPr>
          <w:rFonts w:ascii="Times New Roman" w:hAnsi="Times New Roman" w:cs="Times New Roman"/>
          <w:sz w:val="28"/>
          <w:szCs w:val="28"/>
          <w:lang w:eastAsia="ru-RU"/>
        </w:rPr>
        <w:t>.</w:t>
      </w:r>
    </w:p>
    <w:p w14:paraId="08C86D31" w14:textId="5DF6A7EF" w:rsidR="00443423" w:rsidRPr="00742C58" w:rsidRDefault="00362314" w:rsidP="00CC01FC">
      <w:pPr>
        <w:pStyle w:val="afc"/>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3. Председатель комиссии:</w:t>
      </w:r>
    </w:p>
    <w:p w14:paraId="0C11ACBF" w14:textId="7F1F9935" w:rsidR="00443423" w:rsidRPr="00742C58" w:rsidRDefault="00443423" w:rsidP="00362314">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1) организует работу комиссии, в том числе формирует проекты повесток дня заседаний комиссии на </w:t>
      </w:r>
      <w:proofErr w:type="gramStart"/>
      <w:r w:rsidRPr="00742C58">
        <w:rPr>
          <w:rFonts w:ascii="Times New Roman" w:hAnsi="Times New Roman" w:cs="Times New Roman"/>
          <w:sz w:val="28"/>
          <w:szCs w:val="28"/>
          <w:lang w:eastAsia="ru-RU"/>
        </w:rPr>
        <w:t>основе</w:t>
      </w:r>
      <w:proofErr w:type="gramEnd"/>
      <w:r w:rsidRPr="00742C58">
        <w:rPr>
          <w:rFonts w:ascii="Times New Roman" w:hAnsi="Times New Roman" w:cs="Times New Roman"/>
          <w:sz w:val="28"/>
          <w:szCs w:val="28"/>
          <w:lang w:eastAsia="ru-RU"/>
        </w:rPr>
        <w:t xml:space="preserve"> поступившей в </w:t>
      </w:r>
      <w:r>
        <w:rPr>
          <w:rFonts w:ascii="Times New Roman" w:hAnsi="Times New Roman" w:cs="Times New Roman"/>
          <w:sz w:val="28"/>
          <w:szCs w:val="28"/>
          <w:lang w:eastAsia="ru-RU"/>
        </w:rPr>
        <w:t>Совет</w:t>
      </w:r>
      <w:r w:rsidRPr="00742C58">
        <w:rPr>
          <w:rFonts w:ascii="Times New Roman" w:hAnsi="Times New Roman" w:cs="Times New Roman"/>
          <w:sz w:val="28"/>
          <w:szCs w:val="28"/>
          <w:lang w:eastAsia="ru-RU"/>
        </w:rPr>
        <w:t xml:space="preserve"> информации, </w:t>
      </w:r>
      <w:r w:rsidRPr="00742C58">
        <w:rPr>
          <w:rFonts w:ascii="Times New Roman" w:hAnsi="Times New Roman" w:cs="Times New Roman"/>
          <w:sz w:val="28"/>
          <w:szCs w:val="28"/>
          <w:lang w:eastAsia="ru-RU"/>
        </w:rPr>
        <w:lastRenderedPageBreak/>
        <w:t>подлежащей рассмотрению комиссией, и списки лиц, приглашенн</w:t>
      </w:r>
      <w:r w:rsidR="00362314">
        <w:rPr>
          <w:rFonts w:ascii="Times New Roman" w:hAnsi="Times New Roman" w:cs="Times New Roman"/>
          <w:sz w:val="28"/>
          <w:szCs w:val="28"/>
          <w:lang w:eastAsia="ru-RU"/>
        </w:rPr>
        <w:t>ых для участия в ее заседаниях;</w:t>
      </w:r>
    </w:p>
    <w:p w14:paraId="1D1CDADA" w14:textId="58B14356" w:rsidR="00443423" w:rsidRPr="00742C58" w:rsidRDefault="00443423" w:rsidP="00362314">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2) обеспечивает информирование членов комиссии, других депутатов </w:t>
      </w:r>
      <w:r>
        <w:rPr>
          <w:rFonts w:ascii="Times New Roman" w:hAnsi="Times New Roman" w:cs="Times New Roman"/>
          <w:sz w:val="28"/>
          <w:szCs w:val="28"/>
          <w:lang w:eastAsia="ru-RU"/>
        </w:rPr>
        <w:t>Совета</w:t>
      </w:r>
      <w:r w:rsidRPr="00742C58">
        <w:rPr>
          <w:rFonts w:ascii="Times New Roman" w:hAnsi="Times New Roman" w:cs="Times New Roman"/>
          <w:sz w:val="28"/>
          <w:szCs w:val="28"/>
          <w:lang w:eastAsia="ru-RU"/>
        </w:rPr>
        <w:t xml:space="preserve"> и приглашенных лиц о дате и времени проведения засед</w:t>
      </w:r>
      <w:r w:rsidR="00362314">
        <w:rPr>
          <w:rFonts w:ascii="Times New Roman" w:hAnsi="Times New Roman" w:cs="Times New Roman"/>
          <w:sz w:val="28"/>
          <w:szCs w:val="28"/>
          <w:lang w:eastAsia="ru-RU"/>
        </w:rPr>
        <w:t>ания комиссии и о повестке дня;</w:t>
      </w:r>
    </w:p>
    <w:p w14:paraId="7704B143" w14:textId="44A0755A" w:rsidR="00443423" w:rsidRPr="00742C58" w:rsidRDefault="00362314" w:rsidP="00362314">
      <w:pPr>
        <w:pStyle w:val="afc"/>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3) ведет заседания комиссии;</w:t>
      </w:r>
    </w:p>
    <w:p w14:paraId="0A114FE7" w14:textId="00187157" w:rsidR="00443423" w:rsidRPr="00742C58" w:rsidRDefault="00443423" w:rsidP="00362314">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4) представляет комиссию без какого-либо дополнительного документального </w:t>
      </w:r>
      <w:r w:rsidR="00362314">
        <w:rPr>
          <w:rFonts w:ascii="Times New Roman" w:hAnsi="Times New Roman" w:cs="Times New Roman"/>
          <w:sz w:val="28"/>
          <w:szCs w:val="28"/>
          <w:lang w:eastAsia="ru-RU"/>
        </w:rPr>
        <w:t>подтверждения своих полномочий;</w:t>
      </w:r>
    </w:p>
    <w:p w14:paraId="55330E6F" w14:textId="3570FE25" w:rsidR="00443423" w:rsidRPr="00742C58" w:rsidRDefault="00443423" w:rsidP="00362314">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5) </w:t>
      </w:r>
      <w:r w:rsidR="00362314">
        <w:rPr>
          <w:rFonts w:ascii="Times New Roman" w:hAnsi="Times New Roman" w:cs="Times New Roman"/>
          <w:sz w:val="28"/>
          <w:szCs w:val="28"/>
          <w:lang w:eastAsia="ru-RU"/>
        </w:rPr>
        <w:t>подписывает документы комиссии;</w:t>
      </w:r>
    </w:p>
    <w:p w14:paraId="22BD9709" w14:textId="0DC5890F" w:rsidR="00443423" w:rsidRPr="00742C58" w:rsidRDefault="00443423" w:rsidP="00362314">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6) дает поручения членам комиссии в пр</w:t>
      </w:r>
      <w:r w:rsidR="00362314">
        <w:rPr>
          <w:rFonts w:ascii="Times New Roman" w:hAnsi="Times New Roman" w:cs="Times New Roman"/>
          <w:sz w:val="28"/>
          <w:szCs w:val="28"/>
          <w:lang w:eastAsia="ru-RU"/>
        </w:rPr>
        <w:t>еделах своих полномочий;</w:t>
      </w:r>
    </w:p>
    <w:p w14:paraId="5E57FE86" w14:textId="03A85DB5" w:rsidR="00443423" w:rsidRPr="00742C58" w:rsidRDefault="00443423" w:rsidP="00362314">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7) контролирует исполнени</w:t>
      </w:r>
      <w:r w:rsidR="00362314">
        <w:rPr>
          <w:rFonts w:ascii="Times New Roman" w:hAnsi="Times New Roman" w:cs="Times New Roman"/>
          <w:sz w:val="28"/>
          <w:szCs w:val="28"/>
          <w:lang w:eastAsia="ru-RU"/>
        </w:rPr>
        <w:t>е решений и поручений комиссии;</w:t>
      </w:r>
    </w:p>
    <w:p w14:paraId="70CC34BE" w14:textId="6F2CA6F3" w:rsidR="00443423" w:rsidRPr="00742C58" w:rsidRDefault="00443423" w:rsidP="00362314">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8) организует ведение документации комиссии в соответствии с установленным порядком делопроизводства в </w:t>
      </w:r>
      <w:r>
        <w:rPr>
          <w:rFonts w:ascii="Times New Roman" w:hAnsi="Times New Roman" w:cs="Times New Roman"/>
          <w:sz w:val="28"/>
          <w:szCs w:val="28"/>
          <w:lang w:eastAsia="ru-RU"/>
        </w:rPr>
        <w:t>Совете</w:t>
      </w:r>
      <w:r w:rsidR="00362314">
        <w:rPr>
          <w:rFonts w:ascii="Times New Roman" w:hAnsi="Times New Roman" w:cs="Times New Roman"/>
          <w:sz w:val="28"/>
          <w:szCs w:val="28"/>
          <w:lang w:eastAsia="ru-RU"/>
        </w:rPr>
        <w:t>;</w:t>
      </w:r>
    </w:p>
    <w:p w14:paraId="65104399" w14:textId="2A96B9E4" w:rsidR="00443423" w:rsidRPr="00D74C8E" w:rsidRDefault="00443423" w:rsidP="00362314">
      <w:pPr>
        <w:pStyle w:val="afc"/>
        <w:ind w:firstLine="708"/>
        <w:jc w:val="both"/>
        <w:rPr>
          <w:rFonts w:ascii="Times New Roman" w:hAnsi="Times New Roman" w:cs="Times New Roman"/>
          <w:sz w:val="28"/>
          <w:szCs w:val="28"/>
          <w:lang w:eastAsia="ru-RU"/>
        </w:rPr>
      </w:pPr>
      <w:r w:rsidRPr="00742C58">
        <w:rPr>
          <w:rFonts w:ascii="Times New Roman" w:hAnsi="Times New Roman" w:cs="Times New Roman"/>
          <w:sz w:val="28"/>
          <w:szCs w:val="28"/>
          <w:lang w:eastAsia="ru-RU"/>
        </w:rPr>
        <w:t>9) организует освещение деятельности комиссии в</w:t>
      </w:r>
      <w:r w:rsidR="00D74C8E">
        <w:rPr>
          <w:rFonts w:ascii="Times New Roman" w:hAnsi="Times New Roman" w:cs="Times New Roman"/>
          <w:sz w:val="28"/>
          <w:szCs w:val="28"/>
          <w:lang w:eastAsia="ru-RU"/>
        </w:rPr>
        <w:t xml:space="preserve"> средствах массовой информации.</w:t>
      </w:r>
    </w:p>
    <w:p w14:paraId="3BFE380C" w14:textId="30F19322" w:rsidR="00443423" w:rsidRPr="005A118A" w:rsidRDefault="00443423" w:rsidP="00CC01FC">
      <w:pPr>
        <w:pStyle w:val="afc"/>
        <w:ind w:firstLine="708"/>
        <w:jc w:val="both"/>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4. </w:t>
      </w:r>
      <w:r>
        <w:rPr>
          <w:rFonts w:ascii="Times New Roman" w:hAnsi="Times New Roman" w:cs="Times New Roman"/>
          <w:b/>
          <w:i/>
          <w:sz w:val="28"/>
          <w:szCs w:val="28"/>
          <w:lang w:eastAsia="ru-RU"/>
        </w:rPr>
        <w:t>Постановлением Совета</w:t>
      </w:r>
      <w:r w:rsidRPr="00742C58">
        <w:rPr>
          <w:rFonts w:ascii="Times New Roman" w:hAnsi="Times New Roman" w:cs="Times New Roman"/>
          <w:sz w:val="28"/>
          <w:szCs w:val="28"/>
          <w:lang w:eastAsia="ru-RU"/>
        </w:rPr>
        <w:t xml:space="preserve"> полномочия председателя комиссии могут быть досрочно прекращены на основании его письменного заявления, поданного на имя Председателя </w:t>
      </w:r>
      <w:r>
        <w:rPr>
          <w:rFonts w:ascii="Times New Roman" w:hAnsi="Times New Roman" w:cs="Times New Roman"/>
          <w:sz w:val="28"/>
          <w:szCs w:val="28"/>
          <w:lang w:eastAsia="ru-RU"/>
        </w:rPr>
        <w:t>Совета</w:t>
      </w:r>
      <w:r w:rsidRPr="00742C58">
        <w:rPr>
          <w:rFonts w:ascii="Times New Roman" w:hAnsi="Times New Roman" w:cs="Times New Roman"/>
          <w:sz w:val="28"/>
          <w:szCs w:val="28"/>
          <w:lang w:eastAsia="ru-RU"/>
        </w:rPr>
        <w:t xml:space="preserve">, а также при досрочном прекращении им </w:t>
      </w:r>
      <w:r>
        <w:rPr>
          <w:rFonts w:ascii="Times New Roman" w:hAnsi="Times New Roman" w:cs="Times New Roman"/>
          <w:sz w:val="28"/>
          <w:szCs w:val="28"/>
          <w:lang w:eastAsia="ru-RU"/>
        </w:rPr>
        <w:t>полномочий депутата Совета</w:t>
      </w:r>
      <w:r w:rsidRPr="00742C58">
        <w:rPr>
          <w:rFonts w:ascii="Times New Roman" w:hAnsi="Times New Roman" w:cs="Times New Roman"/>
          <w:sz w:val="28"/>
          <w:szCs w:val="28"/>
          <w:lang w:eastAsia="ru-RU"/>
        </w:rPr>
        <w:t xml:space="preserve"> в случаях и порядке, предусмотренных</w:t>
      </w:r>
      <w:r w:rsidR="005A118A">
        <w:rPr>
          <w:rFonts w:ascii="Times New Roman" w:hAnsi="Times New Roman" w:cs="Times New Roman"/>
          <w:sz w:val="28"/>
          <w:szCs w:val="28"/>
          <w:lang w:eastAsia="ru-RU"/>
        </w:rPr>
        <w:t xml:space="preserve"> Уставом</w:t>
      </w:r>
      <w:r w:rsidR="005A118A" w:rsidRPr="005A118A">
        <w:rPr>
          <w:rFonts w:ascii="Times New Roman" w:hAnsi="Times New Roman" w:cs="Times New Roman"/>
          <w:sz w:val="28"/>
          <w:szCs w:val="28"/>
        </w:rPr>
        <w:t xml:space="preserve"> </w:t>
      </w:r>
      <w:proofErr w:type="spellStart"/>
      <w:r w:rsidR="005A118A" w:rsidRPr="00E158E8">
        <w:rPr>
          <w:rFonts w:ascii="Times New Roman" w:hAnsi="Times New Roman" w:cs="Times New Roman"/>
          <w:sz w:val="28"/>
          <w:szCs w:val="28"/>
        </w:rPr>
        <w:t>Дульдургинского</w:t>
      </w:r>
      <w:proofErr w:type="spellEnd"/>
      <w:r w:rsidR="005A118A" w:rsidRPr="00E158E8">
        <w:rPr>
          <w:rFonts w:ascii="Times New Roman" w:hAnsi="Times New Roman" w:cs="Times New Roman"/>
          <w:sz w:val="28"/>
          <w:szCs w:val="28"/>
        </w:rPr>
        <w:t xml:space="preserve"> муниципального округа</w:t>
      </w:r>
      <w:r w:rsidR="005A118A">
        <w:rPr>
          <w:rFonts w:ascii="Times New Roman" w:hAnsi="Times New Roman" w:cs="Times New Roman"/>
          <w:sz w:val="28"/>
          <w:szCs w:val="28"/>
        </w:rPr>
        <w:t>.</w:t>
      </w:r>
    </w:p>
    <w:p w14:paraId="22B8FAAE" w14:textId="0E1D4576" w:rsidR="00443423" w:rsidRPr="00742C58" w:rsidRDefault="005A118A" w:rsidP="00CC01FC">
      <w:pPr>
        <w:pStyle w:val="afc"/>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sidR="00443423" w:rsidRPr="00742C58">
        <w:rPr>
          <w:rFonts w:ascii="Times New Roman" w:hAnsi="Times New Roman" w:cs="Times New Roman"/>
          <w:sz w:val="28"/>
          <w:szCs w:val="28"/>
          <w:lang w:eastAsia="ru-RU"/>
        </w:rPr>
        <w:t>. Порядок работы комиссии</w:t>
      </w:r>
    </w:p>
    <w:p w14:paraId="2D75A247" w14:textId="2265569C" w:rsidR="00443423" w:rsidRPr="005A118A" w:rsidRDefault="00443423" w:rsidP="005A118A">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1. Комиссия по </w:t>
      </w:r>
      <w:r w:rsidRPr="005A118A">
        <w:rPr>
          <w:rFonts w:ascii="Times New Roman" w:hAnsi="Times New Roman" w:cs="Times New Roman"/>
          <w:sz w:val="28"/>
          <w:szCs w:val="28"/>
          <w:lang w:eastAsia="ru-RU"/>
        </w:rPr>
        <w:t>утвержденной Президентом Российской Фед</w:t>
      </w:r>
      <w:r w:rsidR="005A118A">
        <w:rPr>
          <w:rFonts w:ascii="Times New Roman" w:hAnsi="Times New Roman" w:cs="Times New Roman"/>
          <w:sz w:val="28"/>
          <w:szCs w:val="28"/>
          <w:lang w:eastAsia="ru-RU"/>
        </w:rPr>
        <w:t>ерации форме справки принимает:</w:t>
      </w:r>
    </w:p>
    <w:p w14:paraId="14DF590F" w14:textId="5198666B" w:rsidR="00443423" w:rsidRPr="00742C58" w:rsidRDefault="00443423" w:rsidP="005A118A">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1) от депутатов </w:t>
      </w:r>
      <w:r>
        <w:rPr>
          <w:rFonts w:ascii="Times New Roman" w:hAnsi="Times New Roman" w:cs="Times New Roman"/>
          <w:sz w:val="28"/>
          <w:szCs w:val="28"/>
          <w:lang w:eastAsia="ru-RU"/>
        </w:rPr>
        <w:t>Совета</w:t>
      </w:r>
      <w:r w:rsidRPr="00742C58">
        <w:rPr>
          <w:rFonts w:ascii="Times New Roman" w:hAnsi="Times New Roman" w:cs="Times New Roman"/>
          <w:sz w:val="28"/>
          <w:szCs w:val="28"/>
          <w:lang w:eastAsia="ru-RU"/>
        </w:rPr>
        <w:t>, осуществляющих депутатскую деятельность на профессиональной постоянной основе, 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их супруг (супруг</w:t>
      </w:r>
      <w:r w:rsidR="005A118A">
        <w:rPr>
          <w:rFonts w:ascii="Times New Roman" w:hAnsi="Times New Roman" w:cs="Times New Roman"/>
          <w:sz w:val="28"/>
          <w:szCs w:val="28"/>
          <w:lang w:eastAsia="ru-RU"/>
        </w:rPr>
        <w:t>ов) и несовершеннолетних детей;</w:t>
      </w:r>
    </w:p>
    <w:p w14:paraId="57685111" w14:textId="3434EC3C" w:rsidR="00443423" w:rsidRPr="00742C58" w:rsidRDefault="00443423" w:rsidP="005A118A">
      <w:pPr>
        <w:pStyle w:val="afc"/>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2) от депутатов Совета</w:t>
      </w:r>
      <w:r w:rsidRPr="00742C58">
        <w:rPr>
          <w:rFonts w:ascii="Times New Roman" w:hAnsi="Times New Roman" w:cs="Times New Roman"/>
          <w:sz w:val="28"/>
          <w:szCs w:val="28"/>
          <w:lang w:eastAsia="ru-RU"/>
        </w:rPr>
        <w:t>, осуществляющих депутатскую деятельность без о</w:t>
      </w:r>
      <w:r w:rsidR="0005745B">
        <w:rPr>
          <w:rFonts w:ascii="Times New Roman" w:hAnsi="Times New Roman" w:cs="Times New Roman"/>
          <w:sz w:val="28"/>
          <w:szCs w:val="28"/>
          <w:lang w:eastAsia="ru-RU"/>
        </w:rPr>
        <w:t>трыва от основной деятельности:</w:t>
      </w:r>
    </w:p>
    <w:p w14:paraId="57FAD0FE" w14:textId="4FA8B559" w:rsidR="00443423" w:rsidRPr="00742C58" w:rsidRDefault="00443423" w:rsidP="0005745B">
      <w:pPr>
        <w:pStyle w:val="afc"/>
        <w:ind w:firstLine="708"/>
        <w:jc w:val="both"/>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а)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их супруг (супругов) и несовершеннолетних детей, представляемые в течение четырех месяцев со дня избрания депутатом </w:t>
      </w:r>
      <w:r>
        <w:rPr>
          <w:rFonts w:ascii="Times New Roman" w:hAnsi="Times New Roman" w:cs="Times New Roman"/>
          <w:sz w:val="28"/>
          <w:szCs w:val="28"/>
          <w:lang w:eastAsia="ru-RU"/>
        </w:rPr>
        <w:t>Совета</w:t>
      </w:r>
      <w:r w:rsidR="0005745B">
        <w:rPr>
          <w:rFonts w:ascii="Times New Roman" w:hAnsi="Times New Roman" w:cs="Times New Roman"/>
          <w:sz w:val="28"/>
          <w:szCs w:val="28"/>
          <w:lang w:eastAsia="ru-RU"/>
        </w:rPr>
        <w:t>;</w:t>
      </w:r>
    </w:p>
    <w:p w14:paraId="7A1D03F7" w14:textId="73663ADD" w:rsidR="00443423" w:rsidRPr="00D74C8E" w:rsidRDefault="00443423" w:rsidP="00D74C8E">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б) сведения о доходах, расходах, об имуществе и обязательствах имущественного характера в соответствии с федеральным законодательством в случае совершения ими сделок, </w:t>
      </w:r>
      <w:r w:rsidRPr="0005745B">
        <w:rPr>
          <w:rFonts w:ascii="Times New Roman" w:hAnsi="Times New Roman" w:cs="Times New Roman"/>
          <w:sz w:val="28"/>
          <w:szCs w:val="28"/>
          <w:lang w:eastAsia="ru-RU"/>
        </w:rPr>
        <w:t>предусмотренных </w:t>
      </w:r>
      <w:hyperlink r:id="rId13" w:anchor="8OK0LN" w:history="1">
        <w:r w:rsidRPr="0005745B">
          <w:rPr>
            <w:rFonts w:ascii="Times New Roman" w:hAnsi="Times New Roman" w:cs="Times New Roman"/>
            <w:sz w:val="28"/>
            <w:szCs w:val="28"/>
            <w:u w:val="single"/>
            <w:lang w:eastAsia="ru-RU"/>
          </w:rPr>
          <w:t xml:space="preserve">частью 1 статьи 3 Федерального закона "О </w:t>
        </w:r>
        <w:proofErr w:type="gramStart"/>
        <w:r w:rsidRPr="0005745B">
          <w:rPr>
            <w:rFonts w:ascii="Times New Roman" w:hAnsi="Times New Roman" w:cs="Times New Roman"/>
            <w:sz w:val="28"/>
            <w:szCs w:val="28"/>
            <w:u w:val="single"/>
            <w:lang w:eastAsia="ru-RU"/>
          </w:rPr>
          <w:t>контроле за</w:t>
        </w:r>
        <w:proofErr w:type="gramEnd"/>
        <w:r w:rsidRPr="0005745B">
          <w:rPr>
            <w:rFonts w:ascii="Times New Roman" w:hAnsi="Times New Roman" w:cs="Times New Roman"/>
            <w:sz w:val="28"/>
            <w:szCs w:val="28"/>
            <w:u w:val="single"/>
            <w:lang w:eastAsia="ru-RU"/>
          </w:rPr>
          <w:t xml:space="preserve"> соответствием расходов лиц, замещающих государственные должности, и иных лиц их доходам"</w:t>
        </w:r>
      </w:hyperlink>
      <w:r w:rsidRPr="00742C58">
        <w:rPr>
          <w:rFonts w:ascii="Times New Roman" w:hAnsi="Times New Roman" w:cs="Times New Roman"/>
          <w:sz w:val="28"/>
          <w:szCs w:val="28"/>
          <w:lang w:eastAsia="ru-RU"/>
        </w:rPr>
        <w:t>.</w:t>
      </w:r>
    </w:p>
    <w:p w14:paraId="6E8A7A13" w14:textId="33ED24BA" w:rsidR="00443423" w:rsidRPr="00D74C8E" w:rsidRDefault="00443423" w:rsidP="0005745B">
      <w:pPr>
        <w:pStyle w:val="afc"/>
        <w:ind w:firstLine="708"/>
        <w:rPr>
          <w:rFonts w:ascii="Times New Roman" w:hAnsi="Times New Roman" w:cs="Times New Roman"/>
          <w:sz w:val="28"/>
          <w:szCs w:val="28"/>
          <w:lang w:val="en-US" w:eastAsia="ru-RU"/>
        </w:rPr>
      </w:pPr>
      <w:r w:rsidRPr="00742C58">
        <w:rPr>
          <w:rFonts w:ascii="Times New Roman" w:hAnsi="Times New Roman" w:cs="Times New Roman"/>
          <w:sz w:val="28"/>
          <w:szCs w:val="28"/>
          <w:lang w:eastAsia="ru-RU"/>
        </w:rPr>
        <w:t xml:space="preserve">1.1. </w:t>
      </w:r>
      <w:proofErr w:type="gramStart"/>
      <w:r w:rsidRPr="00742C58">
        <w:rPr>
          <w:rFonts w:ascii="Times New Roman" w:hAnsi="Times New Roman" w:cs="Times New Roman"/>
          <w:sz w:val="28"/>
          <w:szCs w:val="28"/>
          <w:lang w:eastAsia="ru-RU"/>
        </w:rPr>
        <w:t xml:space="preserve">Комиссия принимает </w:t>
      </w:r>
      <w:r>
        <w:rPr>
          <w:rFonts w:ascii="Times New Roman" w:hAnsi="Times New Roman" w:cs="Times New Roman"/>
          <w:sz w:val="28"/>
          <w:szCs w:val="28"/>
          <w:lang w:eastAsia="ru-RU"/>
        </w:rPr>
        <w:t>от депутатов Совета</w:t>
      </w:r>
      <w:r w:rsidRPr="00742C58">
        <w:rPr>
          <w:rFonts w:ascii="Times New Roman" w:hAnsi="Times New Roman" w:cs="Times New Roman"/>
          <w:sz w:val="28"/>
          <w:szCs w:val="28"/>
          <w:lang w:eastAsia="ru-RU"/>
        </w:rPr>
        <w:t>, осуществляющих депутатскую деятельность без отрыва от основной деятельности, в случае если ими не совершались сделки, предусмотренные </w:t>
      </w:r>
      <w:hyperlink r:id="rId14" w:anchor="8OK0LN" w:history="1">
        <w:r w:rsidRPr="0005745B">
          <w:rPr>
            <w:rFonts w:ascii="Times New Roman" w:hAnsi="Times New Roman" w:cs="Times New Roman"/>
            <w:sz w:val="28"/>
            <w:szCs w:val="28"/>
            <w:u w:val="single"/>
            <w:lang w:eastAsia="ru-RU"/>
          </w:rPr>
          <w:t>частью 1 статьи 3 Федерального закона "О контроле за соответствием расходов лиц, замещающих государственные должности, и иных лиц их доходам"</w:t>
        </w:r>
      </w:hyperlink>
      <w:r w:rsidRPr="00742C58">
        <w:rPr>
          <w:rFonts w:ascii="Times New Roman" w:hAnsi="Times New Roman" w:cs="Times New Roman"/>
          <w:sz w:val="28"/>
          <w:szCs w:val="28"/>
          <w:lang w:eastAsia="ru-RU"/>
        </w:rPr>
        <w:t xml:space="preserve">, общая сумма которых превышает общий доход данного лица и его супруги (супруга) за три последних </w:t>
      </w:r>
      <w:r w:rsidRPr="00742C58">
        <w:rPr>
          <w:rFonts w:ascii="Times New Roman" w:hAnsi="Times New Roman" w:cs="Times New Roman"/>
          <w:sz w:val="28"/>
          <w:szCs w:val="28"/>
          <w:lang w:eastAsia="ru-RU"/>
        </w:rPr>
        <w:lastRenderedPageBreak/>
        <w:t>года, предшествующих отчетному периоду</w:t>
      </w:r>
      <w:proofErr w:type="gramEnd"/>
      <w:r w:rsidRPr="00742C58">
        <w:rPr>
          <w:rFonts w:ascii="Times New Roman" w:hAnsi="Times New Roman" w:cs="Times New Roman"/>
          <w:sz w:val="28"/>
          <w:szCs w:val="28"/>
          <w:lang w:eastAsia="ru-RU"/>
        </w:rPr>
        <w:t xml:space="preserve">, уведомления о </w:t>
      </w:r>
      <w:proofErr w:type="spellStart"/>
      <w:r w:rsidRPr="00742C58">
        <w:rPr>
          <w:rFonts w:ascii="Times New Roman" w:hAnsi="Times New Roman" w:cs="Times New Roman"/>
          <w:sz w:val="28"/>
          <w:szCs w:val="28"/>
          <w:lang w:eastAsia="ru-RU"/>
        </w:rPr>
        <w:t>несовершении</w:t>
      </w:r>
      <w:proofErr w:type="spellEnd"/>
      <w:r w:rsidRPr="00742C58">
        <w:rPr>
          <w:rFonts w:ascii="Times New Roman" w:hAnsi="Times New Roman" w:cs="Times New Roman"/>
          <w:sz w:val="28"/>
          <w:szCs w:val="28"/>
          <w:lang w:eastAsia="ru-RU"/>
        </w:rPr>
        <w:t xml:space="preserve"> сделок по форме согласно </w:t>
      </w:r>
      <w:hyperlink r:id="rId15" w:anchor="7EA0KG" w:history="1">
        <w:r w:rsidRPr="0005745B">
          <w:rPr>
            <w:rFonts w:ascii="Times New Roman" w:hAnsi="Times New Roman" w:cs="Times New Roman"/>
            <w:sz w:val="28"/>
            <w:szCs w:val="28"/>
            <w:u w:val="single"/>
            <w:lang w:eastAsia="ru-RU"/>
          </w:rPr>
          <w:t>приложению 1 к настоящему Положению</w:t>
        </w:r>
      </w:hyperlink>
      <w:r w:rsidRPr="0005745B">
        <w:rPr>
          <w:rFonts w:ascii="Times New Roman" w:hAnsi="Times New Roman" w:cs="Times New Roman"/>
          <w:sz w:val="28"/>
          <w:szCs w:val="28"/>
          <w:lang w:eastAsia="ru-RU"/>
        </w:rPr>
        <w:t>.</w:t>
      </w:r>
    </w:p>
    <w:p w14:paraId="517A111B" w14:textId="41DA5E1D" w:rsidR="00443423" w:rsidRPr="00742C58" w:rsidRDefault="00443423" w:rsidP="0005745B">
      <w:pPr>
        <w:pStyle w:val="afc"/>
        <w:ind w:firstLine="708"/>
        <w:jc w:val="both"/>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2. </w:t>
      </w:r>
      <w:proofErr w:type="gramStart"/>
      <w:r w:rsidRPr="00742C58">
        <w:rPr>
          <w:rFonts w:ascii="Times New Roman" w:hAnsi="Times New Roman" w:cs="Times New Roman"/>
          <w:sz w:val="28"/>
          <w:szCs w:val="28"/>
          <w:lang w:eastAsia="ru-RU"/>
        </w:rPr>
        <w:t>Хранение сведений о доходах, расходах, об имуществе и обязательствах имущественного характ</w:t>
      </w:r>
      <w:r>
        <w:rPr>
          <w:rFonts w:ascii="Times New Roman" w:hAnsi="Times New Roman" w:cs="Times New Roman"/>
          <w:sz w:val="28"/>
          <w:szCs w:val="28"/>
          <w:lang w:eastAsia="ru-RU"/>
        </w:rPr>
        <w:t>ера, представляемых депутатами Совета</w:t>
      </w:r>
      <w:r w:rsidRPr="00742C58">
        <w:rPr>
          <w:rFonts w:ascii="Times New Roman" w:hAnsi="Times New Roman" w:cs="Times New Roman"/>
          <w:sz w:val="28"/>
          <w:szCs w:val="28"/>
          <w:lang w:eastAsia="ru-RU"/>
        </w:rPr>
        <w:t xml:space="preserve">, уведомлений о </w:t>
      </w:r>
      <w:proofErr w:type="spellStart"/>
      <w:r w:rsidRPr="00742C58">
        <w:rPr>
          <w:rFonts w:ascii="Times New Roman" w:hAnsi="Times New Roman" w:cs="Times New Roman"/>
          <w:sz w:val="28"/>
          <w:szCs w:val="28"/>
          <w:lang w:eastAsia="ru-RU"/>
        </w:rPr>
        <w:t>несовершении</w:t>
      </w:r>
      <w:proofErr w:type="spellEnd"/>
      <w:r w:rsidRPr="00742C58">
        <w:rPr>
          <w:rFonts w:ascii="Times New Roman" w:hAnsi="Times New Roman" w:cs="Times New Roman"/>
          <w:sz w:val="28"/>
          <w:szCs w:val="28"/>
          <w:lang w:eastAsia="ru-RU"/>
        </w:rPr>
        <w:t xml:space="preserve"> сделок осуществляется Аппаратом </w:t>
      </w:r>
      <w:r>
        <w:rPr>
          <w:rFonts w:ascii="Times New Roman" w:hAnsi="Times New Roman" w:cs="Times New Roman"/>
          <w:sz w:val="28"/>
          <w:szCs w:val="28"/>
          <w:lang w:eastAsia="ru-RU"/>
        </w:rPr>
        <w:t>Совета</w:t>
      </w:r>
      <w:r w:rsidRPr="00742C58">
        <w:rPr>
          <w:rFonts w:ascii="Times New Roman" w:hAnsi="Times New Roman" w:cs="Times New Roman"/>
          <w:sz w:val="28"/>
          <w:szCs w:val="28"/>
          <w:lang w:eastAsia="ru-RU"/>
        </w:rPr>
        <w:t xml:space="preserve"> в порядке, установленном</w:t>
      </w:r>
      <w:r>
        <w:rPr>
          <w:rFonts w:ascii="Times New Roman" w:hAnsi="Times New Roman" w:cs="Times New Roman"/>
          <w:sz w:val="28"/>
          <w:szCs w:val="28"/>
          <w:lang w:eastAsia="ru-RU"/>
        </w:rPr>
        <w:t xml:space="preserve"> Председателем Совета</w:t>
      </w:r>
      <w:r w:rsidRPr="00742C58">
        <w:rPr>
          <w:rFonts w:ascii="Times New Roman" w:hAnsi="Times New Roman" w:cs="Times New Roman"/>
          <w:sz w:val="28"/>
          <w:szCs w:val="28"/>
          <w:lang w:eastAsia="ru-RU"/>
        </w:rPr>
        <w:t xml:space="preserve">, до истечения срока полномочий соответствующего депутата </w:t>
      </w:r>
      <w:r>
        <w:rPr>
          <w:rFonts w:ascii="Times New Roman" w:hAnsi="Times New Roman" w:cs="Times New Roman"/>
          <w:sz w:val="28"/>
          <w:szCs w:val="28"/>
          <w:lang w:eastAsia="ru-RU"/>
        </w:rPr>
        <w:t>Совета</w:t>
      </w:r>
      <w:r w:rsidRPr="00742C58">
        <w:rPr>
          <w:rFonts w:ascii="Times New Roman" w:hAnsi="Times New Roman" w:cs="Times New Roman"/>
          <w:sz w:val="28"/>
          <w:szCs w:val="28"/>
          <w:lang w:eastAsia="ru-RU"/>
        </w:rPr>
        <w:t xml:space="preserve">, после чего указанные сведения и уведомления передаются </w:t>
      </w:r>
      <w:r w:rsidRPr="0005745B">
        <w:rPr>
          <w:rFonts w:ascii="Times New Roman" w:hAnsi="Times New Roman" w:cs="Times New Roman"/>
          <w:i/>
          <w:sz w:val="28"/>
          <w:szCs w:val="28"/>
          <w:lang w:eastAsia="ru-RU"/>
        </w:rPr>
        <w:t>в архив</w:t>
      </w:r>
      <w:r w:rsidR="0005745B" w:rsidRPr="0005745B">
        <w:rPr>
          <w:rFonts w:ascii="Times New Roman" w:hAnsi="Times New Roman" w:cs="Times New Roman"/>
          <w:i/>
          <w:sz w:val="28"/>
          <w:szCs w:val="28"/>
          <w:lang w:eastAsia="ru-RU"/>
        </w:rPr>
        <w:t xml:space="preserve"> Совета (подлежит уничтожению по истечении 2 лет после завершения </w:t>
      </w:r>
      <w:r w:rsidR="00E413D7">
        <w:rPr>
          <w:rFonts w:ascii="Times New Roman" w:hAnsi="Times New Roman" w:cs="Times New Roman"/>
          <w:i/>
          <w:sz w:val="28"/>
          <w:szCs w:val="28"/>
          <w:lang w:eastAsia="ru-RU"/>
        </w:rPr>
        <w:t xml:space="preserve">срока </w:t>
      </w:r>
      <w:r w:rsidR="0005745B" w:rsidRPr="0005745B">
        <w:rPr>
          <w:rFonts w:ascii="Times New Roman" w:hAnsi="Times New Roman" w:cs="Times New Roman"/>
          <w:i/>
          <w:sz w:val="28"/>
          <w:szCs w:val="28"/>
          <w:lang w:eastAsia="ru-RU"/>
        </w:rPr>
        <w:t>полномочий</w:t>
      </w:r>
      <w:r w:rsidR="0005745B">
        <w:rPr>
          <w:rFonts w:ascii="Times New Roman" w:hAnsi="Times New Roman" w:cs="Times New Roman"/>
          <w:b/>
          <w:i/>
          <w:sz w:val="28"/>
          <w:szCs w:val="28"/>
          <w:lang w:eastAsia="ru-RU"/>
        </w:rPr>
        <w:t xml:space="preserve">  </w:t>
      </w:r>
      <w:r w:rsidR="0005745B" w:rsidRPr="00742C58">
        <w:rPr>
          <w:rFonts w:ascii="Times New Roman" w:hAnsi="Times New Roman" w:cs="Times New Roman"/>
          <w:sz w:val="28"/>
          <w:szCs w:val="28"/>
          <w:lang w:eastAsia="ru-RU"/>
        </w:rPr>
        <w:t xml:space="preserve">депутата </w:t>
      </w:r>
      <w:r w:rsidR="0005745B">
        <w:rPr>
          <w:rFonts w:ascii="Times New Roman" w:hAnsi="Times New Roman" w:cs="Times New Roman"/>
          <w:sz w:val="28"/>
          <w:szCs w:val="28"/>
          <w:lang w:eastAsia="ru-RU"/>
        </w:rPr>
        <w:t>Совета</w:t>
      </w:r>
      <w:r w:rsidR="0005745B">
        <w:rPr>
          <w:rFonts w:ascii="Times New Roman" w:hAnsi="Times New Roman" w:cs="Times New Roman"/>
          <w:b/>
          <w:i/>
          <w:sz w:val="28"/>
          <w:szCs w:val="28"/>
          <w:lang w:eastAsia="ru-RU"/>
        </w:rPr>
        <w:t>)</w:t>
      </w:r>
      <w:r w:rsidRPr="00742C58">
        <w:rPr>
          <w:rFonts w:ascii="Times New Roman" w:hAnsi="Times New Roman" w:cs="Times New Roman"/>
          <w:sz w:val="28"/>
          <w:szCs w:val="28"/>
          <w:lang w:eastAsia="ru-RU"/>
        </w:rPr>
        <w:t>.</w:t>
      </w:r>
      <w:proofErr w:type="gramEnd"/>
    </w:p>
    <w:p w14:paraId="3746CC04" w14:textId="3431F411" w:rsidR="00443423" w:rsidRPr="00742C58" w:rsidRDefault="00443423" w:rsidP="0005745B">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3. Заседания комиссии проводятся по мере необходимости. Заседание комиссии проводит председатель комиссии, а в его отсутствие - один из членов комиссии по п</w:t>
      </w:r>
      <w:r w:rsidR="00070B32">
        <w:rPr>
          <w:rFonts w:ascii="Times New Roman" w:hAnsi="Times New Roman" w:cs="Times New Roman"/>
          <w:sz w:val="28"/>
          <w:szCs w:val="28"/>
          <w:lang w:eastAsia="ru-RU"/>
        </w:rPr>
        <w:t>оручению председателя комиссии.</w:t>
      </w:r>
    </w:p>
    <w:p w14:paraId="320D74C5" w14:textId="20AD528F" w:rsidR="00443423" w:rsidRPr="00742C58" w:rsidRDefault="00443423" w:rsidP="00070B32">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4. Заседания комиссии проводятся открыто. По решению комиссии могут </w:t>
      </w:r>
      <w:r w:rsidR="00070B32">
        <w:rPr>
          <w:rFonts w:ascii="Times New Roman" w:hAnsi="Times New Roman" w:cs="Times New Roman"/>
          <w:sz w:val="28"/>
          <w:szCs w:val="28"/>
          <w:lang w:eastAsia="ru-RU"/>
        </w:rPr>
        <w:t>проводиться закрытые заседания.</w:t>
      </w:r>
    </w:p>
    <w:p w14:paraId="49456FB3" w14:textId="55E86529" w:rsidR="00443423" w:rsidRPr="00742C58" w:rsidRDefault="00443423" w:rsidP="00070B32">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5. Комиссия правомочна принимать решения, если на ее заседании присутствуют более половины от числа членов комиссии. Число присутствующих на заседании членов комиссии определяется по результатам регистрации, которая начинается перед каждым заседанием комиссии и проводится обеспечивающим работу комиссии </w:t>
      </w:r>
      <w:r>
        <w:rPr>
          <w:rFonts w:ascii="Times New Roman" w:hAnsi="Times New Roman" w:cs="Times New Roman"/>
          <w:sz w:val="28"/>
          <w:szCs w:val="28"/>
          <w:lang w:eastAsia="ru-RU"/>
        </w:rPr>
        <w:t xml:space="preserve">муниципальным </w:t>
      </w:r>
      <w:r w:rsidRPr="00742C58">
        <w:rPr>
          <w:rFonts w:ascii="Times New Roman" w:hAnsi="Times New Roman" w:cs="Times New Roman"/>
          <w:sz w:val="28"/>
          <w:szCs w:val="28"/>
          <w:lang w:eastAsia="ru-RU"/>
        </w:rPr>
        <w:t>служащим в Апп</w:t>
      </w:r>
      <w:r>
        <w:rPr>
          <w:rFonts w:ascii="Times New Roman" w:hAnsi="Times New Roman" w:cs="Times New Roman"/>
          <w:sz w:val="28"/>
          <w:szCs w:val="28"/>
          <w:lang w:eastAsia="ru-RU"/>
        </w:rPr>
        <w:t>арате Совета</w:t>
      </w:r>
      <w:r w:rsidRPr="00742C58">
        <w:rPr>
          <w:rFonts w:ascii="Times New Roman" w:hAnsi="Times New Roman" w:cs="Times New Roman"/>
          <w:sz w:val="28"/>
          <w:szCs w:val="28"/>
          <w:lang w:eastAsia="ru-RU"/>
        </w:rPr>
        <w:t xml:space="preserve"> (если комиссией не принято иного решения) до окончания заседания комиссии с</w:t>
      </w:r>
      <w:r w:rsidR="00070B32">
        <w:rPr>
          <w:rFonts w:ascii="Times New Roman" w:hAnsi="Times New Roman" w:cs="Times New Roman"/>
          <w:sz w:val="28"/>
          <w:szCs w:val="28"/>
          <w:lang w:eastAsia="ru-RU"/>
        </w:rPr>
        <w:t xml:space="preserve"> указанием времени регистрации.</w:t>
      </w:r>
    </w:p>
    <w:p w14:paraId="07DB0078" w14:textId="269A30A4" w:rsidR="00443423" w:rsidRPr="00742C58" w:rsidRDefault="00443423" w:rsidP="00070B32">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6. Решение комиссии считается принятым, если за него проголосовало большинство присутствующих на ее заседании членов комиссии. В случае равенства количества голосов, поданных "за" и "против", голос председателя </w:t>
      </w:r>
      <w:r w:rsidR="00070B32">
        <w:rPr>
          <w:rFonts w:ascii="Times New Roman" w:hAnsi="Times New Roman" w:cs="Times New Roman"/>
          <w:sz w:val="28"/>
          <w:szCs w:val="28"/>
          <w:lang w:eastAsia="ru-RU"/>
        </w:rPr>
        <w:t>комиссии является определяющим.</w:t>
      </w:r>
    </w:p>
    <w:p w14:paraId="77ADB848" w14:textId="7566DCF6" w:rsidR="00443423" w:rsidRPr="00742C58" w:rsidRDefault="00443423" w:rsidP="00070B32">
      <w:pPr>
        <w:pStyle w:val="afc"/>
        <w:ind w:firstLine="708"/>
        <w:jc w:val="both"/>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7. Работу комиссии обеспечивает Аппарат </w:t>
      </w:r>
      <w:r>
        <w:rPr>
          <w:rFonts w:ascii="Times New Roman" w:hAnsi="Times New Roman" w:cs="Times New Roman"/>
          <w:sz w:val="28"/>
          <w:szCs w:val="28"/>
          <w:lang w:eastAsia="ru-RU"/>
        </w:rPr>
        <w:t>Совета</w:t>
      </w:r>
      <w:r w:rsidRPr="00742C58">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Муниципальные </w:t>
      </w:r>
      <w:r w:rsidRPr="00742C58">
        <w:rPr>
          <w:rFonts w:ascii="Times New Roman" w:hAnsi="Times New Roman" w:cs="Times New Roman"/>
          <w:sz w:val="28"/>
          <w:szCs w:val="28"/>
          <w:lang w:eastAsia="ru-RU"/>
        </w:rPr>
        <w:t xml:space="preserve">служащие в Аппарате </w:t>
      </w:r>
      <w:r>
        <w:rPr>
          <w:rFonts w:ascii="Times New Roman" w:hAnsi="Times New Roman" w:cs="Times New Roman"/>
          <w:sz w:val="28"/>
          <w:szCs w:val="28"/>
          <w:lang w:eastAsia="ru-RU"/>
        </w:rPr>
        <w:t xml:space="preserve">Совета </w:t>
      </w:r>
      <w:r w:rsidRPr="00742C58">
        <w:rPr>
          <w:rFonts w:ascii="Times New Roman" w:hAnsi="Times New Roman" w:cs="Times New Roman"/>
          <w:sz w:val="28"/>
          <w:szCs w:val="28"/>
          <w:lang w:eastAsia="ru-RU"/>
        </w:rPr>
        <w:t>участвуют в</w:t>
      </w:r>
      <w:r w:rsidR="00070B32">
        <w:rPr>
          <w:rFonts w:ascii="Times New Roman" w:hAnsi="Times New Roman" w:cs="Times New Roman"/>
          <w:sz w:val="28"/>
          <w:szCs w:val="28"/>
          <w:lang w:eastAsia="ru-RU"/>
        </w:rPr>
        <w:t xml:space="preserve"> подготовке заседаний комиссии.</w:t>
      </w:r>
    </w:p>
    <w:p w14:paraId="5E83A74D" w14:textId="34EFF72F" w:rsidR="00443423" w:rsidRPr="00D74C8E" w:rsidRDefault="00443423" w:rsidP="00070B32">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8. На заседании комиссии присутствуют </w:t>
      </w:r>
      <w:r>
        <w:rPr>
          <w:rFonts w:ascii="Times New Roman" w:hAnsi="Times New Roman" w:cs="Times New Roman"/>
          <w:sz w:val="28"/>
          <w:szCs w:val="28"/>
          <w:lang w:eastAsia="ru-RU"/>
        </w:rPr>
        <w:t xml:space="preserve">муниципальные </w:t>
      </w:r>
      <w:r w:rsidRPr="00742C58">
        <w:rPr>
          <w:rFonts w:ascii="Times New Roman" w:hAnsi="Times New Roman" w:cs="Times New Roman"/>
          <w:sz w:val="28"/>
          <w:szCs w:val="28"/>
          <w:lang w:eastAsia="ru-RU"/>
        </w:rPr>
        <w:t xml:space="preserve">служащие в Аппарате </w:t>
      </w:r>
      <w:r>
        <w:rPr>
          <w:rFonts w:ascii="Times New Roman" w:hAnsi="Times New Roman" w:cs="Times New Roman"/>
          <w:sz w:val="28"/>
          <w:szCs w:val="28"/>
          <w:lang w:eastAsia="ru-RU"/>
        </w:rPr>
        <w:t>Совета</w:t>
      </w:r>
      <w:r w:rsidRPr="00742C58">
        <w:rPr>
          <w:rFonts w:ascii="Times New Roman" w:hAnsi="Times New Roman" w:cs="Times New Roman"/>
          <w:sz w:val="28"/>
          <w:szCs w:val="28"/>
          <w:lang w:eastAsia="ru-RU"/>
        </w:rPr>
        <w:t xml:space="preserve">, обеспечивающие работу данной комиссии в соответствии с распределением обязанностей, </w:t>
      </w:r>
      <w:r w:rsidRPr="00D74C8E">
        <w:rPr>
          <w:rFonts w:ascii="Times New Roman" w:hAnsi="Times New Roman" w:cs="Times New Roman"/>
          <w:b/>
          <w:sz w:val="28"/>
          <w:szCs w:val="28"/>
          <w:lang w:eastAsia="ru-RU"/>
        </w:rPr>
        <w:t xml:space="preserve">утвержденным </w:t>
      </w:r>
      <w:r w:rsidR="00070B32" w:rsidRPr="00D74C8E">
        <w:rPr>
          <w:rFonts w:ascii="Times New Roman" w:hAnsi="Times New Roman" w:cs="Times New Roman"/>
          <w:b/>
          <w:sz w:val="28"/>
          <w:szCs w:val="28"/>
          <w:lang w:eastAsia="ru-RU"/>
        </w:rPr>
        <w:t>распоряжением Председателя Совета</w:t>
      </w:r>
      <w:r w:rsidR="00D74C8E" w:rsidRPr="00D74C8E">
        <w:rPr>
          <w:rFonts w:ascii="Times New Roman" w:hAnsi="Times New Roman" w:cs="Times New Roman"/>
          <w:b/>
          <w:sz w:val="28"/>
          <w:szCs w:val="28"/>
          <w:lang w:eastAsia="ru-RU"/>
        </w:rPr>
        <w:t>.</w:t>
      </w:r>
    </w:p>
    <w:p w14:paraId="16DB1FC4" w14:textId="0CF9F9BA" w:rsidR="00443423" w:rsidRPr="00465887" w:rsidRDefault="00443423" w:rsidP="00465887">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9. На заседании комиссии ведется протокол. Протокол ведет </w:t>
      </w:r>
      <w:r>
        <w:rPr>
          <w:rFonts w:ascii="Times New Roman" w:hAnsi="Times New Roman" w:cs="Times New Roman"/>
          <w:sz w:val="28"/>
          <w:szCs w:val="28"/>
          <w:lang w:eastAsia="ru-RU"/>
        </w:rPr>
        <w:t xml:space="preserve">обеспечивающий работу комиссии муниципальный </w:t>
      </w:r>
      <w:r w:rsidRPr="00742C58">
        <w:rPr>
          <w:rFonts w:ascii="Times New Roman" w:hAnsi="Times New Roman" w:cs="Times New Roman"/>
          <w:sz w:val="28"/>
          <w:szCs w:val="28"/>
          <w:lang w:eastAsia="ru-RU"/>
        </w:rPr>
        <w:t xml:space="preserve">служащий в Аппарате </w:t>
      </w:r>
      <w:r>
        <w:rPr>
          <w:rFonts w:ascii="Times New Roman" w:hAnsi="Times New Roman" w:cs="Times New Roman"/>
          <w:sz w:val="28"/>
          <w:szCs w:val="28"/>
          <w:lang w:eastAsia="ru-RU"/>
        </w:rPr>
        <w:t>Совета</w:t>
      </w:r>
      <w:r w:rsidRPr="00742C58">
        <w:rPr>
          <w:rFonts w:ascii="Times New Roman" w:hAnsi="Times New Roman" w:cs="Times New Roman"/>
          <w:sz w:val="28"/>
          <w:szCs w:val="28"/>
          <w:lang w:eastAsia="ru-RU"/>
        </w:rPr>
        <w:t xml:space="preserve">. Протокол оформляется в пятидневный срок после проведения заседания комиссии, подписывается председательствующим на заседании комиссии и лицом, проводившим запись протокола. Оригиналы протоколов хранятся в Аппарате </w:t>
      </w:r>
      <w:r>
        <w:rPr>
          <w:rFonts w:ascii="Times New Roman" w:hAnsi="Times New Roman" w:cs="Times New Roman"/>
          <w:sz w:val="28"/>
          <w:szCs w:val="28"/>
          <w:lang w:eastAsia="ru-RU"/>
        </w:rPr>
        <w:t>Совета</w:t>
      </w:r>
      <w:r w:rsidRPr="00742C58">
        <w:rPr>
          <w:rFonts w:ascii="Times New Roman" w:hAnsi="Times New Roman" w:cs="Times New Roman"/>
          <w:sz w:val="28"/>
          <w:szCs w:val="28"/>
          <w:lang w:eastAsia="ru-RU"/>
        </w:rPr>
        <w:t>.</w:t>
      </w:r>
    </w:p>
    <w:p w14:paraId="1262B65E" w14:textId="4AF8ED7E" w:rsidR="00443423" w:rsidRPr="00742C58" w:rsidRDefault="00443423" w:rsidP="00465887">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1</w:t>
      </w:r>
      <w:r w:rsidR="00465887">
        <w:rPr>
          <w:rFonts w:ascii="Times New Roman" w:hAnsi="Times New Roman" w:cs="Times New Roman"/>
          <w:sz w:val="28"/>
          <w:szCs w:val="28"/>
          <w:lang w:eastAsia="ru-RU"/>
        </w:rPr>
        <w:t>0</w:t>
      </w:r>
      <w:r w:rsidRPr="00742C58">
        <w:rPr>
          <w:rFonts w:ascii="Times New Roman" w:hAnsi="Times New Roman" w:cs="Times New Roman"/>
          <w:sz w:val="28"/>
          <w:szCs w:val="28"/>
          <w:lang w:eastAsia="ru-RU"/>
        </w:rPr>
        <w:t>. Основанием для проведения проверки является получение достаточной информации, представленной в письменной</w:t>
      </w:r>
      <w:r w:rsidR="00465887">
        <w:rPr>
          <w:rFonts w:ascii="Times New Roman" w:hAnsi="Times New Roman" w:cs="Times New Roman"/>
          <w:sz w:val="28"/>
          <w:szCs w:val="28"/>
          <w:lang w:eastAsia="ru-RU"/>
        </w:rPr>
        <w:t xml:space="preserve"> форме в установленном порядке:</w:t>
      </w:r>
    </w:p>
    <w:p w14:paraId="6FFAEB5E" w14:textId="24EF04A8" w:rsidR="00443423" w:rsidRPr="00742C58" w:rsidRDefault="00443423" w:rsidP="00465887">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1) правоохранительными и другими государственными органами, в том числе Контрольно-счетной палатой </w:t>
      </w:r>
      <w:proofErr w:type="spellStart"/>
      <w:r w:rsidRPr="00E158E8">
        <w:rPr>
          <w:rFonts w:ascii="Times New Roman" w:hAnsi="Times New Roman" w:cs="Times New Roman"/>
          <w:sz w:val="28"/>
          <w:szCs w:val="28"/>
        </w:rPr>
        <w:t>Дульдургинского</w:t>
      </w:r>
      <w:proofErr w:type="spellEnd"/>
      <w:r w:rsidRPr="00E158E8">
        <w:rPr>
          <w:rFonts w:ascii="Times New Roman" w:hAnsi="Times New Roman" w:cs="Times New Roman"/>
          <w:sz w:val="28"/>
          <w:szCs w:val="28"/>
        </w:rPr>
        <w:t xml:space="preserve"> муниципального округа</w:t>
      </w:r>
      <w:r w:rsidR="00465887">
        <w:rPr>
          <w:rFonts w:ascii="Times New Roman" w:hAnsi="Times New Roman" w:cs="Times New Roman"/>
          <w:sz w:val="28"/>
          <w:szCs w:val="28"/>
          <w:lang w:eastAsia="ru-RU"/>
        </w:rPr>
        <w:t>;</w:t>
      </w:r>
    </w:p>
    <w:p w14:paraId="08247056" w14:textId="08CC5063" w:rsidR="00443423" w:rsidRPr="00742C58" w:rsidRDefault="00443423" w:rsidP="00465887">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 xml:space="preserve">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w:t>
      </w:r>
      <w:r w:rsidRPr="00742C58">
        <w:rPr>
          <w:rFonts w:ascii="Times New Roman" w:hAnsi="Times New Roman" w:cs="Times New Roman"/>
          <w:sz w:val="28"/>
          <w:szCs w:val="28"/>
          <w:lang w:eastAsia="ru-RU"/>
        </w:rPr>
        <w:lastRenderedPageBreak/>
        <w:t>региональных отделений политических партий, межрегиональных и региона</w:t>
      </w:r>
      <w:r w:rsidR="00465887">
        <w:rPr>
          <w:rFonts w:ascii="Times New Roman" w:hAnsi="Times New Roman" w:cs="Times New Roman"/>
          <w:sz w:val="28"/>
          <w:szCs w:val="28"/>
          <w:lang w:eastAsia="ru-RU"/>
        </w:rPr>
        <w:t>льных общественных объединений;</w:t>
      </w:r>
    </w:p>
    <w:p w14:paraId="18D06BDE" w14:textId="69B02769" w:rsidR="00443423" w:rsidRPr="00742C58" w:rsidRDefault="00465887" w:rsidP="00465887">
      <w:pPr>
        <w:pStyle w:val="afc"/>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3</w:t>
      </w:r>
      <w:r w:rsidR="00443423" w:rsidRPr="00742C58">
        <w:rPr>
          <w:rFonts w:ascii="Times New Roman" w:hAnsi="Times New Roman" w:cs="Times New Roman"/>
          <w:sz w:val="28"/>
          <w:szCs w:val="28"/>
          <w:lang w:eastAsia="ru-RU"/>
        </w:rPr>
        <w:t>) общероссийскими средствами массовой информации и средствами массовой информации</w:t>
      </w:r>
      <w:r w:rsidR="00443423" w:rsidRPr="00110D2E">
        <w:rPr>
          <w:rFonts w:ascii="Times New Roman" w:hAnsi="Times New Roman" w:cs="Times New Roman"/>
          <w:sz w:val="28"/>
          <w:szCs w:val="28"/>
        </w:rPr>
        <w:t xml:space="preserve"> </w:t>
      </w:r>
      <w:proofErr w:type="spellStart"/>
      <w:r w:rsidR="00443423" w:rsidRPr="00E158E8">
        <w:rPr>
          <w:rFonts w:ascii="Times New Roman" w:hAnsi="Times New Roman" w:cs="Times New Roman"/>
          <w:sz w:val="28"/>
          <w:szCs w:val="28"/>
        </w:rPr>
        <w:t>Дульдургинского</w:t>
      </w:r>
      <w:proofErr w:type="spellEnd"/>
      <w:r w:rsidR="00443423" w:rsidRPr="00E158E8">
        <w:rPr>
          <w:rFonts w:ascii="Times New Roman" w:hAnsi="Times New Roman" w:cs="Times New Roman"/>
          <w:sz w:val="28"/>
          <w:szCs w:val="28"/>
        </w:rPr>
        <w:t xml:space="preserve"> муниципального округа</w:t>
      </w:r>
      <w:r>
        <w:rPr>
          <w:rFonts w:ascii="Times New Roman" w:hAnsi="Times New Roman" w:cs="Times New Roman"/>
          <w:sz w:val="28"/>
          <w:szCs w:val="28"/>
          <w:lang w:eastAsia="ru-RU"/>
        </w:rPr>
        <w:t>.</w:t>
      </w:r>
    </w:p>
    <w:p w14:paraId="0EC6D8C7" w14:textId="68F71AD0" w:rsidR="00443423" w:rsidRPr="00D74C8E" w:rsidRDefault="00465887" w:rsidP="00465887">
      <w:pPr>
        <w:pStyle w:val="afc"/>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11</w:t>
      </w:r>
      <w:r w:rsidR="00443423" w:rsidRPr="00742C58">
        <w:rPr>
          <w:rFonts w:ascii="Times New Roman" w:hAnsi="Times New Roman" w:cs="Times New Roman"/>
          <w:sz w:val="28"/>
          <w:szCs w:val="28"/>
          <w:lang w:eastAsia="ru-RU"/>
        </w:rPr>
        <w:t>. Информация анонимного характера не может служить осно</w:t>
      </w:r>
      <w:r w:rsidR="00D74C8E">
        <w:rPr>
          <w:rFonts w:ascii="Times New Roman" w:hAnsi="Times New Roman" w:cs="Times New Roman"/>
          <w:sz w:val="28"/>
          <w:szCs w:val="28"/>
          <w:lang w:eastAsia="ru-RU"/>
        </w:rPr>
        <w:t>ванием для проведения проверки.</w:t>
      </w:r>
    </w:p>
    <w:p w14:paraId="7D76F573" w14:textId="46997C34" w:rsidR="00443423" w:rsidRPr="00D74C8E" w:rsidRDefault="00443423" w:rsidP="00465887">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1</w:t>
      </w:r>
      <w:r w:rsidR="00465887">
        <w:rPr>
          <w:rFonts w:ascii="Times New Roman" w:hAnsi="Times New Roman" w:cs="Times New Roman"/>
          <w:sz w:val="28"/>
          <w:szCs w:val="28"/>
          <w:lang w:eastAsia="ru-RU"/>
        </w:rPr>
        <w:t>2</w:t>
      </w:r>
      <w:r w:rsidRPr="00742C58">
        <w:rPr>
          <w:rFonts w:ascii="Times New Roman" w:hAnsi="Times New Roman" w:cs="Times New Roman"/>
          <w:sz w:val="28"/>
          <w:szCs w:val="28"/>
          <w:lang w:eastAsia="ru-RU"/>
        </w:rPr>
        <w:t>. В случае получения информации, предусмотренной пунктом 11 настоящего раздела, председатель комиссии созывает заседание комиссии, на котором принимается решение о достаточности или недоста</w:t>
      </w:r>
      <w:r w:rsidR="00D74C8E">
        <w:rPr>
          <w:rFonts w:ascii="Times New Roman" w:hAnsi="Times New Roman" w:cs="Times New Roman"/>
          <w:sz w:val="28"/>
          <w:szCs w:val="28"/>
          <w:lang w:eastAsia="ru-RU"/>
        </w:rPr>
        <w:t>точности полученной информации.</w:t>
      </w:r>
    </w:p>
    <w:p w14:paraId="57B32E98" w14:textId="449BCCC7" w:rsidR="00443423" w:rsidRPr="00D74C8E" w:rsidRDefault="00443423" w:rsidP="00465887">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1</w:t>
      </w:r>
      <w:r w:rsidR="00465887">
        <w:rPr>
          <w:rFonts w:ascii="Times New Roman" w:hAnsi="Times New Roman" w:cs="Times New Roman"/>
          <w:sz w:val="28"/>
          <w:szCs w:val="28"/>
          <w:lang w:eastAsia="ru-RU"/>
        </w:rPr>
        <w:t>3</w:t>
      </w:r>
      <w:r w:rsidRPr="00742C58">
        <w:rPr>
          <w:rFonts w:ascii="Times New Roman" w:hAnsi="Times New Roman" w:cs="Times New Roman"/>
          <w:sz w:val="28"/>
          <w:szCs w:val="28"/>
          <w:lang w:eastAsia="ru-RU"/>
        </w:rPr>
        <w:t xml:space="preserve">. При наличии достаточной информации комиссия в течение семи дней со дня поступления данной информации принимает решение о проведении проверки. Решение комиссии о проведении проверки принимается на заседании комиссии отдельно в отношении каждого депутата </w:t>
      </w:r>
      <w:r>
        <w:rPr>
          <w:rFonts w:ascii="Times New Roman" w:hAnsi="Times New Roman" w:cs="Times New Roman"/>
          <w:sz w:val="28"/>
          <w:szCs w:val="28"/>
          <w:lang w:eastAsia="ru-RU"/>
        </w:rPr>
        <w:t>Совета</w:t>
      </w:r>
      <w:r w:rsidR="00D74C8E">
        <w:rPr>
          <w:rFonts w:ascii="Times New Roman" w:hAnsi="Times New Roman" w:cs="Times New Roman"/>
          <w:sz w:val="28"/>
          <w:szCs w:val="28"/>
          <w:lang w:eastAsia="ru-RU"/>
        </w:rPr>
        <w:t>.</w:t>
      </w:r>
    </w:p>
    <w:p w14:paraId="100F53C4" w14:textId="68AD3F24" w:rsidR="00443423" w:rsidRPr="00D74C8E" w:rsidRDefault="00443423" w:rsidP="00465887">
      <w:pPr>
        <w:pStyle w:val="afc"/>
        <w:ind w:firstLine="708"/>
        <w:jc w:val="both"/>
        <w:rPr>
          <w:rFonts w:ascii="Times New Roman" w:hAnsi="Times New Roman" w:cs="Times New Roman"/>
          <w:sz w:val="28"/>
          <w:szCs w:val="28"/>
          <w:lang w:eastAsia="ru-RU"/>
        </w:rPr>
      </w:pPr>
      <w:r w:rsidRPr="00742C58">
        <w:rPr>
          <w:rFonts w:ascii="Times New Roman" w:hAnsi="Times New Roman" w:cs="Times New Roman"/>
          <w:sz w:val="28"/>
          <w:szCs w:val="28"/>
          <w:lang w:eastAsia="ru-RU"/>
        </w:rPr>
        <w:t>1</w:t>
      </w:r>
      <w:r w:rsidR="00465887">
        <w:rPr>
          <w:rFonts w:ascii="Times New Roman" w:hAnsi="Times New Roman" w:cs="Times New Roman"/>
          <w:sz w:val="28"/>
          <w:szCs w:val="28"/>
          <w:lang w:eastAsia="ru-RU"/>
        </w:rPr>
        <w:t>4</w:t>
      </w:r>
      <w:r w:rsidRPr="00742C58">
        <w:rPr>
          <w:rFonts w:ascii="Times New Roman" w:hAnsi="Times New Roman" w:cs="Times New Roman"/>
          <w:sz w:val="28"/>
          <w:szCs w:val="28"/>
          <w:lang w:eastAsia="ru-RU"/>
        </w:rPr>
        <w:t xml:space="preserve">. Комиссия в течение трех дней уведомляет депутата </w:t>
      </w:r>
      <w:r>
        <w:rPr>
          <w:rFonts w:ascii="Times New Roman" w:hAnsi="Times New Roman" w:cs="Times New Roman"/>
          <w:sz w:val="28"/>
          <w:szCs w:val="28"/>
          <w:lang w:eastAsia="ru-RU"/>
        </w:rPr>
        <w:t>Совета</w:t>
      </w:r>
      <w:r w:rsidRPr="00742C58">
        <w:rPr>
          <w:rFonts w:ascii="Times New Roman" w:hAnsi="Times New Roman" w:cs="Times New Roman"/>
          <w:sz w:val="28"/>
          <w:szCs w:val="28"/>
          <w:lang w:eastAsia="ru-RU"/>
        </w:rPr>
        <w:t xml:space="preserve"> о поступлении информации, предусмотренной пунктом 11 настоящего раздела, и проведении в отношении него проверки. Депутат </w:t>
      </w:r>
      <w:r>
        <w:rPr>
          <w:rFonts w:ascii="Times New Roman" w:hAnsi="Times New Roman" w:cs="Times New Roman"/>
          <w:sz w:val="28"/>
          <w:szCs w:val="28"/>
          <w:lang w:eastAsia="ru-RU"/>
        </w:rPr>
        <w:t>Совета,</w:t>
      </w:r>
      <w:r w:rsidRPr="00742C58">
        <w:rPr>
          <w:rFonts w:ascii="Times New Roman" w:hAnsi="Times New Roman" w:cs="Times New Roman"/>
          <w:sz w:val="28"/>
          <w:szCs w:val="28"/>
          <w:lang w:eastAsia="ru-RU"/>
        </w:rPr>
        <w:t xml:space="preserve"> в отношении которого решается вопрос о проведении проверки или проводится проверка, вправе присутствовать на заседании комиссии, давать пояснения. Депутат </w:t>
      </w:r>
      <w:r>
        <w:rPr>
          <w:rFonts w:ascii="Times New Roman" w:hAnsi="Times New Roman" w:cs="Times New Roman"/>
          <w:sz w:val="28"/>
          <w:szCs w:val="28"/>
          <w:lang w:eastAsia="ru-RU"/>
        </w:rPr>
        <w:t>Совета</w:t>
      </w:r>
      <w:r w:rsidRPr="00742C58">
        <w:rPr>
          <w:rFonts w:ascii="Times New Roman" w:hAnsi="Times New Roman" w:cs="Times New Roman"/>
          <w:sz w:val="28"/>
          <w:szCs w:val="28"/>
          <w:lang w:eastAsia="ru-RU"/>
        </w:rPr>
        <w:t xml:space="preserve"> - член комиссии, в отношении которого решается вопрос о проведении проверки или проводится проверка, не п</w:t>
      </w:r>
      <w:r w:rsidR="00D74C8E">
        <w:rPr>
          <w:rFonts w:ascii="Times New Roman" w:hAnsi="Times New Roman" w:cs="Times New Roman"/>
          <w:sz w:val="28"/>
          <w:szCs w:val="28"/>
          <w:lang w:eastAsia="ru-RU"/>
        </w:rPr>
        <w:t>ринимает участия в голосовании.</w:t>
      </w:r>
    </w:p>
    <w:p w14:paraId="370D31D0" w14:textId="404E71DE" w:rsidR="00443423" w:rsidRPr="00D74C8E" w:rsidRDefault="00443423" w:rsidP="00465887">
      <w:pPr>
        <w:pStyle w:val="afc"/>
        <w:ind w:firstLine="708"/>
        <w:jc w:val="both"/>
        <w:rPr>
          <w:rFonts w:ascii="Times New Roman" w:hAnsi="Times New Roman" w:cs="Times New Roman"/>
          <w:sz w:val="28"/>
          <w:szCs w:val="28"/>
          <w:lang w:eastAsia="ru-RU"/>
        </w:rPr>
      </w:pPr>
      <w:r w:rsidRPr="00742C58">
        <w:rPr>
          <w:rFonts w:ascii="Times New Roman" w:hAnsi="Times New Roman" w:cs="Times New Roman"/>
          <w:sz w:val="28"/>
          <w:szCs w:val="28"/>
          <w:lang w:eastAsia="ru-RU"/>
        </w:rPr>
        <w:t>1</w:t>
      </w:r>
      <w:r w:rsidR="00465887">
        <w:rPr>
          <w:rFonts w:ascii="Times New Roman" w:hAnsi="Times New Roman" w:cs="Times New Roman"/>
          <w:sz w:val="28"/>
          <w:szCs w:val="28"/>
          <w:lang w:eastAsia="ru-RU"/>
        </w:rPr>
        <w:t>5</w:t>
      </w:r>
      <w:r w:rsidRPr="00742C58">
        <w:rPr>
          <w:rFonts w:ascii="Times New Roman" w:hAnsi="Times New Roman" w:cs="Times New Roman"/>
          <w:sz w:val="28"/>
          <w:szCs w:val="28"/>
          <w:lang w:eastAsia="ru-RU"/>
        </w:rPr>
        <w:t xml:space="preserve">. Комиссия проводит проверку в течение 60 дней после получения достаточной информации, представленной в письменной форме органами или организациями, указанными в пункте 11 настоящего раздела. Срок проведения проверки может быть продлен </w:t>
      </w:r>
      <w:r w:rsidR="00D74C8E">
        <w:rPr>
          <w:rFonts w:ascii="Times New Roman" w:hAnsi="Times New Roman" w:cs="Times New Roman"/>
          <w:sz w:val="28"/>
          <w:szCs w:val="28"/>
          <w:lang w:eastAsia="ru-RU"/>
        </w:rPr>
        <w:t>до 90 дней по решению комиссии.</w:t>
      </w:r>
    </w:p>
    <w:p w14:paraId="14284B24" w14:textId="1C733455" w:rsidR="00465887" w:rsidRPr="00742C58" w:rsidRDefault="00443423" w:rsidP="00D74C8E">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1</w:t>
      </w:r>
      <w:r w:rsidR="00465887">
        <w:rPr>
          <w:rFonts w:ascii="Times New Roman" w:hAnsi="Times New Roman" w:cs="Times New Roman"/>
          <w:sz w:val="28"/>
          <w:szCs w:val="28"/>
          <w:lang w:eastAsia="ru-RU"/>
        </w:rPr>
        <w:t>6</w:t>
      </w:r>
      <w:r w:rsidRPr="00742C58">
        <w:rPr>
          <w:rFonts w:ascii="Times New Roman" w:hAnsi="Times New Roman" w:cs="Times New Roman"/>
          <w:sz w:val="28"/>
          <w:szCs w:val="28"/>
          <w:lang w:eastAsia="ru-RU"/>
        </w:rPr>
        <w:t xml:space="preserve">. </w:t>
      </w:r>
      <w:proofErr w:type="gramStart"/>
      <w:r w:rsidRPr="00742C58">
        <w:rPr>
          <w:rFonts w:ascii="Times New Roman" w:hAnsi="Times New Roman" w:cs="Times New Roman"/>
          <w:sz w:val="28"/>
          <w:szCs w:val="28"/>
          <w:lang w:eastAsia="ru-RU"/>
        </w:rPr>
        <w:t>По результатам проверки комиссия принимает решение о достоверности (недостоверности) и полноте (неполноте) сведений о доходах, расходах, об имуществе и обязательствах имущественного характ</w:t>
      </w:r>
      <w:r>
        <w:rPr>
          <w:rFonts w:ascii="Times New Roman" w:hAnsi="Times New Roman" w:cs="Times New Roman"/>
          <w:sz w:val="28"/>
          <w:szCs w:val="28"/>
          <w:lang w:eastAsia="ru-RU"/>
        </w:rPr>
        <w:t>ера, представляемых депутатами Совета</w:t>
      </w:r>
      <w:r w:rsidRPr="00742C58">
        <w:rPr>
          <w:rFonts w:ascii="Times New Roman" w:hAnsi="Times New Roman" w:cs="Times New Roman"/>
          <w:sz w:val="28"/>
          <w:szCs w:val="28"/>
          <w:lang w:eastAsia="ru-RU"/>
        </w:rPr>
        <w:t>, соблюдении (несоблюдении) ими ограничений, обязанностей и запретов, установленных федеральными законами, </w:t>
      </w:r>
      <w:r w:rsidR="00465887">
        <w:rPr>
          <w:rFonts w:ascii="Times New Roman" w:hAnsi="Times New Roman" w:cs="Times New Roman"/>
          <w:sz w:val="28"/>
          <w:szCs w:val="28"/>
          <w:lang w:eastAsia="ru-RU"/>
        </w:rPr>
        <w:t>Уставом</w:t>
      </w:r>
      <w:r w:rsidR="00465887" w:rsidRPr="00465887">
        <w:rPr>
          <w:rFonts w:ascii="Times New Roman" w:hAnsi="Times New Roman" w:cs="Times New Roman"/>
          <w:sz w:val="28"/>
          <w:szCs w:val="28"/>
        </w:rPr>
        <w:t xml:space="preserve"> </w:t>
      </w:r>
      <w:proofErr w:type="spellStart"/>
      <w:r w:rsidR="00465887" w:rsidRPr="00E158E8">
        <w:rPr>
          <w:rFonts w:ascii="Times New Roman" w:hAnsi="Times New Roman" w:cs="Times New Roman"/>
          <w:sz w:val="28"/>
          <w:szCs w:val="28"/>
        </w:rPr>
        <w:t>Дульдургинского</w:t>
      </w:r>
      <w:proofErr w:type="spellEnd"/>
      <w:r w:rsidR="00465887" w:rsidRPr="00E158E8">
        <w:rPr>
          <w:rFonts w:ascii="Times New Roman" w:hAnsi="Times New Roman" w:cs="Times New Roman"/>
          <w:sz w:val="28"/>
          <w:szCs w:val="28"/>
        </w:rPr>
        <w:t xml:space="preserve"> муниципального округа</w:t>
      </w:r>
      <w:r w:rsidR="00465887">
        <w:rPr>
          <w:rFonts w:ascii="Times New Roman" w:hAnsi="Times New Roman" w:cs="Times New Roman"/>
          <w:sz w:val="28"/>
          <w:szCs w:val="28"/>
          <w:lang w:eastAsia="ru-RU"/>
        </w:rPr>
        <w:t xml:space="preserve">. </w:t>
      </w:r>
      <w:proofErr w:type="gramEnd"/>
    </w:p>
    <w:p w14:paraId="169C66B6" w14:textId="6B14CA1D" w:rsidR="00443423" w:rsidRPr="00D74C8E" w:rsidRDefault="00443423" w:rsidP="00465887">
      <w:pPr>
        <w:pStyle w:val="afc"/>
        <w:ind w:firstLine="708"/>
        <w:rPr>
          <w:rFonts w:ascii="Times New Roman" w:hAnsi="Times New Roman" w:cs="Times New Roman"/>
          <w:sz w:val="28"/>
          <w:szCs w:val="28"/>
          <w:lang w:eastAsia="ru-RU"/>
        </w:rPr>
      </w:pPr>
      <w:r w:rsidRPr="00742C58">
        <w:rPr>
          <w:rFonts w:ascii="Times New Roman" w:hAnsi="Times New Roman" w:cs="Times New Roman"/>
          <w:sz w:val="28"/>
          <w:szCs w:val="28"/>
          <w:lang w:eastAsia="ru-RU"/>
        </w:rPr>
        <w:t>1</w:t>
      </w:r>
      <w:r w:rsidR="00465887">
        <w:rPr>
          <w:rFonts w:ascii="Times New Roman" w:hAnsi="Times New Roman" w:cs="Times New Roman"/>
          <w:sz w:val="28"/>
          <w:szCs w:val="28"/>
          <w:lang w:eastAsia="ru-RU"/>
        </w:rPr>
        <w:t>7</w:t>
      </w:r>
      <w:r w:rsidRPr="00742C58">
        <w:rPr>
          <w:rFonts w:ascii="Times New Roman" w:hAnsi="Times New Roman" w:cs="Times New Roman"/>
          <w:sz w:val="28"/>
          <w:szCs w:val="28"/>
          <w:lang w:eastAsia="ru-RU"/>
        </w:rPr>
        <w:t>. Результаты проверки рассматриваются на открытом заседании комиссии, на котором представители средств массовой информации могут присутст</w:t>
      </w:r>
      <w:r w:rsidR="00D74C8E">
        <w:rPr>
          <w:rFonts w:ascii="Times New Roman" w:hAnsi="Times New Roman" w:cs="Times New Roman"/>
          <w:sz w:val="28"/>
          <w:szCs w:val="28"/>
          <w:lang w:eastAsia="ru-RU"/>
        </w:rPr>
        <w:t>вовать в установленном порядке.</w:t>
      </w:r>
    </w:p>
    <w:p w14:paraId="091D1203" w14:textId="179AB4F9" w:rsidR="00443423" w:rsidRPr="00742C58" w:rsidRDefault="00D74C8E" w:rsidP="00443423">
      <w:pPr>
        <w:pStyle w:val="afc"/>
        <w:jc w:val="both"/>
        <w:rPr>
          <w:rFonts w:ascii="Times New Roman" w:hAnsi="Times New Roman" w:cs="Times New Roman"/>
          <w:sz w:val="28"/>
          <w:szCs w:val="28"/>
          <w:lang w:eastAsia="ru-RU"/>
        </w:rPr>
      </w:pPr>
      <w:r w:rsidRPr="00D74C8E">
        <w:rPr>
          <w:rFonts w:ascii="Times New Roman" w:hAnsi="Times New Roman" w:cs="Times New Roman"/>
          <w:sz w:val="28"/>
          <w:szCs w:val="28"/>
          <w:lang w:eastAsia="ru-RU"/>
        </w:rPr>
        <w:t xml:space="preserve">        </w:t>
      </w:r>
      <w:r w:rsidR="00443423" w:rsidRPr="00742C58">
        <w:rPr>
          <w:rFonts w:ascii="Times New Roman" w:hAnsi="Times New Roman" w:cs="Times New Roman"/>
          <w:sz w:val="28"/>
          <w:szCs w:val="28"/>
          <w:lang w:eastAsia="ru-RU"/>
        </w:rPr>
        <w:t xml:space="preserve">19. Председатель комиссии направляет </w:t>
      </w:r>
      <w:r w:rsidR="00550E7C">
        <w:rPr>
          <w:rFonts w:ascii="Times New Roman" w:hAnsi="Times New Roman" w:cs="Times New Roman"/>
          <w:sz w:val="28"/>
          <w:szCs w:val="28"/>
          <w:lang w:eastAsia="ru-RU"/>
        </w:rPr>
        <w:t>муниципальному служащему</w:t>
      </w:r>
      <w:r w:rsidR="00443423" w:rsidRPr="00200C00">
        <w:rPr>
          <w:rFonts w:ascii="Times New Roman" w:hAnsi="Times New Roman" w:cs="Times New Roman"/>
          <w:b/>
          <w:i/>
          <w:sz w:val="28"/>
          <w:szCs w:val="28"/>
          <w:lang w:eastAsia="ru-RU"/>
        </w:rPr>
        <w:t xml:space="preserve"> </w:t>
      </w:r>
      <w:r w:rsidR="00443423" w:rsidRPr="00550E7C">
        <w:rPr>
          <w:rFonts w:ascii="Times New Roman" w:hAnsi="Times New Roman" w:cs="Times New Roman"/>
          <w:sz w:val="28"/>
          <w:szCs w:val="28"/>
          <w:lang w:eastAsia="ru-RU"/>
        </w:rPr>
        <w:t xml:space="preserve">Аппарата </w:t>
      </w:r>
      <w:r w:rsidR="00550E7C" w:rsidRPr="00550E7C">
        <w:rPr>
          <w:rFonts w:ascii="Times New Roman" w:hAnsi="Times New Roman" w:cs="Times New Roman"/>
          <w:sz w:val="28"/>
          <w:szCs w:val="28"/>
          <w:lang w:eastAsia="ru-RU"/>
        </w:rPr>
        <w:t>Совета</w:t>
      </w:r>
      <w:r w:rsidR="00550E7C">
        <w:rPr>
          <w:rFonts w:ascii="Times New Roman" w:hAnsi="Times New Roman" w:cs="Times New Roman"/>
          <w:b/>
          <w:i/>
          <w:sz w:val="28"/>
          <w:szCs w:val="28"/>
          <w:lang w:eastAsia="ru-RU"/>
        </w:rPr>
        <w:t xml:space="preserve"> </w:t>
      </w:r>
      <w:r w:rsidR="00443423" w:rsidRPr="00742C58">
        <w:rPr>
          <w:rFonts w:ascii="Times New Roman" w:hAnsi="Times New Roman" w:cs="Times New Roman"/>
          <w:sz w:val="28"/>
          <w:szCs w:val="28"/>
          <w:lang w:eastAsia="ru-RU"/>
        </w:rPr>
        <w:t xml:space="preserve">для размещения на официальном сайте </w:t>
      </w:r>
      <w:proofErr w:type="spellStart"/>
      <w:r w:rsidR="00443423" w:rsidRPr="00E158E8">
        <w:rPr>
          <w:rFonts w:ascii="Times New Roman" w:hAnsi="Times New Roman" w:cs="Times New Roman"/>
          <w:sz w:val="28"/>
          <w:szCs w:val="28"/>
        </w:rPr>
        <w:t>Дульдургинского</w:t>
      </w:r>
      <w:proofErr w:type="spellEnd"/>
      <w:r w:rsidR="00443423" w:rsidRPr="00E158E8">
        <w:rPr>
          <w:rFonts w:ascii="Times New Roman" w:hAnsi="Times New Roman" w:cs="Times New Roman"/>
          <w:sz w:val="28"/>
          <w:szCs w:val="28"/>
        </w:rPr>
        <w:t xml:space="preserve"> муниципального округа</w:t>
      </w:r>
      <w:r w:rsidR="00443423" w:rsidRPr="00742C58">
        <w:rPr>
          <w:rFonts w:ascii="Times New Roman" w:hAnsi="Times New Roman" w:cs="Times New Roman"/>
          <w:sz w:val="28"/>
          <w:szCs w:val="28"/>
          <w:lang w:eastAsia="ru-RU"/>
        </w:rPr>
        <w:t xml:space="preserve"> обобщенную информацию об исполнении (о ненад</w:t>
      </w:r>
      <w:r w:rsidR="00443423">
        <w:rPr>
          <w:rFonts w:ascii="Times New Roman" w:hAnsi="Times New Roman" w:cs="Times New Roman"/>
          <w:sz w:val="28"/>
          <w:szCs w:val="28"/>
          <w:lang w:eastAsia="ru-RU"/>
        </w:rPr>
        <w:t>лежащем исполнении) депутатами Совета</w:t>
      </w:r>
      <w:r w:rsidR="00443423" w:rsidRPr="00742C58">
        <w:rPr>
          <w:rFonts w:ascii="Times New Roman" w:hAnsi="Times New Roman" w:cs="Times New Roman"/>
          <w:sz w:val="28"/>
          <w:szCs w:val="28"/>
          <w:lang w:eastAsia="ru-RU"/>
        </w:rPr>
        <w:t xml:space="preserve"> обязанности представить сведения о доходах, расходах, об имуществе и обязательствах имущественного характера по форме согласно </w:t>
      </w:r>
      <w:hyperlink r:id="rId16" w:anchor="7EC0KH" w:history="1">
        <w:r w:rsidR="00443423" w:rsidRPr="00742C58">
          <w:rPr>
            <w:rFonts w:ascii="Times New Roman" w:hAnsi="Times New Roman" w:cs="Times New Roman"/>
            <w:color w:val="0000FF"/>
            <w:sz w:val="28"/>
            <w:szCs w:val="28"/>
            <w:u w:val="single"/>
            <w:lang w:eastAsia="ru-RU"/>
          </w:rPr>
          <w:t>приложению 2 к настоящему Положению</w:t>
        </w:r>
      </w:hyperlink>
      <w:r w:rsidR="00443423" w:rsidRPr="00742C58">
        <w:rPr>
          <w:rFonts w:ascii="Times New Roman" w:hAnsi="Times New Roman" w:cs="Times New Roman"/>
          <w:sz w:val="28"/>
          <w:szCs w:val="28"/>
          <w:lang w:eastAsia="ru-RU"/>
        </w:rPr>
        <w:t>.</w:t>
      </w:r>
    </w:p>
    <w:p w14:paraId="6EDE3A04" w14:textId="77777777" w:rsidR="00443423" w:rsidRDefault="00443423" w:rsidP="00443423">
      <w:pPr>
        <w:pStyle w:val="afc"/>
        <w:jc w:val="both"/>
        <w:rPr>
          <w:rFonts w:ascii="Times New Roman" w:hAnsi="Times New Roman" w:cs="Times New Roman"/>
          <w:b/>
          <w:i/>
          <w:sz w:val="28"/>
          <w:szCs w:val="28"/>
          <w:lang w:eastAsia="ru-RU"/>
        </w:rPr>
      </w:pPr>
    </w:p>
    <w:p w14:paraId="5E64ADC0" w14:textId="77777777" w:rsidR="00443423" w:rsidRDefault="00443423" w:rsidP="00443423">
      <w:pPr>
        <w:pStyle w:val="afc"/>
        <w:jc w:val="both"/>
        <w:rPr>
          <w:rFonts w:ascii="Times New Roman" w:hAnsi="Times New Roman" w:cs="Times New Roman"/>
          <w:b/>
          <w:i/>
          <w:sz w:val="28"/>
          <w:szCs w:val="28"/>
          <w:lang w:eastAsia="ru-RU"/>
        </w:rPr>
      </w:pPr>
    </w:p>
    <w:p w14:paraId="576A9A28" w14:textId="77777777" w:rsidR="00443423" w:rsidRDefault="00443423" w:rsidP="00443423">
      <w:pPr>
        <w:pStyle w:val="afc"/>
        <w:jc w:val="both"/>
        <w:rPr>
          <w:rFonts w:ascii="Times New Roman" w:hAnsi="Times New Roman" w:cs="Times New Roman"/>
          <w:b/>
          <w:i/>
          <w:sz w:val="28"/>
          <w:szCs w:val="28"/>
          <w:lang w:eastAsia="ru-RU"/>
        </w:rPr>
      </w:pPr>
    </w:p>
    <w:p w14:paraId="2FA8D097" w14:textId="77777777" w:rsidR="00443423" w:rsidRDefault="00443423" w:rsidP="00443423">
      <w:pPr>
        <w:pStyle w:val="afc"/>
        <w:jc w:val="both"/>
        <w:rPr>
          <w:rFonts w:ascii="Times New Roman" w:hAnsi="Times New Roman" w:cs="Times New Roman"/>
          <w:b/>
          <w:i/>
          <w:sz w:val="28"/>
          <w:szCs w:val="28"/>
          <w:lang w:eastAsia="ru-RU"/>
        </w:rPr>
      </w:pPr>
    </w:p>
    <w:p w14:paraId="5B9E909C" w14:textId="77777777" w:rsidR="00443423" w:rsidRPr="00F834F9" w:rsidRDefault="00443423" w:rsidP="00550E7C">
      <w:pPr>
        <w:spacing w:after="240"/>
        <w:textAlignment w:val="baseline"/>
        <w:outlineLvl w:val="2"/>
        <w:rPr>
          <w:rFonts w:ascii="Times New Roman" w:hAnsi="Times New Roman"/>
          <w:bCs/>
          <w:color w:val="444444"/>
          <w:sz w:val="24"/>
          <w:szCs w:val="24"/>
        </w:rPr>
      </w:pPr>
    </w:p>
    <w:p w14:paraId="6D1E9B4B" w14:textId="77777777" w:rsidR="00443423" w:rsidRDefault="00443423" w:rsidP="00443423">
      <w:pPr>
        <w:spacing w:after="240"/>
        <w:jc w:val="right"/>
        <w:textAlignment w:val="baseline"/>
        <w:outlineLvl w:val="2"/>
        <w:rPr>
          <w:rFonts w:ascii="Times New Roman" w:hAnsi="Times New Roman"/>
          <w:bCs/>
          <w:color w:val="444444"/>
          <w:sz w:val="24"/>
          <w:szCs w:val="24"/>
        </w:rPr>
      </w:pPr>
    </w:p>
    <w:p w14:paraId="2D2BAEC5" w14:textId="77777777" w:rsidR="00550E7C" w:rsidRDefault="00443423" w:rsidP="00550E7C">
      <w:pPr>
        <w:pStyle w:val="afc"/>
        <w:ind w:firstLine="708"/>
        <w:jc w:val="right"/>
        <w:rPr>
          <w:rFonts w:ascii="Times New Roman" w:hAnsi="Times New Roman"/>
          <w:bCs/>
          <w:color w:val="444444"/>
          <w:sz w:val="24"/>
          <w:szCs w:val="24"/>
        </w:rPr>
      </w:pPr>
      <w:r w:rsidRPr="00146364">
        <w:rPr>
          <w:rFonts w:ascii="Times New Roman" w:eastAsia="Times New Roman" w:hAnsi="Times New Roman" w:cs="Times New Roman"/>
          <w:bCs/>
          <w:color w:val="444444"/>
          <w:sz w:val="24"/>
          <w:szCs w:val="24"/>
          <w:lang w:eastAsia="ru-RU"/>
        </w:rPr>
        <w:t>Приложение 1</w:t>
      </w:r>
      <w:r w:rsidRPr="00146364">
        <w:rPr>
          <w:rFonts w:ascii="Times New Roman" w:eastAsia="Times New Roman" w:hAnsi="Times New Roman" w:cs="Times New Roman"/>
          <w:bCs/>
          <w:color w:val="444444"/>
          <w:sz w:val="24"/>
          <w:szCs w:val="24"/>
          <w:lang w:eastAsia="ru-RU"/>
        </w:rPr>
        <w:br/>
        <w:t xml:space="preserve">к Положению о комиссии </w:t>
      </w:r>
      <w:r w:rsidR="00550E7C">
        <w:rPr>
          <w:rFonts w:ascii="Times New Roman" w:hAnsi="Times New Roman"/>
          <w:bCs/>
          <w:color w:val="444444"/>
          <w:sz w:val="24"/>
          <w:szCs w:val="24"/>
        </w:rPr>
        <w:t xml:space="preserve">Совета </w:t>
      </w:r>
    </w:p>
    <w:p w14:paraId="7DCDF8A0" w14:textId="7FDC910E" w:rsidR="00550E7C" w:rsidRPr="00742C58" w:rsidRDefault="00550E7C" w:rsidP="00550E7C">
      <w:pPr>
        <w:pStyle w:val="afc"/>
        <w:ind w:firstLine="708"/>
        <w:jc w:val="right"/>
        <w:rPr>
          <w:rFonts w:ascii="Times New Roman" w:hAnsi="Times New Roman" w:cs="Times New Roman"/>
          <w:sz w:val="28"/>
          <w:szCs w:val="28"/>
          <w:lang w:eastAsia="ru-RU"/>
        </w:rPr>
      </w:pPr>
      <w:proofErr w:type="spellStart"/>
      <w:r w:rsidRPr="00550E7C">
        <w:rPr>
          <w:rFonts w:ascii="Times New Roman" w:hAnsi="Times New Roman" w:cs="Times New Roman"/>
          <w:sz w:val="24"/>
          <w:szCs w:val="24"/>
        </w:rPr>
        <w:t>Дульд</w:t>
      </w:r>
      <w:r>
        <w:rPr>
          <w:rFonts w:ascii="Times New Roman" w:hAnsi="Times New Roman" w:cs="Times New Roman"/>
          <w:sz w:val="24"/>
          <w:szCs w:val="24"/>
        </w:rPr>
        <w:t>ургинского</w:t>
      </w:r>
      <w:proofErr w:type="spellEnd"/>
      <w:r>
        <w:rPr>
          <w:rFonts w:ascii="Times New Roman" w:hAnsi="Times New Roman" w:cs="Times New Roman"/>
          <w:sz w:val="24"/>
          <w:szCs w:val="24"/>
        </w:rPr>
        <w:t xml:space="preserve"> муниципального округа</w:t>
      </w:r>
    </w:p>
    <w:p w14:paraId="4A38784B" w14:textId="6FA33ADE" w:rsidR="00443423" w:rsidRPr="00146364" w:rsidRDefault="00443423" w:rsidP="00443423">
      <w:pPr>
        <w:spacing w:after="240"/>
        <w:jc w:val="right"/>
        <w:textAlignment w:val="baseline"/>
        <w:outlineLvl w:val="2"/>
        <w:rPr>
          <w:rFonts w:ascii="Times New Roman" w:hAnsi="Times New Roman"/>
          <w:bCs/>
          <w:color w:val="444444"/>
          <w:sz w:val="24"/>
          <w:szCs w:val="24"/>
        </w:rPr>
      </w:pPr>
      <w:r w:rsidRPr="00146364">
        <w:rPr>
          <w:rFonts w:ascii="Times New Roman" w:hAnsi="Times New Roman"/>
          <w:bCs/>
          <w:color w:val="444444"/>
          <w:sz w:val="24"/>
          <w:szCs w:val="24"/>
        </w:rPr>
        <w:t xml:space="preserve">по </w:t>
      </w:r>
      <w:proofErr w:type="gramStart"/>
      <w:r w:rsidRPr="00146364">
        <w:rPr>
          <w:rFonts w:ascii="Times New Roman" w:hAnsi="Times New Roman"/>
          <w:bCs/>
          <w:color w:val="444444"/>
          <w:sz w:val="24"/>
          <w:szCs w:val="24"/>
        </w:rPr>
        <w:t>контролю</w:t>
      </w:r>
      <w:r w:rsidRPr="00146364">
        <w:rPr>
          <w:rFonts w:ascii="Times New Roman" w:hAnsi="Times New Roman"/>
          <w:bCs/>
          <w:color w:val="444444"/>
          <w:sz w:val="24"/>
          <w:szCs w:val="24"/>
        </w:rPr>
        <w:br/>
        <w:t>за</w:t>
      </w:r>
      <w:proofErr w:type="gramEnd"/>
      <w:r w:rsidRPr="00146364">
        <w:rPr>
          <w:rFonts w:ascii="Times New Roman" w:hAnsi="Times New Roman"/>
          <w:bCs/>
          <w:color w:val="444444"/>
          <w:sz w:val="24"/>
          <w:szCs w:val="24"/>
        </w:rPr>
        <w:t xml:space="preserve"> достоверностью сведений о доходах,</w:t>
      </w:r>
      <w:r w:rsidRPr="00146364">
        <w:rPr>
          <w:rFonts w:ascii="Times New Roman" w:hAnsi="Times New Roman"/>
          <w:bCs/>
          <w:color w:val="444444"/>
          <w:sz w:val="24"/>
          <w:szCs w:val="24"/>
        </w:rPr>
        <w:br/>
        <w:t>об имуществе и обязательствах</w:t>
      </w:r>
      <w:r w:rsidRPr="00146364">
        <w:rPr>
          <w:rFonts w:ascii="Times New Roman" w:hAnsi="Times New Roman"/>
          <w:bCs/>
          <w:color w:val="444444"/>
          <w:sz w:val="24"/>
          <w:szCs w:val="24"/>
        </w:rPr>
        <w:br/>
        <w:t>имущественного характера,</w:t>
      </w:r>
      <w:r w:rsidRPr="00146364">
        <w:rPr>
          <w:rFonts w:ascii="Times New Roman" w:hAnsi="Times New Roman"/>
          <w:bCs/>
          <w:color w:val="444444"/>
          <w:sz w:val="24"/>
          <w:szCs w:val="24"/>
        </w:rPr>
        <w:br/>
        <w:t>представляемых депутатами</w:t>
      </w:r>
      <w:r w:rsidRPr="00146364">
        <w:rPr>
          <w:rFonts w:ascii="Times New Roman" w:hAnsi="Times New Roman"/>
          <w:bCs/>
          <w:color w:val="444444"/>
          <w:sz w:val="24"/>
          <w:szCs w:val="24"/>
        </w:rPr>
        <w:br/>
      </w:r>
      <w:r w:rsidR="00550E7C">
        <w:rPr>
          <w:rFonts w:ascii="Times New Roman" w:hAnsi="Times New Roman"/>
          <w:bCs/>
          <w:color w:val="444444"/>
          <w:sz w:val="24"/>
          <w:szCs w:val="24"/>
        </w:rPr>
        <w:t>Совета</w:t>
      </w:r>
    </w:p>
    <w:p w14:paraId="736BAC3C" w14:textId="64165533" w:rsidR="00443423" w:rsidRPr="00E151B7" w:rsidRDefault="00443423" w:rsidP="00443423">
      <w:pPr>
        <w:jc w:val="right"/>
        <w:textAlignment w:val="baseline"/>
        <w:rPr>
          <w:rFonts w:cs="Arial"/>
          <w:color w:val="444444"/>
          <w:sz w:val="24"/>
          <w:szCs w:val="24"/>
        </w:rPr>
      </w:pPr>
      <w:r w:rsidRPr="00E151B7">
        <w:rPr>
          <w:rFonts w:cs="Arial"/>
          <w:color w:val="444444"/>
          <w:sz w:val="24"/>
          <w:szCs w:val="24"/>
        </w:rPr>
        <w:t> </w:t>
      </w:r>
    </w:p>
    <w:p w14:paraId="04BB7595" w14:textId="77777777" w:rsidR="00443423" w:rsidRPr="00E151B7" w:rsidRDefault="00443423" w:rsidP="00443423">
      <w:pPr>
        <w:jc w:val="right"/>
        <w:textAlignment w:val="baseline"/>
        <w:rPr>
          <w:rFonts w:cs="Arial"/>
          <w:color w:val="444444"/>
          <w:sz w:val="24"/>
          <w:szCs w:val="24"/>
        </w:rPr>
      </w:pPr>
      <w:r w:rsidRPr="00E151B7">
        <w:rPr>
          <w:rFonts w:cs="Arial"/>
          <w:color w:val="444444"/>
          <w:sz w:val="24"/>
          <w:szCs w:val="24"/>
        </w:rPr>
        <w:t> </w:t>
      </w:r>
    </w:p>
    <w:tbl>
      <w:tblPr>
        <w:tblW w:w="0" w:type="auto"/>
        <w:tblCellMar>
          <w:left w:w="0" w:type="dxa"/>
          <w:right w:w="0" w:type="dxa"/>
        </w:tblCellMar>
        <w:tblLook w:val="04A0" w:firstRow="1" w:lastRow="0" w:firstColumn="1" w:lastColumn="0" w:noHBand="0" w:noVBand="1"/>
      </w:tblPr>
      <w:tblGrid>
        <w:gridCol w:w="4788"/>
        <w:gridCol w:w="4850"/>
      </w:tblGrid>
      <w:tr w:rsidR="00443423" w:rsidRPr="00E151B7" w14:paraId="309021A3" w14:textId="77777777" w:rsidTr="00A929C1">
        <w:trPr>
          <w:trHeight w:val="15"/>
        </w:trPr>
        <w:tc>
          <w:tcPr>
            <w:tcW w:w="5914" w:type="dxa"/>
            <w:tcBorders>
              <w:top w:val="nil"/>
              <w:left w:val="nil"/>
              <w:bottom w:val="nil"/>
              <w:right w:val="nil"/>
            </w:tcBorders>
            <w:shd w:val="clear" w:color="auto" w:fill="auto"/>
            <w:hideMark/>
          </w:tcPr>
          <w:p w14:paraId="269A8B4E" w14:textId="77777777" w:rsidR="00443423" w:rsidRPr="00E151B7" w:rsidRDefault="00443423" w:rsidP="00A929C1">
            <w:pPr>
              <w:rPr>
                <w:rFonts w:ascii="Times New Roman" w:hAnsi="Times New Roman"/>
                <w:sz w:val="2"/>
                <w:szCs w:val="24"/>
              </w:rPr>
            </w:pPr>
          </w:p>
        </w:tc>
        <w:tc>
          <w:tcPr>
            <w:tcW w:w="5544" w:type="dxa"/>
            <w:tcBorders>
              <w:top w:val="nil"/>
              <w:left w:val="nil"/>
              <w:bottom w:val="nil"/>
              <w:right w:val="nil"/>
            </w:tcBorders>
            <w:shd w:val="clear" w:color="auto" w:fill="auto"/>
            <w:hideMark/>
          </w:tcPr>
          <w:p w14:paraId="11DEEF54" w14:textId="77777777" w:rsidR="00443423" w:rsidRPr="00E151B7" w:rsidRDefault="00443423" w:rsidP="00A929C1">
            <w:pPr>
              <w:rPr>
                <w:rFonts w:ascii="Times New Roman" w:hAnsi="Times New Roman"/>
                <w:sz w:val="2"/>
                <w:szCs w:val="24"/>
              </w:rPr>
            </w:pPr>
          </w:p>
        </w:tc>
      </w:tr>
      <w:tr w:rsidR="00443423" w:rsidRPr="00E151B7" w14:paraId="7979A921" w14:textId="77777777" w:rsidTr="00A929C1">
        <w:tc>
          <w:tcPr>
            <w:tcW w:w="5914" w:type="dxa"/>
            <w:tcBorders>
              <w:top w:val="nil"/>
              <w:left w:val="nil"/>
              <w:bottom w:val="nil"/>
              <w:right w:val="nil"/>
            </w:tcBorders>
            <w:shd w:val="clear" w:color="auto" w:fill="auto"/>
            <w:tcMar>
              <w:top w:w="0" w:type="dxa"/>
              <w:left w:w="149" w:type="dxa"/>
              <w:bottom w:w="0" w:type="dxa"/>
              <w:right w:w="149" w:type="dxa"/>
            </w:tcMar>
            <w:hideMark/>
          </w:tcPr>
          <w:p w14:paraId="246745EE" w14:textId="77777777" w:rsidR="00443423" w:rsidRPr="00E151B7" w:rsidRDefault="00443423" w:rsidP="00A929C1">
            <w:pPr>
              <w:rPr>
                <w:rFonts w:ascii="Times New Roman" w:hAnsi="Times New Roman"/>
                <w:sz w:val="24"/>
                <w:szCs w:val="24"/>
              </w:rPr>
            </w:pPr>
          </w:p>
        </w:tc>
        <w:tc>
          <w:tcPr>
            <w:tcW w:w="5544" w:type="dxa"/>
            <w:tcBorders>
              <w:top w:val="nil"/>
              <w:left w:val="nil"/>
              <w:bottom w:val="nil"/>
              <w:right w:val="nil"/>
            </w:tcBorders>
            <w:shd w:val="clear" w:color="auto" w:fill="auto"/>
            <w:tcMar>
              <w:top w:w="0" w:type="dxa"/>
              <w:left w:w="149" w:type="dxa"/>
              <w:bottom w:w="0" w:type="dxa"/>
              <w:right w:w="149" w:type="dxa"/>
            </w:tcMar>
            <w:hideMark/>
          </w:tcPr>
          <w:p w14:paraId="7E19764F" w14:textId="7D3CBAD5" w:rsidR="00550E7C" w:rsidRPr="00550E7C" w:rsidRDefault="00443423" w:rsidP="00550E7C">
            <w:pPr>
              <w:pStyle w:val="afc"/>
              <w:rPr>
                <w:rFonts w:ascii="Times New Roman" w:hAnsi="Times New Roman" w:cs="Times New Roman"/>
                <w:sz w:val="24"/>
                <w:szCs w:val="24"/>
                <w:lang w:eastAsia="ru-RU"/>
              </w:rPr>
            </w:pPr>
            <w:r w:rsidRPr="00E151B7">
              <w:rPr>
                <w:rFonts w:ascii="Times New Roman" w:eastAsia="Times New Roman" w:hAnsi="Times New Roman" w:cs="Times New Roman"/>
                <w:sz w:val="24"/>
                <w:szCs w:val="24"/>
                <w:lang w:eastAsia="ru-RU"/>
              </w:rPr>
              <w:t xml:space="preserve">В комиссию </w:t>
            </w:r>
            <w:r w:rsidR="00550E7C">
              <w:rPr>
                <w:rFonts w:ascii="Times New Roman" w:hAnsi="Times New Roman"/>
                <w:sz w:val="24"/>
                <w:szCs w:val="24"/>
              </w:rPr>
              <w:t xml:space="preserve">Совета </w:t>
            </w:r>
            <w:proofErr w:type="spellStart"/>
            <w:r w:rsidR="00550E7C" w:rsidRPr="00550E7C">
              <w:rPr>
                <w:rFonts w:ascii="Times New Roman" w:hAnsi="Times New Roman" w:cs="Times New Roman"/>
                <w:sz w:val="24"/>
                <w:szCs w:val="24"/>
              </w:rPr>
              <w:t>Дульдургинского</w:t>
            </w:r>
            <w:proofErr w:type="spellEnd"/>
            <w:r w:rsidR="00550E7C" w:rsidRPr="00550E7C">
              <w:rPr>
                <w:rFonts w:ascii="Times New Roman" w:hAnsi="Times New Roman" w:cs="Times New Roman"/>
                <w:sz w:val="24"/>
                <w:szCs w:val="24"/>
              </w:rPr>
              <w:t xml:space="preserve"> муниципального округа</w:t>
            </w:r>
          </w:p>
          <w:p w14:paraId="569AC756" w14:textId="74C1300E" w:rsidR="00550E7C" w:rsidRPr="00742C58" w:rsidRDefault="00443423" w:rsidP="00550E7C">
            <w:pPr>
              <w:pStyle w:val="afc"/>
              <w:rPr>
                <w:rFonts w:ascii="Times New Roman" w:hAnsi="Times New Roman" w:cs="Times New Roman"/>
                <w:sz w:val="28"/>
                <w:szCs w:val="28"/>
                <w:lang w:eastAsia="ru-RU"/>
              </w:rPr>
            </w:pPr>
            <w:r w:rsidRPr="00E151B7">
              <w:rPr>
                <w:rFonts w:ascii="Times New Roman" w:eastAsia="Times New Roman" w:hAnsi="Times New Roman" w:cs="Times New Roman"/>
                <w:sz w:val="24"/>
                <w:szCs w:val="24"/>
                <w:lang w:eastAsia="ru-RU"/>
              </w:rPr>
              <w:t xml:space="preserve">по </w:t>
            </w:r>
            <w:proofErr w:type="gramStart"/>
            <w:r w:rsidRPr="00E151B7">
              <w:rPr>
                <w:rFonts w:ascii="Times New Roman" w:eastAsia="Times New Roman" w:hAnsi="Times New Roman" w:cs="Times New Roman"/>
                <w:sz w:val="24"/>
                <w:szCs w:val="24"/>
                <w:lang w:eastAsia="ru-RU"/>
              </w:rPr>
              <w:t>контролю за</w:t>
            </w:r>
            <w:proofErr w:type="gramEnd"/>
            <w:r w:rsidRPr="00E151B7">
              <w:rPr>
                <w:rFonts w:ascii="Times New Roman" w:eastAsia="Times New Roman" w:hAnsi="Times New Roman" w:cs="Times New Roman"/>
                <w:sz w:val="24"/>
                <w:szCs w:val="24"/>
                <w:lang w:eastAsia="ru-RU"/>
              </w:rPr>
              <w:t xml:space="preserve"> достоверностью сведений</w:t>
            </w:r>
            <w:r w:rsidRPr="00E151B7">
              <w:rPr>
                <w:rFonts w:ascii="Times New Roman" w:eastAsia="Times New Roman" w:hAnsi="Times New Roman" w:cs="Times New Roman"/>
                <w:sz w:val="24"/>
                <w:szCs w:val="24"/>
                <w:lang w:eastAsia="ru-RU"/>
              </w:rPr>
              <w:br/>
              <w:t>о доходах, об имуществе и обязательствах</w:t>
            </w:r>
            <w:r w:rsidRPr="00E151B7">
              <w:rPr>
                <w:rFonts w:ascii="Times New Roman" w:eastAsia="Times New Roman" w:hAnsi="Times New Roman" w:cs="Times New Roman"/>
                <w:sz w:val="24"/>
                <w:szCs w:val="24"/>
                <w:lang w:eastAsia="ru-RU"/>
              </w:rPr>
              <w:br/>
              <w:t>имуществе</w:t>
            </w:r>
            <w:r w:rsidR="00550E7C">
              <w:rPr>
                <w:rFonts w:ascii="Times New Roman" w:eastAsia="Times New Roman" w:hAnsi="Times New Roman" w:cs="Times New Roman"/>
                <w:sz w:val="24"/>
                <w:szCs w:val="24"/>
                <w:lang w:eastAsia="ru-RU"/>
              </w:rPr>
              <w:t xml:space="preserve">нного характера, представляемых </w:t>
            </w:r>
            <w:r w:rsidRPr="00E151B7">
              <w:rPr>
                <w:rFonts w:ascii="Times New Roman" w:eastAsia="Times New Roman" w:hAnsi="Times New Roman" w:cs="Times New Roman"/>
                <w:sz w:val="24"/>
                <w:szCs w:val="24"/>
                <w:lang w:eastAsia="ru-RU"/>
              </w:rPr>
              <w:t xml:space="preserve">депутатами </w:t>
            </w:r>
            <w:r w:rsidR="00550E7C">
              <w:rPr>
                <w:rFonts w:ascii="Times New Roman" w:hAnsi="Times New Roman"/>
                <w:sz w:val="24"/>
                <w:szCs w:val="24"/>
              </w:rPr>
              <w:t>Совета</w:t>
            </w:r>
            <w:r w:rsidR="00550E7C" w:rsidRPr="00E158E8">
              <w:rPr>
                <w:rFonts w:ascii="Times New Roman" w:hAnsi="Times New Roman" w:cs="Times New Roman"/>
                <w:sz w:val="28"/>
                <w:szCs w:val="28"/>
              </w:rPr>
              <w:t xml:space="preserve"> </w:t>
            </w:r>
            <w:proofErr w:type="spellStart"/>
            <w:r w:rsidR="00550E7C" w:rsidRPr="00550E7C">
              <w:rPr>
                <w:rFonts w:ascii="Times New Roman" w:hAnsi="Times New Roman" w:cs="Times New Roman"/>
                <w:sz w:val="24"/>
                <w:szCs w:val="24"/>
              </w:rPr>
              <w:t>Дульдургинского</w:t>
            </w:r>
            <w:proofErr w:type="spellEnd"/>
            <w:r w:rsidR="00550E7C" w:rsidRPr="00550E7C">
              <w:rPr>
                <w:rFonts w:ascii="Times New Roman" w:hAnsi="Times New Roman" w:cs="Times New Roman"/>
                <w:sz w:val="24"/>
                <w:szCs w:val="24"/>
              </w:rPr>
              <w:t xml:space="preserve"> муниципального округа</w:t>
            </w:r>
          </w:p>
          <w:p w14:paraId="28F27B87" w14:textId="12B8CCF0" w:rsidR="00443423" w:rsidRPr="00E151B7" w:rsidRDefault="00443423" w:rsidP="00550E7C">
            <w:pPr>
              <w:textAlignment w:val="baseline"/>
              <w:rPr>
                <w:rFonts w:ascii="Times New Roman" w:hAnsi="Times New Roman"/>
                <w:sz w:val="24"/>
                <w:szCs w:val="24"/>
              </w:rPr>
            </w:pPr>
          </w:p>
        </w:tc>
      </w:tr>
      <w:tr w:rsidR="00443423" w:rsidRPr="00E151B7" w14:paraId="6379886D" w14:textId="77777777" w:rsidTr="00A929C1">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14:paraId="4B5A54F1" w14:textId="77777777" w:rsidR="00443423" w:rsidRPr="00E151B7" w:rsidRDefault="00443423" w:rsidP="00A929C1">
            <w:pPr>
              <w:rPr>
                <w:rFonts w:ascii="Times New Roman" w:hAnsi="Times New Roman"/>
                <w:sz w:val="24"/>
                <w:szCs w:val="24"/>
              </w:rPr>
            </w:pPr>
          </w:p>
        </w:tc>
      </w:tr>
      <w:tr w:rsidR="00443423" w:rsidRPr="00E151B7" w14:paraId="17C73B5E" w14:textId="77777777" w:rsidTr="00A929C1">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14:paraId="4873A67F" w14:textId="77777777" w:rsidR="00443423" w:rsidRPr="00E151B7" w:rsidRDefault="00443423" w:rsidP="00A929C1">
            <w:pPr>
              <w:rPr>
                <w:rFonts w:ascii="Times New Roman" w:hAnsi="Times New Roman"/>
                <w:sz w:val="24"/>
                <w:szCs w:val="24"/>
              </w:rPr>
            </w:pPr>
          </w:p>
        </w:tc>
      </w:tr>
    </w:tbl>
    <w:p w14:paraId="513D47D5" w14:textId="77777777" w:rsidR="00443423" w:rsidRPr="00E151B7" w:rsidRDefault="00443423" w:rsidP="00443423">
      <w:pPr>
        <w:textAlignment w:val="baseline"/>
        <w:rPr>
          <w:rFonts w:cs="Arial"/>
          <w:color w:val="444444"/>
          <w:sz w:val="24"/>
          <w:szCs w:val="24"/>
        </w:rPr>
      </w:pPr>
      <w:r w:rsidRPr="00E151B7">
        <w:rPr>
          <w:rFonts w:cs="Arial"/>
          <w:color w:val="444444"/>
          <w:sz w:val="24"/>
          <w:szCs w:val="24"/>
        </w:rPr>
        <w:t>    </w:t>
      </w:r>
    </w:p>
    <w:tbl>
      <w:tblPr>
        <w:tblW w:w="13841" w:type="dxa"/>
        <w:tblCellMar>
          <w:left w:w="0" w:type="dxa"/>
          <w:right w:w="0" w:type="dxa"/>
        </w:tblCellMar>
        <w:tblLook w:val="04A0" w:firstRow="1" w:lastRow="0" w:firstColumn="1" w:lastColumn="0" w:noHBand="0" w:noVBand="1"/>
      </w:tblPr>
      <w:tblGrid>
        <w:gridCol w:w="6849"/>
        <w:gridCol w:w="1378"/>
        <w:gridCol w:w="333"/>
        <w:gridCol w:w="1237"/>
        <w:gridCol w:w="295"/>
        <w:gridCol w:w="345"/>
        <w:gridCol w:w="396"/>
        <w:gridCol w:w="370"/>
        <w:gridCol w:w="396"/>
        <w:gridCol w:w="422"/>
        <w:gridCol w:w="365"/>
        <w:gridCol w:w="185"/>
        <w:gridCol w:w="360"/>
        <w:gridCol w:w="369"/>
        <w:gridCol w:w="541"/>
      </w:tblGrid>
      <w:tr w:rsidR="00443423" w:rsidRPr="00E151B7" w14:paraId="625ABB61" w14:textId="77777777" w:rsidTr="008640C2">
        <w:trPr>
          <w:trHeight w:val="445"/>
        </w:trPr>
        <w:tc>
          <w:tcPr>
            <w:tcW w:w="6849" w:type="dxa"/>
            <w:tcBorders>
              <w:top w:val="nil"/>
              <w:left w:val="nil"/>
              <w:bottom w:val="nil"/>
              <w:right w:val="nil"/>
            </w:tcBorders>
            <w:shd w:val="clear" w:color="auto" w:fill="auto"/>
            <w:hideMark/>
          </w:tcPr>
          <w:p w14:paraId="36F9A98B" w14:textId="77777777" w:rsidR="00443423" w:rsidRPr="00E151B7" w:rsidRDefault="00443423" w:rsidP="00A929C1">
            <w:pPr>
              <w:rPr>
                <w:rFonts w:ascii="Times New Roman" w:hAnsi="Times New Roman"/>
                <w:sz w:val="2"/>
                <w:szCs w:val="24"/>
              </w:rPr>
            </w:pPr>
          </w:p>
        </w:tc>
        <w:tc>
          <w:tcPr>
            <w:tcW w:w="1378" w:type="dxa"/>
            <w:tcBorders>
              <w:top w:val="nil"/>
              <w:left w:val="nil"/>
              <w:bottom w:val="nil"/>
              <w:right w:val="nil"/>
            </w:tcBorders>
            <w:shd w:val="clear" w:color="auto" w:fill="auto"/>
            <w:hideMark/>
          </w:tcPr>
          <w:p w14:paraId="22EA1A4E" w14:textId="77777777" w:rsidR="00443423" w:rsidRPr="00E151B7" w:rsidRDefault="00443423" w:rsidP="00A929C1">
            <w:pPr>
              <w:rPr>
                <w:rFonts w:ascii="Times New Roman" w:hAnsi="Times New Roman"/>
                <w:sz w:val="2"/>
                <w:szCs w:val="24"/>
              </w:rPr>
            </w:pPr>
          </w:p>
        </w:tc>
        <w:tc>
          <w:tcPr>
            <w:tcW w:w="333" w:type="dxa"/>
            <w:tcBorders>
              <w:top w:val="nil"/>
              <w:left w:val="nil"/>
              <w:bottom w:val="nil"/>
              <w:right w:val="nil"/>
            </w:tcBorders>
            <w:shd w:val="clear" w:color="auto" w:fill="auto"/>
            <w:hideMark/>
          </w:tcPr>
          <w:p w14:paraId="09FFEFE4" w14:textId="77777777" w:rsidR="00443423" w:rsidRPr="00E151B7" w:rsidRDefault="00443423" w:rsidP="00A929C1">
            <w:pPr>
              <w:rPr>
                <w:rFonts w:ascii="Times New Roman" w:hAnsi="Times New Roman"/>
                <w:sz w:val="2"/>
                <w:szCs w:val="24"/>
              </w:rPr>
            </w:pPr>
          </w:p>
        </w:tc>
        <w:tc>
          <w:tcPr>
            <w:tcW w:w="1237" w:type="dxa"/>
            <w:tcBorders>
              <w:top w:val="nil"/>
              <w:left w:val="nil"/>
              <w:bottom w:val="nil"/>
              <w:right w:val="nil"/>
            </w:tcBorders>
            <w:shd w:val="clear" w:color="auto" w:fill="auto"/>
            <w:hideMark/>
          </w:tcPr>
          <w:p w14:paraId="3AA2B13B" w14:textId="77777777" w:rsidR="00443423" w:rsidRPr="00E151B7" w:rsidRDefault="00443423" w:rsidP="00A929C1">
            <w:pPr>
              <w:rPr>
                <w:rFonts w:ascii="Times New Roman" w:hAnsi="Times New Roman"/>
                <w:sz w:val="2"/>
                <w:szCs w:val="24"/>
              </w:rPr>
            </w:pPr>
          </w:p>
        </w:tc>
        <w:tc>
          <w:tcPr>
            <w:tcW w:w="295" w:type="dxa"/>
            <w:tcBorders>
              <w:top w:val="nil"/>
              <w:left w:val="nil"/>
              <w:bottom w:val="nil"/>
              <w:right w:val="nil"/>
            </w:tcBorders>
            <w:shd w:val="clear" w:color="auto" w:fill="auto"/>
            <w:hideMark/>
          </w:tcPr>
          <w:p w14:paraId="0E75EF24" w14:textId="77777777" w:rsidR="00443423" w:rsidRPr="00E151B7" w:rsidRDefault="00443423" w:rsidP="00A929C1">
            <w:pPr>
              <w:rPr>
                <w:rFonts w:ascii="Times New Roman" w:hAnsi="Times New Roman"/>
                <w:sz w:val="2"/>
                <w:szCs w:val="24"/>
              </w:rPr>
            </w:pPr>
          </w:p>
        </w:tc>
        <w:tc>
          <w:tcPr>
            <w:tcW w:w="345" w:type="dxa"/>
            <w:tcBorders>
              <w:top w:val="nil"/>
              <w:left w:val="nil"/>
              <w:bottom w:val="nil"/>
              <w:right w:val="nil"/>
            </w:tcBorders>
            <w:shd w:val="clear" w:color="auto" w:fill="auto"/>
            <w:hideMark/>
          </w:tcPr>
          <w:p w14:paraId="5D63EF39" w14:textId="77777777" w:rsidR="00443423" w:rsidRPr="00E151B7" w:rsidRDefault="00443423" w:rsidP="00A929C1">
            <w:pPr>
              <w:rPr>
                <w:rFonts w:ascii="Times New Roman" w:hAnsi="Times New Roman"/>
                <w:sz w:val="2"/>
                <w:szCs w:val="24"/>
              </w:rPr>
            </w:pPr>
          </w:p>
        </w:tc>
        <w:tc>
          <w:tcPr>
            <w:tcW w:w="396" w:type="dxa"/>
            <w:tcBorders>
              <w:top w:val="nil"/>
              <w:left w:val="nil"/>
              <w:bottom w:val="nil"/>
              <w:right w:val="nil"/>
            </w:tcBorders>
            <w:shd w:val="clear" w:color="auto" w:fill="auto"/>
            <w:hideMark/>
          </w:tcPr>
          <w:p w14:paraId="5DDD51EB" w14:textId="77777777" w:rsidR="00443423" w:rsidRPr="00E151B7" w:rsidRDefault="00443423" w:rsidP="00A929C1">
            <w:pPr>
              <w:rPr>
                <w:rFonts w:ascii="Times New Roman" w:hAnsi="Times New Roman"/>
                <w:sz w:val="2"/>
                <w:szCs w:val="24"/>
              </w:rPr>
            </w:pPr>
          </w:p>
        </w:tc>
        <w:tc>
          <w:tcPr>
            <w:tcW w:w="370" w:type="dxa"/>
            <w:tcBorders>
              <w:top w:val="nil"/>
              <w:left w:val="nil"/>
              <w:bottom w:val="nil"/>
              <w:right w:val="nil"/>
            </w:tcBorders>
            <w:shd w:val="clear" w:color="auto" w:fill="auto"/>
            <w:hideMark/>
          </w:tcPr>
          <w:p w14:paraId="0E9C9A03" w14:textId="77777777" w:rsidR="00443423" w:rsidRPr="00E151B7" w:rsidRDefault="00443423" w:rsidP="00A929C1">
            <w:pPr>
              <w:rPr>
                <w:rFonts w:ascii="Times New Roman" w:hAnsi="Times New Roman"/>
                <w:sz w:val="2"/>
                <w:szCs w:val="24"/>
              </w:rPr>
            </w:pPr>
          </w:p>
        </w:tc>
        <w:tc>
          <w:tcPr>
            <w:tcW w:w="396" w:type="dxa"/>
            <w:tcBorders>
              <w:top w:val="nil"/>
              <w:left w:val="nil"/>
              <w:bottom w:val="nil"/>
              <w:right w:val="nil"/>
            </w:tcBorders>
            <w:shd w:val="clear" w:color="auto" w:fill="auto"/>
            <w:hideMark/>
          </w:tcPr>
          <w:p w14:paraId="28CD1F50" w14:textId="77777777" w:rsidR="00443423" w:rsidRPr="00E151B7" w:rsidRDefault="00443423" w:rsidP="00A929C1">
            <w:pPr>
              <w:rPr>
                <w:rFonts w:ascii="Times New Roman" w:hAnsi="Times New Roman"/>
                <w:sz w:val="2"/>
                <w:szCs w:val="24"/>
              </w:rPr>
            </w:pPr>
          </w:p>
        </w:tc>
        <w:tc>
          <w:tcPr>
            <w:tcW w:w="422" w:type="dxa"/>
            <w:tcBorders>
              <w:top w:val="nil"/>
              <w:left w:val="nil"/>
              <w:bottom w:val="nil"/>
              <w:right w:val="nil"/>
            </w:tcBorders>
            <w:shd w:val="clear" w:color="auto" w:fill="auto"/>
            <w:hideMark/>
          </w:tcPr>
          <w:p w14:paraId="6036F8B5" w14:textId="77777777" w:rsidR="00443423" w:rsidRPr="00E151B7" w:rsidRDefault="00443423" w:rsidP="00A929C1">
            <w:pPr>
              <w:rPr>
                <w:rFonts w:ascii="Times New Roman" w:hAnsi="Times New Roman"/>
                <w:sz w:val="2"/>
                <w:szCs w:val="24"/>
              </w:rPr>
            </w:pPr>
          </w:p>
        </w:tc>
        <w:tc>
          <w:tcPr>
            <w:tcW w:w="365" w:type="dxa"/>
            <w:tcBorders>
              <w:top w:val="nil"/>
              <w:left w:val="nil"/>
              <w:bottom w:val="nil"/>
              <w:right w:val="nil"/>
            </w:tcBorders>
            <w:shd w:val="clear" w:color="auto" w:fill="auto"/>
            <w:hideMark/>
          </w:tcPr>
          <w:p w14:paraId="37F01DE2" w14:textId="77777777" w:rsidR="00443423" w:rsidRPr="00E151B7" w:rsidRDefault="00443423" w:rsidP="00A929C1">
            <w:pPr>
              <w:rPr>
                <w:rFonts w:ascii="Times New Roman" w:hAnsi="Times New Roman"/>
                <w:sz w:val="2"/>
                <w:szCs w:val="24"/>
              </w:rPr>
            </w:pPr>
          </w:p>
        </w:tc>
        <w:tc>
          <w:tcPr>
            <w:tcW w:w="185" w:type="dxa"/>
            <w:tcBorders>
              <w:top w:val="nil"/>
              <w:left w:val="nil"/>
              <w:bottom w:val="nil"/>
              <w:right w:val="nil"/>
            </w:tcBorders>
            <w:shd w:val="clear" w:color="auto" w:fill="auto"/>
            <w:hideMark/>
          </w:tcPr>
          <w:p w14:paraId="11B730AF" w14:textId="77777777" w:rsidR="00443423" w:rsidRPr="00E151B7" w:rsidRDefault="00443423" w:rsidP="00A929C1">
            <w:pPr>
              <w:rPr>
                <w:rFonts w:ascii="Times New Roman" w:hAnsi="Times New Roman"/>
                <w:sz w:val="2"/>
                <w:szCs w:val="24"/>
              </w:rPr>
            </w:pPr>
          </w:p>
        </w:tc>
        <w:tc>
          <w:tcPr>
            <w:tcW w:w="360" w:type="dxa"/>
            <w:tcBorders>
              <w:top w:val="nil"/>
              <w:left w:val="nil"/>
              <w:bottom w:val="nil"/>
              <w:right w:val="nil"/>
            </w:tcBorders>
            <w:shd w:val="clear" w:color="auto" w:fill="auto"/>
            <w:hideMark/>
          </w:tcPr>
          <w:p w14:paraId="3BD36B49" w14:textId="77777777" w:rsidR="00443423" w:rsidRPr="00E151B7" w:rsidRDefault="00443423" w:rsidP="00A929C1">
            <w:pPr>
              <w:rPr>
                <w:rFonts w:ascii="Times New Roman" w:hAnsi="Times New Roman"/>
                <w:sz w:val="2"/>
                <w:szCs w:val="24"/>
              </w:rPr>
            </w:pPr>
          </w:p>
        </w:tc>
        <w:tc>
          <w:tcPr>
            <w:tcW w:w="369" w:type="dxa"/>
            <w:tcBorders>
              <w:top w:val="nil"/>
              <w:left w:val="nil"/>
              <w:bottom w:val="nil"/>
              <w:right w:val="nil"/>
            </w:tcBorders>
            <w:shd w:val="clear" w:color="auto" w:fill="auto"/>
            <w:hideMark/>
          </w:tcPr>
          <w:p w14:paraId="38C7B4D3" w14:textId="77777777" w:rsidR="00443423" w:rsidRPr="00E151B7" w:rsidRDefault="00443423" w:rsidP="00A929C1">
            <w:pPr>
              <w:rPr>
                <w:rFonts w:ascii="Times New Roman" w:hAnsi="Times New Roman"/>
                <w:sz w:val="2"/>
                <w:szCs w:val="24"/>
              </w:rPr>
            </w:pPr>
          </w:p>
        </w:tc>
        <w:tc>
          <w:tcPr>
            <w:tcW w:w="541" w:type="dxa"/>
            <w:tcBorders>
              <w:top w:val="nil"/>
              <w:left w:val="nil"/>
              <w:bottom w:val="nil"/>
              <w:right w:val="nil"/>
            </w:tcBorders>
            <w:shd w:val="clear" w:color="auto" w:fill="auto"/>
            <w:hideMark/>
          </w:tcPr>
          <w:p w14:paraId="6070CC4E" w14:textId="77777777" w:rsidR="00443423" w:rsidRPr="00E151B7" w:rsidRDefault="00443423" w:rsidP="00A929C1">
            <w:pPr>
              <w:rPr>
                <w:rFonts w:ascii="Times New Roman" w:hAnsi="Times New Roman"/>
                <w:sz w:val="2"/>
                <w:szCs w:val="24"/>
              </w:rPr>
            </w:pPr>
          </w:p>
        </w:tc>
      </w:tr>
    </w:tbl>
    <w:tbl>
      <w:tblPr>
        <w:tblpPr w:leftFromText="180" w:rightFromText="180" w:vertAnchor="text" w:tblpX="-869" w:tblpY="1"/>
        <w:tblOverlap w:val="never"/>
        <w:tblW w:w="10552" w:type="dxa"/>
        <w:tblLayout w:type="fixed"/>
        <w:tblCellMar>
          <w:top w:w="102" w:type="dxa"/>
          <w:left w:w="62" w:type="dxa"/>
          <w:bottom w:w="102" w:type="dxa"/>
          <w:right w:w="62" w:type="dxa"/>
        </w:tblCellMar>
        <w:tblLook w:val="0000" w:firstRow="0" w:lastRow="0" w:firstColumn="0" w:lastColumn="0" w:noHBand="0" w:noVBand="0"/>
      </w:tblPr>
      <w:tblGrid>
        <w:gridCol w:w="2189"/>
        <w:gridCol w:w="1984"/>
        <w:gridCol w:w="2432"/>
        <w:gridCol w:w="3238"/>
        <w:gridCol w:w="709"/>
      </w:tblGrid>
      <w:tr w:rsidR="008640C2" w:rsidRPr="005F23E8" w14:paraId="552CF487" w14:textId="77777777" w:rsidTr="00A929C1">
        <w:tc>
          <w:tcPr>
            <w:tcW w:w="10552" w:type="dxa"/>
            <w:gridSpan w:val="5"/>
          </w:tcPr>
          <w:p w14:paraId="72079C42" w14:textId="77777777" w:rsidR="008640C2" w:rsidRPr="005F23E8" w:rsidRDefault="008640C2" w:rsidP="008640C2">
            <w:pPr>
              <w:pStyle w:val="afc"/>
              <w:rPr>
                <w:rFonts w:ascii="Times New Roman" w:hAnsi="Times New Roman" w:cs="Times New Roman"/>
                <w:sz w:val="28"/>
                <w:szCs w:val="28"/>
              </w:rPr>
            </w:pPr>
          </w:p>
          <w:p w14:paraId="29027881" w14:textId="77777777" w:rsidR="008640C2" w:rsidRPr="00D16608" w:rsidRDefault="008640C2" w:rsidP="00A929C1">
            <w:pPr>
              <w:pStyle w:val="afc"/>
              <w:ind w:firstLine="142"/>
              <w:jc w:val="center"/>
              <w:rPr>
                <w:rFonts w:ascii="Times New Roman" w:hAnsi="Times New Roman" w:cs="Times New Roman"/>
                <w:sz w:val="24"/>
                <w:szCs w:val="24"/>
              </w:rPr>
            </w:pPr>
            <w:r w:rsidRPr="00D16608">
              <w:rPr>
                <w:rFonts w:ascii="Times New Roman" w:hAnsi="Times New Roman" w:cs="Times New Roman"/>
                <w:sz w:val="24"/>
                <w:szCs w:val="24"/>
              </w:rPr>
              <w:t>УВЕДОМЛЕНИЕ</w:t>
            </w:r>
          </w:p>
          <w:p w14:paraId="5ED5AF53" w14:textId="77777777" w:rsidR="008640C2" w:rsidRPr="00D16608" w:rsidRDefault="008640C2" w:rsidP="00A929C1">
            <w:pPr>
              <w:pStyle w:val="afc"/>
              <w:ind w:firstLine="142"/>
              <w:jc w:val="center"/>
              <w:rPr>
                <w:rFonts w:ascii="Times New Roman" w:hAnsi="Times New Roman" w:cs="Times New Roman"/>
                <w:sz w:val="24"/>
                <w:szCs w:val="24"/>
              </w:rPr>
            </w:pPr>
            <w:r w:rsidRPr="00D16608">
              <w:rPr>
                <w:rFonts w:ascii="Times New Roman" w:hAnsi="Times New Roman" w:cs="Times New Roman"/>
                <w:sz w:val="24"/>
                <w:szCs w:val="24"/>
              </w:rPr>
              <w:t xml:space="preserve">о </w:t>
            </w:r>
            <w:proofErr w:type="spellStart"/>
            <w:r w:rsidRPr="00D16608">
              <w:rPr>
                <w:rFonts w:ascii="Times New Roman" w:hAnsi="Times New Roman" w:cs="Times New Roman"/>
                <w:sz w:val="24"/>
                <w:szCs w:val="24"/>
              </w:rPr>
              <w:t>несовершении</w:t>
            </w:r>
            <w:proofErr w:type="spellEnd"/>
            <w:r w:rsidRPr="00D16608">
              <w:rPr>
                <w:rFonts w:ascii="Times New Roman" w:hAnsi="Times New Roman" w:cs="Times New Roman"/>
                <w:sz w:val="24"/>
                <w:szCs w:val="24"/>
              </w:rPr>
              <w:t xml:space="preserve"> в течение отчетного периода сделок, предусмотренных </w:t>
            </w:r>
            <w:r w:rsidRPr="00D16608">
              <w:rPr>
                <w:rFonts w:ascii="Times New Roman" w:hAnsi="Times New Roman" w:cs="Times New Roman"/>
                <w:sz w:val="24"/>
                <w:szCs w:val="24"/>
              </w:rPr>
              <w:br/>
              <w:t xml:space="preserve">частью 1 статьи 3 Федерального закона от 3 декабря 2012 года № 230-ФЗ </w:t>
            </w:r>
            <w:r w:rsidRPr="00D16608">
              <w:rPr>
                <w:rFonts w:ascii="Times New Roman" w:hAnsi="Times New Roman" w:cs="Times New Roman"/>
                <w:sz w:val="24"/>
                <w:szCs w:val="24"/>
              </w:rPr>
              <w:br/>
              <w:t xml:space="preserve">"О </w:t>
            </w:r>
            <w:proofErr w:type="gramStart"/>
            <w:r w:rsidRPr="00D16608">
              <w:rPr>
                <w:rFonts w:ascii="Times New Roman" w:hAnsi="Times New Roman" w:cs="Times New Roman"/>
                <w:sz w:val="24"/>
                <w:szCs w:val="24"/>
              </w:rPr>
              <w:t>контроле за</w:t>
            </w:r>
            <w:proofErr w:type="gramEnd"/>
            <w:r w:rsidRPr="00D16608">
              <w:rPr>
                <w:rFonts w:ascii="Times New Roman" w:hAnsi="Times New Roman" w:cs="Times New Roman"/>
                <w:sz w:val="24"/>
                <w:szCs w:val="24"/>
              </w:rPr>
              <w:t xml:space="preserve"> соответствием расходов лиц, замещающих государственные должности, и иных лиц их доходам"</w:t>
            </w:r>
          </w:p>
          <w:p w14:paraId="46B3E169" w14:textId="77777777" w:rsidR="008640C2" w:rsidRPr="00D16608" w:rsidRDefault="008640C2" w:rsidP="00A929C1">
            <w:pPr>
              <w:pStyle w:val="afc"/>
              <w:ind w:firstLine="142"/>
              <w:jc w:val="center"/>
              <w:rPr>
                <w:rFonts w:ascii="Times New Roman" w:hAnsi="Times New Roman" w:cs="Times New Roman"/>
                <w:sz w:val="24"/>
                <w:szCs w:val="24"/>
              </w:rPr>
            </w:pPr>
          </w:p>
          <w:p w14:paraId="7DDB6650" w14:textId="77777777" w:rsidR="008640C2" w:rsidRPr="00D16608" w:rsidRDefault="008640C2" w:rsidP="00A929C1">
            <w:pPr>
              <w:pStyle w:val="afc"/>
              <w:ind w:left="142" w:firstLine="425"/>
              <w:jc w:val="both"/>
              <w:rPr>
                <w:rFonts w:ascii="Times New Roman" w:hAnsi="Times New Roman" w:cs="Times New Roman"/>
                <w:color w:val="000000"/>
                <w:sz w:val="24"/>
                <w:szCs w:val="24"/>
              </w:rPr>
            </w:pPr>
            <w:r w:rsidRPr="00D16608">
              <w:rPr>
                <w:rFonts w:ascii="Times New Roman" w:hAnsi="Times New Roman" w:cs="Times New Roman"/>
                <w:sz w:val="24"/>
                <w:szCs w:val="24"/>
              </w:rPr>
              <w:t xml:space="preserve">В соответствии с </w:t>
            </w:r>
            <w:r w:rsidRPr="00D16608">
              <w:rPr>
                <w:rFonts w:ascii="Times New Roman" w:hAnsi="Times New Roman" w:cs="Times New Roman"/>
                <w:color w:val="000000"/>
                <w:sz w:val="24"/>
                <w:szCs w:val="24"/>
              </w:rPr>
              <w:t xml:space="preserve"> Федеральным законом от 25 декабря 2008 года № 273-ФЗ «О противодействии коррупции» </w:t>
            </w:r>
            <w:r w:rsidRPr="00D16608">
              <w:rPr>
                <w:rFonts w:ascii="Times New Roman" w:hAnsi="Times New Roman" w:cs="Times New Roman"/>
                <w:sz w:val="24"/>
                <w:szCs w:val="24"/>
              </w:rPr>
              <w:t>уведомляю о том, что мною,</w:t>
            </w:r>
          </w:p>
          <w:p w14:paraId="64F0FDDA" w14:textId="77777777" w:rsidR="008640C2" w:rsidRPr="005F23E8" w:rsidRDefault="008640C2" w:rsidP="00A929C1">
            <w:pPr>
              <w:pStyle w:val="afc"/>
              <w:ind w:left="142"/>
              <w:rPr>
                <w:rFonts w:ascii="Times New Roman" w:hAnsi="Times New Roman" w:cs="Times New Roman"/>
                <w:sz w:val="28"/>
                <w:szCs w:val="28"/>
              </w:rPr>
            </w:pPr>
            <w:r w:rsidRPr="005F23E8">
              <w:rPr>
                <w:rFonts w:ascii="Times New Roman" w:hAnsi="Times New Roman" w:cs="Times New Roman"/>
                <w:sz w:val="28"/>
                <w:szCs w:val="28"/>
              </w:rPr>
              <w:t>_________________________________________________</w:t>
            </w:r>
            <w:r>
              <w:rPr>
                <w:rFonts w:ascii="Times New Roman" w:hAnsi="Times New Roman" w:cs="Times New Roman"/>
                <w:sz w:val="28"/>
                <w:szCs w:val="28"/>
              </w:rPr>
              <w:t>_______________________,</w:t>
            </w:r>
          </w:p>
          <w:p w14:paraId="0C477887" w14:textId="77777777" w:rsidR="008640C2" w:rsidRPr="00D16608" w:rsidRDefault="008640C2" w:rsidP="00A929C1">
            <w:pPr>
              <w:pStyle w:val="afc"/>
              <w:ind w:left="142" w:firstLine="425"/>
              <w:rPr>
                <w:rFonts w:ascii="Times New Roman" w:hAnsi="Times New Roman" w:cs="Times New Roman"/>
                <w:sz w:val="20"/>
                <w:szCs w:val="20"/>
              </w:rPr>
            </w:pPr>
            <w:r w:rsidRPr="00D16608">
              <w:rPr>
                <w:rFonts w:ascii="Times New Roman" w:hAnsi="Times New Roman" w:cs="Times New Roman"/>
                <w:sz w:val="20"/>
                <w:szCs w:val="20"/>
              </w:rPr>
              <w:t xml:space="preserve">(фамилия, имя, отчество (при наличии), число, месяц и год рождения) </w:t>
            </w:r>
          </w:p>
          <w:p w14:paraId="2CE78ED6" w14:textId="011F30A1" w:rsidR="008640C2" w:rsidRPr="00D16608" w:rsidRDefault="008640C2" w:rsidP="00A929C1">
            <w:pPr>
              <w:pStyle w:val="afc"/>
              <w:ind w:left="142" w:firstLine="425"/>
              <w:jc w:val="both"/>
              <w:rPr>
                <w:rFonts w:ascii="Times New Roman" w:hAnsi="Times New Roman" w:cs="Times New Roman"/>
                <w:sz w:val="24"/>
                <w:szCs w:val="24"/>
              </w:rPr>
            </w:pPr>
            <w:r w:rsidRPr="00D16608">
              <w:rPr>
                <w:rFonts w:ascii="Times New Roman" w:hAnsi="Times New Roman" w:cs="Times New Roman"/>
                <w:spacing w:val="-4"/>
                <w:sz w:val="24"/>
                <w:szCs w:val="24"/>
              </w:rPr>
              <w:t>осуществляющи</w:t>
            </w:r>
            <w:proofErr w:type="gramStart"/>
            <w:r w:rsidRPr="00D16608">
              <w:rPr>
                <w:rFonts w:ascii="Times New Roman" w:hAnsi="Times New Roman" w:cs="Times New Roman"/>
                <w:spacing w:val="-4"/>
                <w:sz w:val="24"/>
                <w:szCs w:val="24"/>
              </w:rPr>
              <w:t>м(</w:t>
            </w:r>
            <w:proofErr w:type="gramEnd"/>
            <w:r w:rsidRPr="00D16608">
              <w:rPr>
                <w:rFonts w:ascii="Times New Roman" w:hAnsi="Times New Roman" w:cs="Times New Roman"/>
                <w:spacing w:val="-4"/>
                <w:sz w:val="24"/>
                <w:szCs w:val="24"/>
              </w:rPr>
              <w:t>ей) полномочия депутата Совета</w:t>
            </w:r>
            <w:r w:rsidRPr="00D16608">
              <w:rPr>
                <w:rFonts w:ascii="Times New Roman" w:hAnsi="Times New Roman" w:cs="Times New Roman"/>
                <w:sz w:val="24"/>
                <w:szCs w:val="24"/>
              </w:rPr>
              <w:t xml:space="preserve"> </w:t>
            </w:r>
            <w:r w:rsidRPr="00550E7C">
              <w:rPr>
                <w:rFonts w:ascii="Times New Roman" w:hAnsi="Times New Roman" w:cs="Times New Roman"/>
                <w:sz w:val="24"/>
                <w:szCs w:val="24"/>
              </w:rPr>
              <w:t xml:space="preserve"> </w:t>
            </w:r>
            <w:proofErr w:type="spellStart"/>
            <w:r w:rsidRPr="00550E7C">
              <w:rPr>
                <w:rFonts w:ascii="Times New Roman" w:hAnsi="Times New Roman" w:cs="Times New Roman"/>
                <w:sz w:val="24"/>
                <w:szCs w:val="24"/>
              </w:rPr>
              <w:t>Дульдургинского</w:t>
            </w:r>
            <w:proofErr w:type="spellEnd"/>
            <w:r w:rsidRPr="00550E7C">
              <w:rPr>
                <w:rFonts w:ascii="Times New Roman" w:hAnsi="Times New Roman" w:cs="Times New Roman"/>
                <w:sz w:val="24"/>
                <w:szCs w:val="24"/>
              </w:rPr>
              <w:t xml:space="preserve"> муниципального округа</w:t>
            </w:r>
            <w:r w:rsidRPr="00D16608">
              <w:rPr>
                <w:rFonts w:ascii="Times New Roman" w:hAnsi="Times New Roman" w:cs="Times New Roman"/>
                <w:spacing w:val="-4"/>
                <w:sz w:val="24"/>
                <w:szCs w:val="24"/>
              </w:rPr>
              <w:t xml:space="preserve"> без отрыва от основной деятельности, а также моими  супругом (супругой)</w:t>
            </w:r>
          </w:p>
          <w:p w14:paraId="4A5F7FA2" w14:textId="77777777" w:rsidR="008640C2" w:rsidRPr="005F23E8" w:rsidRDefault="008640C2" w:rsidP="00A929C1">
            <w:pPr>
              <w:pStyle w:val="afc"/>
              <w:ind w:left="142"/>
              <w:rPr>
                <w:rFonts w:ascii="Times New Roman" w:hAnsi="Times New Roman" w:cs="Times New Roman"/>
                <w:sz w:val="28"/>
                <w:szCs w:val="28"/>
              </w:rPr>
            </w:pPr>
            <w:r w:rsidRPr="005F23E8">
              <w:rPr>
                <w:rFonts w:ascii="Times New Roman" w:hAnsi="Times New Roman" w:cs="Times New Roman"/>
                <w:sz w:val="28"/>
                <w:szCs w:val="28"/>
              </w:rPr>
              <w:t>_________________________________________________</w:t>
            </w:r>
            <w:r>
              <w:rPr>
                <w:rFonts w:ascii="Times New Roman" w:hAnsi="Times New Roman" w:cs="Times New Roman"/>
                <w:sz w:val="28"/>
                <w:szCs w:val="28"/>
              </w:rPr>
              <w:t>________________________</w:t>
            </w:r>
          </w:p>
          <w:p w14:paraId="4CB0462A" w14:textId="77777777" w:rsidR="008640C2" w:rsidRPr="00D16608" w:rsidRDefault="008640C2" w:rsidP="00A929C1">
            <w:pPr>
              <w:pStyle w:val="afc"/>
              <w:ind w:left="142" w:firstLine="425"/>
              <w:rPr>
                <w:rFonts w:ascii="Times New Roman" w:hAnsi="Times New Roman" w:cs="Times New Roman"/>
                <w:sz w:val="20"/>
                <w:szCs w:val="20"/>
              </w:rPr>
            </w:pPr>
            <w:r w:rsidRPr="00D16608">
              <w:rPr>
                <w:rFonts w:ascii="Times New Roman" w:hAnsi="Times New Roman" w:cs="Times New Roman"/>
                <w:sz w:val="20"/>
                <w:szCs w:val="20"/>
              </w:rPr>
              <w:t>(фамилия, имя, отчество (при наличии), число, месяц и год рождения)</w:t>
            </w:r>
          </w:p>
          <w:p w14:paraId="21808AB5" w14:textId="77777777" w:rsidR="008640C2" w:rsidRPr="005F23E8" w:rsidRDefault="008640C2" w:rsidP="00A929C1">
            <w:pPr>
              <w:pStyle w:val="afc"/>
              <w:ind w:left="142"/>
              <w:rPr>
                <w:rFonts w:ascii="Times New Roman" w:hAnsi="Times New Roman" w:cs="Times New Roman"/>
                <w:sz w:val="28"/>
                <w:szCs w:val="28"/>
              </w:rPr>
            </w:pPr>
            <w:r w:rsidRPr="005F23E8">
              <w:rPr>
                <w:rFonts w:ascii="Times New Roman" w:hAnsi="Times New Roman" w:cs="Times New Roman"/>
                <w:sz w:val="28"/>
                <w:szCs w:val="28"/>
              </w:rPr>
              <w:t>_________________________________________________</w:t>
            </w:r>
            <w:r>
              <w:rPr>
                <w:rFonts w:ascii="Times New Roman" w:hAnsi="Times New Roman" w:cs="Times New Roman"/>
                <w:sz w:val="28"/>
                <w:szCs w:val="28"/>
              </w:rPr>
              <w:t>________________________</w:t>
            </w:r>
          </w:p>
          <w:p w14:paraId="5B56063D" w14:textId="77777777" w:rsidR="008640C2" w:rsidRPr="00D16608" w:rsidRDefault="008640C2" w:rsidP="00A929C1">
            <w:pPr>
              <w:pStyle w:val="afc"/>
              <w:ind w:left="142" w:firstLine="425"/>
              <w:rPr>
                <w:rFonts w:ascii="Times New Roman" w:hAnsi="Times New Roman" w:cs="Times New Roman"/>
                <w:sz w:val="24"/>
                <w:szCs w:val="24"/>
              </w:rPr>
            </w:pPr>
            <w:r w:rsidRPr="00D16608">
              <w:rPr>
                <w:rFonts w:ascii="Times New Roman" w:hAnsi="Times New Roman" w:cs="Times New Roman"/>
                <w:sz w:val="24"/>
                <w:szCs w:val="24"/>
              </w:rPr>
              <w:t xml:space="preserve">и несовершеннолетними детьми </w:t>
            </w:r>
          </w:p>
          <w:p w14:paraId="0E3A2CC0" w14:textId="77777777" w:rsidR="008640C2" w:rsidRDefault="008640C2" w:rsidP="00A929C1">
            <w:pPr>
              <w:pStyle w:val="afc"/>
              <w:ind w:left="142"/>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w:t>
            </w:r>
          </w:p>
          <w:p w14:paraId="68D38C60" w14:textId="77777777" w:rsidR="008640C2" w:rsidRDefault="008640C2" w:rsidP="00A929C1">
            <w:pPr>
              <w:pStyle w:val="afc"/>
              <w:ind w:left="142"/>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w:t>
            </w:r>
          </w:p>
          <w:p w14:paraId="16BD3BC9" w14:textId="77777777" w:rsidR="008640C2" w:rsidRDefault="008640C2" w:rsidP="00A929C1">
            <w:pPr>
              <w:pStyle w:val="afc"/>
              <w:ind w:left="142"/>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w:t>
            </w:r>
          </w:p>
          <w:p w14:paraId="74AB39A0" w14:textId="77777777" w:rsidR="008640C2" w:rsidRPr="005F23E8" w:rsidRDefault="008640C2" w:rsidP="00A929C1">
            <w:pPr>
              <w:pStyle w:val="afc"/>
              <w:ind w:left="142"/>
              <w:rPr>
                <w:rFonts w:ascii="Times New Roman" w:hAnsi="Times New Roman" w:cs="Times New Roman"/>
                <w:sz w:val="28"/>
                <w:szCs w:val="28"/>
              </w:rPr>
            </w:pPr>
            <w:r w:rsidRPr="005F23E8">
              <w:rPr>
                <w:rFonts w:ascii="Times New Roman" w:hAnsi="Times New Roman" w:cs="Times New Roman"/>
                <w:sz w:val="28"/>
                <w:szCs w:val="28"/>
              </w:rPr>
              <w:t>________________________________________</w:t>
            </w:r>
            <w:r>
              <w:rPr>
                <w:rFonts w:ascii="Times New Roman" w:hAnsi="Times New Roman" w:cs="Times New Roman"/>
                <w:sz w:val="28"/>
                <w:szCs w:val="28"/>
              </w:rPr>
              <w:t>________________</w:t>
            </w:r>
            <w:r w:rsidRPr="005F23E8">
              <w:rPr>
                <w:rFonts w:ascii="Times New Roman" w:hAnsi="Times New Roman" w:cs="Times New Roman"/>
                <w:sz w:val="28"/>
                <w:szCs w:val="28"/>
              </w:rPr>
              <w:t>_____</w:t>
            </w:r>
            <w:r>
              <w:rPr>
                <w:rFonts w:ascii="Times New Roman" w:hAnsi="Times New Roman" w:cs="Times New Roman"/>
                <w:sz w:val="28"/>
                <w:szCs w:val="28"/>
              </w:rPr>
              <w:t>______</w:t>
            </w:r>
            <w:r w:rsidRPr="005F23E8">
              <w:rPr>
                <w:rFonts w:ascii="Times New Roman" w:hAnsi="Times New Roman" w:cs="Times New Roman"/>
                <w:sz w:val="28"/>
                <w:szCs w:val="28"/>
              </w:rPr>
              <w:t>______</w:t>
            </w:r>
          </w:p>
          <w:p w14:paraId="67CEA463" w14:textId="77777777" w:rsidR="008640C2" w:rsidRPr="00D16608" w:rsidRDefault="008640C2" w:rsidP="00A929C1">
            <w:pPr>
              <w:pStyle w:val="afc"/>
              <w:ind w:left="142" w:firstLine="425"/>
              <w:rPr>
                <w:rFonts w:ascii="Times New Roman" w:hAnsi="Times New Roman" w:cs="Times New Roman"/>
                <w:sz w:val="20"/>
                <w:szCs w:val="20"/>
              </w:rPr>
            </w:pPr>
            <w:r>
              <w:rPr>
                <w:rFonts w:ascii="Times New Roman" w:hAnsi="Times New Roman" w:cs="Times New Roman"/>
                <w:sz w:val="28"/>
                <w:szCs w:val="28"/>
              </w:rPr>
              <w:t xml:space="preserve"> </w:t>
            </w:r>
            <w:r w:rsidRPr="00D16608">
              <w:rPr>
                <w:rFonts w:ascii="Times New Roman" w:hAnsi="Times New Roman" w:cs="Times New Roman"/>
                <w:sz w:val="20"/>
                <w:szCs w:val="20"/>
              </w:rPr>
              <w:t>(фамилии, имена, отчества (при наличии)</w:t>
            </w:r>
            <w:proofErr w:type="gramStart"/>
            <w:r w:rsidRPr="00D16608">
              <w:rPr>
                <w:rFonts w:ascii="Times New Roman" w:hAnsi="Times New Roman" w:cs="Times New Roman"/>
                <w:sz w:val="20"/>
                <w:szCs w:val="20"/>
              </w:rPr>
              <w:t>,ч</w:t>
            </w:r>
            <w:proofErr w:type="gramEnd"/>
            <w:r w:rsidRPr="00D16608">
              <w:rPr>
                <w:rFonts w:ascii="Times New Roman" w:hAnsi="Times New Roman" w:cs="Times New Roman"/>
                <w:sz w:val="20"/>
                <w:szCs w:val="20"/>
              </w:rPr>
              <w:t>исло, месяц и год их рождения)</w:t>
            </w:r>
          </w:p>
          <w:p w14:paraId="7D854E24" w14:textId="77777777" w:rsidR="008640C2" w:rsidRPr="005F23E8" w:rsidRDefault="008640C2" w:rsidP="00A929C1">
            <w:pPr>
              <w:pStyle w:val="afc"/>
              <w:ind w:left="142"/>
              <w:rPr>
                <w:rFonts w:ascii="Times New Roman" w:hAnsi="Times New Roman" w:cs="Times New Roman"/>
                <w:sz w:val="28"/>
                <w:szCs w:val="28"/>
              </w:rPr>
            </w:pPr>
            <w:r w:rsidRPr="005F23E8">
              <w:rPr>
                <w:rFonts w:ascii="Times New Roman" w:hAnsi="Times New Roman" w:cs="Times New Roman"/>
                <w:sz w:val="28"/>
                <w:szCs w:val="28"/>
              </w:rPr>
              <w:t>_________________________________________________</w:t>
            </w:r>
            <w:r>
              <w:rPr>
                <w:rFonts w:ascii="Times New Roman" w:hAnsi="Times New Roman" w:cs="Times New Roman"/>
                <w:sz w:val="28"/>
                <w:szCs w:val="28"/>
              </w:rPr>
              <w:t>________________________</w:t>
            </w:r>
          </w:p>
          <w:p w14:paraId="7E13B5A8" w14:textId="77777777" w:rsidR="008640C2" w:rsidRPr="00D16608" w:rsidRDefault="008640C2" w:rsidP="00A929C1">
            <w:pPr>
              <w:pStyle w:val="afc"/>
              <w:ind w:left="142" w:firstLine="425"/>
              <w:jc w:val="both"/>
              <w:rPr>
                <w:rFonts w:ascii="Times New Roman" w:hAnsi="Times New Roman" w:cs="Times New Roman"/>
                <w:sz w:val="24"/>
                <w:szCs w:val="24"/>
              </w:rPr>
            </w:pPr>
            <w:proofErr w:type="gramStart"/>
            <w:r w:rsidRPr="00D16608">
              <w:rPr>
                <w:rFonts w:ascii="Times New Roman" w:hAnsi="Times New Roman" w:cs="Times New Roman"/>
                <w:sz w:val="24"/>
                <w:szCs w:val="24"/>
              </w:rPr>
              <w:t xml:space="preserve">в течение отчетного периода с 1 января 2024 года по 31 декабря 2024 года не совершались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предусмотренные </w:t>
            </w:r>
            <w:hyperlink r:id="rId17" w:history="1">
              <w:r w:rsidRPr="00D16608">
                <w:rPr>
                  <w:rStyle w:val="aa"/>
                  <w:rFonts w:ascii="Times New Roman" w:eastAsiaTheme="minorHAnsi" w:hAnsi="Times New Roman"/>
                  <w:sz w:val="24"/>
                  <w:szCs w:val="24"/>
                </w:rPr>
                <w:t>частью 1 статьи 3</w:t>
              </w:r>
            </w:hyperlink>
            <w:r w:rsidRPr="00D16608">
              <w:rPr>
                <w:rFonts w:ascii="Times New Roman" w:hAnsi="Times New Roman" w:cs="Times New Roman"/>
                <w:sz w:val="24"/>
                <w:szCs w:val="24"/>
              </w:rPr>
              <w:t xml:space="preserve"> </w:t>
            </w:r>
            <w:r w:rsidRPr="00D16608">
              <w:rPr>
                <w:rFonts w:ascii="Times New Roman" w:hAnsi="Times New Roman" w:cs="Times New Roman"/>
                <w:sz w:val="24"/>
                <w:szCs w:val="24"/>
              </w:rPr>
              <w:lastRenderedPageBreak/>
              <w:t>Федерального закона от 3 декабря 2012 года № 230-ФЗ "О контроле за соответствием расходов лиц</w:t>
            </w:r>
            <w:proofErr w:type="gramEnd"/>
            <w:r w:rsidRPr="00D16608">
              <w:rPr>
                <w:rFonts w:ascii="Times New Roman" w:hAnsi="Times New Roman" w:cs="Times New Roman"/>
                <w:sz w:val="24"/>
                <w:szCs w:val="24"/>
              </w:rPr>
              <w:t>, замещающих государственные должности, и иных лиц их доходам", общая сумма которых превышает общий доход мой и моей супруги (моего супруга) за три последних года, предшествующих отчетному периоду.</w:t>
            </w:r>
          </w:p>
        </w:tc>
      </w:tr>
      <w:tr w:rsidR="008640C2" w:rsidRPr="00D16608" w14:paraId="4E72AA9A" w14:textId="77777777" w:rsidTr="00A929C1">
        <w:trPr>
          <w:gridAfter w:val="1"/>
          <w:wAfter w:w="709" w:type="dxa"/>
        </w:trPr>
        <w:tc>
          <w:tcPr>
            <w:tcW w:w="2189" w:type="dxa"/>
          </w:tcPr>
          <w:p w14:paraId="38ADBAAE" w14:textId="77777777" w:rsidR="008640C2" w:rsidRDefault="008640C2" w:rsidP="00A929C1">
            <w:pPr>
              <w:pStyle w:val="afc"/>
              <w:ind w:firstLine="142"/>
              <w:rPr>
                <w:rFonts w:ascii="Times New Roman" w:hAnsi="Times New Roman" w:cs="Times New Roman"/>
                <w:spacing w:val="-8"/>
                <w:sz w:val="24"/>
                <w:szCs w:val="24"/>
              </w:rPr>
            </w:pPr>
          </w:p>
          <w:p w14:paraId="7BDF84AB" w14:textId="77777777" w:rsidR="008640C2" w:rsidRPr="00D16608" w:rsidRDefault="008640C2" w:rsidP="00A929C1">
            <w:pPr>
              <w:pStyle w:val="afc"/>
              <w:ind w:firstLine="142"/>
              <w:rPr>
                <w:rFonts w:ascii="Times New Roman" w:hAnsi="Times New Roman" w:cs="Times New Roman"/>
                <w:spacing w:val="-8"/>
                <w:sz w:val="24"/>
                <w:szCs w:val="24"/>
              </w:rPr>
            </w:pPr>
            <w:r w:rsidRPr="00D16608">
              <w:rPr>
                <w:rFonts w:ascii="Times New Roman" w:hAnsi="Times New Roman" w:cs="Times New Roman"/>
                <w:spacing w:val="-8"/>
                <w:sz w:val="24"/>
                <w:szCs w:val="24"/>
              </w:rPr>
              <w:t>Лицо, представившее уведомление</w:t>
            </w:r>
          </w:p>
        </w:tc>
        <w:tc>
          <w:tcPr>
            <w:tcW w:w="1984" w:type="dxa"/>
          </w:tcPr>
          <w:p w14:paraId="48F17DB2" w14:textId="77777777" w:rsidR="008640C2" w:rsidRDefault="008640C2" w:rsidP="00A929C1">
            <w:pPr>
              <w:pStyle w:val="afc"/>
              <w:rPr>
                <w:rFonts w:ascii="Times New Roman" w:hAnsi="Times New Roman" w:cs="Times New Roman"/>
                <w:sz w:val="24"/>
                <w:szCs w:val="24"/>
              </w:rPr>
            </w:pPr>
          </w:p>
          <w:p w14:paraId="736FECF4" w14:textId="77777777" w:rsidR="008640C2" w:rsidRPr="00D16608" w:rsidRDefault="008640C2" w:rsidP="00A929C1">
            <w:pPr>
              <w:pStyle w:val="afc"/>
              <w:rPr>
                <w:rFonts w:ascii="Times New Roman" w:hAnsi="Times New Roman" w:cs="Times New Roman"/>
                <w:sz w:val="24"/>
                <w:szCs w:val="24"/>
              </w:rPr>
            </w:pPr>
            <w:r w:rsidRPr="00D16608">
              <w:rPr>
                <w:rFonts w:ascii="Times New Roman" w:hAnsi="Times New Roman" w:cs="Times New Roman"/>
                <w:sz w:val="24"/>
                <w:szCs w:val="24"/>
              </w:rPr>
              <w:t>_____________</w:t>
            </w:r>
          </w:p>
          <w:p w14:paraId="27E23DEF" w14:textId="77777777" w:rsidR="008640C2" w:rsidRPr="00D16608" w:rsidRDefault="008640C2" w:rsidP="00A929C1">
            <w:pPr>
              <w:pStyle w:val="afc"/>
              <w:rPr>
                <w:rFonts w:ascii="Times New Roman" w:hAnsi="Times New Roman" w:cs="Times New Roman"/>
                <w:sz w:val="24"/>
                <w:szCs w:val="24"/>
              </w:rPr>
            </w:pPr>
            <w:r w:rsidRPr="00D16608">
              <w:rPr>
                <w:rFonts w:ascii="Times New Roman" w:hAnsi="Times New Roman" w:cs="Times New Roman"/>
                <w:sz w:val="24"/>
                <w:szCs w:val="24"/>
              </w:rPr>
              <w:t>(подпись)</w:t>
            </w:r>
          </w:p>
        </w:tc>
        <w:tc>
          <w:tcPr>
            <w:tcW w:w="2432" w:type="dxa"/>
          </w:tcPr>
          <w:p w14:paraId="2D6EC5E1" w14:textId="77777777" w:rsidR="008640C2" w:rsidRDefault="008640C2" w:rsidP="00A929C1">
            <w:pPr>
              <w:pStyle w:val="afc"/>
              <w:rPr>
                <w:rFonts w:ascii="Times New Roman" w:hAnsi="Times New Roman" w:cs="Times New Roman"/>
                <w:sz w:val="24"/>
                <w:szCs w:val="24"/>
              </w:rPr>
            </w:pPr>
          </w:p>
          <w:p w14:paraId="0DAA0A3B" w14:textId="77777777" w:rsidR="008640C2" w:rsidRPr="00D16608" w:rsidRDefault="008640C2" w:rsidP="00A929C1">
            <w:pPr>
              <w:pStyle w:val="afc"/>
              <w:rPr>
                <w:rFonts w:ascii="Times New Roman" w:hAnsi="Times New Roman" w:cs="Times New Roman"/>
                <w:sz w:val="24"/>
                <w:szCs w:val="24"/>
              </w:rPr>
            </w:pPr>
            <w:r w:rsidRPr="00D16608">
              <w:rPr>
                <w:rFonts w:ascii="Times New Roman" w:hAnsi="Times New Roman" w:cs="Times New Roman"/>
                <w:sz w:val="24"/>
                <w:szCs w:val="24"/>
              </w:rPr>
              <w:t>________________</w:t>
            </w:r>
          </w:p>
          <w:p w14:paraId="4F572378" w14:textId="77777777" w:rsidR="008640C2" w:rsidRPr="00D16608" w:rsidRDefault="008640C2" w:rsidP="00A929C1">
            <w:pPr>
              <w:pStyle w:val="afc"/>
              <w:rPr>
                <w:rFonts w:ascii="Times New Roman" w:hAnsi="Times New Roman" w:cs="Times New Roman"/>
                <w:sz w:val="24"/>
                <w:szCs w:val="24"/>
              </w:rPr>
            </w:pPr>
            <w:r w:rsidRPr="00D16608">
              <w:rPr>
                <w:rFonts w:ascii="Times New Roman" w:hAnsi="Times New Roman" w:cs="Times New Roman"/>
                <w:sz w:val="24"/>
                <w:szCs w:val="24"/>
              </w:rPr>
              <w:t>(расшифровка подписи)</w:t>
            </w:r>
          </w:p>
        </w:tc>
        <w:tc>
          <w:tcPr>
            <w:tcW w:w="3238" w:type="dxa"/>
          </w:tcPr>
          <w:p w14:paraId="5CF8889C" w14:textId="77777777" w:rsidR="008640C2" w:rsidRDefault="008640C2" w:rsidP="00A929C1">
            <w:pPr>
              <w:pStyle w:val="afc"/>
              <w:rPr>
                <w:rFonts w:ascii="Times New Roman" w:hAnsi="Times New Roman" w:cs="Times New Roman"/>
                <w:sz w:val="24"/>
                <w:szCs w:val="24"/>
              </w:rPr>
            </w:pPr>
          </w:p>
          <w:p w14:paraId="459DB697" w14:textId="77777777" w:rsidR="008640C2" w:rsidRPr="00D16608" w:rsidRDefault="008640C2" w:rsidP="00A929C1">
            <w:pPr>
              <w:pStyle w:val="afc"/>
              <w:rPr>
                <w:rFonts w:ascii="Times New Roman" w:hAnsi="Times New Roman" w:cs="Times New Roman"/>
                <w:sz w:val="24"/>
                <w:szCs w:val="24"/>
              </w:rPr>
            </w:pPr>
            <w:r w:rsidRPr="00D16608">
              <w:rPr>
                <w:rFonts w:ascii="Times New Roman" w:hAnsi="Times New Roman" w:cs="Times New Roman"/>
                <w:sz w:val="24"/>
                <w:szCs w:val="24"/>
              </w:rPr>
              <w:t>"____" _________ 20_____ г.</w:t>
            </w:r>
          </w:p>
        </w:tc>
      </w:tr>
      <w:tr w:rsidR="008640C2" w:rsidRPr="00D16608" w14:paraId="7873A5E7" w14:textId="77777777" w:rsidTr="00A929C1">
        <w:trPr>
          <w:gridAfter w:val="1"/>
          <w:wAfter w:w="709" w:type="dxa"/>
        </w:trPr>
        <w:tc>
          <w:tcPr>
            <w:tcW w:w="2189" w:type="dxa"/>
          </w:tcPr>
          <w:p w14:paraId="2007B76E" w14:textId="77777777" w:rsidR="008640C2" w:rsidRDefault="008640C2" w:rsidP="00A929C1">
            <w:pPr>
              <w:pStyle w:val="afc"/>
              <w:ind w:firstLine="142"/>
              <w:rPr>
                <w:rFonts w:ascii="Times New Roman" w:hAnsi="Times New Roman" w:cs="Times New Roman"/>
                <w:sz w:val="24"/>
                <w:szCs w:val="24"/>
              </w:rPr>
            </w:pPr>
          </w:p>
          <w:p w14:paraId="6314B680" w14:textId="77777777" w:rsidR="008640C2" w:rsidRPr="00D16608" w:rsidRDefault="008640C2" w:rsidP="00A929C1">
            <w:pPr>
              <w:pStyle w:val="afc"/>
              <w:ind w:firstLine="142"/>
              <w:rPr>
                <w:rFonts w:ascii="Times New Roman" w:hAnsi="Times New Roman" w:cs="Times New Roman"/>
                <w:sz w:val="24"/>
                <w:szCs w:val="24"/>
              </w:rPr>
            </w:pPr>
            <w:r w:rsidRPr="00D16608">
              <w:rPr>
                <w:rFonts w:ascii="Times New Roman" w:hAnsi="Times New Roman" w:cs="Times New Roman"/>
                <w:sz w:val="24"/>
                <w:szCs w:val="24"/>
              </w:rPr>
              <w:t>Лицо, принявшее уведомление</w:t>
            </w:r>
          </w:p>
        </w:tc>
        <w:tc>
          <w:tcPr>
            <w:tcW w:w="1984" w:type="dxa"/>
          </w:tcPr>
          <w:p w14:paraId="2CAA278A" w14:textId="77777777" w:rsidR="008640C2" w:rsidRDefault="008640C2" w:rsidP="00A929C1">
            <w:pPr>
              <w:pStyle w:val="afc"/>
              <w:rPr>
                <w:rFonts w:ascii="Times New Roman" w:hAnsi="Times New Roman" w:cs="Times New Roman"/>
                <w:sz w:val="24"/>
                <w:szCs w:val="24"/>
              </w:rPr>
            </w:pPr>
          </w:p>
          <w:p w14:paraId="16BBA736" w14:textId="77777777" w:rsidR="008640C2" w:rsidRPr="00D16608" w:rsidRDefault="008640C2" w:rsidP="00A929C1">
            <w:pPr>
              <w:pStyle w:val="afc"/>
              <w:rPr>
                <w:rFonts w:ascii="Times New Roman" w:hAnsi="Times New Roman" w:cs="Times New Roman"/>
                <w:sz w:val="24"/>
                <w:szCs w:val="24"/>
              </w:rPr>
            </w:pPr>
            <w:r w:rsidRPr="00D16608">
              <w:rPr>
                <w:rFonts w:ascii="Times New Roman" w:hAnsi="Times New Roman" w:cs="Times New Roman"/>
                <w:sz w:val="24"/>
                <w:szCs w:val="24"/>
              </w:rPr>
              <w:t>_____________</w:t>
            </w:r>
          </w:p>
          <w:p w14:paraId="380A806F" w14:textId="77777777" w:rsidR="008640C2" w:rsidRPr="00D16608" w:rsidRDefault="008640C2" w:rsidP="00A929C1">
            <w:pPr>
              <w:pStyle w:val="afc"/>
              <w:rPr>
                <w:rFonts w:ascii="Times New Roman" w:hAnsi="Times New Roman" w:cs="Times New Roman"/>
                <w:sz w:val="24"/>
                <w:szCs w:val="24"/>
              </w:rPr>
            </w:pPr>
            <w:r w:rsidRPr="00D16608">
              <w:rPr>
                <w:rFonts w:ascii="Times New Roman" w:hAnsi="Times New Roman" w:cs="Times New Roman"/>
                <w:sz w:val="24"/>
                <w:szCs w:val="24"/>
              </w:rPr>
              <w:t>(подпись)</w:t>
            </w:r>
          </w:p>
        </w:tc>
        <w:tc>
          <w:tcPr>
            <w:tcW w:w="2432" w:type="dxa"/>
          </w:tcPr>
          <w:p w14:paraId="05EDF68C" w14:textId="77777777" w:rsidR="008640C2" w:rsidRDefault="008640C2" w:rsidP="00A929C1">
            <w:pPr>
              <w:pStyle w:val="afc"/>
              <w:rPr>
                <w:rFonts w:ascii="Times New Roman" w:hAnsi="Times New Roman" w:cs="Times New Roman"/>
                <w:sz w:val="24"/>
                <w:szCs w:val="24"/>
              </w:rPr>
            </w:pPr>
          </w:p>
          <w:p w14:paraId="151812A2" w14:textId="77777777" w:rsidR="008640C2" w:rsidRPr="00D16608" w:rsidRDefault="008640C2" w:rsidP="00A929C1">
            <w:pPr>
              <w:pStyle w:val="afc"/>
              <w:rPr>
                <w:rFonts w:ascii="Times New Roman" w:hAnsi="Times New Roman" w:cs="Times New Roman"/>
                <w:sz w:val="24"/>
                <w:szCs w:val="24"/>
              </w:rPr>
            </w:pPr>
            <w:r w:rsidRPr="00D16608">
              <w:rPr>
                <w:rFonts w:ascii="Times New Roman" w:hAnsi="Times New Roman" w:cs="Times New Roman"/>
                <w:sz w:val="24"/>
                <w:szCs w:val="24"/>
              </w:rPr>
              <w:t>________________</w:t>
            </w:r>
          </w:p>
          <w:p w14:paraId="578F860D" w14:textId="77777777" w:rsidR="008640C2" w:rsidRPr="00D16608" w:rsidRDefault="008640C2" w:rsidP="00A929C1">
            <w:pPr>
              <w:pStyle w:val="afc"/>
              <w:rPr>
                <w:rFonts w:ascii="Times New Roman" w:hAnsi="Times New Roman" w:cs="Times New Roman"/>
                <w:sz w:val="24"/>
                <w:szCs w:val="24"/>
              </w:rPr>
            </w:pPr>
            <w:r w:rsidRPr="00D16608">
              <w:rPr>
                <w:rFonts w:ascii="Times New Roman" w:hAnsi="Times New Roman" w:cs="Times New Roman"/>
                <w:sz w:val="24"/>
                <w:szCs w:val="24"/>
              </w:rPr>
              <w:t>(расшифровка подписи)</w:t>
            </w:r>
          </w:p>
        </w:tc>
        <w:tc>
          <w:tcPr>
            <w:tcW w:w="3238" w:type="dxa"/>
          </w:tcPr>
          <w:p w14:paraId="38167937" w14:textId="77777777" w:rsidR="008640C2" w:rsidRDefault="008640C2" w:rsidP="00A929C1">
            <w:pPr>
              <w:pStyle w:val="afc"/>
              <w:rPr>
                <w:rFonts w:ascii="Times New Roman" w:hAnsi="Times New Roman" w:cs="Times New Roman"/>
                <w:sz w:val="24"/>
                <w:szCs w:val="24"/>
              </w:rPr>
            </w:pPr>
          </w:p>
          <w:p w14:paraId="5134FA50" w14:textId="77777777" w:rsidR="008640C2" w:rsidRPr="00D16608" w:rsidRDefault="008640C2" w:rsidP="00A929C1">
            <w:pPr>
              <w:pStyle w:val="afc"/>
              <w:rPr>
                <w:rFonts w:ascii="Times New Roman" w:hAnsi="Times New Roman" w:cs="Times New Roman"/>
                <w:sz w:val="24"/>
                <w:szCs w:val="24"/>
              </w:rPr>
            </w:pPr>
            <w:r w:rsidRPr="00D16608">
              <w:rPr>
                <w:rFonts w:ascii="Times New Roman" w:hAnsi="Times New Roman" w:cs="Times New Roman"/>
                <w:sz w:val="24"/>
                <w:szCs w:val="24"/>
              </w:rPr>
              <w:t>"____" __________ 20_____ г.</w:t>
            </w:r>
          </w:p>
        </w:tc>
      </w:tr>
    </w:tbl>
    <w:p w14:paraId="07B07CC4" w14:textId="77777777" w:rsidR="008640C2" w:rsidRPr="00D16608" w:rsidRDefault="008640C2" w:rsidP="008640C2">
      <w:pPr>
        <w:pStyle w:val="afc"/>
        <w:rPr>
          <w:rFonts w:ascii="Times New Roman" w:hAnsi="Times New Roman" w:cs="Times New Roman"/>
          <w:sz w:val="24"/>
          <w:szCs w:val="24"/>
        </w:rPr>
      </w:pPr>
    </w:p>
    <w:p w14:paraId="5AB85511" w14:textId="77777777" w:rsidR="00443423" w:rsidRDefault="00443423" w:rsidP="00443423">
      <w:pPr>
        <w:textAlignment w:val="baseline"/>
        <w:rPr>
          <w:rFonts w:cs="Arial"/>
          <w:color w:val="444444"/>
          <w:sz w:val="24"/>
          <w:szCs w:val="24"/>
        </w:rPr>
      </w:pPr>
    </w:p>
    <w:p w14:paraId="6CA44810" w14:textId="77777777" w:rsidR="00443423" w:rsidRDefault="00443423" w:rsidP="00443423">
      <w:pPr>
        <w:textAlignment w:val="baseline"/>
        <w:rPr>
          <w:rFonts w:cs="Arial"/>
          <w:color w:val="444444"/>
          <w:sz w:val="24"/>
          <w:szCs w:val="24"/>
        </w:rPr>
      </w:pPr>
    </w:p>
    <w:p w14:paraId="756D7450" w14:textId="77777777" w:rsidR="00443423" w:rsidRDefault="00443423" w:rsidP="00443423">
      <w:pPr>
        <w:textAlignment w:val="baseline"/>
        <w:rPr>
          <w:rFonts w:cs="Arial"/>
          <w:color w:val="444444"/>
          <w:sz w:val="24"/>
          <w:szCs w:val="24"/>
        </w:rPr>
      </w:pPr>
    </w:p>
    <w:p w14:paraId="03140D7D" w14:textId="77777777" w:rsidR="00443423" w:rsidRDefault="00443423" w:rsidP="00443423">
      <w:pPr>
        <w:textAlignment w:val="baseline"/>
        <w:rPr>
          <w:rFonts w:cs="Arial"/>
          <w:color w:val="444444"/>
          <w:sz w:val="24"/>
          <w:szCs w:val="24"/>
        </w:rPr>
      </w:pPr>
    </w:p>
    <w:p w14:paraId="33562198" w14:textId="77777777" w:rsidR="00443423" w:rsidRDefault="00443423" w:rsidP="00443423">
      <w:pPr>
        <w:textAlignment w:val="baseline"/>
        <w:rPr>
          <w:rFonts w:cs="Arial"/>
          <w:color w:val="444444"/>
          <w:sz w:val="24"/>
          <w:szCs w:val="24"/>
        </w:rPr>
      </w:pPr>
    </w:p>
    <w:p w14:paraId="0A538C02" w14:textId="77777777" w:rsidR="00443423" w:rsidRDefault="00443423" w:rsidP="00443423">
      <w:pPr>
        <w:textAlignment w:val="baseline"/>
        <w:rPr>
          <w:rFonts w:cs="Arial"/>
          <w:color w:val="444444"/>
          <w:sz w:val="24"/>
          <w:szCs w:val="24"/>
        </w:rPr>
      </w:pPr>
    </w:p>
    <w:p w14:paraId="422ECD4B" w14:textId="77777777" w:rsidR="00443423" w:rsidRDefault="00443423" w:rsidP="00443423">
      <w:pPr>
        <w:textAlignment w:val="baseline"/>
        <w:rPr>
          <w:rFonts w:cs="Arial"/>
          <w:color w:val="444444"/>
          <w:sz w:val="24"/>
          <w:szCs w:val="24"/>
        </w:rPr>
      </w:pPr>
    </w:p>
    <w:p w14:paraId="1886824D" w14:textId="77777777" w:rsidR="00443423" w:rsidRDefault="00443423" w:rsidP="00443423">
      <w:pPr>
        <w:textAlignment w:val="baseline"/>
        <w:rPr>
          <w:rFonts w:cs="Arial"/>
          <w:color w:val="444444"/>
          <w:sz w:val="24"/>
          <w:szCs w:val="24"/>
        </w:rPr>
      </w:pPr>
    </w:p>
    <w:p w14:paraId="7B418575" w14:textId="77777777" w:rsidR="00443423" w:rsidRDefault="00443423" w:rsidP="00443423">
      <w:pPr>
        <w:textAlignment w:val="baseline"/>
        <w:rPr>
          <w:rFonts w:cs="Arial"/>
          <w:color w:val="444444"/>
          <w:sz w:val="24"/>
          <w:szCs w:val="24"/>
        </w:rPr>
      </w:pPr>
    </w:p>
    <w:p w14:paraId="1BA9D045" w14:textId="77777777" w:rsidR="00443423" w:rsidRDefault="00443423" w:rsidP="00443423">
      <w:pPr>
        <w:textAlignment w:val="baseline"/>
        <w:rPr>
          <w:rFonts w:cs="Arial"/>
          <w:color w:val="444444"/>
          <w:sz w:val="24"/>
          <w:szCs w:val="24"/>
        </w:rPr>
      </w:pPr>
    </w:p>
    <w:p w14:paraId="5CA796CB" w14:textId="77777777" w:rsidR="00443423" w:rsidRDefault="00443423" w:rsidP="00443423">
      <w:pPr>
        <w:textAlignment w:val="baseline"/>
        <w:rPr>
          <w:rFonts w:cs="Arial"/>
          <w:color w:val="444444"/>
          <w:sz w:val="24"/>
          <w:szCs w:val="24"/>
        </w:rPr>
      </w:pPr>
    </w:p>
    <w:p w14:paraId="2450DEA3" w14:textId="77777777" w:rsidR="00443423" w:rsidRDefault="00443423" w:rsidP="00443423">
      <w:pPr>
        <w:textAlignment w:val="baseline"/>
        <w:rPr>
          <w:rFonts w:cs="Arial"/>
          <w:color w:val="444444"/>
          <w:sz w:val="24"/>
          <w:szCs w:val="24"/>
        </w:rPr>
      </w:pPr>
    </w:p>
    <w:p w14:paraId="4D79D47A" w14:textId="77777777" w:rsidR="00443423" w:rsidRDefault="00443423" w:rsidP="00443423">
      <w:pPr>
        <w:textAlignment w:val="baseline"/>
        <w:rPr>
          <w:rFonts w:cs="Arial"/>
          <w:color w:val="444444"/>
          <w:sz w:val="24"/>
          <w:szCs w:val="24"/>
        </w:rPr>
      </w:pPr>
    </w:p>
    <w:p w14:paraId="55D92E2D" w14:textId="77777777" w:rsidR="00443423" w:rsidRDefault="00443423" w:rsidP="00443423">
      <w:pPr>
        <w:textAlignment w:val="baseline"/>
        <w:rPr>
          <w:rFonts w:cs="Arial"/>
          <w:color w:val="444444"/>
          <w:sz w:val="24"/>
          <w:szCs w:val="24"/>
        </w:rPr>
      </w:pPr>
    </w:p>
    <w:p w14:paraId="07CD56BB" w14:textId="77777777" w:rsidR="00443423" w:rsidRDefault="00443423" w:rsidP="00443423">
      <w:pPr>
        <w:textAlignment w:val="baseline"/>
        <w:rPr>
          <w:rFonts w:cs="Arial"/>
          <w:color w:val="444444"/>
          <w:sz w:val="24"/>
          <w:szCs w:val="24"/>
        </w:rPr>
      </w:pPr>
    </w:p>
    <w:p w14:paraId="6B850A5D" w14:textId="77777777" w:rsidR="00443423" w:rsidRDefault="00443423" w:rsidP="00443423">
      <w:pPr>
        <w:textAlignment w:val="baseline"/>
        <w:rPr>
          <w:rFonts w:cs="Arial"/>
          <w:color w:val="444444"/>
          <w:sz w:val="24"/>
          <w:szCs w:val="24"/>
        </w:rPr>
      </w:pPr>
    </w:p>
    <w:p w14:paraId="69EB8818" w14:textId="77777777" w:rsidR="00443423" w:rsidRDefault="00443423" w:rsidP="00443423">
      <w:pPr>
        <w:textAlignment w:val="baseline"/>
        <w:rPr>
          <w:rFonts w:cs="Arial"/>
          <w:color w:val="444444"/>
          <w:sz w:val="24"/>
          <w:szCs w:val="24"/>
        </w:rPr>
      </w:pPr>
    </w:p>
    <w:p w14:paraId="0BD0F9BB" w14:textId="77777777" w:rsidR="00443423" w:rsidRDefault="00443423" w:rsidP="00443423">
      <w:pPr>
        <w:textAlignment w:val="baseline"/>
        <w:rPr>
          <w:rFonts w:cs="Arial"/>
          <w:color w:val="444444"/>
          <w:sz w:val="24"/>
          <w:szCs w:val="24"/>
        </w:rPr>
      </w:pPr>
    </w:p>
    <w:p w14:paraId="6B093BD2" w14:textId="77777777" w:rsidR="00443423" w:rsidRDefault="00443423" w:rsidP="00443423">
      <w:pPr>
        <w:textAlignment w:val="baseline"/>
        <w:rPr>
          <w:rFonts w:cs="Arial"/>
          <w:color w:val="444444"/>
          <w:sz w:val="24"/>
          <w:szCs w:val="24"/>
        </w:rPr>
      </w:pPr>
    </w:p>
    <w:p w14:paraId="5C48CCAA" w14:textId="77777777" w:rsidR="00443423" w:rsidRDefault="00443423" w:rsidP="00443423">
      <w:pPr>
        <w:textAlignment w:val="baseline"/>
        <w:rPr>
          <w:rFonts w:cs="Arial"/>
          <w:color w:val="444444"/>
          <w:sz w:val="24"/>
          <w:szCs w:val="24"/>
        </w:rPr>
      </w:pPr>
    </w:p>
    <w:p w14:paraId="6FE08CD1" w14:textId="77777777" w:rsidR="00443423" w:rsidRDefault="00443423" w:rsidP="00443423">
      <w:pPr>
        <w:textAlignment w:val="baseline"/>
        <w:rPr>
          <w:rFonts w:cs="Arial"/>
          <w:color w:val="444444"/>
          <w:sz w:val="24"/>
          <w:szCs w:val="24"/>
        </w:rPr>
      </w:pPr>
    </w:p>
    <w:p w14:paraId="14871FD2" w14:textId="77777777" w:rsidR="00443423" w:rsidRDefault="00443423" w:rsidP="00443423">
      <w:pPr>
        <w:textAlignment w:val="baseline"/>
        <w:rPr>
          <w:rFonts w:cs="Arial"/>
          <w:color w:val="444444"/>
          <w:sz w:val="24"/>
          <w:szCs w:val="24"/>
        </w:rPr>
      </w:pPr>
    </w:p>
    <w:p w14:paraId="1EDC725D" w14:textId="77777777" w:rsidR="00443423" w:rsidRDefault="00443423" w:rsidP="00443423">
      <w:pPr>
        <w:textAlignment w:val="baseline"/>
        <w:rPr>
          <w:rFonts w:cs="Arial"/>
          <w:color w:val="444444"/>
          <w:sz w:val="24"/>
          <w:szCs w:val="24"/>
        </w:rPr>
      </w:pPr>
    </w:p>
    <w:p w14:paraId="0A1C20AC" w14:textId="77777777" w:rsidR="00443423" w:rsidRDefault="00443423" w:rsidP="00443423">
      <w:pPr>
        <w:textAlignment w:val="baseline"/>
        <w:rPr>
          <w:rFonts w:cs="Arial"/>
          <w:color w:val="444444"/>
          <w:sz w:val="24"/>
          <w:szCs w:val="24"/>
        </w:rPr>
      </w:pPr>
    </w:p>
    <w:p w14:paraId="741E1383" w14:textId="77777777" w:rsidR="00443423" w:rsidRDefault="00443423" w:rsidP="00443423">
      <w:pPr>
        <w:textAlignment w:val="baseline"/>
        <w:rPr>
          <w:rFonts w:cs="Arial"/>
          <w:color w:val="444444"/>
          <w:sz w:val="24"/>
          <w:szCs w:val="24"/>
        </w:rPr>
      </w:pPr>
    </w:p>
    <w:p w14:paraId="40DF8F29" w14:textId="77777777" w:rsidR="00443423" w:rsidRDefault="00443423" w:rsidP="00443423">
      <w:pPr>
        <w:textAlignment w:val="baseline"/>
        <w:rPr>
          <w:rFonts w:cs="Arial"/>
          <w:color w:val="444444"/>
          <w:sz w:val="24"/>
          <w:szCs w:val="24"/>
        </w:rPr>
      </w:pPr>
    </w:p>
    <w:p w14:paraId="5B83FA6D" w14:textId="77777777" w:rsidR="00443423" w:rsidRDefault="00443423" w:rsidP="00443423">
      <w:pPr>
        <w:textAlignment w:val="baseline"/>
        <w:rPr>
          <w:rFonts w:cs="Arial"/>
          <w:color w:val="444444"/>
          <w:sz w:val="24"/>
          <w:szCs w:val="24"/>
        </w:rPr>
      </w:pPr>
    </w:p>
    <w:p w14:paraId="712AFBF7" w14:textId="77777777" w:rsidR="00443423" w:rsidRDefault="00443423" w:rsidP="00443423">
      <w:pPr>
        <w:textAlignment w:val="baseline"/>
        <w:rPr>
          <w:rFonts w:cs="Arial"/>
          <w:color w:val="444444"/>
          <w:sz w:val="24"/>
          <w:szCs w:val="24"/>
        </w:rPr>
      </w:pPr>
    </w:p>
    <w:p w14:paraId="191120CE" w14:textId="77777777" w:rsidR="00443423" w:rsidRDefault="00443423" w:rsidP="00443423">
      <w:pPr>
        <w:textAlignment w:val="baseline"/>
        <w:rPr>
          <w:rFonts w:cs="Arial"/>
          <w:color w:val="444444"/>
          <w:sz w:val="24"/>
          <w:szCs w:val="24"/>
        </w:rPr>
      </w:pPr>
    </w:p>
    <w:p w14:paraId="41242BDE" w14:textId="77777777" w:rsidR="00443423" w:rsidRDefault="00443423" w:rsidP="00443423">
      <w:pPr>
        <w:textAlignment w:val="baseline"/>
        <w:rPr>
          <w:rFonts w:cs="Arial"/>
          <w:color w:val="444444"/>
          <w:sz w:val="24"/>
          <w:szCs w:val="24"/>
        </w:rPr>
      </w:pPr>
    </w:p>
    <w:p w14:paraId="23B3C3DC" w14:textId="77777777" w:rsidR="00443423" w:rsidRDefault="00443423" w:rsidP="00443423">
      <w:pPr>
        <w:textAlignment w:val="baseline"/>
        <w:rPr>
          <w:rFonts w:cs="Arial"/>
          <w:color w:val="444444"/>
          <w:sz w:val="24"/>
          <w:szCs w:val="24"/>
        </w:rPr>
      </w:pPr>
    </w:p>
    <w:p w14:paraId="426D8B17" w14:textId="77777777" w:rsidR="00443423" w:rsidRDefault="00443423" w:rsidP="00443423">
      <w:pPr>
        <w:textAlignment w:val="baseline"/>
        <w:rPr>
          <w:rFonts w:cs="Arial"/>
          <w:color w:val="444444"/>
          <w:sz w:val="24"/>
          <w:szCs w:val="24"/>
        </w:rPr>
      </w:pPr>
    </w:p>
    <w:p w14:paraId="7F7DC5B9" w14:textId="77777777" w:rsidR="00443423" w:rsidRDefault="00443423" w:rsidP="00443423">
      <w:pPr>
        <w:textAlignment w:val="baseline"/>
        <w:rPr>
          <w:rFonts w:cs="Arial"/>
          <w:color w:val="444444"/>
          <w:sz w:val="24"/>
          <w:szCs w:val="24"/>
        </w:rPr>
      </w:pPr>
    </w:p>
    <w:p w14:paraId="17173848" w14:textId="77777777" w:rsidR="00443423" w:rsidRDefault="00443423" w:rsidP="00443423">
      <w:pPr>
        <w:textAlignment w:val="baseline"/>
        <w:rPr>
          <w:rFonts w:cs="Arial"/>
          <w:color w:val="444444"/>
          <w:sz w:val="24"/>
          <w:szCs w:val="24"/>
        </w:rPr>
      </w:pPr>
    </w:p>
    <w:p w14:paraId="70D6CF2F" w14:textId="77777777" w:rsidR="00443423" w:rsidRDefault="00443423" w:rsidP="00443423">
      <w:pPr>
        <w:textAlignment w:val="baseline"/>
        <w:rPr>
          <w:rFonts w:cs="Arial"/>
          <w:color w:val="444444"/>
          <w:sz w:val="24"/>
          <w:szCs w:val="24"/>
        </w:rPr>
      </w:pPr>
    </w:p>
    <w:p w14:paraId="7BD744A4" w14:textId="77777777" w:rsidR="00443423" w:rsidRDefault="00443423" w:rsidP="00443423">
      <w:pPr>
        <w:textAlignment w:val="baseline"/>
        <w:rPr>
          <w:rFonts w:cs="Arial"/>
          <w:color w:val="444444"/>
          <w:sz w:val="24"/>
          <w:szCs w:val="24"/>
        </w:rPr>
      </w:pPr>
    </w:p>
    <w:p w14:paraId="0C71507A" w14:textId="77777777" w:rsidR="00443423" w:rsidRDefault="00443423" w:rsidP="00443423">
      <w:pPr>
        <w:textAlignment w:val="baseline"/>
        <w:rPr>
          <w:rFonts w:cs="Arial"/>
          <w:color w:val="444444"/>
          <w:sz w:val="24"/>
          <w:szCs w:val="24"/>
        </w:rPr>
      </w:pPr>
    </w:p>
    <w:p w14:paraId="72290666" w14:textId="77777777" w:rsidR="00443423" w:rsidRPr="00E151B7" w:rsidRDefault="00443423" w:rsidP="00443423">
      <w:pPr>
        <w:textAlignment w:val="baseline"/>
        <w:rPr>
          <w:rFonts w:cs="Arial"/>
          <w:color w:val="444444"/>
          <w:sz w:val="24"/>
          <w:szCs w:val="24"/>
        </w:rPr>
      </w:pPr>
      <w:r w:rsidRPr="00E151B7">
        <w:rPr>
          <w:rFonts w:cs="Arial"/>
          <w:color w:val="444444"/>
          <w:sz w:val="24"/>
          <w:szCs w:val="24"/>
        </w:rPr>
        <w:br/>
      </w:r>
    </w:p>
    <w:p w14:paraId="2AE76C18" w14:textId="1245690E" w:rsidR="00443423" w:rsidRPr="00A1259D" w:rsidRDefault="00443423" w:rsidP="00443423">
      <w:pPr>
        <w:jc w:val="right"/>
        <w:textAlignment w:val="baseline"/>
        <w:outlineLvl w:val="2"/>
        <w:rPr>
          <w:rFonts w:ascii="Times New Roman" w:hAnsi="Times New Roman"/>
          <w:bCs/>
          <w:color w:val="444444"/>
          <w:sz w:val="24"/>
          <w:szCs w:val="24"/>
        </w:rPr>
      </w:pPr>
      <w:r w:rsidRPr="00A1259D">
        <w:rPr>
          <w:rFonts w:ascii="Times New Roman" w:hAnsi="Times New Roman"/>
          <w:bCs/>
          <w:color w:val="444444"/>
          <w:sz w:val="24"/>
          <w:szCs w:val="24"/>
        </w:rPr>
        <w:t>Приложение 2</w:t>
      </w:r>
      <w:r w:rsidRPr="00A1259D">
        <w:rPr>
          <w:rFonts w:ascii="Times New Roman" w:hAnsi="Times New Roman"/>
          <w:bCs/>
          <w:color w:val="444444"/>
          <w:sz w:val="24"/>
          <w:szCs w:val="24"/>
        </w:rPr>
        <w:br/>
        <w:t xml:space="preserve">к Положению о комиссии </w:t>
      </w:r>
    </w:p>
    <w:p w14:paraId="0B2AA3EC" w14:textId="28FAFBD3" w:rsidR="00443423" w:rsidRPr="00C748DF" w:rsidRDefault="00C748DF" w:rsidP="00C748DF">
      <w:pPr>
        <w:spacing w:after="240"/>
        <w:jc w:val="right"/>
        <w:textAlignment w:val="baseline"/>
        <w:outlineLvl w:val="2"/>
        <w:rPr>
          <w:rFonts w:ascii="Times New Roman" w:hAnsi="Times New Roman"/>
          <w:bCs/>
          <w:color w:val="444444"/>
          <w:sz w:val="24"/>
          <w:szCs w:val="24"/>
        </w:rPr>
      </w:pPr>
      <w:r w:rsidRPr="00146364">
        <w:rPr>
          <w:rFonts w:ascii="Times New Roman" w:hAnsi="Times New Roman"/>
          <w:bCs/>
          <w:color w:val="444444"/>
          <w:sz w:val="24"/>
          <w:szCs w:val="24"/>
        </w:rPr>
        <w:t xml:space="preserve">по </w:t>
      </w:r>
      <w:proofErr w:type="gramStart"/>
      <w:r w:rsidRPr="00146364">
        <w:rPr>
          <w:rFonts w:ascii="Times New Roman" w:hAnsi="Times New Roman"/>
          <w:bCs/>
          <w:color w:val="444444"/>
          <w:sz w:val="24"/>
          <w:szCs w:val="24"/>
        </w:rPr>
        <w:t>контролю</w:t>
      </w:r>
      <w:r w:rsidRPr="00146364">
        <w:rPr>
          <w:rFonts w:ascii="Times New Roman" w:hAnsi="Times New Roman"/>
          <w:bCs/>
          <w:color w:val="444444"/>
          <w:sz w:val="24"/>
          <w:szCs w:val="24"/>
        </w:rPr>
        <w:br/>
        <w:t>за</w:t>
      </w:r>
      <w:proofErr w:type="gramEnd"/>
      <w:r w:rsidRPr="00146364">
        <w:rPr>
          <w:rFonts w:ascii="Times New Roman" w:hAnsi="Times New Roman"/>
          <w:bCs/>
          <w:color w:val="444444"/>
          <w:sz w:val="24"/>
          <w:szCs w:val="24"/>
        </w:rPr>
        <w:t xml:space="preserve"> достоверностью сведений о доходах,</w:t>
      </w:r>
      <w:r w:rsidRPr="00146364">
        <w:rPr>
          <w:rFonts w:ascii="Times New Roman" w:hAnsi="Times New Roman"/>
          <w:bCs/>
          <w:color w:val="444444"/>
          <w:sz w:val="24"/>
          <w:szCs w:val="24"/>
        </w:rPr>
        <w:br/>
        <w:t>об имуществе и обязательствах</w:t>
      </w:r>
      <w:r w:rsidRPr="00146364">
        <w:rPr>
          <w:rFonts w:ascii="Times New Roman" w:hAnsi="Times New Roman"/>
          <w:bCs/>
          <w:color w:val="444444"/>
          <w:sz w:val="24"/>
          <w:szCs w:val="24"/>
        </w:rPr>
        <w:br/>
        <w:t>имущественного характера,</w:t>
      </w:r>
      <w:r w:rsidRPr="00146364">
        <w:rPr>
          <w:rFonts w:ascii="Times New Roman" w:hAnsi="Times New Roman"/>
          <w:bCs/>
          <w:color w:val="444444"/>
          <w:sz w:val="24"/>
          <w:szCs w:val="24"/>
        </w:rPr>
        <w:br/>
        <w:t>представляемых депутатами</w:t>
      </w:r>
      <w:r w:rsidRPr="00146364">
        <w:rPr>
          <w:rFonts w:ascii="Times New Roman" w:hAnsi="Times New Roman"/>
          <w:bCs/>
          <w:color w:val="444444"/>
          <w:sz w:val="24"/>
          <w:szCs w:val="24"/>
        </w:rPr>
        <w:br/>
      </w:r>
      <w:r>
        <w:rPr>
          <w:rFonts w:ascii="Times New Roman" w:hAnsi="Times New Roman"/>
          <w:bCs/>
          <w:color w:val="444444"/>
          <w:sz w:val="24"/>
          <w:szCs w:val="24"/>
        </w:rPr>
        <w:t>Совета</w:t>
      </w:r>
      <w:r w:rsidR="00443423" w:rsidRPr="00E151B7">
        <w:rPr>
          <w:rFonts w:cs="Arial"/>
          <w:color w:val="444444"/>
          <w:sz w:val="24"/>
          <w:szCs w:val="24"/>
        </w:rPr>
        <w:t> </w:t>
      </w:r>
    </w:p>
    <w:p w14:paraId="7DDF47FB" w14:textId="3C952336" w:rsidR="00443423" w:rsidRPr="00C54D20" w:rsidRDefault="00443423" w:rsidP="00443423">
      <w:pPr>
        <w:spacing w:after="240"/>
        <w:jc w:val="center"/>
        <w:textAlignment w:val="baseline"/>
        <w:rPr>
          <w:rFonts w:ascii="Times New Roman" w:hAnsi="Times New Roman"/>
          <w:b/>
          <w:bCs/>
          <w:color w:val="444444"/>
          <w:sz w:val="24"/>
          <w:szCs w:val="24"/>
        </w:rPr>
      </w:pPr>
      <w:r w:rsidRPr="00C54D20">
        <w:rPr>
          <w:rFonts w:ascii="Times New Roman" w:hAnsi="Times New Roman"/>
          <w:b/>
          <w:bCs/>
          <w:color w:val="444444"/>
          <w:sz w:val="24"/>
          <w:szCs w:val="24"/>
        </w:rPr>
        <w:t xml:space="preserve">Обобщенная информация об исполнении (о ненадлежащем исполнении) депутатами </w:t>
      </w:r>
      <w:r w:rsidR="009B22EA" w:rsidRPr="00C54D20">
        <w:rPr>
          <w:rFonts w:ascii="Times New Roman" w:hAnsi="Times New Roman"/>
          <w:b/>
          <w:spacing w:val="-4"/>
          <w:sz w:val="24"/>
          <w:szCs w:val="24"/>
        </w:rPr>
        <w:t>Совета</w:t>
      </w:r>
      <w:r w:rsidR="009B22EA" w:rsidRPr="00C54D20">
        <w:rPr>
          <w:rFonts w:ascii="Times New Roman" w:hAnsi="Times New Roman"/>
          <w:b/>
          <w:sz w:val="24"/>
          <w:szCs w:val="24"/>
        </w:rPr>
        <w:t xml:space="preserve">  </w:t>
      </w:r>
      <w:proofErr w:type="spellStart"/>
      <w:r w:rsidR="009B22EA" w:rsidRPr="00C54D20">
        <w:rPr>
          <w:rFonts w:ascii="Times New Roman" w:hAnsi="Times New Roman"/>
          <w:b/>
          <w:sz w:val="24"/>
          <w:szCs w:val="24"/>
        </w:rPr>
        <w:t>Дульдургинского</w:t>
      </w:r>
      <w:proofErr w:type="spellEnd"/>
      <w:r w:rsidR="009B22EA" w:rsidRPr="00C54D20">
        <w:rPr>
          <w:rFonts w:ascii="Times New Roman" w:hAnsi="Times New Roman"/>
          <w:b/>
          <w:sz w:val="24"/>
          <w:szCs w:val="24"/>
        </w:rPr>
        <w:t xml:space="preserve"> муниципального округа</w:t>
      </w:r>
      <w:r w:rsidR="009B22EA" w:rsidRPr="00C54D20">
        <w:rPr>
          <w:rFonts w:ascii="Times New Roman" w:hAnsi="Times New Roman"/>
          <w:b/>
          <w:spacing w:val="-4"/>
          <w:sz w:val="24"/>
          <w:szCs w:val="24"/>
        </w:rPr>
        <w:t xml:space="preserve"> </w:t>
      </w:r>
      <w:r w:rsidRPr="00C54D20">
        <w:rPr>
          <w:rFonts w:ascii="Times New Roman" w:hAnsi="Times New Roman"/>
          <w:b/>
          <w:bCs/>
          <w:color w:val="444444"/>
          <w:sz w:val="24"/>
          <w:szCs w:val="24"/>
        </w:rPr>
        <w:t>обязанности представить сведения о доходах, расходах, об имуществе и обязательствах имущественного характера</w:t>
      </w:r>
    </w:p>
    <w:p w14:paraId="79D971AC" w14:textId="77777777" w:rsidR="00443423" w:rsidRPr="00E151B7" w:rsidRDefault="00443423" w:rsidP="00443423">
      <w:pPr>
        <w:textAlignment w:val="baseline"/>
        <w:rPr>
          <w:rFonts w:cs="Arial"/>
          <w:color w:val="444444"/>
          <w:sz w:val="24"/>
          <w:szCs w:val="24"/>
        </w:rPr>
      </w:pPr>
    </w:p>
    <w:tbl>
      <w:tblPr>
        <w:tblW w:w="0" w:type="auto"/>
        <w:tblLayout w:type="fixed"/>
        <w:tblCellMar>
          <w:left w:w="0" w:type="dxa"/>
          <w:right w:w="0" w:type="dxa"/>
        </w:tblCellMar>
        <w:tblLook w:val="04A0" w:firstRow="1" w:lastRow="0" w:firstColumn="1" w:lastColumn="0" w:noHBand="0" w:noVBand="1"/>
      </w:tblPr>
      <w:tblGrid>
        <w:gridCol w:w="851"/>
        <w:gridCol w:w="992"/>
        <w:gridCol w:w="1418"/>
        <w:gridCol w:w="397"/>
        <w:gridCol w:w="1020"/>
        <w:gridCol w:w="2297"/>
        <w:gridCol w:w="1298"/>
        <w:gridCol w:w="1365"/>
      </w:tblGrid>
      <w:tr w:rsidR="00443423" w:rsidRPr="00E151B7" w14:paraId="5A67AEB1" w14:textId="77777777" w:rsidTr="00F8588E">
        <w:trPr>
          <w:trHeight w:val="15"/>
        </w:trPr>
        <w:tc>
          <w:tcPr>
            <w:tcW w:w="851" w:type="dxa"/>
            <w:tcBorders>
              <w:top w:val="nil"/>
              <w:left w:val="nil"/>
              <w:bottom w:val="nil"/>
              <w:right w:val="nil"/>
            </w:tcBorders>
            <w:shd w:val="clear" w:color="auto" w:fill="auto"/>
            <w:hideMark/>
          </w:tcPr>
          <w:p w14:paraId="25EADFAD" w14:textId="77777777" w:rsidR="00443423" w:rsidRPr="00E151B7" w:rsidRDefault="00443423" w:rsidP="00A929C1">
            <w:pPr>
              <w:rPr>
                <w:rFonts w:ascii="Times New Roman" w:hAnsi="Times New Roman"/>
                <w:sz w:val="2"/>
                <w:szCs w:val="24"/>
              </w:rPr>
            </w:pPr>
          </w:p>
        </w:tc>
        <w:tc>
          <w:tcPr>
            <w:tcW w:w="992" w:type="dxa"/>
            <w:tcBorders>
              <w:top w:val="nil"/>
              <w:left w:val="nil"/>
              <w:bottom w:val="nil"/>
              <w:right w:val="nil"/>
            </w:tcBorders>
            <w:shd w:val="clear" w:color="auto" w:fill="auto"/>
            <w:hideMark/>
          </w:tcPr>
          <w:p w14:paraId="3E93C3FE" w14:textId="77777777" w:rsidR="00443423" w:rsidRPr="00E151B7" w:rsidRDefault="00443423" w:rsidP="00A929C1">
            <w:pPr>
              <w:rPr>
                <w:rFonts w:ascii="Times New Roman" w:hAnsi="Times New Roman"/>
                <w:sz w:val="2"/>
                <w:szCs w:val="24"/>
              </w:rPr>
            </w:pPr>
          </w:p>
        </w:tc>
        <w:tc>
          <w:tcPr>
            <w:tcW w:w="1815" w:type="dxa"/>
            <w:gridSpan w:val="2"/>
            <w:tcBorders>
              <w:top w:val="nil"/>
              <w:left w:val="nil"/>
              <w:bottom w:val="nil"/>
              <w:right w:val="nil"/>
            </w:tcBorders>
            <w:shd w:val="clear" w:color="auto" w:fill="auto"/>
            <w:hideMark/>
          </w:tcPr>
          <w:p w14:paraId="45D2C070" w14:textId="77777777" w:rsidR="00443423" w:rsidRPr="00E151B7" w:rsidRDefault="00443423" w:rsidP="00A929C1">
            <w:pPr>
              <w:rPr>
                <w:rFonts w:ascii="Times New Roman" w:hAnsi="Times New Roman"/>
                <w:sz w:val="2"/>
                <w:szCs w:val="24"/>
              </w:rPr>
            </w:pPr>
          </w:p>
        </w:tc>
        <w:tc>
          <w:tcPr>
            <w:tcW w:w="1020" w:type="dxa"/>
            <w:tcBorders>
              <w:top w:val="nil"/>
              <w:left w:val="nil"/>
              <w:bottom w:val="nil"/>
              <w:right w:val="nil"/>
            </w:tcBorders>
            <w:shd w:val="clear" w:color="auto" w:fill="auto"/>
            <w:hideMark/>
          </w:tcPr>
          <w:p w14:paraId="412D685F" w14:textId="77777777" w:rsidR="00443423" w:rsidRPr="00E151B7" w:rsidRDefault="00443423" w:rsidP="00A929C1">
            <w:pPr>
              <w:rPr>
                <w:rFonts w:ascii="Times New Roman" w:hAnsi="Times New Roman"/>
                <w:sz w:val="2"/>
                <w:szCs w:val="24"/>
              </w:rPr>
            </w:pPr>
          </w:p>
        </w:tc>
        <w:tc>
          <w:tcPr>
            <w:tcW w:w="2297" w:type="dxa"/>
            <w:tcBorders>
              <w:top w:val="nil"/>
              <w:left w:val="nil"/>
              <w:bottom w:val="nil"/>
              <w:right w:val="nil"/>
            </w:tcBorders>
            <w:shd w:val="clear" w:color="auto" w:fill="auto"/>
            <w:hideMark/>
          </w:tcPr>
          <w:p w14:paraId="0609DCA2" w14:textId="77777777" w:rsidR="00443423" w:rsidRPr="00E151B7" w:rsidRDefault="00443423" w:rsidP="00A929C1">
            <w:pPr>
              <w:rPr>
                <w:rFonts w:ascii="Times New Roman" w:hAnsi="Times New Roman"/>
                <w:sz w:val="2"/>
                <w:szCs w:val="24"/>
              </w:rPr>
            </w:pPr>
          </w:p>
        </w:tc>
        <w:tc>
          <w:tcPr>
            <w:tcW w:w="1298" w:type="dxa"/>
            <w:tcBorders>
              <w:top w:val="nil"/>
              <w:left w:val="nil"/>
              <w:bottom w:val="nil"/>
              <w:right w:val="nil"/>
            </w:tcBorders>
            <w:shd w:val="clear" w:color="auto" w:fill="auto"/>
            <w:hideMark/>
          </w:tcPr>
          <w:p w14:paraId="4361D757" w14:textId="77777777" w:rsidR="00443423" w:rsidRPr="00E151B7" w:rsidRDefault="00443423" w:rsidP="00A929C1">
            <w:pPr>
              <w:rPr>
                <w:rFonts w:ascii="Times New Roman" w:hAnsi="Times New Roman"/>
                <w:sz w:val="2"/>
                <w:szCs w:val="24"/>
              </w:rPr>
            </w:pPr>
          </w:p>
        </w:tc>
        <w:tc>
          <w:tcPr>
            <w:tcW w:w="1365" w:type="dxa"/>
            <w:tcBorders>
              <w:top w:val="nil"/>
              <w:left w:val="nil"/>
              <w:bottom w:val="nil"/>
              <w:right w:val="nil"/>
            </w:tcBorders>
            <w:shd w:val="clear" w:color="auto" w:fill="auto"/>
            <w:hideMark/>
          </w:tcPr>
          <w:p w14:paraId="1B8F100E" w14:textId="77777777" w:rsidR="00443423" w:rsidRPr="00E151B7" w:rsidRDefault="00443423" w:rsidP="00A929C1">
            <w:pPr>
              <w:rPr>
                <w:rFonts w:ascii="Times New Roman" w:hAnsi="Times New Roman"/>
                <w:sz w:val="2"/>
                <w:szCs w:val="24"/>
              </w:rPr>
            </w:pPr>
          </w:p>
        </w:tc>
      </w:tr>
      <w:tr w:rsidR="00443423" w:rsidRPr="00E151B7" w14:paraId="10CCE5C1" w14:textId="77777777" w:rsidTr="00F8588E">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6A5B2B0" w14:textId="2E917C72" w:rsidR="00443423" w:rsidRPr="00E151B7" w:rsidRDefault="00443423" w:rsidP="00CF4224">
            <w:pPr>
              <w:jc w:val="center"/>
              <w:textAlignment w:val="baseline"/>
              <w:rPr>
                <w:rFonts w:ascii="Times New Roman" w:hAnsi="Times New Roman"/>
                <w:sz w:val="24"/>
                <w:szCs w:val="24"/>
              </w:rPr>
            </w:pPr>
            <w:r w:rsidRPr="00E151B7">
              <w:rPr>
                <w:rFonts w:ascii="Times New Roman" w:hAnsi="Times New Roman"/>
                <w:sz w:val="24"/>
                <w:szCs w:val="24"/>
              </w:rPr>
              <w:t xml:space="preserve">Установленное число депутатов </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DC4E37A" w14:textId="1E5FF5DC" w:rsidR="00443423" w:rsidRPr="00E151B7" w:rsidRDefault="00443423" w:rsidP="00CF4224">
            <w:pPr>
              <w:jc w:val="center"/>
              <w:textAlignment w:val="baseline"/>
              <w:rPr>
                <w:rFonts w:ascii="Times New Roman" w:hAnsi="Times New Roman"/>
                <w:sz w:val="24"/>
                <w:szCs w:val="24"/>
              </w:rPr>
            </w:pPr>
            <w:r w:rsidRPr="00E151B7">
              <w:rPr>
                <w:rFonts w:ascii="Times New Roman" w:hAnsi="Times New Roman"/>
                <w:sz w:val="24"/>
                <w:szCs w:val="24"/>
              </w:rPr>
              <w:t xml:space="preserve">Избранное число депутатов </w:t>
            </w:r>
          </w:p>
        </w:tc>
        <w:tc>
          <w:tcPr>
            <w:tcW w:w="28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5579B7B" w14:textId="6267C798" w:rsidR="00443423" w:rsidRPr="00E151B7" w:rsidRDefault="00443423" w:rsidP="00CF4224">
            <w:pPr>
              <w:jc w:val="center"/>
              <w:textAlignment w:val="baseline"/>
              <w:rPr>
                <w:rFonts w:ascii="Times New Roman" w:hAnsi="Times New Roman"/>
                <w:sz w:val="24"/>
                <w:szCs w:val="24"/>
              </w:rPr>
            </w:pPr>
            <w:r w:rsidRPr="00E151B7">
              <w:rPr>
                <w:rFonts w:ascii="Times New Roman" w:hAnsi="Times New Roman"/>
                <w:sz w:val="24"/>
                <w:szCs w:val="24"/>
              </w:rPr>
              <w:t>Число депутатов, осуществляющих депутатскую деятельность на профессиональной постоянной основе</w:t>
            </w:r>
          </w:p>
        </w:tc>
        <w:tc>
          <w:tcPr>
            <w:tcW w:w="49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CF4A78F" w14:textId="6E9A3FE1" w:rsidR="00443423" w:rsidRPr="00E151B7" w:rsidRDefault="00443423" w:rsidP="00CF4224">
            <w:pPr>
              <w:jc w:val="center"/>
              <w:textAlignment w:val="baseline"/>
              <w:rPr>
                <w:rFonts w:ascii="Times New Roman" w:hAnsi="Times New Roman"/>
                <w:sz w:val="24"/>
                <w:szCs w:val="24"/>
              </w:rPr>
            </w:pPr>
            <w:r w:rsidRPr="00E151B7">
              <w:rPr>
                <w:rFonts w:ascii="Times New Roman" w:hAnsi="Times New Roman"/>
                <w:sz w:val="24"/>
                <w:szCs w:val="24"/>
              </w:rPr>
              <w:t>Число депутатов</w:t>
            </w:r>
            <w:r w:rsidR="00CF4224" w:rsidRPr="00D16608">
              <w:rPr>
                <w:rFonts w:ascii="Times New Roman" w:hAnsi="Times New Roman"/>
                <w:spacing w:val="-4"/>
                <w:sz w:val="24"/>
                <w:szCs w:val="24"/>
              </w:rPr>
              <w:t xml:space="preserve"> Совета</w:t>
            </w:r>
            <w:r w:rsidR="00CF4224" w:rsidRPr="00D16608">
              <w:rPr>
                <w:rFonts w:ascii="Times New Roman" w:hAnsi="Times New Roman"/>
                <w:sz w:val="24"/>
                <w:szCs w:val="24"/>
              </w:rPr>
              <w:t xml:space="preserve"> </w:t>
            </w:r>
            <w:r w:rsidR="00CF4224" w:rsidRPr="00550E7C">
              <w:rPr>
                <w:rFonts w:ascii="Times New Roman" w:hAnsi="Times New Roman"/>
                <w:sz w:val="24"/>
                <w:szCs w:val="24"/>
              </w:rPr>
              <w:t xml:space="preserve"> </w:t>
            </w:r>
            <w:proofErr w:type="spellStart"/>
            <w:r w:rsidR="00CF4224" w:rsidRPr="00550E7C">
              <w:rPr>
                <w:rFonts w:ascii="Times New Roman" w:hAnsi="Times New Roman"/>
                <w:sz w:val="24"/>
                <w:szCs w:val="24"/>
              </w:rPr>
              <w:t>Дульдургинского</w:t>
            </w:r>
            <w:proofErr w:type="spellEnd"/>
            <w:r w:rsidR="00CF4224" w:rsidRPr="00550E7C">
              <w:rPr>
                <w:rFonts w:ascii="Times New Roman" w:hAnsi="Times New Roman"/>
                <w:sz w:val="24"/>
                <w:szCs w:val="24"/>
              </w:rPr>
              <w:t xml:space="preserve"> муниципального округа</w:t>
            </w:r>
            <w:r w:rsidRPr="00E151B7">
              <w:rPr>
                <w:rFonts w:ascii="Times New Roman" w:hAnsi="Times New Roman"/>
                <w:sz w:val="24"/>
                <w:szCs w:val="24"/>
              </w:rPr>
              <w:t>, осуществляющих депутатскую деятельность без отрыва от основной деятельности</w:t>
            </w:r>
          </w:p>
        </w:tc>
      </w:tr>
      <w:tr w:rsidR="00443423" w:rsidRPr="00E151B7" w14:paraId="072F984C" w14:textId="77777777" w:rsidTr="00F8588E">
        <w:tc>
          <w:tcPr>
            <w:tcW w:w="851"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14:paraId="1F96D78F" w14:textId="77777777" w:rsidR="00443423" w:rsidRPr="00E151B7" w:rsidRDefault="00443423" w:rsidP="00A929C1">
            <w:pPr>
              <w:rPr>
                <w:rFonts w:ascii="Times New Roman" w:hAnsi="Times New Roman"/>
                <w:sz w:val="24"/>
                <w:szCs w:val="24"/>
              </w:rPr>
            </w:pPr>
          </w:p>
        </w:tc>
        <w:tc>
          <w:tcPr>
            <w:tcW w:w="99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14:paraId="78D8567F" w14:textId="77777777" w:rsidR="00443423" w:rsidRPr="00E151B7" w:rsidRDefault="00443423" w:rsidP="00A929C1">
            <w:pPr>
              <w:rPr>
                <w:rFonts w:ascii="Times New Roman" w:hAnsi="Times New Roman"/>
                <w:sz w:val="24"/>
                <w:szCs w:val="24"/>
              </w:rPr>
            </w:pPr>
          </w:p>
        </w:tc>
        <w:tc>
          <w:tcPr>
            <w:tcW w:w="28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E7B4644" w14:textId="426107C8" w:rsidR="00443423" w:rsidRPr="00E151B7" w:rsidRDefault="00443423" w:rsidP="00CF4224">
            <w:pPr>
              <w:jc w:val="center"/>
              <w:textAlignment w:val="baseline"/>
              <w:rPr>
                <w:rFonts w:ascii="Times New Roman" w:hAnsi="Times New Roman"/>
                <w:sz w:val="24"/>
                <w:szCs w:val="24"/>
              </w:rPr>
            </w:pPr>
            <w:r w:rsidRPr="00E151B7">
              <w:rPr>
                <w:rFonts w:ascii="Times New Roman" w:hAnsi="Times New Roman"/>
                <w:sz w:val="24"/>
                <w:szCs w:val="24"/>
              </w:rPr>
              <w:t>___________</w:t>
            </w:r>
            <w:r w:rsidRPr="00E151B7">
              <w:rPr>
                <w:rFonts w:ascii="Times New Roman" w:hAnsi="Times New Roman"/>
                <w:sz w:val="24"/>
                <w:szCs w:val="24"/>
              </w:rPr>
              <w:br/>
              <w:t>(число депутатов)</w:t>
            </w:r>
          </w:p>
        </w:tc>
        <w:tc>
          <w:tcPr>
            <w:tcW w:w="49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A436967" w14:textId="1F745D46" w:rsidR="00443423" w:rsidRPr="00E151B7" w:rsidRDefault="00443423" w:rsidP="00CF4224">
            <w:pPr>
              <w:jc w:val="center"/>
              <w:textAlignment w:val="baseline"/>
              <w:rPr>
                <w:rFonts w:ascii="Times New Roman" w:hAnsi="Times New Roman"/>
                <w:sz w:val="24"/>
                <w:szCs w:val="24"/>
              </w:rPr>
            </w:pPr>
            <w:r w:rsidRPr="00E151B7">
              <w:rPr>
                <w:rFonts w:ascii="Times New Roman" w:hAnsi="Times New Roman"/>
                <w:sz w:val="24"/>
                <w:szCs w:val="24"/>
              </w:rPr>
              <w:t>_______________</w:t>
            </w:r>
            <w:r w:rsidRPr="00E151B7">
              <w:rPr>
                <w:rFonts w:ascii="Times New Roman" w:hAnsi="Times New Roman"/>
                <w:sz w:val="24"/>
                <w:szCs w:val="24"/>
              </w:rPr>
              <w:br/>
              <w:t>(число депутатов)</w:t>
            </w:r>
          </w:p>
        </w:tc>
      </w:tr>
      <w:tr w:rsidR="00443423" w:rsidRPr="00E151B7" w14:paraId="2E6C6085" w14:textId="77777777" w:rsidTr="00F8588E">
        <w:tc>
          <w:tcPr>
            <w:tcW w:w="851"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7F24319" w14:textId="77777777" w:rsidR="00443423" w:rsidRPr="00E151B7" w:rsidRDefault="00443423" w:rsidP="00A929C1">
            <w:pPr>
              <w:rPr>
                <w:rFonts w:ascii="Times New Roman" w:hAnsi="Times New Roman"/>
                <w:sz w:val="24"/>
                <w:szCs w:val="24"/>
              </w:rPr>
            </w:pPr>
          </w:p>
        </w:tc>
        <w:tc>
          <w:tcPr>
            <w:tcW w:w="99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404E55B" w14:textId="77777777" w:rsidR="00443423" w:rsidRPr="00E151B7" w:rsidRDefault="00443423" w:rsidP="00A929C1">
            <w:pPr>
              <w:rPr>
                <w:rFonts w:ascii="Times New Roman" w:hAnsi="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ADFB4A4" w14:textId="77777777" w:rsidR="00443423" w:rsidRPr="00E151B7" w:rsidRDefault="00443423" w:rsidP="00A929C1">
            <w:pPr>
              <w:jc w:val="center"/>
              <w:textAlignment w:val="baseline"/>
              <w:rPr>
                <w:rFonts w:ascii="Times New Roman" w:hAnsi="Times New Roman"/>
                <w:sz w:val="24"/>
                <w:szCs w:val="24"/>
              </w:rPr>
            </w:pPr>
            <w:r w:rsidRPr="00E151B7">
              <w:rPr>
                <w:rFonts w:ascii="Times New Roman" w:hAnsi="Times New Roman"/>
                <w:sz w:val="24"/>
                <w:szCs w:val="24"/>
              </w:rPr>
              <w:t>Представившие сведения о доходах, расходах, об имуществе и обязательствах имущественного характера</w:t>
            </w:r>
          </w:p>
        </w:tc>
        <w:tc>
          <w:tcPr>
            <w:tcW w:w="14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321D697" w14:textId="77777777" w:rsidR="00443423" w:rsidRPr="00E151B7" w:rsidRDefault="00443423" w:rsidP="00A929C1">
            <w:pPr>
              <w:jc w:val="center"/>
              <w:textAlignment w:val="baseline"/>
              <w:rPr>
                <w:rFonts w:ascii="Times New Roman" w:hAnsi="Times New Roman"/>
                <w:sz w:val="24"/>
                <w:szCs w:val="24"/>
              </w:rPr>
            </w:pPr>
            <w:r w:rsidRPr="00E151B7">
              <w:rPr>
                <w:rFonts w:ascii="Times New Roman" w:hAnsi="Times New Roman"/>
                <w:sz w:val="24"/>
                <w:szCs w:val="24"/>
              </w:rPr>
              <w:t>Не представившие сведения о доходах, расходах, об имуществе и обязательствах имущественного характера</w:t>
            </w:r>
          </w:p>
        </w:tc>
        <w:tc>
          <w:tcPr>
            <w:tcW w:w="22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4321E9F" w14:textId="77777777" w:rsidR="00443423" w:rsidRPr="00E151B7" w:rsidRDefault="00443423" w:rsidP="00A929C1">
            <w:pPr>
              <w:jc w:val="center"/>
              <w:textAlignment w:val="baseline"/>
              <w:rPr>
                <w:rFonts w:ascii="Times New Roman" w:hAnsi="Times New Roman"/>
                <w:sz w:val="24"/>
                <w:szCs w:val="24"/>
              </w:rPr>
            </w:pPr>
            <w:r w:rsidRPr="00E151B7">
              <w:rPr>
                <w:rFonts w:ascii="Times New Roman" w:hAnsi="Times New Roman"/>
                <w:sz w:val="24"/>
                <w:szCs w:val="24"/>
              </w:rPr>
              <w:t>Представившие сведения о доходах, расходах, об имуществе и обязательствах имущественного характера в случае совершения сделок, предусмотренных </w:t>
            </w:r>
            <w:hyperlink r:id="rId18" w:anchor="8OK0LN" w:history="1">
              <w:r w:rsidRPr="00E151B7">
                <w:rPr>
                  <w:rFonts w:ascii="Times New Roman" w:hAnsi="Times New Roman"/>
                  <w:color w:val="0000FF"/>
                  <w:sz w:val="24"/>
                  <w:szCs w:val="24"/>
                  <w:u w:val="single"/>
                </w:rPr>
                <w:t xml:space="preserve">частью 1 статьи 3 Федерального закона от 3 декабря 2012 года N 230-ФЗ "О </w:t>
              </w:r>
              <w:proofErr w:type="gramStart"/>
              <w:r w:rsidRPr="00E151B7">
                <w:rPr>
                  <w:rFonts w:ascii="Times New Roman" w:hAnsi="Times New Roman"/>
                  <w:color w:val="0000FF"/>
                  <w:sz w:val="24"/>
                  <w:szCs w:val="24"/>
                  <w:u w:val="single"/>
                </w:rPr>
                <w:t>контроле за</w:t>
              </w:r>
              <w:proofErr w:type="gramEnd"/>
              <w:r w:rsidRPr="00E151B7">
                <w:rPr>
                  <w:rFonts w:ascii="Times New Roman" w:hAnsi="Times New Roman"/>
                  <w:color w:val="0000FF"/>
                  <w:sz w:val="24"/>
                  <w:szCs w:val="24"/>
                  <w:u w:val="single"/>
                </w:rPr>
                <w:t xml:space="preserve"> соответствием расходов лиц, замещающих государственные должности, и иных лиц их доходам"</w:t>
              </w:r>
            </w:hyperlink>
          </w:p>
        </w:tc>
        <w:tc>
          <w:tcPr>
            <w:tcW w:w="129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1CD8358" w14:textId="77777777" w:rsidR="00443423" w:rsidRPr="00E151B7" w:rsidRDefault="00443423" w:rsidP="00A929C1">
            <w:pPr>
              <w:jc w:val="center"/>
              <w:textAlignment w:val="baseline"/>
              <w:rPr>
                <w:rFonts w:ascii="Times New Roman" w:hAnsi="Times New Roman"/>
                <w:sz w:val="24"/>
                <w:szCs w:val="24"/>
              </w:rPr>
            </w:pPr>
            <w:proofErr w:type="gramStart"/>
            <w:r w:rsidRPr="00E151B7">
              <w:rPr>
                <w:rFonts w:ascii="Times New Roman" w:hAnsi="Times New Roman"/>
                <w:sz w:val="24"/>
                <w:szCs w:val="24"/>
              </w:rPr>
              <w:t>Представившие</w:t>
            </w:r>
            <w:proofErr w:type="gramEnd"/>
            <w:r w:rsidRPr="00E151B7">
              <w:rPr>
                <w:rFonts w:ascii="Times New Roman" w:hAnsi="Times New Roman"/>
                <w:sz w:val="24"/>
                <w:szCs w:val="24"/>
              </w:rPr>
              <w:t xml:space="preserve"> уведомление о </w:t>
            </w:r>
            <w:proofErr w:type="spellStart"/>
            <w:r w:rsidRPr="00E151B7">
              <w:rPr>
                <w:rFonts w:ascii="Times New Roman" w:hAnsi="Times New Roman"/>
                <w:sz w:val="24"/>
                <w:szCs w:val="24"/>
              </w:rPr>
              <w:t>несовершении</w:t>
            </w:r>
            <w:proofErr w:type="spellEnd"/>
            <w:r w:rsidRPr="00E151B7">
              <w:rPr>
                <w:rFonts w:ascii="Times New Roman" w:hAnsi="Times New Roman"/>
                <w:sz w:val="24"/>
                <w:szCs w:val="24"/>
              </w:rPr>
              <w:t xml:space="preserve"> сделок</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43488AE" w14:textId="77777777" w:rsidR="00443423" w:rsidRPr="00E151B7" w:rsidRDefault="00443423" w:rsidP="00A929C1">
            <w:pPr>
              <w:jc w:val="center"/>
              <w:textAlignment w:val="baseline"/>
              <w:rPr>
                <w:rFonts w:ascii="Times New Roman" w:hAnsi="Times New Roman"/>
                <w:sz w:val="24"/>
                <w:szCs w:val="24"/>
              </w:rPr>
            </w:pPr>
            <w:r w:rsidRPr="00E151B7">
              <w:rPr>
                <w:rFonts w:ascii="Times New Roman" w:hAnsi="Times New Roman"/>
                <w:sz w:val="24"/>
                <w:szCs w:val="24"/>
              </w:rPr>
              <w:t xml:space="preserve">Не представившие сведения о доходах, расходах, об имуществе и обязательствах имущественного характера, а также не представившие уведомление о </w:t>
            </w:r>
            <w:proofErr w:type="spellStart"/>
            <w:r w:rsidRPr="00E151B7">
              <w:rPr>
                <w:rFonts w:ascii="Times New Roman" w:hAnsi="Times New Roman"/>
                <w:sz w:val="24"/>
                <w:szCs w:val="24"/>
              </w:rPr>
              <w:t>несовершении</w:t>
            </w:r>
            <w:proofErr w:type="spellEnd"/>
            <w:r w:rsidRPr="00E151B7">
              <w:rPr>
                <w:rFonts w:ascii="Times New Roman" w:hAnsi="Times New Roman"/>
                <w:sz w:val="24"/>
                <w:szCs w:val="24"/>
              </w:rPr>
              <w:t xml:space="preserve"> сделок</w:t>
            </w:r>
          </w:p>
        </w:tc>
      </w:tr>
      <w:tr w:rsidR="00443423" w:rsidRPr="00E151B7" w14:paraId="3FC5F010" w14:textId="77777777" w:rsidTr="00F8588E">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EBF889D" w14:textId="5F47A118" w:rsidR="00443423" w:rsidRPr="00E151B7" w:rsidRDefault="00F628DB" w:rsidP="00B73571">
            <w:pPr>
              <w:jc w:val="center"/>
              <w:textAlignment w:val="baseline"/>
              <w:rPr>
                <w:rFonts w:ascii="Times New Roman" w:hAnsi="Times New Roman"/>
                <w:sz w:val="24"/>
                <w:szCs w:val="24"/>
              </w:rPr>
            </w:pPr>
            <w:r>
              <w:rPr>
                <w:rFonts w:ascii="Times New Roman" w:hAnsi="Times New Roman"/>
                <w:sz w:val="24"/>
                <w:szCs w:val="24"/>
              </w:rPr>
              <w:t>____</w:t>
            </w:r>
            <w:r w:rsidR="00443423" w:rsidRPr="00E151B7">
              <w:rPr>
                <w:rFonts w:ascii="Times New Roman" w:hAnsi="Times New Roman"/>
                <w:sz w:val="24"/>
                <w:szCs w:val="24"/>
              </w:rPr>
              <w:br/>
              <w:t>(число</w:t>
            </w:r>
            <w:r>
              <w:rPr>
                <w:rFonts w:ascii="Times New Roman" w:hAnsi="Times New Roman"/>
                <w:sz w:val="24"/>
                <w:szCs w:val="24"/>
              </w:rPr>
              <w:t xml:space="preserve"> д</w:t>
            </w:r>
            <w:r w:rsidRPr="00E151B7">
              <w:rPr>
                <w:rFonts w:ascii="Times New Roman" w:hAnsi="Times New Roman"/>
                <w:sz w:val="24"/>
                <w:szCs w:val="24"/>
              </w:rPr>
              <w:t>епутатов</w:t>
            </w:r>
            <w:r w:rsidR="00443423" w:rsidRPr="00E151B7">
              <w:rPr>
                <w:rFonts w:ascii="Times New Roman" w:hAnsi="Times New Roman"/>
                <w:sz w:val="24"/>
                <w:szCs w:val="24"/>
              </w:rPr>
              <w:t>)</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4E8AEA6" w14:textId="31A50211" w:rsidR="00443423" w:rsidRPr="00E151B7" w:rsidRDefault="00F628DB" w:rsidP="00B73571">
            <w:pPr>
              <w:jc w:val="center"/>
              <w:textAlignment w:val="baseline"/>
              <w:rPr>
                <w:rFonts w:ascii="Times New Roman" w:hAnsi="Times New Roman"/>
                <w:sz w:val="24"/>
                <w:szCs w:val="24"/>
              </w:rPr>
            </w:pPr>
            <w:r>
              <w:rPr>
                <w:rFonts w:ascii="Times New Roman" w:hAnsi="Times New Roman"/>
                <w:sz w:val="24"/>
                <w:szCs w:val="24"/>
              </w:rPr>
              <w:t>______</w:t>
            </w:r>
            <w:r w:rsidR="00443423" w:rsidRPr="00E151B7">
              <w:rPr>
                <w:rFonts w:ascii="Times New Roman" w:hAnsi="Times New Roman"/>
                <w:sz w:val="24"/>
                <w:szCs w:val="24"/>
              </w:rPr>
              <w:br/>
              <w:t>(число депутатов)</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D80F84F" w14:textId="28176AB0" w:rsidR="00443423" w:rsidRPr="00E151B7" w:rsidRDefault="00F628DB" w:rsidP="00B73571">
            <w:pPr>
              <w:jc w:val="center"/>
              <w:textAlignment w:val="baseline"/>
              <w:rPr>
                <w:rFonts w:ascii="Times New Roman" w:hAnsi="Times New Roman"/>
                <w:sz w:val="24"/>
                <w:szCs w:val="24"/>
              </w:rPr>
            </w:pPr>
            <w:r>
              <w:rPr>
                <w:rFonts w:ascii="Times New Roman" w:hAnsi="Times New Roman"/>
                <w:sz w:val="24"/>
                <w:szCs w:val="24"/>
              </w:rPr>
              <w:t>_________</w:t>
            </w:r>
            <w:r w:rsidR="00443423" w:rsidRPr="00E151B7">
              <w:rPr>
                <w:rFonts w:ascii="Times New Roman" w:hAnsi="Times New Roman"/>
                <w:sz w:val="24"/>
                <w:szCs w:val="24"/>
              </w:rPr>
              <w:br/>
            </w:r>
            <w:r w:rsidR="00B73571">
              <w:rPr>
                <w:rFonts w:ascii="Times New Roman" w:hAnsi="Times New Roman"/>
                <w:sz w:val="24"/>
                <w:szCs w:val="24"/>
              </w:rPr>
              <w:t>(число депутато</w:t>
            </w:r>
            <w:r w:rsidR="00EF20E5">
              <w:rPr>
                <w:rFonts w:ascii="Times New Roman" w:hAnsi="Times New Roman"/>
                <w:sz w:val="24"/>
                <w:szCs w:val="24"/>
              </w:rPr>
              <w:t>в</w:t>
            </w:r>
            <w:r w:rsidR="00443423" w:rsidRPr="00E151B7">
              <w:rPr>
                <w:rFonts w:ascii="Times New Roman" w:hAnsi="Times New Roman"/>
                <w:sz w:val="24"/>
                <w:szCs w:val="24"/>
              </w:rPr>
              <w:t>)</w:t>
            </w:r>
          </w:p>
        </w:tc>
        <w:tc>
          <w:tcPr>
            <w:tcW w:w="14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7C2DF04" w14:textId="2564A5E6" w:rsidR="00443423" w:rsidRPr="00E151B7" w:rsidRDefault="00F628DB" w:rsidP="00B73571">
            <w:pPr>
              <w:jc w:val="center"/>
              <w:textAlignment w:val="baseline"/>
              <w:rPr>
                <w:rFonts w:ascii="Times New Roman" w:hAnsi="Times New Roman"/>
                <w:sz w:val="24"/>
                <w:szCs w:val="24"/>
              </w:rPr>
            </w:pPr>
            <w:r>
              <w:rPr>
                <w:rFonts w:ascii="Times New Roman" w:hAnsi="Times New Roman"/>
                <w:sz w:val="24"/>
                <w:szCs w:val="24"/>
              </w:rPr>
              <w:t>_________</w:t>
            </w:r>
            <w:r w:rsidR="00B73571">
              <w:rPr>
                <w:rFonts w:ascii="Times New Roman" w:hAnsi="Times New Roman"/>
                <w:sz w:val="24"/>
                <w:szCs w:val="24"/>
              </w:rPr>
              <w:br/>
              <w:t>(число депутато</w:t>
            </w:r>
            <w:r w:rsidR="00EF20E5">
              <w:rPr>
                <w:rFonts w:ascii="Times New Roman" w:hAnsi="Times New Roman"/>
                <w:sz w:val="24"/>
                <w:szCs w:val="24"/>
              </w:rPr>
              <w:t>в</w:t>
            </w:r>
            <w:r w:rsidR="00443423" w:rsidRPr="00E151B7">
              <w:rPr>
                <w:rFonts w:ascii="Times New Roman" w:hAnsi="Times New Roman"/>
                <w:sz w:val="24"/>
                <w:szCs w:val="24"/>
              </w:rPr>
              <w:t>)</w:t>
            </w:r>
          </w:p>
        </w:tc>
        <w:tc>
          <w:tcPr>
            <w:tcW w:w="22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9F28102" w14:textId="25894969" w:rsidR="00443423" w:rsidRPr="00E151B7" w:rsidRDefault="00443423" w:rsidP="00B73571">
            <w:pPr>
              <w:jc w:val="center"/>
              <w:textAlignment w:val="baseline"/>
              <w:rPr>
                <w:rFonts w:ascii="Times New Roman" w:hAnsi="Times New Roman"/>
                <w:sz w:val="24"/>
                <w:szCs w:val="24"/>
              </w:rPr>
            </w:pPr>
            <w:r w:rsidRPr="00E151B7">
              <w:rPr>
                <w:rFonts w:ascii="Times New Roman" w:hAnsi="Times New Roman"/>
                <w:sz w:val="24"/>
                <w:szCs w:val="24"/>
              </w:rPr>
              <w:t>___________</w:t>
            </w:r>
            <w:r w:rsidRPr="00E151B7">
              <w:rPr>
                <w:rFonts w:ascii="Times New Roman" w:hAnsi="Times New Roman"/>
                <w:sz w:val="24"/>
                <w:szCs w:val="24"/>
              </w:rPr>
              <w:br/>
              <w:t>(число депутатов)</w:t>
            </w:r>
          </w:p>
        </w:tc>
        <w:tc>
          <w:tcPr>
            <w:tcW w:w="129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74BFA6D" w14:textId="213D38BB" w:rsidR="00443423" w:rsidRPr="00E151B7" w:rsidRDefault="00F628DB" w:rsidP="00B73571">
            <w:pPr>
              <w:jc w:val="center"/>
              <w:textAlignment w:val="baseline"/>
              <w:rPr>
                <w:rFonts w:ascii="Times New Roman" w:hAnsi="Times New Roman"/>
                <w:sz w:val="24"/>
                <w:szCs w:val="24"/>
              </w:rPr>
            </w:pPr>
            <w:r>
              <w:rPr>
                <w:rFonts w:ascii="Times New Roman" w:hAnsi="Times New Roman"/>
                <w:sz w:val="24"/>
                <w:szCs w:val="24"/>
              </w:rPr>
              <w:t>________</w:t>
            </w:r>
            <w:r w:rsidR="00B73571">
              <w:rPr>
                <w:rFonts w:ascii="Times New Roman" w:hAnsi="Times New Roman"/>
                <w:sz w:val="24"/>
                <w:szCs w:val="24"/>
              </w:rPr>
              <w:br/>
              <w:t>(число депутато</w:t>
            </w:r>
            <w:r w:rsidR="00EF20E5">
              <w:rPr>
                <w:rFonts w:ascii="Times New Roman" w:hAnsi="Times New Roman"/>
                <w:sz w:val="24"/>
                <w:szCs w:val="24"/>
              </w:rPr>
              <w:t>в</w:t>
            </w:r>
            <w:r w:rsidR="00443423" w:rsidRPr="00E151B7">
              <w:rPr>
                <w:rFonts w:ascii="Times New Roman" w:hAnsi="Times New Roman"/>
                <w:sz w:val="24"/>
                <w:szCs w:val="24"/>
              </w:rPr>
              <w:t>)</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8D2F321" w14:textId="62D7360D" w:rsidR="00443423" w:rsidRPr="00E151B7" w:rsidRDefault="00F628DB" w:rsidP="00F628DB">
            <w:pPr>
              <w:ind w:left="-181"/>
              <w:jc w:val="center"/>
              <w:textAlignment w:val="baseline"/>
              <w:rPr>
                <w:rFonts w:ascii="Times New Roman" w:hAnsi="Times New Roman"/>
                <w:sz w:val="24"/>
                <w:szCs w:val="24"/>
              </w:rPr>
            </w:pPr>
            <w:r>
              <w:rPr>
                <w:rFonts w:ascii="Times New Roman" w:hAnsi="Times New Roman"/>
                <w:sz w:val="24"/>
                <w:szCs w:val="24"/>
              </w:rPr>
              <w:t>__________</w:t>
            </w:r>
            <w:r w:rsidR="00443423" w:rsidRPr="00E151B7">
              <w:rPr>
                <w:rFonts w:ascii="Times New Roman" w:hAnsi="Times New Roman"/>
                <w:sz w:val="24"/>
                <w:szCs w:val="24"/>
              </w:rPr>
              <w:br/>
              <w:t>(число депутат</w:t>
            </w:r>
            <w:r w:rsidR="00B73571">
              <w:rPr>
                <w:rFonts w:ascii="Times New Roman" w:hAnsi="Times New Roman"/>
                <w:sz w:val="24"/>
                <w:szCs w:val="24"/>
              </w:rPr>
              <w:t>о</w:t>
            </w:r>
            <w:r>
              <w:rPr>
                <w:rFonts w:ascii="Times New Roman" w:hAnsi="Times New Roman"/>
                <w:sz w:val="24"/>
                <w:szCs w:val="24"/>
              </w:rPr>
              <w:t>в</w:t>
            </w:r>
            <w:r w:rsidR="00443423" w:rsidRPr="00E151B7">
              <w:rPr>
                <w:rFonts w:ascii="Times New Roman" w:hAnsi="Times New Roman"/>
                <w:sz w:val="24"/>
                <w:szCs w:val="24"/>
              </w:rPr>
              <w:t>)</w:t>
            </w:r>
          </w:p>
        </w:tc>
      </w:tr>
    </w:tbl>
    <w:p w14:paraId="1ED380CE" w14:textId="251D604B" w:rsidR="002C4F83" w:rsidRPr="00D74C8E" w:rsidRDefault="00443423" w:rsidP="00D74C8E">
      <w:pPr>
        <w:ind w:firstLine="480"/>
        <w:textAlignment w:val="baseline"/>
        <w:rPr>
          <w:rFonts w:cs="Arial"/>
          <w:color w:val="444444"/>
          <w:sz w:val="24"/>
          <w:szCs w:val="24"/>
          <w:lang w:val="en-US"/>
        </w:rPr>
      </w:pPr>
      <w:r w:rsidRPr="00E151B7">
        <w:rPr>
          <w:rFonts w:cs="Arial"/>
          <w:color w:val="444444"/>
          <w:sz w:val="24"/>
          <w:szCs w:val="24"/>
        </w:rPr>
        <w:br/>
      </w:r>
    </w:p>
    <w:sectPr w:rsidR="002C4F83" w:rsidRPr="00D74C8E" w:rsidSect="00E03340">
      <w:headerReference w:type="default" r:id="rId19"/>
      <w:pgSz w:w="11906" w:h="16838"/>
      <w:pgMar w:top="851" w:right="567" w:bottom="851" w:left="1701"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6CCBA" w14:textId="77777777" w:rsidR="0084410F" w:rsidRDefault="0084410F" w:rsidP="0024234A">
      <w:r>
        <w:separator/>
      </w:r>
    </w:p>
  </w:endnote>
  <w:endnote w:type="continuationSeparator" w:id="0">
    <w:p w14:paraId="506A2F13" w14:textId="77777777" w:rsidR="0084410F" w:rsidRDefault="0084410F" w:rsidP="0024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1C05DC" w14:textId="77777777" w:rsidR="0084410F" w:rsidRDefault="0084410F" w:rsidP="0024234A">
      <w:r>
        <w:separator/>
      </w:r>
    </w:p>
  </w:footnote>
  <w:footnote w:type="continuationSeparator" w:id="0">
    <w:p w14:paraId="1E60B1B5" w14:textId="77777777" w:rsidR="0084410F" w:rsidRDefault="0084410F" w:rsidP="00242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43F7D" w14:textId="77777777" w:rsidR="005B6D25" w:rsidRPr="006830B9" w:rsidRDefault="005B6D25">
    <w:pPr>
      <w:pStyle w:val="ab"/>
      <w:jc w:val="center"/>
      <w:rPr>
        <w:rFonts w:ascii="Times New Roman" w:hAnsi="Times New Roman"/>
      </w:rPr>
    </w:pPr>
    <w:r w:rsidRPr="006830B9">
      <w:rPr>
        <w:rFonts w:ascii="Times New Roman" w:hAnsi="Times New Roman"/>
      </w:rPr>
      <w:fldChar w:fldCharType="begin"/>
    </w:r>
    <w:r w:rsidRPr="006830B9">
      <w:rPr>
        <w:rFonts w:ascii="Times New Roman" w:hAnsi="Times New Roman"/>
      </w:rPr>
      <w:instrText>PAGE   \* MERGEFORMAT</w:instrText>
    </w:r>
    <w:r w:rsidRPr="006830B9">
      <w:rPr>
        <w:rFonts w:ascii="Times New Roman" w:hAnsi="Times New Roman"/>
      </w:rPr>
      <w:fldChar w:fldCharType="separate"/>
    </w:r>
    <w:r w:rsidR="007429FC">
      <w:rPr>
        <w:rFonts w:ascii="Times New Roman" w:hAnsi="Times New Roman"/>
        <w:noProof/>
      </w:rPr>
      <w:t>2</w:t>
    </w:r>
    <w:r w:rsidRPr="006830B9">
      <w:rPr>
        <w:rFonts w:ascii="Times New Roman" w:hAnsi="Times New Roman"/>
      </w:rPr>
      <w:fldChar w:fldCharType="end"/>
    </w:r>
  </w:p>
  <w:p w14:paraId="47C4697D" w14:textId="77777777" w:rsidR="005B6D25" w:rsidRDefault="005B6D2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E6216A"/>
    <w:multiLevelType w:val="hybridMultilevel"/>
    <w:tmpl w:val="2138EC6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
    <w:nsid w:val="19226AF8"/>
    <w:multiLevelType w:val="hybridMultilevel"/>
    <w:tmpl w:val="0DBE909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2C1E7D"/>
    <w:multiLevelType w:val="multilevel"/>
    <w:tmpl w:val="FA4496B0"/>
    <w:lvl w:ilvl="0">
      <w:start w:val="1"/>
      <w:numFmt w:val="decimal"/>
      <w:lvlText w:val="%1."/>
      <w:lvlJc w:val="left"/>
      <w:pPr>
        <w:ind w:left="1353" w:hanging="360"/>
      </w:pPr>
    </w:lvl>
    <w:lvl w:ilvl="1">
      <w:start w:val="1"/>
      <w:numFmt w:val="decimal"/>
      <w:isLgl/>
      <w:lvlText w:val="%1.%2."/>
      <w:lvlJc w:val="left"/>
      <w:pPr>
        <w:ind w:left="1353" w:hanging="360"/>
      </w:pPr>
      <w:rPr>
        <w:b w:val="0"/>
      </w:rPr>
    </w:lvl>
    <w:lvl w:ilvl="2">
      <w:start w:val="1"/>
      <w:numFmt w:val="decimal"/>
      <w:isLgl/>
      <w:lvlText w:val="%1.%2.%3."/>
      <w:lvlJc w:val="left"/>
      <w:pPr>
        <w:ind w:left="1713" w:hanging="720"/>
      </w:pPr>
      <w:rPr>
        <w:b w:val="0"/>
      </w:rPr>
    </w:lvl>
    <w:lvl w:ilvl="3">
      <w:start w:val="1"/>
      <w:numFmt w:val="decimal"/>
      <w:isLgl/>
      <w:lvlText w:val="%1.%2.%3.%4."/>
      <w:lvlJc w:val="left"/>
      <w:pPr>
        <w:ind w:left="1713" w:hanging="720"/>
      </w:pPr>
      <w:rPr>
        <w:b w:val="0"/>
      </w:rPr>
    </w:lvl>
    <w:lvl w:ilvl="4">
      <w:start w:val="1"/>
      <w:numFmt w:val="decimal"/>
      <w:isLgl/>
      <w:lvlText w:val="%1.%2.%3.%4.%5."/>
      <w:lvlJc w:val="left"/>
      <w:pPr>
        <w:ind w:left="2073" w:hanging="1080"/>
      </w:pPr>
      <w:rPr>
        <w:b w:val="0"/>
      </w:rPr>
    </w:lvl>
    <w:lvl w:ilvl="5">
      <w:start w:val="1"/>
      <w:numFmt w:val="decimal"/>
      <w:isLgl/>
      <w:lvlText w:val="%1.%2.%3.%4.%5.%6."/>
      <w:lvlJc w:val="left"/>
      <w:pPr>
        <w:ind w:left="2073" w:hanging="1080"/>
      </w:pPr>
      <w:rPr>
        <w:b w:val="0"/>
      </w:rPr>
    </w:lvl>
    <w:lvl w:ilvl="6">
      <w:start w:val="1"/>
      <w:numFmt w:val="decimal"/>
      <w:isLgl/>
      <w:lvlText w:val="%1.%2.%3.%4.%5.%6.%7."/>
      <w:lvlJc w:val="left"/>
      <w:pPr>
        <w:ind w:left="2433" w:hanging="1440"/>
      </w:pPr>
      <w:rPr>
        <w:b w:val="0"/>
      </w:rPr>
    </w:lvl>
    <w:lvl w:ilvl="7">
      <w:start w:val="1"/>
      <w:numFmt w:val="decimal"/>
      <w:isLgl/>
      <w:lvlText w:val="%1.%2.%3.%4.%5.%6.%7.%8."/>
      <w:lvlJc w:val="left"/>
      <w:pPr>
        <w:ind w:left="2433" w:hanging="1440"/>
      </w:pPr>
      <w:rPr>
        <w:b w:val="0"/>
      </w:rPr>
    </w:lvl>
    <w:lvl w:ilvl="8">
      <w:start w:val="1"/>
      <w:numFmt w:val="decimal"/>
      <w:isLgl/>
      <w:lvlText w:val="%1.%2.%3.%4.%5.%6.%7.%8.%9."/>
      <w:lvlJc w:val="left"/>
      <w:pPr>
        <w:ind w:left="2793" w:hanging="1800"/>
      </w:pPr>
      <w:rPr>
        <w:b w:val="0"/>
      </w:rPr>
    </w:lvl>
  </w:abstractNum>
  <w:abstractNum w:abstractNumId="6">
    <w:nsid w:val="3F9A4A0C"/>
    <w:multiLevelType w:val="multilevel"/>
    <w:tmpl w:val="7F60091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8">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9">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9"/>
  </w:num>
  <w:num w:numId="2">
    <w:abstractNumId w:val="7"/>
  </w:num>
  <w:num w:numId="3">
    <w:abstractNumId w:val="0"/>
  </w:num>
  <w:num w:numId="4">
    <w:abstractNumId w:val="3"/>
  </w:num>
  <w:num w:numId="5">
    <w:abstractNumId w:val="8"/>
  </w:num>
  <w:num w:numId="6">
    <w:abstractNumId w:val="1"/>
  </w:num>
  <w:num w:numId="7">
    <w:abstractNumId w:val="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1AA"/>
    <w:rsid w:val="00010CA1"/>
    <w:rsid w:val="000151D2"/>
    <w:rsid w:val="00016BAF"/>
    <w:rsid w:val="00017557"/>
    <w:rsid w:val="00030B01"/>
    <w:rsid w:val="00031206"/>
    <w:rsid w:val="00031C9C"/>
    <w:rsid w:val="00045173"/>
    <w:rsid w:val="0005745B"/>
    <w:rsid w:val="00066262"/>
    <w:rsid w:val="00070B32"/>
    <w:rsid w:val="00072965"/>
    <w:rsid w:val="00077164"/>
    <w:rsid w:val="00077D1F"/>
    <w:rsid w:val="0009188A"/>
    <w:rsid w:val="00092491"/>
    <w:rsid w:val="00093BBE"/>
    <w:rsid w:val="00095246"/>
    <w:rsid w:val="000A3824"/>
    <w:rsid w:val="000A69BE"/>
    <w:rsid w:val="000C12BB"/>
    <w:rsid w:val="000C2E72"/>
    <w:rsid w:val="000E08E0"/>
    <w:rsid w:val="000E365F"/>
    <w:rsid w:val="000E5A5E"/>
    <w:rsid w:val="000F3A57"/>
    <w:rsid w:val="000F7F3C"/>
    <w:rsid w:val="00102F45"/>
    <w:rsid w:val="00107341"/>
    <w:rsid w:val="00111732"/>
    <w:rsid w:val="00131B0B"/>
    <w:rsid w:val="0014213B"/>
    <w:rsid w:val="001517AE"/>
    <w:rsid w:val="001645F5"/>
    <w:rsid w:val="00165071"/>
    <w:rsid w:val="00167E8B"/>
    <w:rsid w:val="00170B8F"/>
    <w:rsid w:val="00170C54"/>
    <w:rsid w:val="001726EC"/>
    <w:rsid w:val="00175E46"/>
    <w:rsid w:val="001834EA"/>
    <w:rsid w:val="00190B51"/>
    <w:rsid w:val="001946A0"/>
    <w:rsid w:val="001A4046"/>
    <w:rsid w:val="001A6877"/>
    <w:rsid w:val="001A7A11"/>
    <w:rsid w:val="001B68B4"/>
    <w:rsid w:val="001B6C0E"/>
    <w:rsid w:val="001C01F0"/>
    <w:rsid w:val="001E16E5"/>
    <w:rsid w:val="001E2FE8"/>
    <w:rsid w:val="001E647C"/>
    <w:rsid w:val="001E78AB"/>
    <w:rsid w:val="00200992"/>
    <w:rsid w:val="00204624"/>
    <w:rsid w:val="002224A5"/>
    <w:rsid w:val="0024166E"/>
    <w:rsid w:val="0024234A"/>
    <w:rsid w:val="00274EE5"/>
    <w:rsid w:val="0027617F"/>
    <w:rsid w:val="00282260"/>
    <w:rsid w:val="002900ED"/>
    <w:rsid w:val="002B0003"/>
    <w:rsid w:val="002B0E23"/>
    <w:rsid w:val="002B72C5"/>
    <w:rsid w:val="002C2E1D"/>
    <w:rsid w:val="002C4F83"/>
    <w:rsid w:val="002F362A"/>
    <w:rsid w:val="002F62AE"/>
    <w:rsid w:val="00327489"/>
    <w:rsid w:val="00330F99"/>
    <w:rsid w:val="00351767"/>
    <w:rsid w:val="00353DFC"/>
    <w:rsid w:val="00355F74"/>
    <w:rsid w:val="00357D6B"/>
    <w:rsid w:val="00362314"/>
    <w:rsid w:val="003668B1"/>
    <w:rsid w:val="00370D72"/>
    <w:rsid w:val="0037541D"/>
    <w:rsid w:val="00375C5A"/>
    <w:rsid w:val="00380A08"/>
    <w:rsid w:val="00383958"/>
    <w:rsid w:val="003B15AA"/>
    <w:rsid w:val="003D3EE4"/>
    <w:rsid w:val="003E29C8"/>
    <w:rsid w:val="003F40C6"/>
    <w:rsid w:val="00406AEB"/>
    <w:rsid w:val="0041492A"/>
    <w:rsid w:val="004246E9"/>
    <w:rsid w:val="00442B4A"/>
    <w:rsid w:val="00443423"/>
    <w:rsid w:val="0044447E"/>
    <w:rsid w:val="00444F25"/>
    <w:rsid w:val="0045487C"/>
    <w:rsid w:val="00455AC7"/>
    <w:rsid w:val="00455DE7"/>
    <w:rsid w:val="004632B9"/>
    <w:rsid w:val="00463784"/>
    <w:rsid w:val="004640B2"/>
    <w:rsid w:val="00465887"/>
    <w:rsid w:val="00475626"/>
    <w:rsid w:val="004806E4"/>
    <w:rsid w:val="00490F9B"/>
    <w:rsid w:val="00491930"/>
    <w:rsid w:val="00496484"/>
    <w:rsid w:val="00496D0A"/>
    <w:rsid w:val="004B5FFD"/>
    <w:rsid w:val="004E7C75"/>
    <w:rsid w:val="004F7C0B"/>
    <w:rsid w:val="005065E8"/>
    <w:rsid w:val="00507843"/>
    <w:rsid w:val="00507A52"/>
    <w:rsid w:val="00514CE3"/>
    <w:rsid w:val="005203C1"/>
    <w:rsid w:val="00520912"/>
    <w:rsid w:val="00543765"/>
    <w:rsid w:val="00546C86"/>
    <w:rsid w:val="00550E7C"/>
    <w:rsid w:val="0059384E"/>
    <w:rsid w:val="005A118A"/>
    <w:rsid w:val="005B120C"/>
    <w:rsid w:val="005B6D25"/>
    <w:rsid w:val="005B78F8"/>
    <w:rsid w:val="005E608C"/>
    <w:rsid w:val="005F0580"/>
    <w:rsid w:val="00601D2E"/>
    <w:rsid w:val="0062448F"/>
    <w:rsid w:val="00632915"/>
    <w:rsid w:val="00652F1A"/>
    <w:rsid w:val="0065472E"/>
    <w:rsid w:val="00675190"/>
    <w:rsid w:val="00676E7B"/>
    <w:rsid w:val="0068538F"/>
    <w:rsid w:val="006943BE"/>
    <w:rsid w:val="00697317"/>
    <w:rsid w:val="006A4787"/>
    <w:rsid w:val="006C38B2"/>
    <w:rsid w:val="006D1F72"/>
    <w:rsid w:val="006E1EF2"/>
    <w:rsid w:val="006E4BFE"/>
    <w:rsid w:val="006F5D91"/>
    <w:rsid w:val="007052C0"/>
    <w:rsid w:val="007429FC"/>
    <w:rsid w:val="00742BA1"/>
    <w:rsid w:val="00762706"/>
    <w:rsid w:val="00766833"/>
    <w:rsid w:val="00771F07"/>
    <w:rsid w:val="00784B01"/>
    <w:rsid w:val="007A2CB0"/>
    <w:rsid w:val="007A7C02"/>
    <w:rsid w:val="007C1111"/>
    <w:rsid w:val="007D6B07"/>
    <w:rsid w:val="00803B07"/>
    <w:rsid w:val="00805C97"/>
    <w:rsid w:val="0080694C"/>
    <w:rsid w:val="00823D0C"/>
    <w:rsid w:val="00823EEB"/>
    <w:rsid w:val="00826E27"/>
    <w:rsid w:val="00834FDA"/>
    <w:rsid w:val="0083682D"/>
    <w:rsid w:val="0084410F"/>
    <w:rsid w:val="00852100"/>
    <w:rsid w:val="00860289"/>
    <w:rsid w:val="00862781"/>
    <w:rsid w:val="0086391D"/>
    <w:rsid w:val="008640C2"/>
    <w:rsid w:val="00872C64"/>
    <w:rsid w:val="008768A9"/>
    <w:rsid w:val="00880325"/>
    <w:rsid w:val="00886194"/>
    <w:rsid w:val="008A3078"/>
    <w:rsid w:val="008B3F46"/>
    <w:rsid w:val="008B455C"/>
    <w:rsid w:val="008C4539"/>
    <w:rsid w:val="008C5FA8"/>
    <w:rsid w:val="008E21E4"/>
    <w:rsid w:val="008E426D"/>
    <w:rsid w:val="008E6562"/>
    <w:rsid w:val="00906A91"/>
    <w:rsid w:val="009074F3"/>
    <w:rsid w:val="009118CD"/>
    <w:rsid w:val="00915D7C"/>
    <w:rsid w:val="009167FA"/>
    <w:rsid w:val="00917176"/>
    <w:rsid w:val="00923E26"/>
    <w:rsid w:val="00925A86"/>
    <w:rsid w:val="00926D49"/>
    <w:rsid w:val="00936A87"/>
    <w:rsid w:val="00950D15"/>
    <w:rsid w:val="00951454"/>
    <w:rsid w:val="009539C6"/>
    <w:rsid w:val="00960574"/>
    <w:rsid w:val="00967358"/>
    <w:rsid w:val="00990C9A"/>
    <w:rsid w:val="009942F4"/>
    <w:rsid w:val="009A264A"/>
    <w:rsid w:val="009A7977"/>
    <w:rsid w:val="009A7988"/>
    <w:rsid w:val="009B01F9"/>
    <w:rsid w:val="009B22EA"/>
    <w:rsid w:val="009B3548"/>
    <w:rsid w:val="009B7514"/>
    <w:rsid w:val="009D4B8C"/>
    <w:rsid w:val="009D7624"/>
    <w:rsid w:val="00A02E67"/>
    <w:rsid w:val="00A0565F"/>
    <w:rsid w:val="00A11155"/>
    <w:rsid w:val="00A449A7"/>
    <w:rsid w:val="00A531DE"/>
    <w:rsid w:val="00A64B1D"/>
    <w:rsid w:val="00A93EDB"/>
    <w:rsid w:val="00AA2467"/>
    <w:rsid w:val="00AB3975"/>
    <w:rsid w:val="00AE7426"/>
    <w:rsid w:val="00B01014"/>
    <w:rsid w:val="00B014F1"/>
    <w:rsid w:val="00B03316"/>
    <w:rsid w:val="00B144EE"/>
    <w:rsid w:val="00B26F99"/>
    <w:rsid w:val="00B30D9F"/>
    <w:rsid w:val="00B41731"/>
    <w:rsid w:val="00B51DC5"/>
    <w:rsid w:val="00B56917"/>
    <w:rsid w:val="00B73571"/>
    <w:rsid w:val="00B9288E"/>
    <w:rsid w:val="00BA3A38"/>
    <w:rsid w:val="00BB2835"/>
    <w:rsid w:val="00BB7943"/>
    <w:rsid w:val="00BC602E"/>
    <w:rsid w:val="00BD25E3"/>
    <w:rsid w:val="00BD7B53"/>
    <w:rsid w:val="00BE08E4"/>
    <w:rsid w:val="00BE1DA0"/>
    <w:rsid w:val="00BF125E"/>
    <w:rsid w:val="00BF5B1B"/>
    <w:rsid w:val="00C07250"/>
    <w:rsid w:val="00C109A7"/>
    <w:rsid w:val="00C12C84"/>
    <w:rsid w:val="00C17CAF"/>
    <w:rsid w:val="00C32996"/>
    <w:rsid w:val="00C46FC5"/>
    <w:rsid w:val="00C54D20"/>
    <w:rsid w:val="00C62067"/>
    <w:rsid w:val="00C65B14"/>
    <w:rsid w:val="00C748DF"/>
    <w:rsid w:val="00C87E1B"/>
    <w:rsid w:val="00CB0814"/>
    <w:rsid w:val="00CB5FAF"/>
    <w:rsid w:val="00CC01FC"/>
    <w:rsid w:val="00CC5FB1"/>
    <w:rsid w:val="00CE21AA"/>
    <w:rsid w:val="00CF4224"/>
    <w:rsid w:val="00CF6FB6"/>
    <w:rsid w:val="00D045A3"/>
    <w:rsid w:val="00D16CE1"/>
    <w:rsid w:val="00D23192"/>
    <w:rsid w:val="00D235A0"/>
    <w:rsid w:val="00D26F3A"/>
    <w:rsid w:val="00D3435E"/>
    <w:rsid w:val="00D3593E"/>
    <w:rsid w:val="00D43F04"/>
    <w:rsid w:val="00D4404A"/>
    <w:rsid w:val="00D54591"/>
    <w:rsid w:val="00D5688D"/>
    <w:rsid w:val="00D570AF"/>
    <w:rsid w:val="00D6041F"/>
    <w:rsid w:val="00D615FF"/>
    <w:rsid w:val="00D67825"/>
    <w:rsid w:val="00D74C8E"/>
    <w:rsid w:val="00D756B0"/>
    <w:rsid w:val="00D811FA"/>
    <w:rsid w:val="00D85292"/>
    <w:rsid w:val="00D91ABD"/>
    <w:rsid w:val="00DB020A"/>
    <w:rsid w:val="00DE1807"/>
    <w:rsid w:val="00DE35A7"/>
    <w:rsid w:val="00DE7C14"/>
    <w:rsid w:val="00DF54B2"/>
    <w:rsid w:val="00DF77F8"/>
    <w:rsid w:val="00E03340"/>
    <w:rsid w:val="00E115BC"/>
    <w:rsid w:val="00E21156"/>
    <w:rsid w:val="00E2717B"/>
    <w:rsid w:val="00E413D7"/>
    <w:rsid w:val="00E417D9"/>
    <w:rsid w:val="00E420E7"/>
    <w:rsid w:val="00E4373E"/>
    <w:rsid w:val="00E55BA9"/>
    <w:rsid w:val="00E5619D"/>
    <w:rsid w:val="00E61C68"/>
    <w:rsid w:val="00E71B78"/>
    <w:rsid w:val="00E75206"/>
    <w:rsid w:val="00E85640"/>
    <w:rsid w:val="00E9100E"/>
    <w:rsid w:val="00E95BA0"/>
    <w:rsid w:val="00EA5BB6"/>
    <w:rsid w:val="00EA6FCB"/>
    <w:rsid w:val="00EB1C0F"/>
    <w:rsid w:val="00EB248C"/>
    <w:rsid w:val="00EC627D"/>
    <w:rsid w:val="00ED36DE"/>
    <w:rsid w:val="00EF1BA7"/>
    <w:rsid w:val="00EF20E5"/>
    <w:rsid w:val="00F17F53"/>
    <w:rsid w:val="00F56FCC"/>
    <w:rsid w:val="00F61AC1"/>
    <w:rsid w:val="00F628DB"/>
    <w:rsid w:val="00F7600F"/>
    <w:rsid w:val="00F82ECC"/>
    <w:rsid w:val="00F834F9"/>
    <w:rsid w:val="00F8588E"/>
    <w:rsid w:val="00F964E9"/>
    <w:rsid w:val="00F96636"/>
    <w:rsid w:val="00FA4C7C"/>
    <w:rsid w:val="00FC0F40"/>
    <w:rsid w:val="00FD331F"/>
    <w:rsid w:val="00FD7AAA"/>
    <w:rsid w:val="00FF7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3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34A"/>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rPr>
  </w:style>
  <w:style w:type="character" w:styleId="a5">
    <w:name w:val="footnote reference"/>
    <w:link w:val="13"/>
    <w:uiPriority w:val="99"/>
    <w:rsid w:val="0024234A"/>
    <w:rPr>
      <w:rFonts w:ascii="Calibri" w:eastAsia="Times New Roman" w:hAnsi="Calibri" w:cs="Times New Roman"/>
      <w:sz w:val="20"/>
      <w:szCs w:val="20"/>
      <w:vertAlign w:val="superscript"/>
    </w:rPr>
  </w:style>
  <w:style w:type="paragraph" w:styleId="a6">
    <w:name w:val="Balloon Text"/>
    <w:basedOn w:val="a"/>
    <w:link w:val="a7"/>
    <w:uiPriority w:val="99"/>
    <w:rsid w:val="0024234A"/>
    <w:rPr>
      <w:rFonts w:ascii="Tahoma" w:hAnsi="Tahoma"/>
      <w:color w:val="auto"/>
      <w:sz w:val="16"/>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rPr>
  </w:style>
  <w:style w:type="paragraph" w:styleId="a8">
    <w:name w:val="List Paragraph"/>
    <w:aliases w:val="мой"/>
    <w:basedOn w:val="a"/>
    <w:link w:val="a9"/>
    <w:uiPriority w:val="34"/>
    <w:qFormat/>
    <w:rsid w:val="0024234A"/>
    <w:pPr>
      <w:ind w:left="720"/>
      <w:contextualSpacing/>
    </w:pPr>
    <w:rPr>
      <w:color w:val="auto"/>
    </w:rPr>
  </w:style>
  <w:style w:type="character" w:customStyle="1" w:styleId="a9">
    <w:name w:val="Абзац списка Знак"/>
    <w:aliases w:val="мой Знак"/>
    <w:link w:val="a8"/>
    <w:uiPriority w:val="34"/>
    <w:locked/>
    <w:rsid w:val="0024234A"/>
    <w:rPr>
      <w:rFonts w:ascii="Arial" w:eastAsia="Times New Roman" w:hAnsi="Arial" w:cs="Times New Roman"/>
      <w:sz w:val="20"/>
      <w:szCs w:val="20"/>
    </w:rPr>
  </w:style>
  <w:style w:type="paragraph" w:customStyle="1" w:styleId="14">
    <w:name w:val="Гиперссылка1"/>
    <w:basedOn w:val="12"/>
    <w:link w:val="aa"/>
    <w:uiPriority w:val="99"/>
    <w:rsid w:val="0024234A"/>
    <w:rPr>
      <w:color w:val="0000FF"/>
      <w:sz w:val="20"/>
      <w:u w:val="single"/>
    </w:rPr>
  </w:style>
  <w:style w:type="character" w:styleId="aa">
    <w:name w:val="Hyperlink"/>
    <w:link w:val="14"/>
    <w:uiPriority w:val="99"/>
    <w:rsid w:val="0024234A"/>
    <w:rPr>
      <w:rFonts w:ascii="Calibri" w:eastAsia="Times New Roman" w:hAnsi="Calibri" w:cs="Times New Roman"/>
      <w:color w:val="0000FF"/>
      <w:sz w:val="20"/>
      <w:szCs w:val="20"/>
      <w:u w:val="single"/>
    </w:rPr>
  </w:style>
  <w:style w:type="paragraph" w:customStyle="1" w:styleId="Footnote">
    <w:name w:val="Footnote"/>
    <w:basedOn w:val="a"/>
    <w:link w:val="Footnote1"/>
    <w:rsid w:val="0024234A"/>
    <w:rPr>
      <w:color w:val="auto"/>
    </w:rPr>
  </w:style>
  <w:style w:type="character" w:customStyle="1" w:styleId="Footnote1">
    <w:name w:val="Footnote1"/>
    <w:link w:val="Footnote"/>
    <w:locked/>
    <w:rsid w:val="0024234A"/>
    <w:rPr>
      <w:rFonts w:ascii="Arial" w:eastAsia="Times New Roman" w:hAnsi="Arial" w:cs="Times New Roman"/>
      <w:sz w:val="20"/>
      <w:szCs w:val="20"/>
    </w:rPr>
  </w:style>
  <w:style w:type="paragraph" w:styleId="15">
    <w:name w:val="toc 1"/>
    <w:basedOn w:val="a"/>
    <w:next w:val="a"/>
    <w:link w:val="16"/>
    <w:rsid w:val="0024234A"/>
    <w:pPr>
      <w:widowControl/>
      <w:spacing w:after="200" w:line="276" w:lineRule="auto"/>
    </w:pPr>
    <w:rPr>
      <w:rFonts w:ascii="XO Thames" w:hAnsi="XO Thames"/>
      <w:b/>
      <w:color w:val="auto"/>
    </w:rPr>
  </w:style>
  <w:style w:type="character" w:customStyle="1" w:styleId="16">
    <w:name w:val="Оглавление 1 Знак"/>
    <w:link w:val="15"/>
    <w:locked/>
    <w:rsid w:val="0024234A"/>
    <w:rPr>
      <w:rFonts w:ascii="XO Thames" w:eastAsia="Times New Roman" w:hAnsi="XO Thames" w:cs="Times New Roman"/>
      <w:b/>
      <w:sz w:val="20"/>
      <w:szCs w:val="20"/>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eastAsia="ar-SA"/>
    </w:rPr>
  </w:style>
  <w:style w:type="character" w:customStyle="1" w:styleId="17">
    <w:name w:val="Неразрешенное упоминание1"/>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styleId="afa">
    <w:name w:val="Normal (Web)"/>
    <w:basedOn w:val="a"/>
    <w:uiPriority w:val="99"/>
    <w:unhideWhenUsed/>
    <w:rsid w:val="00762706"/>
    <w:pPr>
      <w:widowControl/>
      <w:spacing w:before="100" w:beforeAutospacing="1" w:after="100" w:afterAutospacing="1"/>
    </w:pPr>
    <w:rPr>
      <w:rFonts w:ascii="Times New Roman" w:hAnsi="Times New Roman"/>
      <w:color w:val="auto"/>
      <w:sz w:val="24"/>
      <w:szCs w:val="24"/>
    </w:rPr>
  </w:style>
  <w:style w:type="paragraph" w:customStyle="1" w:styleId="ConsTitle">
    <w:name w:val="ConsTitle"/>
    <w:rsid w:val="00762706"/>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nformat">
    <w:name w:val="ConsNonformat"/>
    <w:rsid w:val="00BF125E"/>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table" w:styleId="afb">
    <w:name w:val="Table Grid"/>
    <w:basedOn w:val="a1"/>
    <w:uiPriority w:val="59"/>
    <w:rsid w:val="002C4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No Spacing"/>
    <w:uiPriority w:val="1"/>
    <w:qFormat/>
    <w:rsid w:val="00443423"/>
    <w:pPr>
      <w:spacing w:after="0" w:line="240" w:lineRule="auto"/>
    </w:pPr>
  </w:style>
  <w:style w:type="paragraph" w:customStyle="1" w:styleId="t">
    <w:name w:val="t"/>
    <w:basedOn w:val="a"/>
    <w:rsid w:val="00443423"/>
    <w:pPr>
      <w:widowControl/>
      <w:spacing w:before="100" w:beforeAutospacing="1" w:after="100" w:afterAutospacing="1"/>
    </w:pPr>
    <w:rPr>
      <w:rFonts w:ascii="Times New Roman" w:hAnsi="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34A"/>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rPr>
  </w:style>
  <w:style w:type="character" w:styleId="a5">
    <w:name w:val="footnote reference"/>
    <w:link w:val="13"/>
    <w:uiPriority w:val="99"/>
    <w:rsid w:val="0024234A"/>
    <w:rPr>
      <w:rFonts w:ascii="Calibri" w:eastAsia="Times New Roman" w:hAnsi="Calibri" w:cs="Times New Roman"/>
      <w:sz w:val="20"/>
      <w:szCs w:val="20"/>
      <w:vertAlign w:val="superscript"/>
    </w:rPr>
  </w:style>
  <w:style w:type="paragraph" w:styleId="a6">
    <w:name w:val="Balloon Text"/>
    <w:basedOn w:val="a"/>
    <w:link w:val="a7"/>
    <w:uiPriority w:val="99"/>
    <w:rsid w:val="0024234A"/>
    <w:rPr>
      <w:rFonts w:ascii="Tahoma" w:hAnsi="Tahoma"/>
      <w:color w:val="auto"/>
      <w:sz w:val="16"/>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rPr>
  </w:style>
  <w:style w:type="paragraph" w:styleId="a8">
    <w:name w:val="List Paragraph"/>
    <w:aliases w:val="мой"/>
    <w:basedOn w:val="a"/>
    <w:link w:val="a9"/>
    <w:uiPriority w:val="34"/>
    <w:qFormat/>
    <w:rsid w:val="0024234A"/>
    <w:pPr>
      <w:ind w:left="720"/>
      <w:contextualSpacing/>
    </w:pPr>
    <w:rPr>
      <w:color w:val="auto"/>
    </w:rPr>
  </w:style>
  <w:style w:type="character" w:customStyle="1" w:styleId="a9">
    <w:name w:val="Абзац списка Знак"/>
    <w:aliases w:val="мой Знак"/>
    <w:link w:val="a8"/>
    <w:uiPriority w:val="34"/>
    <w:locked/>
    <w:rsid w:val="0024234A"/>
    <w:rPr>
      <w:rFonts w:ascii="Arial" w:eastAsia="Times New Roman" w:hAnsi="Arial" w:cs="Times New Roman"/>
      <w:sz w:val="20"/>
      <w:szCs w:val="20"/>
    </w:rPr>
  </w:style>
  <w:style w:type="paragraph" w:customStyle="1" w:styleId="14">
    <w:name w:val="Гиперссылка1"/>
    <w:basedOn w:val="12"/>
    <w:link w:val="aa"/>
    <w:uiPriority w:val="99"/>
    <w:rsid w:val="0024234A"/>
    <w:rPr>
      <w:color w:val="0000FF"/>
      <w:sz w:val="20"/>
      <w:u w:val="single"/>
    </w:rPr>
  </w:style>
  <w:style w:type="character" w:styleId="aa">
    <w:name w:val="Hyperlink"/>
    <w:link w:val="14"/>
    <w:uiPriority w:val="99"/>
    <w:rsid w:val="0024234A"/>
    <w:rPr>
      <w:rFonts w:ascii="Calibri" w:eastAsia="Times New Roman" w:hAnsi="Calibri" w:cs="Times New Roman"/>
      <w:color w:val="0000FF"/>
      <w:sz w:val="20"/>
      <w:szCs w:val="20"/>
      <w:u w:val="single"/>
    </w:rPr>
  </w:style>
  <w:style w:type="paragraph" w:customStyle="1" w:styleId="Footnote">
    <w:name w:val="Footnote"/>
    <w:basedOn w:val="a"/>
    <w:link w:val="Footnote1"/>
    <w:rsid w:val="0024234A"/>
    <w:rPr>
      <w:color w:val="auto"/>
    </w:rPr>
  </w:style>
  <w:style w:type="character" w:customStyle="1" w:styleId="Footnote1">
    <w:name w:val="Footnote1"/>
    <w:link w:val="Footnote"/>
    <w:locked/>
    <w:rsid w:val="0024234A"/>
    <w:rPr>
      <w:rFonts w:ascii="Arial" w:eastAsia="Times New Roman" w:hAnsi="Arial" w:cs="Times New Roman"/>
      <w:sz w:val="20"/>
      <w:szCs w:val="20"/>
    </w:rPr>
  </w:style>
  <w:style w:type="paragraph" w:styleId="15">
    <w:name w:val="toc 1"/>
    <w:basedOn w:val="a"/>
    <w:next w:val="a"/>
    <w:link w:val="16"/>
    <w:rsid w:val="0024234A"/>
    <w:pPr>
      <w:widowControl/>
      <w:spacing w:after="200" w:line="276" w:lineRule="auto"/>
    </w:pPr>
    <w:rPr>
      <w:rFonts w:ascii="XO Thames" w:hAnsi="XO Thames"/>
      <w:b/>
      <w:color w:val="auto"/>
    </w:rPr>
  </w:style>
  <w:style w:type="character" w:customStyle="1" w:styleId="16">
    <w:name w:val="Оглавление 1 Знак"/>
    <w:link w:val="15"/>
    <w:locked/>
    <w:rsid w:val="0024234A"/>
    <w:rPr>
      <w:rFonts w:ascii="XO Thames" w:eastAsia="Times New Roman" w:hAnsi="XO Thames" w:cs="Times New Roman"/>
      <w:b/>
      <w:sz w:val="20"/>
      <w:szCs w:val="20"/>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eastAsia="ar-SA"/>
    </w:rPr>
  </w:style>
  <w:style w:type="character" w:customStyle="1" w:styleId="17">
    <w:name w:val="Неразрешенное упоминание1"/>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styleId="afa">
    <w:name w:val="Normal (Web)"/>
    <w:basedOn w:val="a"/>
    <w:uiPriority w:val="99"/>
    <w:unhideWhenUsed/>
    <w:rsid w:val="00762706"/>
    <w:pPr>
      <w:widowControl/>
      <w:spacing w:before="100" w:beforeAutospacing="1" w:after="100" w:afterAutospacing="1"/>
    </w:pPr>
    <w:rPr>
      <w:rFonts w:ascii="Times New Roman" w:hAnsi="Times New Roman"/>
      <w:color w:val="auto"/>
      <w:sz w:val="24"/>
      <w:szCs w:val="24"/>
    </w:rPr>
  </w:style>
  <w:style w:type="paragraph" w:customStyle="1" w:styleId="ConsTitle">
    <w:name w:val="ConsTitle"/>
    <w:rsid w:val="00762706"/>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nformat">
    <w:name w:val="ConsNonformat"/>
    <w:rsid w:val="00BF125E"/>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table" w:styleId="afb">
    <w:name w:val="Table Grid"/>
    <w:basedOn w:val="a1"/>
    <w:uiPriority w:val="59"/>
    <w:rsid w:val="002C4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No Spacing"/>
    <w:uiPriority w:val="1"/>
    <w:qFormat/>
    <w:rsid w:val="00443423"/>
    <w:pPr>
      <w:spacing w:after="0" w:line="240" w:lineRule="auto"/>
    </w:pPr>
  </w:style>
  <w:style w:type="paragraph" w:customStyle="1" w:styleId="t">
    <w:name w:val="t"/>
    <w:basedOn w:val="a"/>
    <w:rsid w:val="00443423"/>
    <w:pPr>
      <w:widowControl/>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647388">
      <w:bodyDiv w:val="1"/>
      <w:marLeft w:val="0"/>
      <w:marRight w:val="0"/>
      <w:marTop w:val="0"/>
      <w:marBottom w:val="0"/>
      <w:divBdr>
        <w:top w:val="none" w:sz="0" w:space="0" w:color="auto"/>
        <w:left w:val="none" w:sz="0" w:space="0" w:color="auto"/>
        <w:bottom w:val="none" w:sz="0" w:space="0" w:color="auto"/>
        <w:right w:val="none" w:sz="0" w:space="0" w:color="auto"/>
      </w:divBdr>
    </w:div>
    <w:div w:id="788016905">
      <w:bodyDiv w:val="1"/>
      <w:marLeft w:val="0"/>
      <w:marRight w:val="0"/>
      <w:marTop w:val="0"/>
      <w:marBottom w:val="0"/>
      <w:divBdr>
        <w:top w:val="none" w:sz="0" w:space="0" w:color="auto"/>
        <w:left w:val="none" w:sz="0" w:space="0" w:color="auto"/>
        <w:bottom w:val="none" w:sz="0" w:space="0" w:color="auto"/>
        <w:right w:val="none" w:sz="0" w:space="0" w:color="auto"/>
      </w:divBdr>
    </w:div>
    <w:div w:id="932712175">
      <w:bodyDiv w:val="1"/>
      <w:marLeft w:val="0"/>
      <w:marRight w:val="0"/>
      <w:marTop w:val="0"/>
      <w:marBottom w:val="0"/>
      <w:divBdr>
        <w:top w:val="none" w:sz="0" w:space="0" w:color="auto"/>
        <w:left w:val="none" w:sz="0" w:space="0" w:color="auto"/>
        <w:bottom w:val="none" w:sz="0" w:space="0" w:color="auto"/>
        <w:right w:val="none" w:sz="0" w:space="0" w:color="auto"/>
      </w:divBdr>
    </w:div>
    <w:div w:id="13313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cntd.ru/document/902383514" TargetMode="External"/><Relationship Id="rId18" Type="http://schemas.openxmlformats.org/officeDocument/2006/relationships/hyperlink" Target="https://docs.cntd.ru/document/90238351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cs.cntd.ru/document/3607978" TargetMode="External"/><Relationship Id="rId17" Type="http://schemas.openxmlformats.org/officeDocument/2006/relationships/hyperlink" Target="consultantplus://offline/ref=7A23416A134D05714F090EBE656BE71C498084DF7CEBA16E62B63542F62A2229D2D37D4FE82159E3AA0850DCE0C6A8E18CE66FC7I437B" TargetMode="External"/><Relationship Id="rId2" Type="http://schemas.openxmlformats.org/officeDocument/2006/relationships/numbering" Target="numbering.xml"/><Relationship Id="rId16" Type="http://schemas.openxmlformats.org/officeDocument/2006/relationships/hyperlink" Target="https://docs.cntd.ru/document/53791634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902383514" TargetMode="External"/><Relationship Id="rId5" Type="http://schemas.openxmlformats.org/officeDocument/2006/relationships/settings" Target="settings.xml"/><Relationship Id="rId15" Type="http://schemas.openxmlformats.org/officeDocument/2006/relationships/hyperlink" Target="https://docs.cntd.ru/document/537916343" TargetMode="External"/><Relationship Id="rId10" Type="http://schemas.openxmlformats.org/officeDocument/2006/relationships/hyperlink" Target="https://docs.cntd.ru/document/3607978"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ocs.cntd.ru/document/9004937" TargetMode="External"/><Relationship Id="rId14" Type="http://schemas.openxmlformats.org/officeDocument/2006/relationships/hyperlink" Target="https://docs.cntd.ru/document/9023835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CB790C-32D4-467E-84D3-8FDE95B0F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9</Pages>
  <Words>3001</Words>
  <Characters>17106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admin</cp:lastModifiedBy>
  <cp:revision>44</cp:revision>
  <cp:lastPrinted>2025-12-29T02:17:00Z</cp:lastPrinted>
  <dcterms:created xsi:type="dcterms:W3CDTF">2026-01-15T07:51:00Z</dcterms:created>
  <dcterms:modified xsi:type="dcterms:W3CDTF">2026-03-26T02:29:00Z</dcterms:modified>
</cp:coreProperties>
</file>