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C9" w:rsidRDefault="00F663C9" w:rsidP="004127C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27C9" w:rsidRPr="004628CE" w:rsidRDefault="004127C9" w:rsidP="0041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CE">
        <w:rPr>
          <w:rFonts w:ascii="Times New Roman" w:hAnsi="Times New Roman" w:cs="Times New Roman"/>
          <w:b/>
          <w:sz w:val="28"/>
          <w:szCs w:val="28"/>
        </w:rPr>
        <w:t xml:space="preserve">Забайкальский край </w:t>
      </w:r>
    </w:p>
    <w:p w:rsidR="004127C9" w:rsidRPr="004628CE" w:rsidRDefault="004127C9" w:rsidP="00412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7C9" w:rsidRPr="004628CE" w:rsidRDefault="004127C9" w:rsidP="0041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CE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proofErr w:type="spellStart"/>
      <w:r w:rsidRPr="004628CE">
        <w:rPr>
          <w:rFonts w:ascii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Pr="004628CE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4127C9" w:rsidRPr="004628CE" w:rsidRDefault="004127C9" w:rsidP="00412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7C9" w:rsidRPr="004628CE" w:rsidRDefault="004127C9" w:rsidP="0041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C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127C9" w:rsidRPr="004628CE" w:rsidRDefault="004127C9" w:rsidP="004127C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628CE" w:rsidRPr="004628CE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628CE" w:rsidRPr="00462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8CE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</w:t>
      </w:r>
      <w:r w:rsidR="004628CE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№</w:t>
      </w:r>
      <w:r w:rsidR="004628CE" w:rsidRPr="00462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137</w:t>
      </w:r>
    </w:p>
    <w:p w:rsidR="004127C9" w:rsidRPr="003D5B71" w:rsidRDefault="004127C9" w:rsidP="003D5B71">
      <w:pPr>
        <w:jc w:val="center"/>
        <w:rPr>
          <w:rFonts w:ascii="Times New Roman" w:hAnsi="Times New Roman" w:cs="Times New Roman"/>
          <w:lang w:val="en-US"/>
        </w:rPr>
      </w:pPr>
      <w:proofErr w:type="gramStart"/>
      <w:r w:rsidRPr="0024598F">
        <w:rPr>
          <w:rFonts w:ascii="Times New Roman" w:hAnsi="Times New Roman" w:cs="Times New Roman"/>
        </w:rPr>
        <w:t>с</w:t>
      </w:r>
      <w:proofErr w:type="gramEnd"/>
      <w:r w:rsidRPr="0024598F">
        <w:rPr>
          <w:rFonts w:ascii="Times New Roman" w:hAnsi="Times New Roman" w:cs="Times New Roman"/>
        </w:rPr>
        <w:t>. Дульдурга</w:t>
      </w:r>
    </w:p>
    <w:p w:rsidR="004127C9" w:rsidRPr="004628CE" w:rsidRDefault="004127C9" w:rsidP="004127C9">
      <w:pPr>
        <w:pStyle w:val="30"/>
        <w:shd w:val="clear" w:color="auto" w:fill="auto"/>
        <w:spacing w:before="0" w:after="0" w:line="240" w:lineRule="auto"/>
        <w:ind w:firstLine="680"/>
        <w:jc w:val="both"/>
        <w:rPr>
          <w:b/>
          <w:sz w:val="28"/>
          <w:szCs w:val="28"/>
        </w:rPr>
      </w:pPr>
      <w:r w:rsidRPr="004628CE">
        <w:rPr>
          <w:b/>
          <w:sz w:val="28"/>
          <w:szCs w:val="28"/>
        </w:rPr>
        <w:t xml:space="preserve">Об утверждении Положения о порядке сообщения лицами, замещающими должности муниципальной службы в </w:t>
      </w:r>
      <w:proofErr w:type="spellStart"/>
      <w:r w:rsidRPr="004628CE">
        <w:rPr>
          <w:b/>
          <w:sz w:val="28"/>
          <w:szCs w:val="28"/>
        </w:rPr>
        <w:t>Дульдургинском</w:t>
      </w:r>
      <w:proofErr w:type="spellEnd"/>
      <w:r w:rsidRPr="004628CE">
        <w:rPr>
          <w:b/>
          <w:sz w:val="28"/>
          <w:szCs w:val="28"/>
        </w:rPr>
        <w:t xml:space="preserve"> муниципальном округе,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127C9" w:rsidRPr="009D3F24" w:rsidRDefault="004127C9" w:rsidP="004127C9">
      <w:pPr>
        <w:ind w:firstLine="708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proofErr w:type="gramStart"/>
      <w:r w:rsidRPr="00DE5A29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22.12.2015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A29">
        <w:rPr>
          <w:rFonts w:ascii="Times New Roman" w:hAnsi="Times New Roman" w:cs="Times New Roman"/>
          <w:sz w:val="28"/>
          <w:szCs w:val="28"/>
        </w:rPr>
        <w:t>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в целях урегулирования вопроса сообщения лицами</w:t>
      </w:r>
      <w:proofErr w:type="gramEnd"/>
      <w:r w:rsidRPr="00DE5A29">
        <w:rPr>
          <w:rFonts w:ascii="Times New Roman" w:hAnsi="Times New Roman" w:cs="Times New Roman"/>
          <w:sz w:val="28"/>
          <w:szCs w:val="28"/>
        </w:rPr>
        <w:t>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>
        <w:rPr>
          <w:rFonts w:ascii="Times New Roman" w:hAnsi="Times New Roman" w:cs="Times New Roman"/>
          <w:sz w:val="28"/>
          <w:szCs w:val="28"/>
        </w:rPr>
        <w:t xml:space="preserve"> во исполнение протеста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15.05.2026 г. №86-114-2026, руководствуясь</w:t>
      </w:r>
      <w:r w:rsidRPr="00DE5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Pr="00DE5A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4EE6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A2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E5A29">
        <w:rPr>
          <w:rFonts w:ascii="Times New Roman" w:hAnsi="Times New Roman" w:cs="Times New Roman"/>
          <w:sz w:val="28"/>
          <w:szCs w:val="28"/>
        </w:rPr>
        <w:t xml:space="preserve">, </w:t>
      </w:r>
      <w:r w:rsidRPr="009D3F2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Совет муниципального округа </w:t>
      </w:r>
      <w:r w:rsidRPr="009D3F24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РЕШИЛ:</w:t>
      </w:r>
    </w:p>
    <w:p w:rsidR="004127C9" w:rsidRPr="00DE5A29" w:rsidRDefault="004127C9" w:rsidP="004127C9">
      <w:pPr>
        <w:pStyle w:val="2"/>
        <w:shd w:val="clear" w:color="auto" w:fill="auto"/>
        <w:tabs>
          <w:tab w:val="left" w:pos="1066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DE5A29">
        <w:rPr>
          <w:sz w:val="28"/>
          <w:szCs w:val="28"/>
        </w:rPr>
        <w:t xml:space="preserve">Утвердить Положение о порядке сообщения лицами, замещающими должности муниципальной службы в </w:t>
      </w:r>
      <w:proofErr w:type="spellStart"/>
      <w:r>
        <w:rPr>
          <w:sz w:val="28"/>
          <w:szCs w:val="28"/>
        </w:rPr>
        <w:t>Дульдургинском</w:t>
      </w:r>
      <w:proofErr w:type="spellEnd"/>
      <w:r>
        <w:rPr>
          <w:sz w:val="28"/>
          <w:szCs w:val="28"/>
        </w:rPr>
        <w:t xml:space="preserve"> </w:t>
      </w:r>
      <w:r w:rsidRPr="00DE5A29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>округе</w:t>
      </w:r>
      <w:r w:rsidRPr="00DE5A29">
        <w:rPr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(прилагается).</w:t>
      </w:r>
    </w:p>
    <w:p w:rsidR="004127C9" w:rsidRDefault="004127C9" w:rsidP="004127C9">
      <w:pPr>
        <w:pStyle w:val="30"/>
        <w:shd w:val="clear" w:color="auto" w:fill="auto"/>
        <w:spacing w:before="0" w:after="0" w:line="240" w:lineRule="auto"/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312449">
        <w:rPr>
          <w:sz w:val="28"/>
          <w:szCs w:val="28"/>
        </w:rPr>
        <w:t>. Признать утратившим силу Решение Совета муниципального района «</w:t>
      </w:r>
      <w:proofErr w:type="spellStart"/>
      <w:r w:rsidRPr="00312449">
        <w:rPr>
          <w:sz w:val="28"/>
          <w:szCs w:val="28"/>
        </w:rPr>
        <w:t>Дульдургинский</w:t>
      </w:r>
      <w:proofErr w:type="spellEnd"/>
      <w:r w:rsidRPr="00312449">
        <w:rPr>
          <w:sz w:val="28"/>
          <w:szCs w:val="28"/>
        </w:rPr>
        <w:t xml:space="preserve"> район» от 23 марта 2016 г. №243 </w:t>
      </w:r>
      <w:r>
        <w:rPr>
          <w:sz w:val="28"/>
          <w:szCs w:val="28"/>
        </w:rPr>
        <w:t>«</w:t>
      </w:r>
      <w:r w:rsidRPr="003E388E">
        <w:rPr>
          <w:sz w:val="28"/>
          <w:szCs w:val="28"/>
        </w:rPr>
        <w:t>Об утверждении Положения о порядке сообщения лицами, замещающими должности муниципальной службы в муниципальном районе «</w:t>
      </w:r>
      <w:proofErr w:type="spellStart"/>
      <w:r w:rsidRPr="003E388E">
        <w:rPr>
          <w:sz w:val="28"/>
          <w:szCs w:val="28"/>
        </w:rPr>
        <w:t>Дульдургинский</w:t>
      </w:r>
      <w:proofErr w:type="spellEnd"/>
      <w:r w:rsidRPr="003E388E">
        <w:rPr>
          <w:sz w:val="28"/>
          <w:szCs w:val="28"/>
        </w:rPr>
        <w:t xml:space="preserve"> район»,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».</w:t>
      </w:r>
    </w:p>
    <w:p w:rsidR="004127C9" w:rsidRDefault="004127C9" w:rsidP="004127C9">
      <w:pPr>
        <w:pStyle w:val="ConsNormal"/>
        <w:widowControl/>
        <w:ind w:right="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27C9" w:rsidRPr="008F08E3" w:rsidRDefault="004127C9" w:rsidP="004127C9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4. </w:t>
      </w:r>
      <w:r w:rsidRPr="008F08E3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(обнародовать) в районной газете «Ленинец» и на официальном портале </w:t>
      </w:r>
      <w:proofErr w:type="spellStart"/>
      <w:r w:rsidRPr="008F08E3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Pr="008F08E3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 https://duldurga.75.ru//.</w:t>
      </w:r>
    </w:p>
    <w:p w:rsidR="004127C9" w:rsidRPr="004628CE" w:rsidRDefault="004127C9" w:rsidP="004127C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8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Совета </w:t>
      </w:r>
      <w:proofErr w:type="spellStart"/>
      <w:r w:rsidRPr="004628CE">
        <w:rPr>
          <w:rFonts w:ascii="Times New Roman" w:eastAsia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Pr="004628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127C9" w:rsidRPr="003D5B71" w:rsidRDefault="004127C9" w:rsidP="003D5B7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8C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округа                                                         </w:t>
      </w:r>
      <w:r w:rsidR="003D5B71" w:rsidRPr="003D5B7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4628CE">
        <w:rPr>
          <w:rFonts w:ascii="Times New Roman" w:eastAsia="Times New Roman" w:hAnsi="Times New Roman" w:cs="Times New Roman"/>
          <w:b/>
          <w:sz w:val="28"/>
          <w:szCs w:val="28"/>
        </w:rPr>
        <w:t xml:space="preserve">Б.Н. Доржиев   </w:t>
      </w:r>
    </w:p>
    <w:p w:rsidR="003D5B71" w:rsidRDefault="003D5B71" w:rsidP="003D5B7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5B71" w:rsidRPr="004628CE" w:rsidRDefault="004127C9" w:rsidP="003D5B71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28C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3D5B71" w:rsidRPr="004628CE">
        <w:rPr>
          <w:rFonts w:ascii="Times New Roman" w:eastAsia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="003D5B71" w:rsidRPr="004628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127C9" w:rsidRPr="00F663C9" w:rsidRDefault="004127C9" w:rsidP="00F663C9">
      <w:pPr>
        <w:jc w:val="both"/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4628CE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                         </w:t>
      </w:r>
      <w:r w:rsidR="00F637BB" w:rsidRPr="004628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D5B71" w:rsidRPr="003D5B7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637BB" w:rsidRPr="004628C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28CE">
        <w:rPr>
          <w:rFonts w:ascii="Times New Roman" w:hAnsi="Times New Roman" w:cs="Times New Roman"/>
          <w:b/>
          <w:sz w:val="28"/>
          <w:szCs w:val="28"/>
        </w:rPr>
        <w:t xml:space="preserve">Д.Д. </w:t>
      </w:r>
      <w:proofErr w:type="spellStart"/>
      <w:r w:rsidRPr="004628CE">
        <w:rPr>
          <w:rFonts w:ascii="Times New Roman" w:hAnsi="Times New Roman" w:cs="Times New Roman"/>
          <w:b/>
          <w:sz w:val="28"/>
          <w:szCs w:val="28"/>
        </w:rPr>
        <w:t>Мижитдоржиев</w:t>
      </w:r>
      <w:proofErr w:type="spellEnd"/>
    </w:p>
    <w:p w:rsidR="00F637BB" w:rsidRPr="005A048C" w:rsidRDefault="00F637BB" w:rsidP="004127C9">
      <w:pPr>
        <w:ind w:left="5387"/>
        <w:rPr>
          <w:rStyle w:val="a6"/>
          <w:rFonts w:ascii="Times New Roman" w:hAnsi="Times New Roman" w:cs="Times New Roman"/>
        </w:rPr>
      </w:pPr>
    </w:p>
    <w:p w:rsidR="004127C9" w:rsidRPr="005A048C" w:rsidRDefault="004127C9" w:rsidP="004127C9">
      <w:pPr>
        <w:ind w:left="5387"/>
        <w:rPr>
          <w:rStyle w:val="a6"/>
          <w:rFonts w:ascii="Times New Roman" w:hAnsi="Times New Roman" w:cs="Times New Roman"/>
          <w:i w:val="0"/>
        </w:rPr>
      </w:pPr>
      <w:r w:rsidRPr="005A048C">
        <w:rPr>
          <w:rStyle w:val="a6"/>
          <w:rFonts w:ascii="Times New Roman" w:hAnsi="Times New Roman" w:cs="Times New Roman"/>
          <w:i w:val="0"/>
        </w:rPr>
        <w:lastRenderedPageBreak/>
        <w:t xml:space="preserve">Приложение </w:t>
      </w:r>
    </w:p>
    <w:p w:rsidR="004127C9" w:rsidRPr="005A048C" w:rsidRDefault="004127C9" w:rsidP="004127C9">
      <w:pPr>
        <w:ind w:left="5387"/>
        <w:rPr>
          <w:rStyle w:val="a6"/>
          <w:rFonts w:ascii="Times New Roman" w:hAnsi="Times New Roman" w:cs="Times New Roman"/>
          <w:i w:val="0"/>
        </w:rPr>
      </w:pPr>
      <w:r w:rsidRPr="005A048C">
        <w:rPr>
          <w:rStyle w:val="a6"/>
          <w:rFonts w:ascii="Times New Roman" w:hAnsi="Times New Roman" w:cs="Times New Roman"/>
          <w:i w:val="0"/>
        </w:rPr>
        <w:t xml:space="preserve">к решению Совета </w:t>
      </w:r>
      <w:proofErr w:type="spellStart"/>
      <w:r w:rsidRPr="005A048C">
        <w:rPr>
          <w:rStyle w:val="a6"/>
          <w:rFonts w:ascii="Times New Roman" w:hAnsi="Times New Roman" w:cs="Times New Roman"/>
          <w:i w:val="0"/>
        </w:rPr>
        <w:t>Дульдургинского</w:t>
      </w:r>
      <w:proofErr w:type="spellEnd"/>
      <w:r w:rsidRPr="005A048C">
        <w:rPr>
          <w:rStyle w:val="a6"/>
          <w:rFonts w:ascii="Times New Roman" w:hAnsi="Times New Roman" w:cs="Times New Roman"/>
          <w:i w:val="0"/>
        </w:rPr>
        <w:t xml:space="preserve"> муниципального округа</w:t>
      </w:r>
    </w:p>
    <w:p w:rsidR="004127C9" w:rsidRPr="004628CE" w:rsidRDefault="004127C9" w:rsidP="004127C9">
      <w:pPr>
        <w:ind w:left="5387"/>
        <w:rPr>
          <w:rStyle w:val="a6"/>
          <w:rFonts w:ascii="Times New Roman" w:hAnsi="Times New Roman" w:cs="Times New Roman"/>
          <w:i w:val="0"/>
          <w:color w:val="000000" w:themeColor="text1"/>
        </w:rPr>
      </w:pPr>
      <w:r w:rsidRPr="005A048C">
        <w:rPr>
          <w:rStyle w:val="a6"/>
          <w:rFonts w:ascii="Times New Roman" w:hAnsi="Times New Roman" w:cs="Times New Roman"/>
          <w:i w:val="0"/>
          <w:color w:val="000000" w:themeColor="text1"/>
        </w:rPr>
        <w:t xml:space="preserve">от </w:t>
      </w:r>
      <w:r w:rsidR="005A048C">
        <w:rPr>
          <w:rStyle w:val="a6"/>
          <w:rFonts w:ascii="Times New Roman" w:hAnsi="Times New Roman" w:cs="Times New Roman"/>
          <w:i w:val="0"/>
          <w:color w:val="000000" w:themeColor="text1"/>
        </w:rPr>
        <w:t>2</w:t>
      </w:r>
      <w:r w:rsidR="005A048C" w:rsidRPr="004628CE">
        <w:rPr>
          <w:rStyle w:val="a6"/>
          <w:rFonts w:ascii="Times New Roman" w:hAnsi="Times New Roman" w:cs="Times New Roman"/>
          <w:i w:val="0"/>
          <w:color w:val="000000" w:themeColor="text1"/>
        </w:rPr>
        <w:t>5</w:t>
      </w:r>
      <w:r w:rsidR="005A048C">
        <w:rPr>
          <w:rStyle w:val="a6"/>
          <w:rFonts w:ascii="Times New Roman" w:hAnsi="Times New Roman" w:cs="Times New Roman"/>
          <w:i w:val="0"/>
          <w:color w:val="000000" w:themeColor="text1"/>
        </w:rPr>
        <w:t>.0</w:t>
      </w:r>
      <w:r w:rsidR="005A048C" w:rsidRPr="004628CE">
        <w:rPr>
          <w:rStyle w:val="a6"/>
          <w:rFonts w:ascii="Times New Roman" w:hAnsi="Times New Roman" w:cs="Times New Roman"/>
          <w:i w:val="0"/>
          <w:color w:val="000000" w:themeColor="text1"/>
        </w:rPr>
        <w:t>6</w:t>
      </w:r>
      <w:r w:rsidR="009B5496">
        <w:rPr>
          <w:rStyle w:val="a6"/>
          <w:rFonts w:ascii="Times New Roman" w:hAnsi="Times New Roman" w:cs="Times New Roman"/>
          <w:i w:val="0"/>
          <w:color w:val="000000" w:themeColor="text1"/>
        </w:rPr>
        <w:t>.2026г. № 137</w:t>
      </w:r>
      <w:r w:rsidR="005A048C" w:rsidRPr="004628CE">
        <w:rPr>
          <w:rStyle w:val="a6"/>
          <w:rFonts w:ascii="Times New Roman" w:hAnsi="Times New Roman" w:cs="Times New Roman"/>
          <w:i w:val="0"/>
          <w:color w:val="000000" w:themeColor="text1"/>
        </w:rPr>
        <w:t>_</w:t>
      </w:r>
    </w:p>
    <w:p w:rsidR="004127C9" w:rsidRPr="000E33CA" w:rsidRDefault="004127C9" w:rsidP="004127C9">
      <w:pPr>
        <w:rPr>
          <w:rStyle w:val="a6"/>
          <w:rFonts w:ascii="Times New Roman" w:hAnsi="Times New Roman" w:cs="Times New Roman"/>
          <w:i w:val="0"/>
        </w:rPr>
      </w:pPr>
      <w:r w:rsidRPr="000E33CA">
        <w:rPr>
          <w:rStyle w:val="a6"/>
          <w:rFonts w:ascii="Times New Roman" w:hAnsi="Times New Roman" w:cs="Times New Roman"/>
        </w:rPr>
        <w:br/>
      </w:r>
    </w:p>
    <w:p w:rsidR="004127C9" w:rsidRPr="002D61DC" w:rsidRDefault="004127C9" w:rsidP="004127C9">
      <w:pPr>
        <w:pStyle w:val="10"/>
        <w:keepNext/>
        <w:keepLines/>
        <w:shd w:val="clear" w:color="auto" w:fill="auto"/>
        <w:spacing w:before="0" w:after="0" w:line="240" w:lineRule="auto"/>
        <w:rPr>
          <w:b/>
          <w:sz w:val="28"/>
          <w:szCs w:val="28"/>
        </w:rPr>
      </w:pPr>
      <w:bookmarkStart w:id="1" w:name="bookmark0"/>
      <w:r w:rsidRPr="002D61DC">
        <w:rPr>
          <w:b/>
          <w:sz w:val="28"/>
          <w:szCs w:val="28"/>
        </w:rPr>
        <w:t>ПОЛОЖЕНИЕ</w:t>
      </w:r>
      <w:bookmarkEnd w:id="1"/>
    </w:p>
    <w:p w:rsidR="004127C9" w:rsidRPr="002D61DC" w:rsidRDefault="004127C9" w:rsidP="004127C9">
      <w:pPr>
        <w:pStyle w:val="30"/>
        <w:shd w:val="clear" w:color="auto" w:fill="auto"/>
        <w:spacing w:before="0" w:after="0" w:line="240" w:lineRule="auto"/>
        <w:jc w:val="both"/>
        <w:rPr>
          <w:b/>
          <w:sz w:val="28"/>
          <w:szCs w:val="28"/>
        </w:rPr>
      </w:pPr>
      <w:r w:rsidRPr="002D61DC">
        <w:rPr>
          <w:b/>
          <w:sz w:val="28"/>
          <w:szCs w:val="28"/>
        </w:rPr>
        <w:t xml:space="preserve">о порядке сообщения лицами, замещающими должности муниципальной службы в </w:t>
      </w:r>
      <w:proofErr w:type="spellStart"/>
      <w:r w:rsidRPr="002D61DC">
        <w:rPr>
          <w:b/>
          <w:sz w:val="28"/>
          <w:szCs w:val="28"/>
        </w:rPr>
        <w:t>Дульдургинском</w:t>
      </w:r>
      <w:proofErr w:type="spellEnd"/>
      <w:r w:rsidRPr="002D61DC">
        <w:rPr>
          <w:b/>
          <w:sz w:val="28"/>
          <w:szCs w:val="28"/>
        </w:rPr>
        <w:t xml:space="preserve"> муниципальном округе,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127C9" w:rsidRPr="005406A2" w:rsidRDefault="004127C9" w:rsidP="004127C9">
      <w:pPr>
        <w:pStyle w:val="30"/>
        <w:shd w:val="clear" w:color="auto" w:fill="auto"/>
        <w:spacing w:before="0" w:after="0" w:line="240" w:lineRule="auto"/>
        <w:jc w:val="both"/>
        <w:rPr>
          <w:b/>
          <w:sz w:val="28"/>
          <w:szCs w:val="28"/>
        </w:rPr>
      </w:pPr>
    </w:p>
    <w:p w:rsidR="004127C9" w:rsidRPr="005406A2" w:rsidRDefault="004127C9" w:rsidP="004127C9">
      <w:pPr>
        <w:pStyle w:val="2"/>
        <w:numPr>
          <w:ilvl w:val="1"/>
          <w:numId w:val="1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 w:rsidRPr="005406A2">
        <w:rPr>
          <w:sz w:val="28"/>
          <w:szCs w:val="28"/>
        </w:rPr>
        <w:t xml:space="preserve">Настоящим Положением определяется порядок сообщения </w:t>
      </w:r>
      <w:r w:rsidRPr="005406A2">
        <w:rPr>
          <w:color w:val="000000" w:themeColor="text1"/>
          <w:sz w:val="28"/>
          <w:szCs w:val="28"/>
        </w:rPr>
        <w:t>в установленном порядке</w:t>
      </w:r>
      <w:r w:rsidRPr="005406A2">
        <w:rPr>
          <w:sz w:val="28"/>
          <w:szCs w:val="28"/>
        </w:rPr>
        <w:t xml:space="preserve"> лицами, замещающими должности муниципальной службы в </w:t>
      </w:r>
      <w:proofErr w:type="spellStart"/>
      <w:r w:rsidRPr="005406A2">
        <w:rPr>
          <w:sz w:val="28"/>
          <w:szCs w:val="28"/>
        </w:rPr>
        <w:t>Дульдургинском</w:t>
      </w:r>
      <w:proofErr w:type="spellEnd"/>
      <w:r w:rsidRPr="005406A2">
        <w:rPr>
          <w:sz w:val="28"/>
          <w:szCs w:val="28"/>
        </w:rPr>
        <w:t xml:space="preserve"> муниципальном районе округе,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127C9" w:rsidRPr="005406A2" w:rsidRDefault="004127C9" w:rsidP="004127C9">
      <w:pPr>
        <w:pStyle w:val="2"/>
        <w:numPr>
          <w:ilvl w:val="1"/>
          <w:numId w:val="1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 w:rsidRPr="005406A2">
        <w:rPr>
          <w:sz w:val="28"/>
          <w:szCs w:val="28"/>
        </w:rPr>
        <w:t xml:space="preserve">Лица, замещающие должности муниципальной службы в </w:t>
      </w:r>
      <w:proofErr w:type="spellStart"/>
      <w:r w:rsidRPr="005406A2">
        <w:rPr>
          <w:sz w:val="28"/>
          <w:szCs w:val="28"/>
        </w:rPr>
        <w:t>Дульдургинском</w:t>
      </w:r>
      <w:proofErr w:type="spellEnd"/>
      <w:r w:rsidRPr="005406A2">
        <w:rPr>
          <w:sz w:val="28"/>
          <w:szCs w:val="28"/>
        </w:rPr>
        <w:t xml:space="preserve"> муниципальном округе, обязаны в соответствии с законодательством Российской Федерации о противодействии коррупции и муниципальной службе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4127C9" w:rsidRPr="005406A2" w:rsidRDefault="004127C9" w:rsidP="004127C9">
      <w:pPr>
        <w:pStyle w:val="2"/>
        <w:numPr>
          <w:ilvl w:val="1"/>
          <w:numId w:val="1"/>
        </w:numPr>
        <w:shd w:val="clear" w:color="auto" w:fill="auto"/>
        <w:tabs>
          <w:tab w:val="left" w:pos="1090"/>
        </w:tabs>
        <w:spacing w:before="0" w:after="0" w:line="240" w:lineRule="auto"/>
        <w:ind w:left="426"/>
        <w:rPr>
          <w:sz w:val="28"/>
          <w:szCs w:val="28"/>
        </w:rPr>
      </w:pPr>
      <w:r w:rsidRPr="005406A2">
        <w:rPr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4127C9" w:rsidRPr="005406A2" w:rsidRDefault="004127C9" w:rsidP="004127C9">
      <w:pPr>
        <w:pStyle w:val="2"/>
        <w:numPr>
          <w:ilvl w:val="1"/>
          <w:numId w:val="1"/>
        </w:numPr>
        <w:shd w:val="clear" w:color="auto" w:fill="auto"/>
        <w:tabs>
          <w:tab w:val="left" w:pos="1090"/>
        </w:tabs>
        <w:spacing w:before="0" w:after="0" w:line="240" w:lineRule="auto"/>
        <w:ind w:left="426"/>
        <w:rPr>
          <w:sz w:val="28"/>
          <w:szCs w:val="28"/>
        </w:rPr>
      </w:pPr>
      <w:r w:rsidRPr="005406A2">
        <w:rPr>
          <w:sz w:val="28"/>
          <w:szCs w:val="28"/>
        </w:rPr>
        <w:t>Муниципальные служащие направляют руководителю органа местного самоуправления, уведомление, составленное по форме согласно приложению, к настоящему Положению.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 xml:space="preserve">Поступившие на имя Главы уведомления направляются на рассмотрение в Комиссию по соблюдению требований к служебному поведению муниципальных служащих, замещающих должности муниципальной службы в органах местного самоуправления </w:t>
      </w:r>
      <w:proofErr w:type="spellStart"/>
      <w:r w:rsidRPr="005406A2">
        <w:rPr>
          <w:color w:val="000000"/>
          <w:sz w:val="28"/>
          <w:szCs w:val="28"/>
        </w:rPr>
        <w:t>Дульдургинского</w:t>
      </w:r>
      <w:proofErr w:type="spellEnd"/>
      <w:r w:rsidRPr="005406A2">
        <w:rPr>
          <w:color w:val="000000"/>
          <w:sz w:val="28"/>
          <w:szCs w:val="28"/>
        </w:rPr>
        <w:t xml:space="preserve"> муниципального округа и урегулированию конфликта интересов (далее – Комиссия).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 xml:space="preserve"> В ходе предварительного рассмотрения уведомлений Комиссия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 xml:space="preserve">По результатам предварительного рассмотрения уведомлений Комиссией в течение семи рабочих дней подготавливается и </w:t>
      </w:r>
      <w:proofErr w:type="gramStart"/>
      <w:r w:rsidRPr="005406A2">
        <w:rPr>
          <w:color w:val="000000"/>
          <w:sz w:val="28"/>
          <w:szCs w:val="28"/>
        </w:rPr>
        <w:t>предоставляется Главе мотивированное заключение</w:t>
      </w:r>
      <w:proofErr w:type="gramEnd"/>
      <w:r w:rsidRPr="005406A2">
        <w:rPr>
          <w:color w:val="000000"/>
          <w:sz w:val="28"/>
          <w:szCs w:val="28"/>
        </w:rPr>
        <w:t xml:space="preserve"> на каждое уведомление.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lastRenderedPageBreak/>
        <w:t xml:space="preserve"> В случае направления запросо</w:t>
      </w:r>
      <w:r>
        <w:rPr>
          <w:color w:val="000000"/>
          <w:sz w:val="28"/>
          <w:szCs w:val="28"/>
        </w:rPr>
        <w:t>в, указанных в первом абзаце п.6</w:t>
      </w:r>
      <w:r w:rsidRPr="005406A2">
        <w:rPr>
          <w:color w:val="000000"/>
          <w:sz w:val="28"/>
          <w:szCs w:val="28"/>
        </w:rPr>
        <w:t xml:space="preserve"> настоящего Положения, уведомления, заключения и другие материалы предоставляются Главе в течение 45 дней со дня поступления уведомлений в Комиссию. Указанный срок может быть продлен, но не более чем на 30 дней.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>По результатам</w:t>
      </w:r>
      <w:r>
        <w:rPr>
          <w:color w:val="000000"/>
          <w:sz w:val="28"/>
          <w:szCs w:val="28"/>
        </w:rPr>
        <w:t xml:space="preserve"> рассмотрения уведомлений </w:t>
      </w:r>
      <w:r w:rsidRPr="005406A2">
        <w:rPr>
          <w:color w:val="FF0000"/>
          <w:sz w:val="28"/>
          <w:szCs w:val="28"/>
        </w:rPr>
        <w:t xml:space="preserve">Комиссией </w:t>
      </w:r>
      <w:r w:rsidRPr="005406A2">
        <w:rPr>
          <w:color w:val="000000"/>
          <w:sz w:val="28"/>
          <w:szCs w:val="28"/>
        </w:rPr>
        <w:t>принимается одно из следующих решений:</w:t>
      </w:r>
    </w:p>
    <w:p w:rsidR="004127C9" w:rsidRPr="005406A2" w:rsidRDefault="004127C9" w:rsidP="004127C9">
      <w:pPr>
        <w:pStyle w:val="a7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4127C9" w:rsidRPr="005406A2" w:rsidRDefault="004127C9" w:rsidP="004127C9">
      <w:pPr>
        <w:pStyle w:val="a7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4127C9" w:rsidRPr="005406A2" w:rsidRDefault="004127C9" w:rsidP="004127C9">
      <w:pPr>
        <w:pStyle w:val="a7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 xml:space="preserve"> В случае принятия решения, предусмо</w:t>
      </w:r>
      <w:r>
        <w:rPr>
          <w:color w:val="000000"/>
          <w:sz w:val="28"/>
          <w:szCs w:val="28"/>
        </w:rPr>
        <w:t>тренного подпунктом «б» пункта 9</w:t>
      </w:r>
      <w:r w:rsidRPr="005406A2">
        <w:rPr>
          <w:color w:val="000000"/>
          <w:sz w:val="28"/>
          <w:szCs w:val="28"/>
        </w:rPr>
        <w:t xml:space="preserve"> настоящего Положения, в соответствии с законодательством Российской Федерации Глава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4127C9" w:rsidRPr="005406A2" w:rsidRDefault="004127C9" w:rsidP="004127C9">
      <w:pPr>
        <w:pStyle w:val="a7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06A2">
        <w:rPr>
          <w:color w:val="000000"/>
          <w:sz w:val="28"/>
          <w:szCs w:val="28"/>
        </w:rPr>
        <w:t>В случае принятия решения, предусмо</w:t>
      </w:r>
      <w:r>
        <w:rPr>
          <w:color w:val="000000"/>
          <w:sz w:val="28"/>
          <w:szCs w:val="28"/>
        </w:rPr>
        <w:t>тренного подпунктом «в» пункта 9</w:t>
      </w:r>
      <w:r w:rsidRPr="005406A2">
        <w:rPr>
          <w:color w:val="000000"/>
          <w:sz w:val="28"/>
          <w:szCs w:val="28"/>
        </w:rPr>
        <w:t xml:space="preserve"> настоящего По</w:t>
      </w:r>
      <w:r>
        <w:rPr>
          <w:color w:val="000000"/>
          <w:sz w:val="28"/>
          <w:szCs w:val="28"/>
        </w:rPr>
        <w:t xml:space="preserve">ложения, Комиссия </w:t>
      </w:r>
      <w:r w:rsidRPr="005406A2">
        <w:rPr>
          <w:color w:val="000000"/>
          <w:sz w:val="28"/>
          <w:szCs w:val="28"/>
        </w:rPr>
        <w:t xml:space="preserve"> применяет меры юридической ответственности, предусмотренные законодательством Российской Федерации.</w:t>
      </w:r>
    </w:p>
    <w:p w:rsidR="004127C9" w:rsidRPr="005A048C" w:rsidRDefault="004127C9" w:rsidP="00F637BB">
      <w:pPr>
        <w:pStyle w:val="2"/>
        <w:shd w:val="clear" w:color="auto" w:fill="auto"/>
        <w:tabs>
          <w:tab w:val="left" w:pos="1100"/>
        </w:tabs>
        <w:spacing w:before="0" w:after="0" w:line="240" w:lineRule="auto"/>
        <w:rPr>
          <w:sz w:val="28"/>
          <w:szCs w:val="28"/>
        </w:rPr>
      </w:pPr>
    </w:p>
    <w:p w:rsidR="005A048C" w:rsidRPr="00E37E25" w:rsidRDefault="00E37E25" w:rsidP="005A048C">
      <w:pPr>
        <w:pStyle w:val="2"/>
        <w:shd w:val="clear" w:color="auto" w:fill="auto"/>
        <w:tabs>
          <w:tab w:val="left" w:pos="1100"/>
        </w:tabs>
        <w:spacing w:before="0" w:after="0" w:line="240" w:lineRule="auto"/>
        <w:jc w:val="center"/>
        <w:rPr>
          <w:sz w:val="28"/>
          <w:szCs w:val="28"/>
        </w:rPr>
        <w:sectPr w:rsidR="005A048C" w:rsidRPr="00E37E25" w:rsidSect="004127C9">
          <w:headerReference w:type="even" r:id="rId8"/>
          <w:pgSz w:w="11905" w:h="16837" w:code="9"/>
          <w:pgMar w:top="567" w:right="567" w:bottom="567" w:left="1701" w:header="0" w:footer="6" w:gutter="0"/>
          <w:cols w:space="720"/>
          <w:noEndnote/>
          <w:docGrid w:linePitch="360"/>
        </w:sectPr>
      </w:pPr>
      <w:r>
        <w:rPr>
          <w:sz w:val="28"/>
          <w:szCs w:val="28"/>
          <w:lang w:val="en-US"/>
        </w:rPr>
        <w:t>____________________</w:t>
      </w:r>
    </w:p>
    <w:p w:rsidR="004127C9" w:rsidRPr="005406A2" w:rsidRDefault="004127C9" w:rsidP="00E37E25">
      <w:pPr>
        <w:pStyle w:val="5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4127C9" w:rsidRPr="005406A2" w:rsidRDefault="004127C9" w:rsidP="004127C9">
      <w:pPr>
        <w:pStyle w:val="50"/>
        <w:shd w:val="clear" w:color="auto" w:fill="auto"/>
        <w:spacing w:after="0" w:line="240" w:lineRule="auto"/>
        <w:rPr>
          <w:sz w:val="28"/>
          <w:szCs w:val="28"/>
        </w:rPr>
      </w:pPr>
    </w:p>
    <w:p w:rsidR="00E00F20" w:rsidRDefault="00E00F20"/>
    <w:sectPr w:rsidR="00E0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EA" w:rsidRDefault="00314BEA">
      <w:r>
        <w:separator/>
      </w:r>
    </w:p>
  </w:endnote>
  <w:endnote w:type="continuationSeparator" w:id="0">
    <w:p w:rsidR="00314BEA" w:rsidRDefault="0031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EA" w:rsidRDefault="00314BEA">
      <w:r>
        <w:separator/>
      </w:r>
    </w:p>
  </w:footnote>
  <w:footnote w:type="continuationSeparator" w:id="0">
    <w:p w:rsidR="00314BEA" w:rsidRDefault="00314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E58" w:rsidRDefault="004127C9">
    <w:pPr>
      <w:pStyle w:val="a5"/>
      <w:framePr w:h="240" w:wrap="none" w:vAnchor="text" w:hAnchor="page" w:x="6895" w:y="127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5C48DC">
      <w:rPr>
        <w:rStyle w:val="TrebuchetMS115pt"/>
        <w:noProof/>
      </w:rPr>
      <w:t>4</w:t>
    </w:r>
    <w:r>
      <w:rPr>
        <w:rStyle w:val="TrebuchetMS115pt"/>
        <w:noProof/>
      </w:rPr>
      <w:fldChar w:fldCharType="end"/>
    </w:r>
  </w:p>
  <w:p w:rsidR="005B2E58" w:rsidRDefault="00314B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D6FE0"/>
    <w:multiLevelType w:val="hybridMultilevel"/>
    <w:tmpl w:val="696A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E6AED62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BF"/>
    <w:rsid w:val="00253A05"/>
    <w:rsid w:val="002D61DC"/>
    <w:rsid w:val="00314BEA"/>
    <w:rsid w:val="003D5B71"/>
    <w:rsid w:val="004127C9"/>
    <w:rsid w:val="004628CE"/>
    <w:rsid w:val="005A048C"/>
    <w:rsid w:val="00694D1F"/>
    <w:rsid w:val="007E1090"/>
    <w:rsid w:val="008140BF"/>
    <w:rsid w:val="008F5103"/>
    <w:rsid w:val="009B5496"/>
    <w:rsid w:val="009D3F24"/>
    <w:rsid w:val="00E00F20"/>
    <w:rsid w:val="00E37E25"/>
    <w:rsid w:val="00F637BB"/>
    <w:rsid w:val="00F6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27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127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4127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4127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115pt">
    <w:name w:val="Колонтитул + Trebuchet MS;11;5 pt"/>
    <w:basedOn w:val="a4"/>
    <w:rsid w:val="004127C9"/>
    <w:rPr>
      <w:rFonts w:ascii="Trebuchet MS" w:eastAsia="Trebuchet MS" w:hAnsi="Trebuchet MS" w:cs="Trebuchet MS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4127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127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127C9"/>
    <w:pPr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2">
    <w:name w:val="Основной текст2"/>
    <w:basedOn w:val="a"/>
    <w:link w:val="a3"/>
    <w:rsid w:val="004127C9"/>
    <w:pPr>
      <w:shd w:val="clear" w:color="auto" w:fill="FFFFFF"/>
      <w:spacing w:before="660" w:after="42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a5">
    <w:name w:val="Колонтитул"/>
    <w:basedOn w:val="a"/>
    <w:link w:val="a4"/>
    <w:rsid w:val="004127C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0">
    <w:name w:val="Заголовок №1"/>
    <w:basedOn w:val="a"/>
    <w:link w:val="1"/>
    <w:rsid w:val="004127C9"/>
    <w:pPr>
      <w:shd w:val="clear" w:color="auto" w:fill="FFFFFF"/>
      <w:spacing w:before="960" w:after="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rsid w:val="004127C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styleId="a6">
    <w:name w:val="Emphasis"/>
    <w:basedOn w:val="a0"/>
    <w:uiPriority w:val="20"/>
    <w:qFormat/>
    <w:rsid w:val="004127C9"/>
    <w:rPr>
      <w:i/>
      <w:iCs/>
    </w:rPr>
  </w:style>
  <w:style w:type="paragraph" w:customStyle="1" w:styleId="ConsNormal">
    <w:name w:val="ConsNormal"/>
    <w:rsid w:val="004127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4127C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27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127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4127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4127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115pt">
    <w:name w:val="Колонтитул + Trebuchet MS;11;5 pt"/>
    <w:basedOn w:val="a4"/>
    <w:rsid w:val="004127C9"/>
    <w:rPr>
      <w:rFonts w:ascii="Trebuchet MS" w:eastAsia="Trebuchet MS" w:hAnsi="Trebuchet MS" w:cs="Trebuchet MS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4127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127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127C9"/>
    <w:pPr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2">
    <w:name w:val="Основной текст2"/>
    <w:basedOn w:val="a"/>
    <w:link w:val="a3"/>
    <w:rsid w:val="004127C9"/>
    <w:pPr>
      <w:shd w:val="clear" w:color="auto" w:fill="FFFFFF"/>
      <w:spacing w:before="660" w:after="42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a5">
    <w:name w:val="Колонтитул"/>
    <w:basedOn w:val="a"/>
    <w:link w:val="a4"/>
    <w:rsid w:val="004127C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0">
    <w:name w:val="Заголовок №1"/>
    <w:basedOn w:val="a"/>
    <w:link w:val="1"/>
    <w:rsid w:val="004127C9"/>
    <w:pPr>
      <w:shd w:val="clear" w:color="auto" w:fill="FFFFFF"/>
      <w:spacing w:before="960" w:after="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rsid w:val="004127C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styleId="a6">
    <w:name w:val="Emphasis"/>
    <w:basedOn w:val="a0"/>
    <w:uiPriority w:val="20"/>
    <w:qFormat/>
    <w:rsid w:val="004127C9"/>
    <w:rPr>
      <w:i/>
      <w:iCs/>
    </w:rPr>
  </w:style>
  <w:style w:type="paragraph" w:customStyle="1" w:styleId="ConsNormal">
    <w:name w:val="ConsNormal"/>
    <w:rsid w:val="004127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4127C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2026-06-24T08:19:00Z</dcterms:created>
  <dcterms:modified xsi:type="dcterms:W3CDTF">2026-06-26T03:08:00Z</dcterms:modified>
</cp:coreProperties>
</file>