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54BA1" w14:textId="6DB0EB27" w:rsidR="002C4AB0" w:rsidRPr="002C4AB0" w:rsidRDefault="002C4AB0" w:rsidP="002C4AB0">
      <w:pPr>
        <w:ind w:firstLine="0"/>
        <w:jc w:val="center"/>
        <w:rPr>
          <w:b/>
          <w:bCs/>
          <w:sz w:val="24"/>
          <w:szCs w:val="20"/>
        </w:rPr>
      </w:pPr>
      <w:r w:rsidRPr="002C4AB0">
        <w:rPr>
          <w:b/>
          <w:bCs/>
          <w:sz w:val="24"/>
          <w:szCs w:val="20"/>
        </w:rPr>
        <w:t xml:space="preserve">Администрация муниципального округа </w:t>
      </w:r>
    </w:p>
    <w:p w14:paraId="373A34AC" w14:textId="16868D04" w:rsidR="002C4AB0" w:rsidRPr="002C4AB0" w:rsidRDefault="002C4AB0" w:rsidP="002C4AB0">
      <w:pPr>
        <w:ind w:firstLine="0"/>
        <w:jc w:val="center"/>
        <w:rPr>
          <w:b/>
          <w:bCs/>
          <w:sz w:val="24"/>
          <w:szCs w:val="20"/>
        </w:rPr>
      </w:pPr>
      <w:r w:rsidRPr="002C4AB0">
        <w:rPr>
          <w:b/>
          <w:bCs/>
          <w:sz w:val="24"/>
          <w:szCs w:val="20"/>
        </w:rPr>
        <w:t xml:space="preserve">«Дульдургинский округ» </w:t>
      </w:r>
    </w:p>
    <w:p w14:paraId="42DC90B8" w14:textId="22A8BA83" w:rsidR="002C4AB0" w:rsidRPr="002C4AB0" w:rsidRDefault="002C4AB0" w:rsidP="002C4AB0">
      <w:pPr>
        <w:ind w:firstLine="0"/>
        <w:jc w:val="center"/>
        <w:rPr>
          <w:sz w:val="24"/>
          <w:szCs w:val="20"/>
        </w:rPr>
      </w:pPr>
    </w:p>
    <w:p w14:paraId="3E07FAFF" w14:textId="5D4DDF6A" w:rsidR="002C4AB0" w:rsidRPr="00B204D8" w:rsidRDefault="00597EFC" w:rsidP="00597EFC">
      <w:pPr>
        <w:ind w:firstLine="0"/>
        <w:jc w:val="center"/>
        <w:rPr>
          <w:szCs w:val="28"/>
        </w:rPr>
      </w:pPr>
      <w:r>
        <w:rPr>
          <w:sz w:val="24"/>
          <w:szCs w:val="20"/>
        </w:rPr>
        <w:t xml:space="preserve">                           </w:t>
      </w:r>
      <w:r w:rsidR="002C4AB0" w:rsidRPr="002C4AB0">
        <w:rPr>
          <w:sz w:val="24"/>
          <w:szCs w:val="20"/>
        </w:rPr>
        <w:t>ПОСТАНОВЛЕНИЕ</w:t>
      </w:r>
      <w:r>
        <w:rPr>
          <w:sz w:val="24"/>
          <w:szCs w:val="20"/>
        </w:rPr>
        <w:t xml:space="preserve">                           </w:t>
      </w:r>
      <w:r w:rsidRPr="00597EFC">
        <w:rPr>
          <w:b/>
          <w:sz w:val="24"/>
          <w:szCs w:val="20"/>
        </w:rPr>
        <w:t>ПРОЕКТ</w:t>
      </w:r>
    </w:p>
    <w:p w14:paraId="1DD32FDF" w14:textId="2A020DCD" w:rsidR="002C4AB0" w:rsidRPr="00B204D8" w:rsidRDefault="002C4AB0" w:rsidP="002C4AB0">
      <w:pPr>
        <w:ind w:firstLine="0"/>
        <w:rPr>
          <w:szCs w:val="28"/>
        </w:rPr>
      </w:pPr>
    </w:p>
    <w:p w14:paraId="2BD84A57" w14:textId="14AC4F82" w:rsidR="002C4AB0" w:rsidRPr="00B204D8" w:rsidRDefault="002C4AB0" w:rsidP="002C4AB0">
      <w:pPr>
        <w:ind w:firstLine="0"/>
        <w:rPr>
          <w:szCs w:val="28"/>
        </w:rPr>
      </w:pPr>
      <w:r w:rsidRPr="00B204D8">
        <w:rPr>
          <w:szCs w:val="28"/>
        </w:rPr>
        <w:t>«___</w:t>
      </w:r>
      <w:r w:rsidR="00B204D8">
        <w:rPr>
          <w:szCs w:val="28"/>
        </w:rPr>
        <w:t>_» ______</w:t>
      </w:r>
      <w:r w:rsidRPr="00B204D8">
        <w:rPr>
          <w:szCs w:val="28"/>
        </w:rPr>
        <w:t>202__г.</w:t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  <w:t>№_______</w:t>
      </w:r>
    </w:p>
    <w:p w14:paraId="24314B1F" w14:textId="144C79FA" w:rsidR="002C4AB0" w:rsidRPr="00B204D8" w:rsidRDefault="002C4AB0" w:rsidP="002C4AB0">
      <w:pPr>
        <w:ind w:firstLine="0"/>
        <w:jc w:val="center"/>
        <w:rPr>
          <w:szCs w:val="28"/>
        </w:rPr>
      </w:pPr>
      <w:proofErr w:type="gramStart"/>
      <w:r w:rsidRPr="00B204D8">
        <w:rPr>
          <w:szCs w:val="28"/>
        </w:rPr>
        <w:t>с</w:t>
      </w:r>
      <w:proofErr w:type="gramEnd"/>
      <w:r w:rsidRPr="00B204D8">
        <w:rPr>
          <w:szCs w:val="28"/>
        </w:rPr>
        <w:t xml:space="preserve">. Дульдурга </w:t>
      </w:r>
    </w:p>
    <w:p w14:paraId="54F026CA" w14:textId="77777777" w:rsidR="002C4AB0" w:rsidRPr="00B204D8" w:rsidRDefault="002C4AB0" w:rsidP="002C4AB0">
      <w:pPr>
        <w:ind w:firstLine="0"/>
        <w:jc w:val="center"/>
        <w:rPr>
          <w:szCs w:val="28"/>
        </w:rPr>
      </w:pPr>
    </w:p>
    <w:p w14:paraId="4DE4C395" w14:textId="67F20122" w:rsidR="002C4AB0" w:rsidRPr="00B204D8" w:rsidRDefault="002C4AB0" w:rsidP="00B204D8">
      <w:pPr>
        <w:spacing w:line="240" w:lineRule="auto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Об утверждении Порядка 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14:paraId="4A227687" w14:textId="77777777" w:rsidR="002C4AB0" w:rsidRPr="00B204D8" w:rsidRDefault="002C4AB0" w:rsidP="002C4AB0">
      <w:pPr>
        <w:jc w:val="center"/>
        <w:rPr>
          <w:b/>
          <w:bCs/>
          <w:szCs w:val="28"/>
        </w:rPr>
      </w:pPr>
    </w:p>
    <w:p w14:paraId="5C300019" w14:textId="364931B0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В соответствии с приказом Министерства образования и науки молодежной политики Забайкальского края «Об утверждении Порядка 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организациях» от 1 ноября 2022 года Nº 926, администрация </w:t>
      </w:r>
      <w:proofErr w:type="spellStart"/>
      <w:r w:rsidR="00597EFC">
        <w:rPr>
          <w:szCs w:val="28"/>
        </w:rPr>
        <w:t>Дульдургинского</w:t>
      </w:r>
      <w:proofErr w:type="spellEnd"/>
      <w:r w:rsidR="00597EFC">
        <w:rPr>
          <w:szCs w:val="28"/>
        </w:rPr>
        <w:t xml:space="preserve"> муниципального округа</w:t>
      </w:r>
    </w:p>
    <w:p w14:paraId="22AD596D" w14:textId="77777777" w:rsidR="002C4AB0" w:rsidRPr="00B204D8" w:rsidRDefault="002C4AB0" w:rsidP="002C4AB0">
      <w:pPr>
        <w:ind w:firstLine="0"/>
        <w:jc w:val="both"/>
        <w:rPr>
          <w:szCs w:val="28"/>
        </w:rPr>
      </w:pPr>
    </w:p>
    <w:p w14:paraId="3880982C" w14:textId="6B9A8A02" w:rsidR="002C4AB0" w:rsidRPr="00B204D8" w:rsidRDefault="002C4AB0" w:rsidP="002C4AB0">
      <w:pPr>
        <w:ind w:firstLine="0"/>
        <w:jc w:val="both"/>
        <w:rPr>
          <w:szCs w:val="28"/>
        </w:rPr>
      </w:pPr>
      <w:r w:rsidRPr="00B204D8">
        <w:rPr>
          <w:szCs w:val="28"/>
        </w:rPr>
        <w:t>ПОСТАНОВЛЯЕТ:</w:t>
      </w:r>
      <w:bookmarkStart w:id="0" w:name="_GoBack"/>
      <w:bookmarkEnd w:id="0"/>
    </w:p>
    <w:p w14:paraId="385AA8B3" w14:textId="2461A7D5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1. Утвердить прилагаемый Порядок ведения учета несовершеннолетних, не приступивших к обучению, не посещающих и систематически пропускающих по неуважительным причинам занятия </w:t>
      </w:r>
      <w:proofErr w:type="gramStart"/>
      <w:r w:rsidRPr="00B204D8">
        <w:rPr>
          <w:szCs w:val="28"/>
        </w:rPr>
        <w:t>в</w:t>
      </w:r>
      <w:proofErr w:type="gramEnd"/>
      <w:r w:rsidRPr="00B204D8">
        <w:rPr>
          <w:szCs w:val="28"/>
        </w:rPr>
        <w:t xml:space="preserve"> образовательных организация».</w:t>
      </w:r>
    </w:p>
    <w:p w14:paraId="0906B745" w14:textId="6E01EDD7" w:rsidR="002C4AB0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>2. Утвердить прилагаемую форму отчета мониторинга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организациях.</w:t>
      </w:r>
    </w:p>
    <w:p w14:paraId="4742F674" w14:textId="5F027801" w:rsidR="00597EFC" w:rsidRPr="00B204D8" w:rsidRDefault="00597EFC" w:rsidP="00B204D8">
      <w:pPr>
        <w:spacing w:line="240" w:lineRule="auto"/>
        <w:jc w:val="both"/>
        <w:rPr>
          <w:szCs w:val="28"/>
        </w:rPr>
      </w:pPr>
      <w:r>
        <w:rPr>
          <w:szCs w:val="28"/>
        </w:rPr>
        <w:t>3. Отменить Постановление администрации муниципального района «</w:t>
      </w:r>
      <w:proofErr w:type="spellStart"/>
      <w:r>
        <w:rPr>
          <w:szCs w:val="28"/>
        </w:rPr>
        <w:t>Дульдургинский</w:t>
      </w:r>
      <w:proofErr w:type="spellEnd"/>
      <w:r>
        <w:rPr>
          <w:szCs w:val="28"/>
        </w:rPr>
        <w:t xml:space="preserve"> район» от 01.02.2023 г №66-п.</w:t>
      </w:r>
    </w:p>
    <w:p w14:paraId="61B1762E" w14:textId="77777777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>3. Отделу образования и молодежной политики:</w:t>
      </w:r>
    </w:p>
    <w:p w14:paraId="25203A6D" w14:textId="6387A51E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>3.1. довести настоящий приказ до руководителей муниципальных автономных общеобразовательных учреждений;</w:t>
      </w:r>
    </w:p>
    <w:p w14:paraId="7F10CB88" w14:textId="5F911CE8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3.2. формировать ежемесячный отчет до 5 числа месяца следующего за </w:t>
      </w:r>
      <w:proofErr w:type="gramStart"/>
      <w:r w:rsidRPr="00B204D8">
        <w:rPr>
          <w:szCs w:val="28"/>
        </w:rPr>
        <w:t>отчетным</w:t>
      </w:r>
      <w:proofErr w:type="gramEnd"/>
      <w:r w:rsidRPr="00B204D8">
        <w:rPr>
          <w:szCs w:val="28"/>
        </w:rPr>
        <w:t>;</w:t>
      </w:r>
    </w:p>
    <w:p w14:paraId="0843233C" w14:textId="1B6FB8CF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3.3. формировать годовой отчет до 10 января года, следующего за </w:t>
      </w:r>
      <w:proofErr w:type="gramStart"/>
      <w:r w:rsidRPr="00B204D8">
        <w:rPr>
          <w:szCs w:val="28"/>
        </w:rPr>
        <w:t>отчетным</w:t>
      </w:r>
      <w:proofErr w:type="gramEnd"/>
      <w:r w:rsidRPr="00B204D8">
        <w:rPr>
          <w:szCs w:val="28"/>
        </w:rPr>
        <w:t>;</w:t>
      </w:r>
    </w:p>
    <w:p w14:paraId="3A4092F5" w14:textId="0D05EFCC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>4. Рекомендовать руководителям муниципальных общеобразовательных учреждений:</w:t>
      </w:r>
    </w:p>
    <w:p w14:paraId="13CEB9AB" w14:textId="77777777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lastRenderedPageBreak/>
        <w:t>4.1. утвердить локальные акты по учету несовершеннолетних, не приступивших к обучению, систематически пропускающих по неуважительным причинам занятия в образовательных организациях, в рамках действующих полномочий;</w:t>
      </w:r>
    </w:p>
    <w:p w14:paraId="3B0C1EFF" w14:textId="76376731" w:rsidR="002C4AB0" w:rsidRPr="00B204D8" w:rsidRDefault="002C4AB0" w:rsidP="00B204D8">
      <w:pPr>
        <w:spacing w:line="240" w:lineRule="auto"/>
        <w:jc w:val="both"/>
        <w:rPr>
          <w:szCs w:val="28"/>
        </w:rPr>
      </w:pPr>
      <w:proofErr w:type="gramStart"/>
      <w:r w:rsidRPr="00B204D8">
        <w:rPr>
          <w:szCs w:val="28"/>
        </w:rPr>
        <w:t>4.2. обеспечить проведение мониторинга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 в период учебного года, с ежемесячным предоставлением в отдел образования и молодежной политики (далее - отдел образования) сводного отчета не позднее 3 числа месяца, следующего за отчетным по установленной форме.</w:t>
      </w:r>
      <w:proofErr w:type="gramEnd"/>
    </w:p>
    <w:p w14:paraId="40BE431D" w14:textId="12C712E2" w:rsidR="002C4AB0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5. </w:t>
      </w:r>
      <w:proofErr w:type="gramStart"/>
      <w:r w:rsidRPr="00B204D8">
        <w:rPr>
          <w:szCs w:val="28"/>
        </w:rPr>
        <w:t>Контроль за</w:t>
      </w:r>
      <w:proofErr w:type="gramEnd"/>
      <w:r w:rsidRPr="00B204D8">
        <w:rPr>
          <w:szCs w:val="28"/>
        </w:rPr>
        <w:t xml:space="preserve"> исполнением настоящего постановления возложить на заместителя главы муниципального </w:t>
      </w:r>
      <w:r w:rsidR="00597EFC">
        <w:rPr>
          <w:szCs w:val="28"/>
        </w:rPr>
        <w:t>округа</w:t>
      </w:r>
      <w:r w:rsidRPr="00B204D8">
        <w:rPr>
          <w:szCs w:val="28"/>
        </w:rPr>
        <w:t xml:space="preserve">, председателя комитета по социальной политике </w:t>
      </w:r>
      <w:proofErr w:type="spellStart"/>
      <w:r w:rsidRPr="00B204D8">
        <w:rPr>
          <w:szCs w:val="28"/>
        </w:rPr>
        <w:t>Жамбалову</w:t>
      </w:r>
      <w:proofErr w:type="spellEnd"/>
      <w:r w:rsidRPr="00B204D8">
        <w:rPr>
          <w:szCs w:val="28"/>
        </w:rPr>
        <w:t xml:space="preserve"> М.Б.</w:t>
      </w:r>
    </w:p>
    <w:p w14:paraId="0C539D41" w14:textId="0113E456" w:rsidR="002C7154" w:rsidRPr="00B204D8" w:rsidRDefault="002C4AB0" w:rsidP="00B204D8">
      <w:pPr>
        <w:spacing w:line="240" w:lineRule="auto"/>
        <w:jc w:val="both"/>
        <w:rPr>
          <w:szCs w:val="28"/>
        </w:rPr>
      </w:pPr>
      <w:r w:rsidRPr="00B204D8">
        <w:rPr>
          <w:szCs w:val="28"/>
        </w:rPr>
        <w:t xml:space="preserve">6. Настоящее постановление вступает в силу после опубликования на официальном сайте администрации </w:t>
      </w:r>
      <w:proofErr w:type="spellStart"/>
      <w:r w:rsidR="00597EFC">
        <w:rPr>
          <w:szCs w:val="28"/>
        </w:rPr>
        <w:t>Дульдургинского</w:t>
      </w:r>
      <w:proofErr w:type="spellEnd"/>
      <w:r w:rsidR="00597EFC">
        <w:rPr>
          <w:szCs w:val="28"/>
        </w:rPr>
        <w:t xml:space="preserve"> муниципального округа.</w:t>
      </w:r>
    </w:p>
    <w:p w14:paraId="2A5ABA17" w14:textId="75A1CA7C" w:rsidR="002C4AB0" w:rsidRPr="00B204D8" w:rsidRDefault="002C4AB0" w:rsidP="00B204D8">
      <w:pPr>
        <w:spacing w:line="240" w:lineRule="auto"/>
        <w:ind w:firstLine="0"/>
        <w:jc w:val="both"/>
        <w:rPr>
          <w:szCs w:val="28"/>
        </w:rPr>
      </w:pPr>
    </w:p>
    <w:p w14:paraId="5AE1F7D9" w14:textId="732B5669" w:rsidR="002C4AB0" w:rsidRDefault="00597EFC" w:rsidP="00B204D8">
      <w:pPr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14:paraId="6DC40A68" w14:textId="77777777" w:rsidR="00597EFC" w:rsidRPr="00B204D8" w:rsidRDefault="00597EFC" w:rsidP="00B204D8">
      <w:pPr>
        <w:spacing w:line="240" w:lineRule="auto"/>
        <w:ind w:firstLine="0"/>
        <w:jc w:val="both"/>
        <w:rPr>
          <w:szCs w:val="28"/>
        </w:rPr>
      </w:pPr>
    </w:p>
    <w:p w14:paraId="2FC01D1F" w14:textId="0E2648D0" w:rsidR="002C4AB0" w:rsidRPr="00B204D8" w:rsidRDefault="002C4AB0" w:rsidP="00B204D8">
      <w:pPr>
        <w:spacing w:line="240" w:lineRule="auto"/>
        <w:ind w:firstLine="0"/>
        <w:jc w:val="both"/>
        <w:rPr>
          <w:szCs w:val="28"/>
        </w:rPr>
      </w:pPr>
      <w:r w:rsidRPr="00597EFC">
        <w:rPr>
          <w:szCs w:val="28"/>
        </w:rPr>
        <w:t>Глава муниципального округа</w:t>
      </w:r>
      <w:r w:rsidRPr="00B204D8">
        <w:rPr>
          <w:szCs w:val="28"/>
        </w:rPr>
        <w:t xml:space="preserve"> </w:t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="00597EFC">
        <w:rPr>
          <w:szCs w:val="28"/>
        </w:rPr>
        <w:t xml:space="preserve">                </w:t>
      </w:r>
      <w:proofErr w:type="spellStart"/>
      <w:r w:rsidR="00597EFC">
        <w:rPr>
          <w:szCs w:val="28"/>
        </w:rPr>
        <w:t>Д.Д.Мижитдоржиев</w:t>
      </w:r>
      <w:proofErr w:type="spellEnd"/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  <w:r w:rsidRPr="00B204D8">
        <w:rPr>
          <w:szCs w:val="28"/>
        </w:rPr>
        <w:tab/>
      </w:r>
    </w:p>
    <w:p w14:paraId="07437442" w14:textId="577158AB" w:rsidR="002C4AB0" w:rsidRPr="00B204D8" w:rsidRDefault="002C4AB0" w:rsidP="00B204D8">
      <w:pPr>
        <w:spacing w:line="240" w:lineRule="auto"/>
        <w:ind w:firstLine="0"/>
        <w:jc w:val="both"/>
        <w:rPr>
          <w:szCs w:val="28"/>
        </w:rPr>
      </w:pPr>
      <w:r w:rsidRPr="00B204D8">
        <w:rPr>
          <w:szCs w:val="28"/>
        </w:rPr>
        <w:br w:type="page"/>
      </w:r>
    </w:p>
    <w:p w14:paraId="3263776E" w14:textId="0AAFECAA" w:rsidR="002C4AB0" w:rsidRPr="00B204D8" w:rsidRDefault="002C4AB0" w:rsidP="002C4AB0">
      <w:pPr>
        <w:ind w:firstLine="0"/>
        <w:jc w:val="right"/>
        <w:rPr>
          <w:sz w:val="22"/>
          <w:szCs w:val="28"/>
        </w:rPr>
      </w:pPr>
      <w:r w:rsidRPr="00B204D8">
        <w:rPr>
          <w:sz w:val="22"/>
          <w:szCs w:val="28"/>
        </w:rPr>
        <w:lastRenderedPageBreak/>
        <w:t xml:space="preserve">Приложение №1 к постановлению </w:t>
      </w:r>
    </w:p>
    <w:p w14:paraId="1A16E81D" w14:textId="3E8F25BF" w:rsidR="002C4AB0" w:rsidRPr="00B204D8" w:rsidRDefault="002C4AB0" w:rsidP="002C4AB0">
      <w:pPr>
        <w:ind w:firstLine="0"/>
        <w:jc w:val="right"/>
        <w:rPr>
          <w:sz w:val="22"/>
          <w:szCs w:val="28"/>
        </w:rPr>
      </w:pPr>
      <w:r w:rsidRPr="00B204D8">
        <w:rPr>
          <w:sz w:val="22"/>
          <w:szCs w:val="28"/>
        </w:rPr>
        <w:t>от «____» ___________ 202__г. №____</w:t>
      </w:r>
    </w:p>
    <w:p w14:paraId="14A7F2D8" w14:textId="403152D0" w:rsidR="002C4AB0" w:rsidRPr="00B204D8" w:rsidRDefault="002C4AB0" w:rsidP="00B204D8">
      <w:pPr>
        <w:spacing w:line="240" w:lineRule="auto"/>
        <w:ind w:firstLine="0"/>
        <w:jc w:val="right"/>
        <w:rPr>
          <w:szCs w:val="28"/>
        </w:rPr>
      </w:pPr>
    </w:p>
    <w:p w14:paraId="4C0BE6A1" w14:textId="77777777" w:rsidR="00875B27" w:rsidRPr="00B204D8" w:rsidRDefault="00875B27" w:rsidP="00B204D8">
      <w:pPr>
        <w:spacing w:line="240" w:lineRule="auto"/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ПОРЯДОК</w:t>
      </w:r>
    </w:p>
    <w:p w14:paraId="7F9B8E8B" w14:textId="55B89F4B" w:rsidR="00875B27" w:rsidRPr="00B204D8" w:rsidRDefault="00875B27" w:rsidP="00B204D8">
      <w:pPr>
        <w:spacing w:line="240" w:lineRule="auto"/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14:paraId="26C3EC5F" w14:textId="77777777" w:rsidR="00C16877" w:rsidRPr="00B204D8" w:rsidRDefault="00C16877" w:rsidP="00C16877">
      <w:pPr>
        <w:ind w:firstLine="0"/>
        <w:jc w:val="center"/>
        <w:rPr>
          <w:b/>
          <w:bCs/>
          <w:szCs w:val="28"/>
        </w:rPr>
      </w:pPr>
    </w:p>
    <w:p w14:paraId="0DB86575" w14:textId="77777777" w:rsidR="00875B27" w:rsidRPr="00B204D8" w:rsidRDefault="00875B27" w:rsidP="00C16877">
      <w:pPr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1. Общие положения</w:t>
      </w:r>
    </w:p>
    <w:p w14:paraId="3202DC35" w14:textId="02C66E45" w:rsidR="00875B27" w:rsidRPr="00B204D8" w:rsidRDefault="00875B27" w:rsidP="00C16877">
      <w:pPr>
        <w:pStyle w:val="a7"/>
        <w:rPr>
          <w:szCs w:val="28"/>
        </w:rPr>
      </w:pPr>
      <w:r w:rsidRPr="00B204D8">
        <w:rPr>
          <w:szCs w:val="28"/>
        </w:rPr>
        <w:t xml:space="preserve">1.1. </w:t>
      </w:r>
      <w:proofErr w:type="gramStart"/>
      <w:r w:rsidRPr="00B204D8">
        <w:rPr>
          <w:szCs w:val="28"/>
        </w:rPr>
        <w:t>В соответствии с Федеральным законом от 24 июня 1999 г.</w:t>
      </w:r>
      <w:r w:rsidR="00C16877" w:rsidRPr="00B204D8">
        <w:rPr>
          <w:szCs w:val="28"/>
        </w:rPr>
        <w:t xml:space="preserve"> №</w:t>
      </w:r>
      <w:r w:rsidRPr="00B204D8">
        <w:rPr>
          <w:szCs w:val="28"/>
        </w:rPr>
        <w:t xml:space="preserve"> 120-Ф3 «Об основах системы профилактики безнадзорности и правонарушений несовершеннолетних», Уставом </w:t>
      </w:r>
      <w:proofErr w:type="spellStart"/>
      <w:r w:rsidR="00B204D8">
        <w:rPr>
          <w:szCs w:val="28"/>
        </w:rPr>
        <w:t>Дульдургинского</w:t>
      </w:r>
      <w:proofErr w:type="spellEnd"/>
      <w:r w:rsidR="00B204D8">
        <w:rPr>
          <w:szCs w:val="28"/>
        </w:rPr>
        <w:t xml:space="preserve"> муниципального округа</w:t>
      </w:r>
      <w:r w:rsidRPr="00B204D8">
        <w:rPr>
          <w:szCs w:val="28"/>
        </w:rPr>
        <w:t>, методическими рекомендациями по совершенствованию индивидуальной профилактической работы с несовершеннолетними, не посещающими или систематически</w:t>
      </w:r>
      <w:r w:rsidR="00C16877" w:rsidRPr="00B204D8">
        <w:rPr>
          <w:szCs w:val="28"/>
        </w:rPr>
        <w:t xml:space="preserve"> </w:t>
      </w:r>
      <w:r w:rsidRPr="00B204D8">
        <w:rPr>
          <w:szCs w:val="28"/>
        </w:rPr>
        <w:t>пропускающими по неуважительным причинам занятия в образовательных организациях, приказом Министерства образования и науки молодежной политики Забайкальского края «Об утверждении Порядка ведения учета несовершеннолетних, не</w:t>
      </w:r>
      <w:proofErr w:type="gramEnd"/>
      <w:r w:rsidRPr="00B204D8">
        <w:rPr>
          <w:szCs w:val="28"/>
        </w:rPr>
        <w:t xml:space="preserve"> приступивших к обучению, не посещающих и систематически пропускающих по неуважительным причинам занятия в образовательных организациях» от 1 ноября 2022 года </w:t>
      </w:r>
      <w:r w:rsidR="00C16877" w:rsidRPr="00B204D8">
        <w:rPr>
          <w:szCs w:val="28"/>
        </w:rPr>
        <w:t>№</w:t>
      </w:r>
      <w:r w:rsidRPr="00B204D8">
        <w:rPr>
          <w:szCs w:val="28"/>
        </w:rPr>
        <w:t xml:space="preserve"> 926, выявление и учет несовершеннолетних, не приступивших к обучению, не посещающих и систематически пропускающих по неуважительным причинам занятия в</w:t>
      </w:r>
      <w:r w:rsidR="00C16877" w:rsidRPr="00B204D8">
        <w:rPr>
          <w:szCs w:val="28"/>
        </w:rPr>
        <w:t xml:space="preserve"> </w:t>
      </w:r>
      <w:r w:rsidRPr="00B204D8">
        <w:rPr>
          <w:szCs w:val="28"/>
        </w:rPr>
        <w:t>образовательных организациях, ведутся отделом образования и молодежной политики и образовательными организациями.</w:t>
      </w:r>
    </w:p>
    <w:p w14:paraId="32C6BCA4" w14:textId="77777777" w:rsidR="00875B27" w:rsidRPr="00B204D8" w:rsidRDefault="00875B27" w:rsidP="00C16877">
      <w:pPr>
        <w:pStyle w:val="a7"/>
        <w:rPr>
          <w:szCs w:val="28"/>
        </w:rPr>
      </w:pPr>
      <w:r w:rsidRPr="00B204D8">
        <w:rPr>
          <w:szCs w:val="28"/>
        </w:rPr>
        <w:t>1.2. В Порядке ведения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организациях, (далее - Порядок) используются следующие основные понятия:</w:t>
      </w:r>
    </w:p>
    <w:p w14:paraId="21B8B299" w14:textId="19E531B3" w:rsidR="00875B27" w:rsidRPr="00B204D8" w:rsidRDefault="00875B27" w:rsidP="00BE5594">
      <w:pPr>
        <w:pStyle w:val="a7"/>
        <w:rPr>
          <w:szCs w:val="28"/>
        </w:rPr>
      </w:pPr>
      <w:proofErr w:type="gramStart"/>
      <w:r w:rsidRPr="00B204D8">
        <w:rPr>
          <w:szCs w:val="28"/>
        </w:rPr>
        <w:t>обучение - целенаправленный процесс организации деятельности обучающихся по овладению знаниями, умениями, навыками и</w:t>
      </w:r>
      <w:r w:rsidR="00C16877" w:rsidRPr="00B204D8">
        <w:rPr>
          <w:szCs w:val="28"/>
        </w:rPr>
        <w:t xml:space="preserve"> компетенцией</w:t>
      </w:r>
      <w:r w:rsidRPr="00B204D8">
        <w:rPr>
          <w:szCs w:val="28"/>
        </w:rPr>
        <w:t xml:space="preserve">, </w:t>
      </w:r>
      <w:r w:rsidR="00C16877" w:rsidRPr="00B204D8">
        <w:rPr>
          <w:szCs w:val="28"/>
        </w:rPr>
        <w:t>приобретению</w:t>
      </w:r>
      <w:r w:rsidRPr="00B204D8">
        <w:rPr>
          <w:szCs w:val="28"/>
        </w:rPr>
        <w:t xml:space="preserve"> опыта в</w:t>
      </w:r>
      <w:r w:rsidR="00C16877" w:rsidRPr="00B204D8">
        <w:rPr>
          <w:szCs w:val="28"/>
        </w:rPr>
        <w:t xml:space="preserve"> </w:t>
      </w:r>
      <w:r w:rsidRPr="00B204D8">
        <w:rPr>
          <w:szCs w:val="28"/>
        </w:rPr>
        <w:t>деятельности, развитию</w:t>
      </w:r>
      <w:r w:rsidR="00BE5594" w:rsidRPr="00B204D8">
        <w:rPr>
          <w:szCs w:val="28"/>
        </w:rPr>
        <w:t xml:space="preserve"> </w:t>
      </w:r>
      <w:r w:rsidRPr="00B204D8">
        <w:rPr>
          <w:szCs w:val="28"/>
        </w:rPr>
        <w:t xml:space="preserve">способностей, приобретению опыта применения знаний в повседневной жизни и формированию у </w:t>
      </w:r>
      <w:r w:rsidRPr="00B204D8">
        <w:rPr>
          <w:szCs w:val="28"/>
        </w:rPr>
        <w:lastRenderedPageBreak/>
        <w:t>обучающихся мотивации получения образования в течение всей жизни;</w:t>
      </w:r>
      <w:proofErr w:type="gramEnd"/>
    </w:p>
    <w:p w14:paraId="6975F504" w14:textId="6F552F79" w:rsidR="00875B27" w:rsidRPr="00B204D8" w:rsidRDefault="00875B27" w:rsidP="00BE5594">
      <w:pPr>
        <w:pStyle w:val="a7"/>
        <w:rPr>
          <w:szCs w:val="28"/>
        </w:rPr>
      </w:pPr>
      <w:proofErr w:type="gramStart"/>
      <w:r w:rsidRPr="00B204D8">
        <w:rPr>
          <w:szCs w:val="28"/>
        </w:rPr>
        <w:t>обучающийся</w:t>
      </w:r>
      <w:proofErr w:type="gramEnd"/>
      <w:r w:rsidRPr="00B204D8">
        <w:rPr>
          <w:szCs w:val="28"/>
        </w:rPr>
        <w:t xml:space="preserve"> - физическое лицо, осваивающее образовательную</w:t>
      </w:r>
      <w:r w:rsidR="00BE5594" w:rsidRPr="00B204D8">
        <w:rPr>
          <w:szCs w:val="28"/>
        </w:rPr>
        <w:t xml:space="preserve"> </w:t>
      </w:r>
      <w:r w:rsidRPr="00B204D8">
        <w:rPr>
          <w:szCs w:val="28"/>
        </w:rPr>
        <w:t>программу;</w:t>
      </w:r>
    </w:p>
    <w:p w14:paraId="3F42C390" w14:textId="320B25CD" w:rsidR="00875B27" w:rsidRPr="00B204D8" w:rsidRDefault="00875B27" w:rsidP="00C16877">
      <w:pPr>
        <w:pStyle w:val="a7"/>
        <w:rPr>
          <w:szCs w:val="28"/>
        </w:rPr>
      </w:pPr>
      <w:r w:rsidRPr="00B204D8">
        <w:rPr>
          <w:szCs w:val="28"/>
        </w:rPr>
        <w:t>несовершеннолетние, не приступившие по неуважительным причинам к обучению в текущем учебном году, - несовершеннолетние, не приступившие к обучению в организации, осуществляющей образовательную деятельность, по неуважительным причинам, или пропустившие более 80% учебных занятий без уважительной причины;</w:t>
      </w:r>
    </w:p>
    <w:p w14:paraId="6AF6EE03" w14:textId="77777777" w:rsidR="00BE5594" w:rsidRPr="00B204D8" w:rsidRDefault="00BE5594" w:rsidP="00BE5594">
      <w:pPr>
        <w:pStyle w:val="a7"/>
        <w:rPr>
          <w:szCs w:val="28"/>
        </w:rPr>
      </w:pPr>
      <w:r w:rsidRPr="00B204D8">
        <w:rPr>
          <w:szCs w:val="28"/>
        </w:rPr>
        <w:t>несовершеннолетние, не посещающие по неуважительным причинам занятия в организациях, осуществляющих образовательную деятельность, несовершеннолетние, не получившие общего образования и не приступившие к обучению в организациях, осуществляющих образовательную деятельность по образовательным программам дошкольного, начального общего, основного общего и среднего общего образования;</w:t>
      </w:r>
    </w:p>
    <w:p w14:paraId="7C8053B9" w14:textId="77777777" w:rsidR="00BE5594" w:rsidRPr="00B204D8" w:rsidRDefault="00BE5594" w:rsidP="00BE5594">
      <w:pPr>
        <w:pStyle w:val="a7"/>
        <w:rPr>
          <w:szCs w:val="28"/>
        </w:rPr>
      </w:pPr>
      <w:r w:rsidRPr="00B204D8">
        <w:rPr>
          <w:szCs w:val="28"/>
        </w:rPr>
        <w:t xml:space="preserve">несовершеннолетние, не приступившие по неуважительным причинам к обучению в текущем учебном году; </w:t>
      </w:r>
    </w:p>
    <w:p w14:paraId="09FA3C3C" w14:textId="37162BFE" w:rsidR="00BE5594" w:rsidRPr="00B204D8" w:rsidRDefault="00BE5594" w:rsidP="00BE5594">
      <w:pPr>
        <w:pStyle w:val="a7"/>
        <w:rPr>
          <w:szCs w:val="28"/>
        </w:rPr>
      </w:pPr>
      <w:r w:rsidRPr="00B204D8">
        <w:rPr>
          <w:szCs w:val="28"/>
        </w:rPr>
        <w:t>несовершеннолетние, выбывшие (отчисленные) из организаций, осуществляющих образовательную деятельность по образовательным программам дошкольного, начального общего, основного общего и среднего общего образования, и не продолжившие обучение;</w:t>
      </w:r>
    </w:p>
    <w:p w14:paraId="019F1CA2" w14:textId="65DF002A" w:rsidR="00BE5594" w:rsidRPr="00B204D8" w:rsidRDefault="00BE5594" w:rsidP="00BE5594">
      <w:pPr>
        <w:pStyle w:val="a7"/>
        <w:rPr>
          <w:szCs w:val="28"/>
        </w:rPr>
      </w:pPr>
      <w:r w:rsidRPr="00B204D8">
        <w:rPr>
          <w:szCs w:val="28"/>
        </w:rPr>
        <w:t>несовершеннолетние, пропускающие по неуважительным причинам занятия в образовательных организациях – обучающиеся, не посетившие в образовательных организациях без уважительной причины в течение 1 месяца менее 20% учебных занятий, режим которых установлен локальным нормативным актом образовательной организации, регламентирующим основные вопросы организации и осуществления образовательной деятельности;</w:t>
      </w:r>
    </w:p>
    <w:p w14:paraId="501A1CA9" w14:textId="6BC30D0E" w:rsidR="00BE5594" w:rsidRPr="00B204D8" w:rsidRDefault="00BE5594" w:rsidP="00BE5594">
      <w:pPr>
        <w:pStyle w:val="a7"/>
        <w:rPr>
          <w:szCs w:val="28"/>
        </w:rPr>
      </w:pPr>
      <w:proofErr w:type="gramStart"/>
      <w:r w:rsidRPr="00B204D8">
        <w:rPr>
          <w:szCs w:val="28"/>
        </w:rPr>
        <w:t xml:space="preserve">учет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 – система мер, осуществляемая </w:t>
      </w:r>
      <w:r w:rsidRPr="00B204D8">
        <w:rPr>
          <w:szCs w:val="28"/>
        </w:rPr>
        <w:lastRenderedPageBreak/>
        <w:t>образовательной организацией в отношении обучающего и его родителей (законных представителей), направленных на выявление и устранение неуважительных причин пропусков учебных занятий ребенком и условий, способствующих пропускам занятий в образовательном учреждении, а также на оказание несовершеннолетним с отклонениями в поведении либо</w:t>
      </w:r>
      <w:proofErr w:type="gramEnd"/>
      <w:r w:rsidRPr="00B204D8">
        <w:rPr>
          <w:szCs w:val="28"/>
        </w:rPr>
        <w:t xml:space="preserve"> </w:t>
      </w:r>
      <w:proofErr w:type="gramStart"/>
      <w:r w:rsidRPr="00B204D8">
        <w:rPr>
          <w:szCs w:val="28"/>
        </w:rPr>
        <w:t>имеющим</w:t>
      </w:r>
      <w:proofErr w:type="gramEnd"/>
      <w:r w:rsidRPr="00B204D8">
        <w:rPr>
          <w:szCs w:val="28"/>
        </w:rPr>
        <w:t xml:space="preserve"> проблемы в обучении социально-психологической и педагогической помощи.</w:t>
      </w:r>
    </w:p>
    <w:p w14:paraId="70A227F2" w14:textId="6009BC2C" w:rsidR="00BE5594" w:rsidRPr="00B204D8" w:rsidRDefault="00BE5594" w:rsidP="00BE5594">
      <w:pPr>
        <w:pStyle w:val="a7"/>
        <w:rPr>
          <w:szCs w:val="28"/>
        </w:rPr>
      </w:pPr>
      <w:proofErr w:type="gramStart"/>
      <w:r w:rsidRPr="00B204D8">
        <w:rPr>
          <w:szCs w:val="28"/>
        </w:rPr>
        <w:t>Уважительными причинами пропусков несовершеннолетними занятий в образовательных организациях признаются обстоятельства, объективно препятствующие посещению несовершеннолетними учебных занятий в образовательных организациях: состояние здоровья (при наличии подтверждающего документа из медицинской организации), семейные обстоятельства (при наличии заявления родителей (законных представителей) о необходимости пропусков учебных занятий ребенком и подтверждении обязательств о принятии ими мер по продолжению освоения несовершеннолетним образовательных программ в период его отсутствия в</w:t>
      </w:r>
      <w:proofErr w:type="gramEnd"/>
      <w:r w:rsidRPr="00B204D8">
        <w:rPr>
          <w:szCs w:val="28"/>
        </w:rPr>
        <w:t xml:space="preserve"> образовательной организации), участие в спортивных, массовых, оздоровительных и иных мероприятиях (при наличии документов, подтверждающих участие) и иные, установленные локальными нормативными актами образовательной организации.</w:t>
      </w:r>
    </w:p>
    <w:p w14:paraId="42BD34B8" w14:textId="02B495ED" w:rsidR="006A7E90" w:rsidRPr="00B204D8" w:rsidRDefault="00BE5594" w:rsidP="006A7E90">
      <w:pPr>
        <w:pStyle w:val="a7"/>
        <w:rPr>
          <w:szCs w:val="28"/>
        </w:rPr>
      </w:pPr>
      <w:proofErr w:type="gramStart"/>
      <w:r w:rsidRPr="00B204D8">
        <w:rPr>
          <w:szCs w:val="28"/>
        </w:rPr>
        <w:t>Неуважительными причинами пропусков несовершеннолетними занятий в образовательных организациях признаются обстоятельства</w:t>
      </w:r>
      <w:r w:rsidR="006A7E90" w:rsidRPr="00B204D8">
        <w:rPr>
          <w:szCs w:val="28"/>
        </w:rPr>
        <w:t xml:space="preserve"> личного характера (отсутствие интереса к обучению, девиантное, антиобщественное и противоправное поведение, низкая успеваемость (</w:t>
      </w:r>
      <w:proofErr w:type="spellStart"/>
      <w:r w:rsidR="006A7E90" w:rsidRPr="00B204D8">
        <w:rPr>
          <w:szCs w:val="28"/>
        </w:rPr>
        <w:t>неосвоение</w:t>
      </w:r>
      <w:proofErr w:type="spellEnd"/>
      <w:r w:rsidR="006A7E90" w:rsidRPr="00B204D8">
        <w:rPr>
          <w:szCs w:val="28"/>
        </w:rPr>
        <w:t xml:space="preserve"> образовательных программ) и иные), неофициальное трудоустройство, наличие неразрешенной конфликтной ситуации с другими несовершеннолетними обучающимися (травля), педагогами и иные причины, установленные локальными нормативными актами образовательной организации либо признанные таковыми коллегиальным органом, структурным подразделением, наделенным образовательной организацией соответствующими</w:t>
      </w:r>
      <w:proofErr w:type="gramEnd"/>
      <w:r w:rsidR="006A7E90" w:rsidRPr="00B204D8">
        <w:rPr>
          <w:szCs w:val="28"/>
        </w:rPr>
        <w:t xml:space="preserve"> полномочиями в указанной сфере.</w:t>
      </w:r>
    </w:p>
    <w:p w14:paraId="64E85221" w14:textId="77777777" w:rsidR="006A7E90" w:rsidRPr="00B204D8" w:rsidRDefault="006A7E90" w:rsidP="006A7E90">
      <w:pPr>
        <w:pStyle w:val="a7"/>
        <w:rPr>
          <w:szCs w:val="28"/>
        </w:rPr>
      </w:pPr>
    </w:p>
    <w:p w14:paraId="6F9C3DB9" w14:textId="3FA39C33" w:rsidR="006A7E90" w:rsidRPr="00B204D8" w:rsidRDefault="006A7E90" w:rsidP="00597EFC">
      <w:pPr>
        <w:pStyle w:val="a7"/>
        <w:spacing w:line="240" w:lineRule="auto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2.Организация выявления и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14:paraId="02AC23B4" w14:textId="77777777" w:rsidR="006A7E90" w:rsidRPr="00B204D8" w:rsidRDefault="006A7E90" w:rsidP="006A7E90">
      <w:pPr>
        <w:pStyle w:val="a7"/>
        <w:jc w:val="center"/>
        <w:rPr>
          <w:b/>
          <w:bCs/>
          <w:szCs w:val="28"/>
        </w:rPr>
      </w:pPr>
    </w:p>
    <w:p w14:paraId="011B7304" w14:textId="4A91D13F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2.1. Выявление и учет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организациях, ведутся отделом образования и молодежной политики образовательными организациями.</w:t>
      </w:r>
    </w:p>
    <w:p w14:paraId="38816764" w14:textId="331C49E2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Сведения о численности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организациях, в рамках федерального статистического наблюдения предоставляется отделом образования и молодежной политики, на основании данных, получаемых от образовательных организаций, в Министерство образования и науки Забайкальского края (далее - Минобразования).</w:t>
      </w:r>
    </w:p>
    <w:p w14:paraId="63DB21D1" w14:textId="77777777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 xml:space="preserve">2.2. Отдел образования и молодежной политики: </w:t>
      </w:r>
    </w:p>
    <w:p w14:paraId="576845BD" w14:textId="58B0B9F7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ведет персонифицированный учет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 на территории муниципального образования;</w:t>
      </w:r>
    </w:p>
    <w:p w14:paraId="56483867" w14:textId="77777777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на регулярной основе осуществляет анализ причин и условий пропусков несовершеннолетними учебных занятий в образовательных организациях по неуважительным причинам;</w:t>
      </w:r>
    </w:p>
    <w:p w14:paraId="46D3546A" w14:textId="17BBFC13" w:rsidR="006A7E90" w:rsidRPr="00B204D8" w:rsidRDefault="006A7E90" w:rsidP="006A7E90">
      <w:pPr>
        <w:pStyle w:val="a7"/>
        <w:rPr>
          <w:szCs w:val="28"/>
        </w:rPr>
      </w:pPr>
      <w:proofErr w:type="gramStart"/>
      <w:r w:rsidRPr="00B204D8">
        <w:rPr>
          <w:szCs w:val="28"/>
        </w:rPr>
        <w:t xml:space="preserve">ежеквартально до 5 числа месяца следующего за отчетным кварталом информирует Минобразования, муниципальную комиссию по делам несовершеннолетних и защите их прав, иные заинтересованные органы и учреждения о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организациях, об итогах анализа причин и условий </w:t>
      </w:r>
      <w:r w:rsidRPr="00B204D8">
        <w:rPr>
          <w:szCs w:val="28"/>
        </w:rPr>
        <w:lastRenderedPageBreak/>
        <w:t>пропусков несовершеннолетними учебных занятий, о принимаемых мерах по сокращению численности обучающихся</w:t>
      </w:r>
      <w:proofErr w:type="gramEnd"/>
      <w:r w:rsidRPr="00B204D8">
        <w:rPr>
          <w:szCs w:val="28"/>
        </w:rPr>
        <w:t xml:space="preserve"> указанной категории;</w:t>
      </w:r>
    </w:p>
    <w:p w14:paraId="345A4AB0" w14:textId="77777777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2.3. Образовательные организации:</w:t>
      </w:r>
    </w:p>
    <w:p w14:paraId="50583640" w14:textId="02883FAE" w:rsidR="006A7E90" w:rsidRPr="00B204D8" w:rsidRDefault="006A7E90" w:rsidP="006A7E90">
      <w:pPr>
        <w:pStyle w:val="a7"/>
        <w:rPr>
          <w:szCs w:val="28"/>
        </w:rPr>
      </w:pPr>
      <w:proofErr w:type="gramStart"/>
      <w:r w:rsidRPr="00B204D8">
        <w:rPr>
          <w:szCs w:val="28"/>
        </w:rPr>
        <w:t>выявляют и ведут персонифицированный учет несовершеннолетних, не приступивших к обучению, не посещающих и пропускающих по неуважительным причинам занятия в образовательных организациях, принимают меры по недопущению несовершеннолетними указанной категории систематических пропусков занятий;</w:t>
      </w:r>
      <w:proofErr w:type="gramEnd"/>
    </w:p>
    <w:p w14:paraId="6EBA3BA1" w14:textId="7952ABCF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выявляют и ведут персонифицированный учет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организациях;</w:t>
      </w:r>
    </w:p>
    <w:p w14:paraId="7E5CDC4C" w14:textId="09673EEC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выявляют и анализируют причины и условия пропусков несовершеннолетними учебных занятий в образовательных организациях по неуважительным причинам, принимают меры по их устранению;</w:t>
      </w:r>
    </w:p>
    <w:p w14:paraId="7E115FD1" w14:textId="77777777" w:rsidR="006A7E90" w:rsidRPr="00B204D8" w:rsidRDefault="006A7E90" w:rsidP="006A7E90">
      <w:pPr>
        <w:pStyle w:val="a7"/>
        <w:rPr>
          <w:szCs w:val="28"/>
        </w:rPr>
      </w:pPr>
      <w:proofErr w:type="gramStart"/>
      <w:r w:rsidRPr="00B204D8">
        <w:rPr>
          <w:szCs w:val="28"/>
        </w:rPr>
        <w:t>ежемесячно до 3 числа месяца следующего за отчетным (если иные сроки не установлены органом местного самоуправления, осуществляющим управление в сфере образования) информируют орган местного самоуправления, осуществляющий управление в сфере образования, муниципальные комиссии по делам несовершеннолетних и защите их прав, иные заинтересованные органы и учреждения о несовершеннолетних, не приступивших к обучению, не посещающих и систематически пропускающих по неуважительным причинам занятия образовательных</w:t>
      </w:r>
      <w:proofErr w:type="gramEnd"/>
      <w:r w:rsidRPr="00B204D8">
        <w:rPr>
          <w:szCs w:val="28"/>
        </w:rPr>
        <w:t xml:space="preserve"> </w:t>
      </w:r>
      <w:proofErr w:type="gramStart"/>
      <w:r w:rsidRPr="00B204D8">
        <w:rPr>
          <w:szCs w:val="28"/>
        </w:rPr>
        <w:t>организациях</w:t>
      </w:r>
      <w:proofErr w:type="gramEnd"/>
      <w:r w:rsidRPr="00B204D8">
        <w:rPr>
          <w:szCs w:val="28"/>
        </w:rPr>
        <w:t xml:space="preserve">, об итогах анализа причин и условий пропусков несовершеннолетними учебных занятий, о принимаемых мерах по сокращению численности обучающихся указанной категории; </w:t>
      </w:r>
    </w:p>
    <w:p w14:paraId="4B7C3AC2" w14:textId="58E5AC57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информируют территориальный орган внутренних дел, орган опеки и попечительства о выявлении сведений о неисполнении (ненадлежащем исполнении) родителями (законными представителями) несовершеннолетних обязанностей по воспитанию, обучению несовершеннолетних;</w:t>
      </w:r>
    </w:p>
    <w:p w14:paraId="0B008A40" w14:textId="7654E536" w:rsidR="006A7E90" w:rsidRPr="00B204D8" w:rsidRDefault="006A7E90" w:rsidP="00E2543C">
      <w:pPr>
        <w:pStyle w:val="a7"/>
        <w:rPr>
          <w:szCs w:val="28"/>
        </w:rPr>
      </w:pPr>
      <w:proofErr w:type="gramStart"/>
      <w:r w:rsidRPr="00B204D8">
        <w:rPr>
          <w:szCs w:val="28"/>
        </w:rPr>
        <w:t xml:space="preserve">принимают меры по оказанию несовершеннолетним, не приступившим </w:t>
      </w:r>
      <w:r w:rsidR="00E2543C" w:rsidRPr="00B204D8">
        <w:rPr>
          <w:szCs w:val="28"/>
        </w:rPr>
        <w:t xml:space="preserve">к </w:t>
      </w:r>
      <w:r w:rsidR="00E2543C" w:rsidRPr="00B204D8">
        <w:rPr>
          <w:szCs w:val="28"/>
        </w:rPr>
        <w:lastRenderedPageBreak/>
        <w:t xml:space="preserve">обучению, не посещающих и </w:t>
      </w:r>
      <w:r w:rsidRPr="00B204D8">
        <w:rPr>
          <w:szCs w:val="28"/>
        </w:rPr>
        <w:t>систематически</w:t>
      </w:r>
      <w:r w:rsidR="00E2543C" w:rsidRPr="00B204D8">
        <w:rPr>
          <w:szCs w:val="28"/>
        </w:rPr>
        <w:t xml:space="preserve"> </w:t>
      </w:r>
      <w:r w:rsidRPr="00B204D8">
        <w:rPr>
          <w:szCs w:val="28"/>
        </w:rPr>
        <w:t>пропускающим</w:t>
      </w:r>
      <w:r w:rsidR="00E2543C" w:rsidRPr="00B204D8">
        <w:rPr>
          <w:szCs w:val="28"/>
        </w:rPr>
        <w:t xml:space="preserve"> </w:t>
      </w:r>
      <w:r w:rsidRPr="00B204D8">
        <w:rPr>
          <w:szCs w:val="28"/>
        </w:rPr>
        <w:t>неуважительным причинам занятия в</w:t>
      </w:r>
      <w:r w:rsidR="00E2543C" w:rsidRPr="00B204D8">
        <w:rPr>
          <w:szCs w:val="28"/>
        </w:rPr>
        <w:t xml:space="preserve"> </w:t>
      </w:r>
      <w:r w:rsidRPr="00B204D8">
        <w:rPr>
          <w:szCs w:val="28"/>
        </w:rPr>
        <w:t>образовательных организациях, с отклонениями в поведении либо имеющим проблемы в обучении социально-психологической и педагогической помощи.</w:t>
      </w:r>
      <w:proofErr w:type="gramEnd"/>
    </w:p>
    <w:p w14:paraId="2974F014" w14:textId="4B63B8E9" w:rsidR="006A7E90" w:rsidRPr="00B204D8" w:rsidRDefault="006A7E90" w:rsidP="006A7E90">
      <w:pPr>
        <w:pStyle w:val="a7"/>
        <w:rPr>
          <w:szCs w:val="28"/>
        </w:rPr>
      </w:pPr>
      <w:r w:rsidRPr="00B204D8">
        <w:rPr>
          <w:szCs w:val="28"/>
        </w:rPr>
        <w:t>2.4. Образовательные организации</w:t>
      </w:r>
      <w:r w:rsidR="00E2543C" w:rsidRPr="00B204D8">
        <w:rPr>
          <w:szCs w:val="28"/>
        </w:rPr>
        <w:t xml:space="preserve"> в </w:t>
      </w:r>
      <w:r w:rsidRPr="00B204D8">
        <w:rPr>
          <w:szCs w:val="28"/>
        </w:rPr>
        <w:t>рамках выявления</w:t>
      </w:r>
      <w:r w:rsidR="00E2543C" w:rsidRPr="00B204D8">
        <w:rPr>
          <w:szCs w:val="28"/>
        </w:rPr>
        <w:t xml:space="preserve"> </w:t>
      </w:r>
      <w:r w:rsidRPr="00B204D8">
        <w:rPr>
          <w:szCs w:val="28"/>
        </w:rPr>
        <w:t>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организациях, организуют:</w:t>
      </w:r>
    </w:p>
    <w:p w14:paraId="20C80200" w14:textId="5004C2FD" w:rsidR="006A7E90" w:rsidRPr="00B204D8" w:rsidRDefault="006A7E90" w:rsidP="00E2543C">
      <w:pPr>
        <w:pStyle w:val="a7"/>
        <w:rPr>
          <w:szCs w:val="28"/>
        </w:rPr>
      </w:pPr>
      <w:r w:rsidRPr="00B204D8">
        <w:rPr>
          <w:szCs w:val="28"/>
        </w:rPr>
        <w:t xml:space="preserve">ежедневный контроль за посещаемостью </w:t>
      </w:r>
      <w:proofErr w:type="gramStart"/>
      <w:r w:rsidRPr="00B204D8">
        <w:rPr>
          <w:szCs w:val="28"/>
        </w:rPr>
        <w:t>обучающимися</w:t>
      </w:r>
      <w:proofErr w:type="gramEnd"/>
      <w:r w:rsidRPr="00B204D8">
        <w:rPr>
          <w:szCs w:val="28"/>
        </w:rPr>
        <w:t xml:space="preserve"> учебных</w:t>
      </w:r>
      <w:r w:rsidR="00E2543C" w:rsidRPr="00B204D8">
        <w:rPr>
          <w:szCs w:val="28"/>
        </w:rPr>
        <w:t xml:space="preserve"> </w:t>
      </w:r>
      <w:r w:rsidRPr="00B204D8">
        <w:rPr>
          <w:szCs w:val="28"/>
        </w:rPr>
        <w:t>занятий;</w:t>
      </w:r>
    </w:p>
    <w:p w14:paraId="38EE0059" w14:textId="65B7B084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выяснение в течение одного дня причин пропуска несовершеннолетним учебных занятий (учебного дня, учебного занятия);</w:t>
      </w:r>
    </w:p>
    <w:p w14:paraId="3F193F38" w14:textId="1BACC109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информирование в течение одного дня (с момента выявления) родителей (законных представителей) несовершеннолетнего о пропуске им занятий, о необходимости устранения причин, способствовавших пропуску занятий;</w:t>
      </w:r>
    </w:p>
    <w:p w14:paraId="1220A401" w14:textId="7777777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 xml:space="preserve">выяснение потребности оказания социально-психологической и педагогической помощи </w:t>
      </w:r>
      <w:proofErr w:type="gramStart"/>
      <w:r w:rsidRPr="00B204D8">
        <w:rPr>
          <w:szCs w:val="28"/>
        </w:rPr>
        <w:t>обучающемуся</w:t>
      </w:r>
      <w:proofErr w:type="gramEnd"/>
      <w:r w:rsidRPr="00B204D8">
        <w:rPr>
          <w:szCs w:val="28"/>
        </w:rPr>
        <w:t xml:space="preserve">, его семье, условий проживания ребенка, состояния детско-родительских отношений в семье; </w:t>
      </w:r>
    </w:p>
    <w:p w14:paraId="206B35E7" w14:textId="1C9E5695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информирование муниципальной комиссии по делам несовершеннолетних и защите их прав, территориального органа внутренних дел, органа местного самоуправления, осуществляющего управление в сфере образования, в случае продолжения несовершеннолетним пропусков занятий по неуважительным причинам и выявления необходимости организации межведомственной индивидуальной профилактической работы.</w:t>
      </w:r>
    </w:p>
    <w:p w14:paraId="13C0A2D6" w14:textId="77777777" w:rsidR="00E2543C" w:rsidRPr="00B204D8" w:rsidRDefault="00E2543C" w:rsidP="00E2543C">
      <w:pPr>
        <w:pStyle w:val="a7"/>
        <w:ind w:firstLine="0"/>
        <w:rPr>
          <w:szCs w:val="28"/>
        </w:rPr>
      </w:pPr>
    </w:p>
    <w:p w14:paraId="4BFFA952" w14:textId="37535A6C" w:rsidR="00E2543C" w:rsidRPr="00B204D8" w:rsidRDefault="00E2543C" w:rsidP="00597EFC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3. Организация индивидуальной профилактической работы с несовершеннолетними, не приступившими к обучению, не посещающими или систематически пропускающими по неуважительным причинам занятия в образовательных организациях</w:t>
      </w:r>
    </w:p>
    <w:p w14:paraId="3A75363A" w14:textId="77777777" w:rsidR="00E2543C" w:rsidRPr="00B204D8" w:rsidRDefault="00E2543C" w:rsidP="00597EFC">
      <w:pPr>
        <w:pStyle w:val="a7"/>
        <w:spacing w:line="240" w:lineRule="auto"/>
        <w:rPr>
          <w:szCs w:val="28"/>
        </w:rPr>
      </w:pPr>
    </w:p>
    <w:p w14:paraId="0C510D2A" w14:textId="274E72F4" w:rsidR="00E2543C" w:rsidRPr="00B204D8" w:rsidRDefault="00E2543C" w:rsidP="00E2543C">
      <w:pPr>
        <w:pStyle w:val="a7"/>
        <w:rPr>
          <w:szCs w:val="28"/>
        </w:rPr>
      </w:pPr>
      <w:proofErr w:type="gramStart"/>
      <w:r w:rsidRPr="00B204D8">
        <w:rPr>
          <w:szCs w:val="28"/>
        </w:rPr>
        <w:t xml:space="preserve">Организация индивидуальной профилактической работы с несовершеннолетними, не приступившими к обучению, не посещающими или систематически пропускающими по неуважительным причинам занятия в </w:t>
      </w:r>
      <w:r w:rsidRPr="00B204D8">
        <w:rPr>
          <w:szCs w:val="28"/>
        </w:rPr>
        <w:lastRenderedPageBreak/>
        <w:t>образовательных организациях, осуществляется с учетом Методических рекомендаций по вопросам совершенствования индивидуальной профилактической работы с обучающимися с девиантным поведением (письмо Минобрнауки России от 28 апреля 2016 г. № АК-923/07);</w:t>
      </w:r>
      <w:proofErr w:type="gramEnd"/>
      <w:r w:rsidRPr="00B204D8">
        <w:rPr>
          <w:szCs w:val="28"/>
        </w:rPr>
        <w:t xml:space="preserve"> Рекомендаций по совершенствованию работы с детьми, состоящими на различных видах учета в органах и учреждениях системы профилактики безнадзорности и правонарушений несовершеннолетних, на основе имеющихся лучших практик данной работы и анализа информации об образовательных организациях, в которых преимущественно обучаются указанные лица; Рекомендаций по стимулированию вовлечения детей, состоящих на различных видах учета, в общественно значимые мероприятия, в том числе в добровольческую и волонтерскую деятельность (письмо Минобрнауки России от 19 декабря 2017 г. № 07-7453) и иных.</w:t>
      </w:r>
    </w:p>
    <w:p w14:paraId="10B58A2F" w14:textId="09C2696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3.1. Отдел образования и молодежной политики, в целях совершенствования индивидуальной профилактической работы с несовершеннолетними, не приступившими к обучению, не посещающими или систематически пропускающими неуважительным причинам занятия в образовательных организациях:</w:t>
      </w:r>
    </w:p>
    <w:p w14:paraId="210520CD" w14:textId="739149E4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принимает дополнительные меры по организации мероприятий, направленных на повышение квалификации в сфере организации воспитательной работы классных руководителей, педагогов образовательных организаций с наиболее высокими показателями численности несовершеннолетних, не приступивших к обучению, не посещающими или систематически пропускающими по неуважительным причинам занятия;</w:t>
      </w:r>
    </w:p>
    <w:p w14:paraId="68826C69" w14:textId="614B1C08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 xml:space="preserve">организует проведение семинаров, заседаний круглых столов и иных мероприятий для педагогов по распространению опыта оказания социально-психологической педагогической помощи </w:t>
      </w:r>
      <w:proofErr w:type="gramStart"/>
      <w:r w:rsidRPr="00B204D8">
        <w:rPr>
          <w:szCs w:val="28"/>
        </w:rPr>
        <w:t>несовершеннолетним</w:t>
      </w:r>
      <w:proofErr w:type="gramEnd"/>
      <w:r w:rsidRPr="00B204D8">
        <w:rPr>
          <w:szCs w:val="28"/>
        </w:rPr>
        <w:t xml:space="preserve"> обучающимся и их родителям (законным представителям), по формированию навыков выявления неуважительных причин пропусков обучающимися занятий, разрешения межличностных и детско-родительских конфликтных ситуаций;</w:t>
      </w:r>
    </w:p>
    <w:p w14:paraId="6E85D8B9" w14:textId="7777777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lastRenderedPageBreak/>
        <w:t>проводит мониторинг состояния воспитательной работы в образовательных организациях, анализируют итоги диагностики, проводимой образовательными организациями по выявлению комфортности пребывания несовершеннолетних в детском коллективе, образовательной организации.</w:t>
      </w:r>
    </w:p>
    <w:p w14:paraId="1FD83695" w14:textId="7777777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3.2. Образовательные организации в рамках индивидуальной профилактической работы с несовершеннолетними, не приступившими к обучению, не посещающими или систематически пропускающими по неуважительным причинам занятия в образовательных организациях:</w:t>
      </w:r>
    </w:p>
    <w:p w14:paraId="651CD8A4" w14:textId="443A4052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организуют информирование родителей (законных представителей) ребенка о детском телефоне доверия, интернет-ресурсах, службах психологической, социальной, педагогической помощи детям и семьям в кризисных ситуациях, по коррекции девиантного поведения несовершеннолетних;</w:t>
      </w:r>
    </w:p>
    <w:p w14:paraId="1EAFF0E2" w14:textId="7777777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определяют порядок ежедневного информирования родителей (законных представителей) несовершеннолетнего о посещаемости им учебных занятий;</w:t>
      </w:r>
    </w:p>
    <w:p w14:paraId="5EB8D7C1" w14:textId="77777777" w:rsidR="00E2543C" w:rsidRPr="00B204D8" w:rsidRDefault="00E2543C" w:rsidP="00E2543C">
      <w:pPr>
        <w:pStyle w:val="a7"/>
        <w:rPr>
          <w:szCs w:val="28"/>
        </w:rPr>
      </w:pPr>
      <w:r w:rsidRPr="00B204D8">
        <w:rPr>
          <w:szCs w:val="28"/>
        </w:rPr>
        <w:t>принимают (в случае выявления) меры по урегулированию конфликтных ситуаций, обеспечению наблюдения за динамикой межличностных отношений после снятия остроты либо завершения конфликта, в том числе, после примирения сторон;</w:t>
      </w:r>
    </w:p>
    <w:p w14:paraId="7DBE36B2" w14:textId="5B793C77" w:rsidR="0075291D" w:rsidRPr="00B204D8" w:rsidRDefault="00E2543C" w:rsidP="0075291D">
      <w:pPr>
        <w:pStyle w:val="a7"/>
        <w:rPr>
          <w:szCs w:val="28"/>
        </w:rPr>
      </w:pPr>
      <w:r w:rsidRPr="00B204D8">
        <w:rPr>
          <w:szCs w:val="28"/>
        </w:rPr>
        <w:t>принимают (в случае выявления) меры по обеспечению повышения успеваемости обучающегося, организации дополнительных занятий по учебным предметам, дополнительные меры по</w:t>
      </w:r>
      <w:r w:rsidR="0075291D" w:rsidRPr="00B204D8">
        <w:rPr>
          <w:szCs w:val="28"/>
        </w:rPr>
        <w:t xml:space="preserve"> педагогическому сопровождению процесса обучения несовершеннолетнего;</w:t>
      </w:r>
    </w:p>
    <w:p w14:paraId="49063553" w14:textId="0FA883BC" w:rsidR="0075291D" w:rsidRPr="00B204D8" w:rsidRDefault="0075291D" w:rsidP="0075291D">
      <w:pPr>
        <w:pStyle w:val="a7"/>
        <w:rPr>
          <w:szCs w:val="28"/>
        </w:rPr>
      </w:pPr>
      <w:r w:rsidRPr="00B204D8">
        <w:rPr>
          <w:szCs w:val="28"/>
        </w:rPr>
        <w:t>при отсутствии положительной динамики ситуации организуют рассмотрение случая на заседании коллегиального органа, структурного подразделения, наделенного образовательной организацией соответствующими полномочиями в указанной сфере, с приглашением несовершеннолетнего, его родителей (законных представителей);</w:t>
      </w:r>
    </w:p>
    <w:p w14:paraId="644D31F6" w14:textId="6304D362" w:rsidR="0075291D" w:rsidRPr="00B204D8" w:rsidRDefault="0075291D" w:rsidP="0075291D">
      <w:pPr>
        <w:pStyle w:val="a7"/>
        <w:rPr>
          <w:szCs w:val="28"/>
        </w:rPr>
      </w:pPr>
      <w:r w:rsidRPr="00B204D8">
        <w:rPr>
          <w:szCs w:val="28"/>
        </w:rPr>
        <w:t xml:space="preserve">разрабатывают и реализуют индивидуальный план профилактической работы с несовершеннолетним, его родителями (законными представителями), </w:t>
      </w:r>
      <w:r w:rsidRPr="00B204D8">
        <w:rPr>
          <w:szCs w:val="28"/>
        </w:rPr>
        <w:lastRenderedPageBreak/>
        <w:t>включающий меры по оказанию социально-психологической и педагогической помощи, организации досуговой занятости;</w:t>
      </w:r>
    </w:p>
    <w:p w14:paraId="00F08F84" w14:textId="17F84043" w:rsidR="0075291D" w:rsidRPr="00B204D8" w:rsidRDefault="0075291D" w:rsidP="0075291D">
      <w:pPr>
        <w:pStyle w:val="a7"/>
        <w:rPr>
          <w:szCs w:val="28"/>
        </w:rPr>
      </w:pPr>
      <w:r w:rsidRPr="00B204D8">
        <w:rPr>
          <w:szCs w:val="28"/>
        </w:rPr>
        <w:t xml:space="preserve">обеспечивают мониторинг проведения педагогами индивидуальной профилактической работы с несовершеннолетним; осуществление </w:t>
      </w:r>
      <w:proofErr w:type="gramStart"/>
      <w:r w:rsidRPr="00B204D8">
        <w:rPr>
          <w:szCs w:val="28"/>
        </w:rPr>
        <w:t>контроля за</w:t>
      </w:r>
      <w:proofErr w:type="gramEnd"/>
      <w:r w:rsidRPr="00B204D8">
        <w:rPr>
          <w:szCs w:val="28"/>
        </w:rPr>
        <w:t xml:space="preserve"> исполнением индивидуального плана профилактической работы; проведение анализа результативности оказания социально-психологической и педагогической помощи, профилактических мер, принятых в отношении обучающегося классным руководителем, педагогом-психологом, социальным педагогом в целях устранения выявленных причин пропусков учебных занятий;</w:t>
      </w:r>
    </w:p>
    <w:p w14:paraId="4BBBC692" w14:textId="13E6833B" w:rsidR="0075291D" w:rsidRPr="00B204D8" w:rsidRDefault="0075291D" w:rsidP="0075291D">
      <w:pPr>
        <w:pStyle w:val="a7"/>
        <w:rPr>
          <w:szCs w:val="28"/>
        </w:rPr>
      </w:pPr>
      <w:r w:rsidRPr="00B204D8">
        <w:rPr>
          <w:szCs w:val="28"/>
        </w:rPr>
        <w:t xml:space="preserve">организуют превентивные мероприятия в отношении </w:t>
      </w:r>
      <w:proofErr w:type="gramStart"/>
      <w:r w:rsidRPr="00B204D8">
        <w:rPr>
          <w:szCs w:val="28"/>
        </w:rPr>
        <w:t>обучающихся</w:t>
      </w:r>
      <w:proofErr w:type="gramEnd"/>
      <w:r w:rsidRPr="00B204D8">
        <w:rPr>
          <w:szCs w:val="28"/>
        </w:rPr>
        <w:t xml:space="preserve"> в классном коллективе с несовершеннолетним, не приступившим к обучению, пропускающим по неуважительным причинам занятия, по формированию интереса к учебной деятельности, воспитанию ответственности; досуговые мероприятия, направленные на сплочение коллектива.</w:t>
      </w:r>
    </w:p>
    <w:p w14:paraId="47B62585" w14:textId="31CA4166" w:rsidR="0075291D" w:rsidRPr="00B204D8" w:rsidRDefault="0075291D" w:rsidP="0075291D">
      <w:pPr>
        <w:pStyle w:val="a7"/>
        <w:ind w:firstLine="0"/>
        <w:rPr>
          <w:szCs w:val="28"/>
        </w:rPr>
      </w:pPr>
    </w:p>
    <w:p w14:paraId="373BB6FA" w14:textId="08E77542" w:rsidR="0075291D" w:rsidRPr="00B204D8" w:rsidRDefault="0075291D" w:rsidP="0075291D">
      <w:pPr>
        <w:pStyle w:val="a7"/>
        <w:ind w:firstLine="0"/>
        <w:rPr>
          <w:szCs w:val="28"/>
        </w:rPr>
      </w:pPr>
    </w:p>
    <w:p w14:paraId="328A0FB0" w14:textId="4CACE38A" w:rsidR="0075291D" w:rsidRPr="00B204D8" w:rsidRDefault="0075291D" w:rsidP="0075291D">
      <w:pPr>
        <w:pStyle w:val="a7"/>
        <w:ind w:firstLine="0"/>
        <w:jc w:val="center"/>
        <w:rPr>
          <w:szCs w:val="28"/>
        </w:rPr>
      </w:pPr>
      <w:r w:rsidRPr="00B204D8">
        <w:rPr>
          <w:szCs w:val="28"/>
        </w:rPr>
        <w:t>_________________________</w:t>
      </w:r>
    </w:p>
    <w:p w14:paraId="1FA205CB" w14:textId="2FF83590" w:rsidR="0075291D" w:rsidRPr="00B204D8" w:rsidRDefault="0075291D" w:rsidP="0075291D">
      <w:pPr>
        <w:pStyle w:val="a7"/>
        <w:ind w:firstLine="0"/>
        <w:jc w:val="center"/>
        <w:rPr>
          <w:szCs w:val="28"/>
        </w:rPr>
      </w:pPr>
      <w:r w:rsidRPr="00B204D8">
        <w:rPr>
          <w:szCs w:val="28"/>
        </w:rPr>
        <w:br w:type="page"/>
      </w:r>
    </w:p>
    <w:p w14:paraId="4F1D94C2" w14:textId="77777777" w:rsidR="0075291D" w:rsidRPr="00B204D8" w:rsidRDefault="0075291D" w:rsidP="0075291D">
      <w:pPr>
        <w:ind w:firstLine="0"/>
        <w:jc w:val="right"/>
        <w:rPr>
          <w:szCs w:val="28"/>
        </w:rPr>
        <w:sectPr w:rsidR="0075291D" w:rsidRPr="00B204D8" w:rsidSect="00F315A7">
          <w:pgSz w:w="11906" w:h="16838"/>
          <w:pgMar w:top="1134" w:right="850" w:bottom="1134" w:left="1418" w:header="709" w:footer="709" w:gutter="0"/>
          <w:cols w:space="708"/>
          <w:titlePg/>
          <w:docGrid w:linePitch="381"/>
        </w:sectPr>
      </w:pPr>
    </w:p>
    <w:p w14:paraId="14EB52C2" w14:textId="011649E5" w:rsidR="0075291D" w:rsidRPr="00597EFC" w:rsidRDefault="0075291D" w:rsidP="0075291D">
      <w:pPr>
        <w:ind w:firstLine="0"/>
        <w:jc w:val="right"/>
        <w:rPr>
          <w:sz w:val="24"/>
          <w:szCs w:val="28"/>
        </w:rPr>
      </w:pPr>
      <w:r w:rsidRPr="00597EFC">
        <w:rPr>
          <w:sz w:val="24"/>
          <w:szCs w:val="28"/>
        </w:rPr>
        <w:lastRenderedPageBreak/>
        <w:t xml:space="preserve">Приложение №1 к постановлению </w:t>
      </w:r>
    </w:p>
    <w:p w14:paraId="22D28E88" w14:textId="77777777" w:rsidR="0075291D" w:rsidRPr="00597EFC" w:rsidRDefault="0075291D" w:rsidP="0075291D">
      <w:pPr>
        <w:ind w:firstLine="0"/>
        <w:jc w:val="right"/>
        <w:rPr>
          <w:sz w:val="24"/>
          <w:szCs w:val="28"/>
        </w:rPr>
      </w:pPr>
      <w:r w:rsidRPr="00597EFC">
        <w:rPr>
          <w:sz w:val="24"/>
          <w:szCs w:val="28"/>
        </w:rPr>
        <w:t>от «____» ___________ 202__г. №____</w:t>
      </w:r>
    </w:p>
    <w:p w14:paraId="602BA603" w14:textId="02B2B7C6" w:rsidR="0075291D" w:rsidRPr="00B204D8" w:rsidRDefault="0075291D" w:rsidP="00597EFC">
      <w:pPr>
        <w:pStyle w:val="a7"/>
        <w:spacing w:line="240" w:lineRule="auto"/>
        <w:ind w:firstLine="0"/>
        <w:jc w:val="center"/>
        <w:rPr>
          <w:szCs w:val="28"/>
        </w:rPr>
      </w:pPr>
    </w:p>
    <w:p w14:paraId="1D40DB88" w14:textId="39BE6500" w:rsidR="0075291D" w:rsidRPr="00B204D8" w:rsidRDefault="0075291D" w:rsidP="00597EFC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ОТЧЕТ</w:t>
      </w:r>
    </w:p>
    <w:p w14:paraId="58358E0F" w14:textId="3CE0A3A8" w:rsidR="0075291D" w:rsidRDefault="0075291D" w:rsidP="00597EFC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  <w:r w:rsidRPr="00B204D8">
        <w:rPr>
          <w:b/>
          <w:bCs/>
          <w:szCs w:val="28"/>
        </w:rPr>
        <w:t>мониторинга учета несовершеннолетних, не приступивших к обучению, не посещающих и систематически пропускающих по неуважительным причинам занятия в образовательных организациях</w:t>
      </w:r>
    </w:p>
    <w:p w14:paraId="6E1D94C6" w14:textId="77777777" w:rsidR="00597EFC" w:rsidRPr="00B204D8" w:rsidRDefault="00597EFC" w:rsidP="00597EFC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</w:p>
    <w:p w14:paraId="10F3266C" w14:textId="71EDA8B5" w:rsidR="0075291D" w:rsidRPr="00B204D8" w:rsidRDefault="0075291D" w:rsidP="0075291D">
      <w:pPr>
        <w:pStyle w:val="a7"/>
        <w:ind w:firstLine="0"/>
        <w:rPr>
          <w:szCs w:val="28"/>
        </w:rPr>
      </w:pPr>
      <w:r w:rsidRPr="00B204D8">
        <w:rPr>
          <w:szCs w:val="28"/>
        </w:rPr>
        <w:t>Наименование образовательной организации __________________________________________________</w:t>
      </w:r>
    </w:p>
    <w:p w14:paraId="456E154D" w14:textId="7AD41ED1" w:rsidR="0075291D" w:rsidRPr="00B204D8" w:rsidRDefault="0075291D" w:rsidP="0075291D">
      <w:pPr>
        <w:pStyle w:val="a7"/>
        <w:ind w:firstLine="0"/>
        <w:rPr>
          <w:szCs w:val="28"/>
        </w:rPr>
      </w:pPr>
      <w:r w:rsidRPr="00B204D8">
        <w:rPr>
          <w:szCs w:val="28"/>
        </w:rPr>
        <w:t>Отчетный период _______________________________________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94"/>
        <w:gridCol w:w="3724"/>
        <w:gridCol w:w="1518"/>
        <w:gridCol w:w="1617"/>
        <w:gridCol w:w="2408"/>
        <w:gridCol w:w="2616"/>
        <w:gridCol w:w="2309"/>
      </w:tblGrid>
      <w:tr w:rsidR="0075291D" w:rsidRPr="00B204D8" w14:paraId="34D6DCC3" w14:textId="77777777" w:rsidTr="0075291D">
        <w:tc>
          <w:tcPr>
            <w:tcW w:w="562" w:type="dxa"/>
            <w:vAlign w:val="center"/>
          </w:tcPr>
          <w:p w14:paraId="13B2F341" w14:textId="598DCD69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 xml:space="preserve">№, </w:t>
            </w:r>
            <w:proofErr w:type="gramStart"/>
            <w:r w:rsidRPr="00B204D8">
              <w:rPr>
                <w:szCs w:val="28"/>
              </w:rPr>
              <w:t>п</w:t>
            </w:r>
            <w:proofErr w:type="gramEnd"/>
            <w:r w:rsidRPr="00B204D8">
              <w:rPr>
                <w:szCs w:val="28"/>
              </w:rPr>
              <w:t>/п</w:t>
            </w:r>
          </w:p>
        </w:tc>
        <w:tc>
          <w:tcPr>
            <w:tcW w:w="3726" w:type="dxa"/>
            <w:vAlign w:val="center"/>
          </w:tcPr>
          <w:p w14:paraId="532AAF66" w14:textId="625E49B3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 xml:space="preserve">Фамилия, имя, отчество (при наличии) детей, не приступивших к обучению, не посещающих и систематически пропускающих по неуважительным причинам занятия в </w:t>
            </w:r>
            <w:proofErr w:type="gramStart"/>
            <w:r w:rsidRPr="00B204D8">
              <w:rPr>
                <w:szCs w:val="28"/>
              </w:rPr>
              <w:t>образовательной</w:t>
            </w:r>
            <w:proofErr w:type="gramEnd"/>
          </w:p>
        </w:tc>
        <w:tc>
          <w:tcPr>
            <w:tcW w:w="1519" w:type="dxa"/>
            <w:vAlign w:val="center"/>
          </w:tcPr>
          <w:p w14:paraId="2797AB08" w14:textId="6AF0864E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Школа, класс</w:t>
            </w:r>
          </w:p>
        </w:tc>
        <w:tc>
          <w:tcPr>
            <w:tcW w:w="1418" w:type="dxa"/>
            <w:vAlign w:val="center"/>
          </w:tcPr>
          <w:p w14:paraId="0089169F" w14:textId="5F3FD4F0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Количество пропусков</w:t>
            </w:r>
          </w:p>
        </w:tc>
        <w:tc>
          <w:tcPr>
            <w:tcW w:w="2409" w:type="dxa"/>
            <w:vAlign w:val="center"/>
          </w:tcPr>
          <w:p w14:paraId="26357488" w14:textId="632C9004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Причины</w:t>
            </w:r>
          </w:p>
        </w:tc>
        <w:tc>
          <w:tcPr>
            <w:tcW w:w="2616" w:type="dxa"/>
            <w:vAlign w:val="center"/>
          </w:tcPr>
          <w:p w14:paraId="6BC443AC" w14:textId="190E19FC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Меры профилактики/ индивидуальная профилактическая работа</w:t>
            </w:r>
          </w:p>
        </w:tc>
        <w:tc>
          <w:tcPr>
            <w:tcW w:w="2310" w:type="dxa"/>
            <w:vAlign w:val="center"/>
          </w:tcPr>
          <w:p w14:paraId="636500A6" w14:textId="4D0785BA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Результат</w:t>
            </w:r>
          </w:p>
        </w:tc>
      </w:tr>
      <w:tr w:rsidR="0075291D" w:rsidRPr="00B204D8" w14:paraId="697746F5" w14:textId="77777777" w:rsidTr="0075291D">
        <w:tc>
          <w:tcPr>
            <w:tcW w:w="562" w:type="dxa"/>
            <w:vAlign w:val="center"/>
          </w:tcPr>
          <w:p w14:paraId="31DFF35E" w14:textId="1EEBD06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1</w:t>
            </w:r>
          </w:p>
        </w:tc>
        <w:tc>
          <w:tcPr>
            <w:tcW w:w="3726" w:type="dxa"/>
            <w:vAlign w:val="center"/>
          </w:tcPr>
          <w:p w14:paraId="77881E68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3C038400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DEBD687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0B91F3C7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616" w:type="dxa"/>
            <w:vAlign w:val="center"/>
          </w:tcPr>
          <w:p w14:paraId="7941E125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6F67500F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</w:tr>
      <w:tr w:rsidR="0075291D" w:rsidRPr="00B204D8" w14:paraId="1EF02833" w14:textId="77777777" w:rsidTr="0075291D">
        <w:tc>
          <w:tcPr>
            <w:tcW w:w="562" w:type="dxa"/>
            <w:vAlign w:val="center"/>
          </w:tcPr>
          <w:p w14:paraId="1FEA1A6B" w14:textId="52A7CDCE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  <w:r w:rsidRPr="00B204D8">
              <w:rPr>
                <w:szCs w:val="28"/>
              </w:rPr>
              <w:t>2</w:t>
            </w:r>
          </w:p>
        </w:tc>
        <w:tc>
          <w:tcPr>
            <w:tcW w:w="3726" w:type="dxa"/>
            <w:vAlign w:val="center"/>
          </w:tcPr>
          <w:p w14:paraId="7304468C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1519" w:type="dxa"/>
            <w:vAlign w:val="center"/>
          </w:tcPr>
          <w:p w14:paraId="0613543C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E934083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409" w:type="dxa"/>
            <w:vAlign w:val="center"/>
          </w:tcPr>
          <w:p w14:paraId="621EBCB3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616" w:type="dxa"/>
            <w:vAlign w:val="center"/>
          </w:tcPr>
          <w:p w14:paraId="503A1A6F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  <w:tc>
          <w:tcPr>
            <w:tcW w:w="2310" w:type="dxa"/>
            <w:vAlign w:val="center"/>
          </w:tcPr>
          <w:p w14:paraId="6014F461" w14:textId="77777777" w:rsidR="0075291D" w:rsidRPr="00B204D8" w:rsidRDefault="0075291D" w:rsidP="0075291D">
            <w:pPr>
              <w:pStyle w:val="a7"/>
              <w:ind w:firstLine="0"/>
              <w:jc w:val="center"/>
              <w:rPr>
                <w:szCs w:val="28"/>
              </w:rPr>
            </w:pPr>
          </w:p>
        </w:tc>
      </w:tr>
    </w:tbl>
    <w:p w14:paraId="36AF4252" w14:textId="544848C9" w:rsidR="0075291D" w:rsidRPr="00B204D8" w:rsidRDefault="0075291D" w:rsidP="0075291D">
      <w:pPr>
        <w:pStyle w:val="a7"/>
        <w:ind w:firstLine="0"/>
        <w:rPr>
          <w:szCs w:val="28"/>
        </w:rPr>
      </w:pPr>
    </w:p>
    <w:p w14:paraId="741D267A" w14:textId="4BB43F31" w:rsidR="0075291D" w:rsidRPr="00597EFC" w:rsidRDefault="0075291D" w:rsidP="0075291D">
      <w:pPr>
        <w:pStyle w:val="a7"/>
        <w:ind w:firstLine="0"/>
        <w:rPr>
          <w:sz w:val="20"/>
          <w:szCs w:val="28"/>
        </w:rPr>
      </w:pPr>
      <w:r w:rsidRPr="00597EFC">
        <w:rPr>
          <w:sz w:val="20"/>
          <w:szCs w:val="28"/>
        </w:rPr>
        <w:t xml:space="preserve">* Предпринятые меры профилактической работы: указать направления деятельности (работа классного руководителя в отношении ребенка и семьи; составление индивидуального образовательно-воспитательного маршрута, психолого-педагогический консилиум, совет профилактики, заседание муниципальной </w:t>
      </w:r>
      <w:proofErr w:type="spellStart"/>
      <w:r w:rsidRPr="00597EFC">
        <w:rPr>
          <w:sz w:val="20"/>
          <w:szCs w:val="28"/>
        </w:rPr>
        <w:t>КДНиЗП</w:t>
      </w:r>
      <w:proofErr w:type="spellEnd"/>
      <w:r w:rsidRPr="00597EFC">
        <w:rPr>
          <w:sz w:val="20"/>
          <w:szCs w:val="28"/>
        </w:rPr>
        <w:t>)</w:t>
      </w:r>
    </w:p>
    <w:p w14:paraId="5CE90654" w14:textId="72A4A1F3" w:rsidR="0075291D" w:rsidRPr="00B204D8" w:rsidRDefault="0075291D" w:rsidP="0075291D">
      <w:pPr>
        <w:pStyle w:val="a7"/>
        <w:ind w:firstLine="0"/>
        <w:jc w:val="center"/>
        <w:rPr>
          <w:szCs w:val="28"/>
        </w:rPr>
      </w:pPr>
    </w:p>
    <w:p w14:paraId="30E5D486" w14:textId="5345A869" w:rsidR="0075291D" w:rsidRPr="00B204D8" w:rsidRDefault="0075291D" w:rsidP="0075291D">
      <w:pPr>
        <w:pStyle w:val="a7"/>
        <w:ind w:firstLine="0"/>
        <w:jc w:val="center"/>
        <w:rPr>
          <w:szCs w:val="28"/>
        </w:rPr>
      </w:pPr>
      <w:r w:rsidRPr="00B204D8">
        <w:rPr>
          <w:szCs w:val="28"/>
        </w:rPr>
        <w:t>_________________________</w:t>
      </w:r>
    </w:p>
    <w:sectPr w:rsidR="0075291D" w:rsidRPr="00B204D8" w:rsidSect="0075291D">
      <w:pgSz w:w="16838" w:h="11906" w:orient="landscape"/>
      <w:pgMar w:top="851" w:right="1134" w:bottom="1418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7F2E3E"/>
    <w:multiLevelType w:val="multilevel"/>
    <w:tmpl w:val="D10EABE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6D8F490A"/>
    <w:multiLevelType w:val="hybridMultilevel"/>
    <w:tmpl w:val="9810452E"/>
    <w:lvl w:ilvl="0" w:tplc="74D0AB4C">
      <w:start w:val="1"/>
      <w:numFmt w:val="decimal"/>
      <w:pStyle w:val="a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1"/>
  </w:num>
  <w:num w:numId="10">
    <w:abstractNumId w:val="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AB0"/>
    <w:rsid w:val="000B0ED5"/>
    <w:rsid w:val="001931BA"/>
    <w:rsid w:val="002C4AB0"/>
    <w:rsid w:val="002C7154"/>
    <w:rsid w:val="004527C0"/>
    <w:rsid w:val="00512E3B"/>
    <w:rsid w:val="00597EFC"/>
    <w:rsid w:val="00617E94"/>
    <w:rsid w:val="00651DA5"/>
    <w:rsid w:val="006A7E90"/>
    <w:rsid w:val="0075291D"/>
    <w:rsid w:val="00875B27"/>
    <w:rsid w:val="00A44951"/>
    <w:rsid w:val="00A84135"/>
    <w:rsid w:val="00AF6774"/>
    <w:rsid w:val="00B204D8"/>
    <w:rsid w:val="00BB7E49"/>
    <w:rsid w:val="00BE5594"/>
    <w:rsid w:val="00C01F17"/>
    <w:rsid w:val="00C16877"/>
    <w:rsid w:val="00CB46B8"/>
    <w:rsid w:val="00D26F67"/>
    <w:rsid w:val="00D33E6B"/>
    <w:rsid w:val="00E04FE5"/>
    <w:rsid w:val="00E2543C"/>
    <w:rsid w:val="00F315A7"/>
    <w:rsid w:val="00F9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C2E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0ED5"/>
    <w:pPr>
      <w:spacing w:after="0" w:line="360" w:lineRule="auto"/>
      <w:ind w:firstLine="567"/>
    </w:pPr>
    <w:rPr>
      <w:rFonts w:ascii="Times New Roman" w:hAnsi="Times New Roman"/>
      <w:sz w:val="28"/>
      <w:szCs w:val="22"/>
      <w:lang w:bidi="ar-SA"/>
    </w:rPr>
  </w:style>
  <w:style w:type="paragraph" w:styleId="1">
    <w:name w:val="heading 1"/>
    <w:basedOn w:val="a0"/>
    <w:next w:val="a0"/>
    <w:link w:val="10"/>
    <w:uiPriority w:val="9"/>
    <w:qFormat/>
    <w:rsid w:val="00C01F17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01F17"/>
    <w:pPr>
      <w:keepNext/>
      <w:keepLines/>
      <w:numPr>
        <w:ilvl w:val="1"/>
        <w:numId w:val="1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01F17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по госту"/>
    <w:basedOn w:val="a0"/>
    <w:link w:val="a5"/>
    <w:unhideWhenUsed/>
    <w:qFormat/>
    <w:rsid w:val="00F90C1B"/>
    <w:rPr>
      <w:rFonts w:eastAsia="Times New Roman"/>
      <w:szCs w:val="28"/>
      <w:lang w:val="en-US"/>
    </w:rPr>
  </w:style>
  <w:style w:type="character" w:customStyle="1" w:styleId="a5">
    <w:name w:val="Основной текст Знак"/>
    <w:aliases w:val="по госту Знак"/>
    <w:basedOn w:val="a1"/>
    <w:link w:val="a4"/>
    <w:rsid w:val="00F90C1B"/>
    <w:rPr>
      <w:rFonts w:ascii="Times New Roman" w:eastAsia="Times New Roman" w:hAnsi="Times New Roman"/>
      <w:sz w:val="28"/>
      <w:szCs w:val="28"/>
      <w:lang w:val="en-US" w:bidi="ar-SA"/>
    </w:rPr>
  </w:style>
  <w:style w:type="paragraph" w:customStyle="1" w:styleId="a6">
    <w:name w:val="#_Заголовок"/>
    <w:basedOn w:val="1"/>
    <w:qFormat/>
    <w:rsid w:val="00C01F17"/>
    <w:pPr>
      <w:keepNext w:val="0"/>
      <w:keepLines w:val="0"/>
      <w:pageBreakBefore/>
      <w:widowControl w:val="0"/>
      <w:tabs>
        <w:tab w:val="left" w:pos="993"/>
      </w:tabs>
      <w:suppressAutoHyphens/>
      <w:spacing w:before="0"/>
      <w:ind w:left="992" w:hanging="425"/>
      <w:jc w:val="both"/>
    </w:pPr>
    <w:rPr>
      <w:rFonts w:ascii="Times New Roman" w:hAnsi="Times New Roman"/>
      <w:caps/>
      <w:color w:val="auto"/>
      <w:sz w:val="28"/>
    </w:rPr>
  </w:style>
  <w:style w:type="character" w:customStyle="1" w:styleId="10">
    <w:name w:val="Заголовок 1 Знак"/>
    <w:basedOn w:val="a1"/>
    <w:link w:val="1"/>
    <w:uiPriority w:val="9"/>
    <w:rsid w:val="000B0E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customStyle="1" w:styleId="21">
    <w:name w:val="#_Заголовок 2"/>
    <w:basedOn w:val="2"/>
    <w:qFormat/>
    <w:rsid w:val="00C01F17"/>
    <w:pPr>
      <w:widowControl w:val="0"/>
      <w:tabs>
        <w:tab w:val="left" w:pos="1134"/>
      </w:tabs>
      <w:suppressAutoHyphens/>
      <w:spacing w:before="0"/>
      <w:ind w:left="1276" w:hanging="709"/>
      <w:jc w:val="both"/>
    </w:pPr>
    <w:rPr>
      <w:rFonts w:ascii="Times New Roman" w:hAnsi="Times New Roman"/>
      <w:color w:val="auto"/>
      <w:spacing w:val="20"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0B0ED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  <w:style w:type="paragraph" w:customStyle="1" w:styleId="31">
    <w:name w:val="#_Заголовок 3"/>
    <w:basedOn w:val="3"/>
    <w:qFormat/>
    <w:rsid w:val="00512E3B"/>
    <w:pPr>
      <w:widowControl w:val="0"/>
      <w:tabs>
        <w:tab w:val="left" w:pos="1276"/>
      </w:tabs>
      <w:suppressAutoHyphens/>
      <w:spacing w:before="480" w:after="480" w:line="240" w:lineRule="auto"/>
      <w:ind w:left="1276" w:hanging="709"/>
      <w:outlineLvl w:val="9"/>
    </w:pPr>
    <w:rPr>
      <w:rFonts w:ascii="Times New Roman" w:hAnsi="Times New Roman"/>
      <w:i/>
      <w:color w:val="auto"/>
      <w:sz w:val="28"/>
    </w:rPr>
  </w:style>
  <w:style w:type="character" w:customStyle="1" w:styleId="30">
    <w:name w:val="Заголовок 3 Знак"/>
    <w:basedOn w:val="a1"/>
    <w:link w:val="3"/>
    <w:uiPriority w:val="9"/>
    <w:semiHidden/>
    <w:rsid w:val="000B0ED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ar-SA"/>
    </w:rPr>
  </w:style>
  <w:style w:type="paragraph" w:customStyle="1" w:styleId="a7">
    <w:name w:val="#_Абзац"/>
    <w:basedOn w:val="a0"/>
    <w:link w:val="a8"/>
    <w:qFormat/>
    <w:rsid w:val="004527C0"/>
    <w:pPr>
      <w:widowControl w:val="0"/>
      <w:suppressAutoHyphens/>
      <w:jc w:val="both"/>
    </w:pPr>
    <w:rPr>
      <w:szCs w:val="20"/>
      <w:lang w:bidi="hi-IN"/>
    </w:rPr>
  </w:style>
  <w:style w:type="character" w:customStyle="1" w:styleId="a8">
    <w:name w:val="#_Абзац Знак"/>
    <w:basedOn w:val="a1"/>
    <w:link w:val="a7"/>
    <w:rsid w:val="004527C0"/>
    <w:rPr>
      <w:rFonts w:ascii="Times New Roman" w:hAnsi="Times New Roman"/>
      <w:sz w:val="28"/>
    </w:rPr>
  </w:style>
  <w:style w:type="paragraph" w:customStyle="1" w:styleId="a9">
    <w:name w:val="#_Заголовок центр"/>
    <w:basedOn w:val="a7"/>
    <w:qFormat/>
    <w:rsid w:val="00651DA5"/>
    <w:pPr>
      <w:pageBreakBefore/>
      <w:spacing w:line="240" w:lineRule="auto"/>
      <w:ind w:firstLine="0"/>
      <w:jc w:val="center"/>
      <w:outlineLvl w:val="0"/>
    </w:pPr>
    <w:rPr>
      <w:caps/>
      <w:szCs w:val="22"/>
      <w:lang w:bidi="ar-SA"/>
    </w:rPr>
  </w:style>
  <w:style w:type="paragraph" w:customStyle="1" w:styleId="aa">
    <w:name w:val="#_Рисунок"/>
    <w:basedOn w:val="a0"/>
    <w:qFormat/>
    <w:rsid w:val="00512E3B"/>
    <w:pPr>
      <w:keepNext/>
      <w:widowControl w:val="0"/>
      <w:suppressAutoHyphens/>
      <w:spacing w:before="480" w:after="240" w:line="240" w:lineRule="auto"/>
      <w:ind w:firstLine="0"/>
      <w:jc w:val="center"/>
    </w:pPr>
  </w:style>
  <w:style w:type="paragraph" w:customStyle="1" w:styleId="ab">
    <w:name w:val="#_Рисунок наимнование"/>
    <w:basedOn w:val="a7"/>
    <w:qFormat/>
    <w:rsid w:val="00512E3B"/>
    <w:pPr>
      <w:keepLines/>
      <w:spacing w:before="240" w:after="480" w:line="240" w:lineRule="auto"/>
      <w:ind w:firstLine="0"/>
      <w:jc w:val="center"/>
    </w:pPr>
    <w:rPr>
      <w:szCs w:val="22"/>
      <w:lang w:bidi="ar-SA"/>
    </w:rPr>
  </w:style>
  <w:style w:type="paragraph" w:customStyle="1" w:styleId="ac">
    <w:name w:val="#_Рисунок пояснение"/>
    <w:basedOn w:val="aa"/>
    <w:qFormat/>
    <w:rsid w:val="00512E3B"/>
    <w:pPr>
      <w:keepLines/>
      <w:spacing w:before="240"/>
    </w:pPr>
    <w:rPr>
      <w:sz w:val="24"/>
    </w:rPr>
  </w:style>
  <w:style w:type="paragraph" w:customStyle="1" w:styleId="a">
    <w:name w:val="#_Список литературы"/>
    <w:basedOn w:val="ad"/>
    <w:qFormat/>
    <w:rsid w:val="00512E3B"/>
    <w:pPr>
      <w:widowControl w:val="0"/>
      <w:numPr>
        <w:numId w:val="9"/>
      </w:numPr>
      <w:tabs>
        <w:tab w:val="left" w:pos="993"/>
      </w:tabs>
      <w:suppressAutoHyphens/>
      <w:spacing w:line="240" w:lineRule="auto"/>
    </w:pPr>
  </w:style>
  <w:style w:type="paragraph" w:styleId="ad">
    <w:name w:val="List Paragraph"/>
    <w:basedOn w:val="a0"/>
    <w:uiPriority w:val="34"/>
    <w:qFormat/>
    <w:rsid w:val="00512E3B"/>
    <w:pPr>
      <w:ind w:left="720"/>
      <w:contextualSpacing/>
    </w:pPr>
  </w:style>
  <w:style w:type="paragraph" w:customStyle="1" w:styleId="ae">
    <w:name w:val="#_Таблица заголовок"/>
    <w:basedOn w:val="a7"/>
    <w:qFormat/>
    <w:rsid w:val="00512E3B"/>
    <w:pPr>
      <w:keepNext/>
      <w:keepLines/>
      <w:spacing w:before="480" w:after="120" w:line="240" w:lineRule="auto"/>
      <w:ind w:firstLine="0"/>
      <w:jc w:val="left"/>
    </w:pPr>
    <w:rPr>
      <w:szCs w:val="22"/>
      <w:lang w:bidi="ar-SA"/>
    </w:rPr>
  </w:style>
  <w:style w:type="paragraph" w:customStyle="1" w:styleId="af">
    <w:name w:val="#_Таблица центр"/>
    <w:basedOn w:val="a0"/>
    <w:qFormat/>
    <w:rsid w:val="00E04FE5"/>
    <w:pPr>
      <w:widowControl w:val="0"/>
      <w:suppressAutoHyphens/>
      <w:ind w:firstLine="0"/>
      <w:jc w:val="both"/>
    </w:pPr>
    <w:rPr>
      <w:sz w:val="24"/>
    </w:rPr>
  </w:style>
  <w:style w:type="paragraph" w:customStyle="1" w:styleId="af0">
    <w:name w:val="#_Таблица шапка"/>
    <w:basedOn w:val="a7"/>
    <w:qFormat/>
    <w:rsid w:val="00512E3B"/>
    <w:pPr>
      <w:spacing w:before="120" w:after="120" w:line="240" w:lineRule="auto"/>
      <w:ind w:firstLine="0"/>
      <w:jc w:val="center"/>
    </w:pPr>
    <w:rPr>
      <w:szCs w:val="22"/>
      <w:lang w:bidi="ar-SA"/>
    </w:rPr>
  </w:style>
  <w:style w:type="paragraph" w:customStyle="1" w:styleId="af1">
    <w:name w:val="#_Титул"/>
    <w:basedOn w:val="a0"/>
    <w:qFormat/>
    <w:rsid w:val="00512E3B"/>
    <w:pPr>
      <w:pageBreakBefore/>
      <w:widowControl w:val="0"/>
      <w:suppressAutoHyphens/>
      <w:spacing w:before="840" w:after="840" w:line="240" w:lineRule="auto"/>
      <w:ind w:firstLine="0"/>
      <w:jc w:val="center"/>
    </w:pPr>
    <w:rPr>
      <w:caps/>
      <w:sz w:val="40"/>
    </w:rPr>
  </w:style>
  <w:style w:type="paragraph" w:customStyle="1" w:styleId="11">
    <w:name w:val="#_Титул_заголовок 1"/>
    <w:basedOn w:val="a0"/>
    <w:qFormat/>
    <w:rsid w:val="00512E3B"/>
    <w:pPr>
      <w:suppressAutoHyphens/>
      <w:spacing w:after="360" w:line="240" w:lineRule="auto"/>
      <w:ind w:firstLine="0"/>
      <w:jc w:val="center"/>
    </w:pPr>
    <w:rPr>
      <w:rFonts w:eastAsia="Times New Roman" w:cs="Times New Roman"/>
      <w:caps/>
      <w:sz w:val="32"/>
      <w:szCs w:val="32"/>
    </w:rPr>
  </w:style>
  <w:style w:type="paragraph" w:customStyle="1" w:styleId="22">
    <w:name w:val="#_Титул_заголовок 2"/>
    <w:basedOn w:val="a0"/>
    <w:qFormat/>
    <w:rsid w:val="00512E3B"/>
    <w:pPr>
      <w:widowControl w:val="0"/>
      <w:suppressAutoHyphens/>
      <w:spacing w:after="600" w:line="240" w:lineRule="auto"/>
      <w:ind w:firstLine="0"/>
      <w:jc w:val="center"/>
    </w:pPr>
    <w:rPr>
      <w:rFonts w:eastAsia="Times New Roman" w:cs="Times New Roman"/>
      <w:caps/>
      <w:sz w:val="40"/>
      <w:szCs w:val="40"/>
    </w:rPr>
  </w:style>
  <w:style w:type="paragraph" w:customStyle="1" w:styleId="32">
    <w:name w:val="#_Титул_заголовок 3"/>
    <w:basedOn w:val="22"/>
    <w:qFormat/>
    <w:rsid w:val="00512E3B"/>
    <w:pPr>
      <w:spacing w:after="2280"/>
    </w:pPr>
  </w:style>
  <w:style w:type="paragraph" w:customStyle="1" w:styleId="af2">
    <w:name w:val="#_Титул_право"/>
    <w:basedOn w:val="a0"/>
    <w:qFormat/>
    <w:rsid w:val="00512E3B"/>
    <w:pPr>
      <w:tabs>
        <w:tab w:val="left" w:pos="9639"/>
        <w:tab w:val="left" w:pos="9718"/>
      </w:tabs>
      <w:spacing w:after="2280"/>
      <w:ind w:firstLine="0"/>
      <w:jc w:val="right"/>
    </w:pPr>
    <w:rPr>
      <w:rFonts w:eastAsia="Times New Roman" w:cs="Times New Roman"/>
      <w:szCs w:val="28"/>
    </w:rPr>
  </w:style>
  <w:style w:type="paragraph" w:customStyle="1" w:styleId="af3">
    <w:name w:val="#_Титул_шапка"/>
    <w:basedOn w:val="a0"/>
    <w:qFormat/>
    <w:rsid w:val="00512E3B"/>
    <w:pPr>
      <w:widowControl w:val="0"/>
      <w:suppressAutoHyphens/>
      <w:spacing w:after="480" w:line="276" w:lineRule="auto"/>
      <w:ind w:firstLine="0"/>
      <w:jc w:val="center"/>
    </w:pPr>
    <w:rPr>
      <w:rFonts w:eastAsia="Calibri" w:cs="Times New Roman"/>
      <w:sz w:val="24"/>
      <w:szCs w:val="24"/>
    </w:rPr>
  </w:style>
  <w:style w:type="table" w:styleId="af4">
    <w:name w:val="Table Grid"/>
    <w:basedOn w:val="a2"/>
    <w:uiPriority w:val="39"/>
    <w:rsid w:val="00752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B0ED5"/>
    <w:pPr>
      <w:spacing w:after="0" w:line="360" w:lineRule="auto"/>
      <w:ind w:firstLine="567"/>
    </w:pPr>
    <w:rPr>
      <w:rFonts w:ascii="Times New Roman" w:hAnsi="Times New Roman"/>
      <w:sz w:val="28"/>
      <w:szCs w:val="22"/>
      <w:lang w:bidi="ar-SA"/>
    </w:rPr>
  </w:style>
  <w:style w:type="paragraph" w:styleId="1">
    <w:name w:val="heading 1"/>
    <w:basedOn w:val="a0"/>
    <w:next w:val="a0"/>
    <w:link w:val="10"/>
    <w:uiPriority w:val="9"/>
    <w:qFormat/>
    <w:rsid w:val="00C01F17"/>
    <w:pPr>
      <w:keepNext/>
      <w:keepLines/>
      <w:numPr>
        <w:numId w:val="1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01F17"/>
    <w:pPr>
      <w:keepNext/>
      <w:keepLines/>
      <w:numPr>
        <w:ilvl w:val="1"/>
        <w:numId w:val="1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01F17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aliases w:val="по госту"/>
    <w:basedOn w:val="a0"/>
    <w:link w:val="a5"/>
    <w:unhideWhenUsed/>
    <w:qFormat/>
    <w:rsid w:val="00F90C1B"/>
    <w:rPr>
      <w:rFonts w:eastAsia="Times New Roman"/>
      <w:szCs w:val="28"/>
      <w:lang w:val="en-US"/>
    </w:rPr>
  </w:style>
  <w:style w:type="character" w:customStyle="1" w:styleId="a5">
    <w:name w:val="Основной текст Знак"/>
    <w:aliases w:val="по госту Знак"/>
    <w:basedOn w:val="a1"/>
    <w:link w:val="a4"/>
    <w:rsid w:val="00F90C1B"/>
    <w:rPr>
      <w:rFonts w:ascii="Times New Roman" w:eastAsia="Times New Roman" w:hAnsi="Times New Roman"/>
      <w:sz w:val="28"/>
      <w:szCs w:val="28"/>
      <w:lang w:val="en-US" w:bidi="ar-SA"/>
    </w:rPr>
  </w:style>
  <w:style w:type="paragraph" w:customStyle="1" w:styleId="a6">
    <w:name w:val="#_Заголовок"/>
    <w:basedOn w:val="1"/>
    <w:qFormat/>
    <w:rsid w:val="00C01F17"/>
    <w:pPr>
      <w:keepNext w:val="0"/>
      <w:keepLines w:val="0"/>
      <w:pageBreakBefore/>
      <w:widowControl w:val="0"/>
      <w:tabs>
        <w:tab w:val="left" w:pos="993"/>
      </w:tabs>
      <w:suppressAutoHyphens/>
      <w:spacing w:before="0"/>
      <w:ind w:left="992" w:hanging="425"/>
      <w:jc w:val="both"/>
    </w:pPr>
    <w:rPr>
      <w:rFonts w:ascii="Times New Roman" w:hAnsi="Times New Roman"/>
      <w:caps/>
      <w:color w:val="auto"/>
      <w:sz w:val="28"/>
    </w:rPr>
  </w:style>
  <w:style w:type="character" w:customStyle="1" w:styleId="10">
    <w:name w:val="Заголовок 1 Знак"/>
    <w:basedOn w:val="a1"/>
    <w:link w:val="1"/>
    <w:uiPriority w:val="9"/>
    <w:rsid w:val="000B0ED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ar-SA"/>
    </w:rPr>
  </w:style>
  <w:style w:type="paragraph" w:customStyle="1" w:styleId="21">
    <w:name w:val="#_Заголовок 2"/>
    <w:basedOn w:val="2"/>
    <w:qFormat/>
    <w:rsid w:val="00C01F17"/>
    <w:pPr>
      <w:widowControl w:val="0"/>
      <w:tabs>
        <w:tab w:val="left" w:pos="1134"/>
      </w:tabs>
      <w:suppressAutoHyphens/>
      <w:spacing w:before="0"/>
      <w:ind w:left="1276" w:hanging="709"/>
      <w:jc w:val="both"/>
    </w:pPr>
    <w:rPr>
      <w:rFonts w:ascii="Times New Roman" w:hAnsi="Times New Roman"/>
      <w:color w:val="auto"/>
      <w:spacing w:val="20"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0B0ED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ar-SA"/>
    </w:rPr>
  </w:style>
  <w:style w:type="paragraph" w:customStyle="1" w:styleId="31">
    <w:name w:val="#_Заголовок 3"/>
    <w:basedOn w:val="3"/>
    <w:qFormat/>
    <w:rsid w:val="00512E3B"/>
    <w:pPr>
      <w:widowControl w:val="0"/>
      <w:tabs>
        <w:tab w:val="left" w:pos="1276"/>
      </w:tabs>
      <w:suppressAutoHyphens/>
      <w:spacing w:before="480" w:after="480" w:line="240" w:lineRule="auto"/>
      <w:ind w:left="1276" w:hanging="709"/>
      <w:outlineLvl w:val="9"/>
    </w:pPr>
    <w:rPr>
      <w:rFonts w:ascii="Times New Roman" w:hAnsi="Times New Roman"/>
      <w:i/>
      <w:color w:val="auto"/>
      <w:sz w:val="28"/>
    </w:rPr>
  </w:style>
  <w:style w:type="character" w:customStyle="1" w:styleId="30">
    <w:name w:val="Заголовок 3 Знак"/>
    <w:basedOn w:val="a1"/>
    <w:link w:val="3"/>
    <w:uiPriority w:val="9"/>
    <w:semiHidden/>
    <w:rsid w:val="000B0ED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bidi="ar-SA"/>
    </w:rPr>
  </w:style>
  <w:style w:type="paragraph" w:customStyle="1" w:styleId="a7">
    <w:name w:val="#_Абзац"/>
    <w:basedOn w:val="a0"/>
    <w:link w:val="a8"/>
    <w:qFormat/>
    <w:rsid w:val="004527C0"/>
    <w:pPr>
      <w:widowControl w:val="0"/>
      <w:suppressAutoHyphens/>
      <w:jc w:val="both"/>
    </w:pPr>
    <w:rPr>
      <w:szCs w:val="20"/>
      <w:lang w:bidi="hi-IN"/>
    </w:rPr>
  </w:style>
  <w:style w:type="character" w:customStyle="1" w:styleId="a8">
    <w:name w:val="#_Абзац Знак"/>
    <w:basedOn w:val="a1"/>
    <w:link w:val="a7"/>
    <w:rsid w:val="004527C0"/>
    <w:rPr>
      <w:rFonts w:ascii="Times New Roman" w:hAnsi="Times New Roman"/>
      <w:sz w:val="28"/>
    </w:rPr>
  </w:style>
  <w:style w:type="paragraph" w:customStyle="1" w:styleId="a9">
    <w:name w:val="#_Заголовок центр"/>
    <w:basedOn w:val="a7"/>
    <w:qFormat/>
    <w:rsid w:val="00651DA5"/>
    <w:pPr>
      <w:pageBreakBefore/>
      <w:spacing w:line="240" w:lineRule="auto"/>
      <w:ind w:firstLine="0"/>
      <w:jc w:val="center"/>
      <w:outlineLvl w:val="0"/>
    </w:pPr>
    <w:rPr>
      <w:caps/>
      <w:szCs w:val="22"/>
      <w:lang w:bidi="ar-SA"/>
    </w:rPr>
  </w:style>
  <w:style w:type="paragraph" w:customStyle="1" w:styleId="aa">
    <w:name w:val="#_Рисунок"/>
    <w:basedOn w:val="a0"/>
    <w:qFormat/>
    <w:rsid w:val="00512E3B"/>
    <w:pPr>
      <w:keepNext/>
      <w:widowControl w:val="0"/>
      <w:suppressAutoHyphens/>
      <w:spacing w:before="480" w:after="240" w:line="240" w:lineRule="auto"/>
      <w:ind w:firstLine="0"/>
      <w:jc w:val="center"/>
    </w:pPr>
  </w:style>
  <w:style w:type="paragraph" w:customStyle="1" w:styleId="ab">
    <w:name w:val="#_Рисунок наимнование"/>
    <w:basedOn w:val="a7"/>
    <w:qFormat/>
    <w:rsid w:val="00512E3B"/>
    <w:pPr>
      <w:keepLines/>
      <w:spacing w:before="240" w:after="480" w:line="240" w:lineRule="auto"/>
      <w:ind w:firstLine="0"/>
      <w:jc w:val="center"/>
    </w:pPr>
    <w:rPr>
      <w:szCs w:val="22"/>
      <w:lang w:bidi="ar-SA"/>
    </w:rPr>
  </w:style>
  <w:style w:type="paragraph" w:customStyle="1" w:styleId="ac">
    <w:name w:val="#_Рисунок пояснение"/>
    <w:basedOn w:val="aa"/>
    <w:qFormat/>
    <w:rsid w:val="00512E3B"/>
    <w:pPr>
      <w:keepLines/>
      <w:spacing w:before="240"/>
    </w:pPr>
    <w:rPr>
      <w:sz w:val="24"/>
    </w:rPr>
  </w:style>
  <w:style w:type="paragraph" w:customStyle="1" w:styleId="a">
    <w:name w:val="#_Список литературы"/>
    <w:basedOn w:val="ad"/>
    <w:qFormat/>
    <w:rsid w:val="00512E3B"/>
    <w:pPr>
      <w:widowControl w:val="0"/>
      <w:numPr>
        <w:numId w:val="9"/>
      </w:numPr>
      <w:tabs>
        <w:tab w:val="left" w:pos="993"/>
      </w:tabs>
      <w:suppressAutoHyphens/>
      <w:spacing w:line="240" w:lineRule="auto"/>
    </w:pPr>
  </w:style>
  <w:style w:type="paragraph" w:styleId="ad">
    <w:name w:val="List Paragraph"/>
    <w:basedOn w:val="a0"/>
    <w:uiPriority w:val="34"/>
    <w:qFormat/>
    <w:rsid w:val="00512E3B"/>
    <w:pPr>
      <w:ind w:left="720"/>
      <w:contextualSpacing/>
    </w:pPr>
  </w:style>
  <w:style w:type="paragraph" w:customStyle="1" w:styleId="ae">
    <w:name w:val="#_Таблица заголовок"/>
    <w:basedOn w:val="a7"/>
    <w:qFormat/>
    <w:rsid w:val="00512E3B"/>
    <w:pPr>
      <w:keepNext/>
      <w:keepLines/>
      <w:spacing w:before="480" w:after="120" w:line="240" w:lineRule="auto"/>
      <w:ind w:firstLine="0"/>
      <w:jc w:val="left"/>
    </w:pPr>
    <w:rPr>
      <w:szCs w:val="22"/>
      <w:lang w:bidi="ar-SA"/>
    </w:rPr>
  </w:style>
  <w:style w:type="paragraph" w:customStyle="1" w:styleId="af">
    <w:name w:val="#_Таблица центр"/>
    <w:basedOn w:val="a0"/>
    <w:qFormat/>
    <w:rsid w:val="00E04FE5"/>
    <w:pPr>
      <w:widowControl w:val="0"/>
      <w:suppressAutoHyphens/>
      <w:ind w:firstLine="0"/>
      <w:jc w:val="both"/>
    </w:pPr>
    <w:rPr>
      <w:sz w:val="24"/>
    </w:rPr>
  </w:style>
  <w:style w:type="paragraph" w:customStyle="1" w:styleId="af0">
    <w:name w:val="#_Таблица шапка"/>
    <w:basedOn w:val="a7"/>
    <w:qFormat/>
    <w:rsid w:val="00512E3B"/>
    <w:pPr>
      <w:spacing w:before="120" w:after="120" w:line="240" w:lineRule="auto"/>
      <w:ind w:firstLine="0"/>
      <w:jc w:val="center"/>
    </w:pPr>
    <w:rPr>
      <w:szCs w:val="22"/>
      <w:lang w:bidi="ar-SA"/>
    </w:rPr>
  </w:style>
  <w:style w:type="paragraph" w:customStyle="1" w:styleId="af1">
    <w:name w:val="#_Титул"/>
    <w:basedOn w:val="a0"/>
    <w:qFormat/>
    <w:rsid w:val="00512E3B"/>
    <w:pPr>
      <w:pageBreakBefore/>
      <w:widowControl w:val="0"/>
      <w:suppressAutoHyphens/>
      <w:spacing w:before="840" w:after="840" w:line="240" w:lineRule="auto"/>
      <w:ind w:firstLine="0"/>
      <w:jc w:val="center"/>
    </w:pPr>
    <w:rPr>
      <w:caps/>
      <w:sz w:val="40"/>
    </w:rPr>
  </w:style>
  <w:style w:type="paragraph" w:customStyle="1" w:styleId="11">
    <w:name w:val="#_Титул_заголовок 1"/>
    <w:basedOn w:val="a0"/>
    <w:qFormat/>
    <w:rsid w:val="00512E3B"/>
    <w:pPr>
      <w:suppressAutoHyphens/>
      <w:spacing w:after="360" w:line="240" w:lineRule="auto"/>
      <w:ind w:firstLine="0"/>
      <w:jc w:val="center"/>
    </w:pPr>
    <w:rPr>
      <w:rFonts w:eastAsia="Times New Roman" w:cs="Times New Roman"/>
      <w:caps/>
      <w:sz w:val="32"/>
      <w:szCs w:val="32"/>
    </w:rPr>
  </w:style>
  <w:style w:type="paragraph" w:customStyle="1" w:styleId="22">
    <w:name w:val="#_Титул_заголовок 2"/>
    <w:basedOn w:val="a0"/>
    <w:qFormat/>
    <w:rsid w:val="00512E3B"/>
    <w:pPr>
      <w:widowControl w:val="0"/>
      <w:suppressAutoHyphens/>
      <w:spacing w:after="600" w:line="240" w:lineRule="auto"/>
      <w:ind w:firstLine="0"/>
      <w:jc w:val="center"/>
    </w:pPr>
    <w:rPr>
      <w:rFonts w:eastAsia="Times New Roman" w:cs="Times New Roman"/>
      <w:caps/>
      <w:sz w:val="40"/>
      <w:szCs w:val="40"/>
    </w:rPr>
  </w:style>
  <w:style w:type="paragraph" w:customStyle="1" w:styleId="32">
    <w:name w:val="#_Титул_заголовок 3"/>
    <w:basedOn w:val="22"/>
    <w:qFormat/>
    <w:rsid w:val="00512E3B"/>
    <w:pPr>
      <w:spacing w:after="2280"/>
    </w:pPr>
  </w:style>
  <w:style w:type="paragraph" w:customStyle="1" w:styleId="af2">
    <w:name w:val="#_Титул_право"/>
    <w:basedOn w:val="a0"/>
    <w:qFormat/>
    <w:rsid w:val="00512E3B"/>
    <w:pPr>
      <w:tabs>
        <w:tab w:val="left" w:pos="9639"/>
        <w:tab w:val="left" w:pos="9718"/>
      </w:tabs>
      <w:spacing w:after="2280"/>
      <w:ind w:firstLine="0"/>
      <w:jc w:val="right"/>
    </w:pPr>
    <w:rPr>
      <w:rFonts w:eastAsia="Times New Roman" w:cs="Times New Roman"/>
      <w:szCs w:val="28"/>
    </w:rPr>
  </w:style>
  <w:style w:type="paragraph" w:customStyle="1" w:styleId="af3">
    <w:name w:val="#_Титул_шапка"/>
    <w:basedOn w:val="a0"/>
    <w:qFormat/>
    <w:rsid w:val="00512E3B"/>
    <w:pPr>
      <w:widowControl w:val="0"/>
      <w:suppressAutoHyphens/>
      <w:spacing w:after="480" w:line="276" w:lineRule="auto"/>
      <w:ind w:firstLine="0"/>
      <w:jc w:val="center"/>
    </w:pPr>
    <w:rPr>
      <w:rFonts w:eastAsia="Calibri" w:cs="Times New Roman"/>
      <w:sz w:val="24"/>
      <w:szCs w:val="24"/>
    </w:rPr>
  </w:style>
  <w:style w:type="table" w:styleId="af4">
    <w:name w:val="Table Grid"/>
    <w:basedOn w:val="a2"/>
    <w:uiPriority w:val="39"/>
    <w:rsid w:val="00752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54315-72D2-4C24-BF37-7552D9F7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13</Pages>
  <Words>2867</Words>
  <Characters>16347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Арюна Нанзатова</dc:creator>
  <cp:lastModifiedBy>admin</cp:lastModifiedBy>
  <cp:revision>3</cp:revision>
  <dcterms:created xsi:type="dcterms:W3CDTF">2026-10-08T01:02:00Z</dcterms:created>
  <dcterms:modified xsi:type="dcterms:W3CDTF">2026-10-08T05:02:00Z</dcterms:modified>
</cp:coreProperties>
</file>