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BA" w:rsidRPr="00794BDC" w:rsidRDefault="003561BA" w:rsidP="003561B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105952707"/>
      <w:r w:rsidRPr="00794BDC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0F3DDE" w:rsidRPr="00794BDC" w:rsidRDefault="000F3DDE" w:rsidP="003561B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BA" w:rsidRPr="00794BDC" w:rsidRDefault="003561BA" w:rsidP="00FA42F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BDC">
        <w:rPr>
          <w:rFonts w:ascii="Times New Roman" w:hAnsi="Times New Roman" w:cs="Times New Roman"/>
          <w:b/>
          <w:sz w:val="28"/>
          <w:szCs w:val="28"/>
        </w:rPr>
        <w:t>Совет муниципального района</w:t>
      </w:r>
      <w:r w:rsidR="00FA42FA" w:rsidRPr="00794B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4BDC">
        <w:rPr>
          <w:rFonts w:ascii="Times New Roman" w:hAnsi="Times New Roman" w:cs="Times New Roman"/>
          <w:b/>
          <w:sz w:val="28"/>
          <w:szCs w:val="28"/>
        </w:rPr>
        <w:t>«Дульдургинский район»</w:t>
      </w:r>
    </w:p>
    <w:p w:rsidR="003561BA" w:rsidRPr="00794BDC" w:rsidRDefault="003561BA" w:rsidP="003561B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BA" w:rsidRPr="00794BDC" w:rsidRDefault="003561BA" w:rsidP="003561B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BD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561BA" w:rsidRDefault="003561BA" w:rsidP="003561B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561BA" w:rsidRDefault="003561BA" w:rsidP="003561B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561BA" w:rsidRPr="0045775B" w:rsidRDefault="007A67EC" w:rsidP="00EB3193">
      <w:pPr>
        <w:pStyle w:val="a6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55F7" w:rsidRPr="002322B5">
        <w:rPr>
          <w:rFonts w:ascii="Times New Roman" w:hAnsi="Times New Roman" w:cs="Times New Roman"/>
          <w:sz w:val="28"/>
          <w:szCs w:val="28"/>
        </w:rPr>
        <w:t>2</w:t>
      </w:r>
      <w:r w:rsidR="003B1A2B" w:rsidRPr="00794BDC">
        <w:rPr>
          <w:rFonts w:ascii="Times New Roman" w:hAnsi="Times New Roman" w:cs="Times New Roman"/>
          <w:sz w:val="28"/>
          <w:szCs w:val="28"/>
        </w:rPr>
        <w:t>6</w:t>
      </w:r>
      <w:r w:rsidR="003B1A2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3561BA">
        <w:rPr>
          <w:rFonts w:ascii="Times New Roman" w:hAnsi="Times New Roman" w:cs="Times New Roman"/>
          <w:sz w:val="28"/>
          <w:szCs w:val="28"/>
        </w:rPr>
        <w:t xml:space="preserve"> 20</w:t>
      </w:r>
      <w:r w:rsidR="00082233">
        <w:rPr>
          <w:rFonts w:ascii="Times New Roman" w:hAnsi="Times New Roman" w:cs="Times New Roman"/>
          <w:sz w:val="28"/>
          <w:szCs w:val="28"/>
        </w:rPr>
        <w:t>20</w:t>
      </w:r>
      <w:r w:rsidR="003561B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</w:t>
      </w:r>
      <w:r w:rsidR="000E4366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794BDC">
        <w:rPr>
          <w:rFonts w:ascii="Times New Roman" w:hAnsi="Times New Roman" w:cs="Times New Roman"/>
          <w:sz w:val="28"/>
          <w:szCs w:val="28"/>
        </w:rPr>
        <w:t>183</w:t>
      </w:r>
    </w:p>
    <w:p w:rsidR="003561BA" w:rsidRDefault="003561BA" w:rsidP="00EB3193">
      <w:pPr>
        <w:pStyle w:val="a6"/>
        <w:ind w:left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Дульдурга</w:t>
      </w:r>
    </w:p>
    <w:p w:rsidR="003561BA" w:rsidRDefault="003561BA" w:rsidP="00EB3193">
      <w:pPr>
        <w:pStyle w:val="a6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3561BA" w:rsidRPr="00794BDC" w:rsidRDefault="00082233" w:rsidP="00EB3193">
      <w:pPr>
        <w:pStyle w:val="a6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4BDC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Решение Совета муниципального района «</w:t>
      </w:r>
      <w:proofErr w:type="spellStart"/>
      <w:r w:rsidRPr="00794BDC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794BDC">
        <w:rPr>
          <w:rFonts w:ascii="Times New Roman" w:hAnsi="Times New Roman" w:cs="Times New Roman"/>
          <w:b/>
          <w:sz w:val="28"/>
          <w:szCs w:val="28"/>
        </w:rPr>
        <w:t xml:space="preserve"> район» от 22.10.2014г. </w:t>
      </w:r>
      <w:r w:rsidR="00B65493" w:rsidRPr="00794BDC">
        <w:rPr>
          <w:rFonts w:ascii="Times New Roman" w:hAnsi="Times New Roman" w:cs="Times New Roman"/>
          <w:b/>
          <w:sz w:val="28"/>
          <w:szCs w:val="28"/>
        </w:rPr>
        <w:t xml:space="preserve">№ 133 </w:t>
      </w:r>
      <w:r w:rsidRPr="00794BDC">
        <w:rPr>
          <w:rFonts w:ascii="Times New Roman" w:hAnsi="Times New Roman" w:cs="Times New Roman"/>
          <w:b/>
          <w:sz w:val="28"/>
          <w:szCs w:val="28"/>
        </w:rPr>
        <w:t>«Об утверждении Положения о приватизации муниципального имущества муниципального района «</w:t>
      </w:r>
      <w:proofErr w:type="spellStart"/>
      <w:r w:rsidRPr="00794BDC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794BDC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082233" w:rsidRDefault="00082233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1BA" w:rsidRPr="00EB3193" w:rsidRDefault="003561BA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7E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7A67E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7A67EC" w:rsidRPr="007A67EC">
        <w:rPr>
          <w:rFonts w:ascii="Times New Roman" w:hAnsi="Times New Roman" w:cs="Times New Roman"/>
          <w:sz w:val="28"/>
          <w:szCs w:val="28"/>
        </w:rPr>
        <w:t>законом от 21.12.2001 N 178-ФЗ</w:t>
      </w:r>
      <w:r w:rsidR="007A67EC">
        <w:rPr>
          <w:rFonts w:ascii="Times New Roman" w:hAnsi="Times New Roman" w:cs="Times New Roman"/>
          <w:sz w:val="28"/>
          <w:szCs w:val="28"/>
        </w:rPr>
        <w:t xml:space="preserve"> </w:t>
      </w:r>
      <w:r w:rsidR="007A67EC" w:rsidRPr="007A67EC">
        <w:rPr>
          <w:rFonts w:ascii="Times New Roman" w:hAnsi="Times New Roman" w:cs="Times New Roman"/>
          <w:sz w:val="28"/>
          <w:szCs w:val="28"/>
        </w:rPr>
        <w:t>"О приватизации государственн</w:t>
      </w:r>
      <w:r w:rsidR="007A67EC">
        <w:rPr>
          <w:rFonts w:ascii="Times New Roman" w:hAnsi="Times New Roman" w:cs="Times New Roman"/>
          <w:sz w:val="28"/>
          <w:szCs w:val="28"/>
        </w:rPr>
        <w:t xml:space="preserve">ого и муниципального имущества", </w:t>
      </w:r>
      <w:r>
        <w:rPr>
          <w:rFonts w:ascii="Times New Roman" w:hAnsi="Times New Roman" w:cs="Times New Roman"/>
          <w:sz w:val="28"/>
          <w:szCs w:val="28"/>
        </w:rPr>
        <w:t>руководствуясь Уставом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</w:t>
      </w:r>
      <w:r w:rsidR="00082233">
        <w:rPr>
          <w:rFonts w:ascii="Times New Roman" w:hAnsi="Times New Roman" w:cs="Times New Roman"/>
          <w:sz w:val="28"/>
          <w:szCs w:val="28"/>
        </w:rPr>
        <w:t xml:space="preserve">рассмотрев протест прокурора </w:t>
      </w:r>
      <w:proofErr w:type="spellStart"/>
      <w:r w:rsidR="00082233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082233">
        <w:rPr>
          <w:rFonts w:ascii="Times New Roman" w:hAnsi="Times New Roman" w:cs="Times New Roman"/>
          <w:sz w:val="28"/>
          <w:szCs w:val="28"/>
        </w:rPr>
        <w:t xml:space="preserve"> района от 12.12.2019г. № 22-111б-2019 ,</w:t>
      </w:r>
    </w:p>
    <w:p w:rsidR="003561BA" w:rsidRDefault="003561BA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61BA" w:rsidRDefault="003561BA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82233" w:rsidRDefault="00A1004A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2233">
        <w:rPr>
          <w:rFonts w:ascii="Times New Roman" w:hAnsi="Times New Roman" w:cs="Times New Roman"/>
          <w:sz w:val="28"/>
          <w:szCs w:val="28"/>
        </w:rPr>
        <w:t>Внест</w:t>
      </w:r>
      <w:r w:rsidR="00082233" w:rsidRPr="00082233">
        <w:rPr>
          <w:rFonts w:ascii="Times New Roman" w:hAnsi="Times New Roman" w:cs="Times New Roman"/>
          <w:sz w:val="28"/>
          <w:szCs w:val="28"/>
        </w:rPr>
        <w:t xml:space="preserve">и </w:t>
      </w:r>
      <w:r w:rsidR="0008223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82233" w:rsidRPr="00082233">
        <w:rPr>
          <w:rFonts w:ascii="Times New Roman" w:hAnsi="Times New Roman" w:cs="Times New Roman"/>
          <w:sz w:val="28"/>
          <w:szCs w:val="28"/>
        </w:rPr>
        <w:t>изменени</w:t>
      </w:r>
      <w:r w:rsidR="00082233">
        <w:rPr>
          <w:rFonts w:ascii="Times New Roman" w:hAnsi="Times New Roman" w:cs="Times New Roman"/>
          <w:sz w:val="28"/>
          <w:szCs w:val="28"/>
        </w:rPr>
        <w:t>я и дополнения</w:t>
      </w:r>
      <w:r w:rsidR="00082233" w:rsidRPr="00082233">
        <w:rPr>
          <w:rFonts w:ascii="Times New Roman" w:hAnsi="Times New Roman" w:cs="Times New Roman"/>
          <w:sz w:val="28"/>
          <w:szCs w:val="28"/>
        </w:rPr>
        <w:t xml:space="preserve"> в Решение Совета </w:t>
      </w:r>
      <w:r w:rsidR="00082233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082233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082233">
        <w:rPr>
          <w:rFonts w:ascii="Times New Roman" w:hAnsi="Times New Roman" w:cs="Times New Roman"/>
          <w:sz w:val="28"/>
          <w:szCs w:val="28"/>
        </w:rPr>
        <w:t xml:space="preserve"> район» от</w:t>
      </w:r>
      <w:r w:rsidR="00B65493">
        <w:rPr>
          <w:rFonts w:ascii="Times New Roman" w:hAnsi="Times New Roman" w:cs="Times New Roman"/>
          <w:sz w:val="28"/>
          <w:szCs w:val="28"/>
        </w:rPr>
        <w:t xml:space="preserve"> </w:t>
      </w:r>
      <w:r w:rsidR="00082233">
        <w:rPr>
          <w:rFonts w:ascii="Times New Roman" w:hAnsi="Times New Roman" w:cs="Times New Roman"/>
          <w:sz w:val="28"/>
          <w:szCs w:val="28"/>
        </w:rPr>
        <w:t xml:space="preserve"> 22.10.2014г.</w:t>
      </w:r>
      <w:r w:rsidR="00B65493">
        <w:rPr>
          <w:rFonts w:ascii="Times New Roman" w:hAnsi="Times New Roman" w:cs="Times New Roman"/>
          <w:sz w:val="28"/>
          <w:szCs w:val="28"/>
        </w:rPr>
        <w:t xml:space="preserve"> № 133</w:t>
      </w:r>
      <w:r w:rsidR="00082233">
        <w:rPr>
          <w:rFonts w:ascii="Times New Roman" w:hAnsi="Times New Roman" w:cs="Times New Roman"/>
          <w:sz w:val="28"/>
          <w:szCs w:val="28"/>
        </w:rPr>
        <w:t>:</w:t>
      </w:r>
    </w:p>
    <w:p w:rsidR="00A1004A" w:rsidRDefault="006C2DB8" w:rsidP="00EB3193">
      <w:pPr>
        <w:pStyle w:val="a6"/>
        <w:ind w:left="567" w:firstLine="708"/>
        <w:jc w:val="both"/>
        <w:rPr>
          <w:rStyle w:val="10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1004A" w:rsidRPr="00A1004A">
        <w:rPr>
          <w:rFonts w:ascii="Times New Roman" w:hAnsi="Times New Roman" w:cs="Times New Roman"/>
          <w:sz w:val="28"/>
          <w:szCs w:val="28"/>
        </w:rPr>
        <w:t xml:space="preserve"> </w:t>
      </w:r>
      <w:r w:rsidR="00A1004A">
        <w:rPr>
          <w:rFonts w:ascii="Times New Roman" w:hAnsi="Times New Roman" w:cs="Times New Roman"/>
          <w:sz w:val="28"/>
          <w:szCs w:val="28"/>
        </w:rPr>
        <w:t>п.</w:t>
      </w:r>
      <w:r w:rsidR="00A1004A" w:rsidRPr="003E7ADD">
        <w:rPr>
          <w:rFonts w:ascii="Times New Roman" w:hAnsi="Times New Roman" w:cs="Times New Roman"/>
          <w:sz w:val="28"/>
          <w:szCs w:val="28"/>
        </w:rPr>
        <w:t xml:space="preserve">1.2.2. </w:t>
      </w:r>
      <w:r w:rsidR="00A1004A"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="00A1004A" w:rsidRPr="003E7ADD">
        <w:rPr>
          <w:rFonts w:ascii="Times New Roman" w:hAnsi="Times New Roman" w:cs="Times New Roman"/>
          <w:sz w:val="28"/>
          <w:szCs w:val="28"/>
        </w:rPr>
        <w:t>Муниципальное имущество отчуждается в собственность физических и (или) юридических лиц</w:t>
      </w:r>
      <w:r w:rsidR="009F6CF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F6CF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F6C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6CF6">
        <w:rPr>
          <w:rFonts w:ascii="Times New Roman" w:hAnsi="Times New Roman" w:cs="Times New Roman"/>
          <w:sz w:val="28"/>
          <w:szCs w:val="28"/>
        </w:rPr>
        <w:t>исключением</w:t>
      </w:r>
      <w:r w:rsidR="00A1004A" w:rsidRPr="003E7ADD">
        <w:rPr>
          <w:rFonts w:ascii="Times New Roman" w:hAnsi="Times New Roman" w:cs="Times New Roman"/>
          <w:sz w:val="28"/>
          <w:szCs w:val="28"/>
        </w:rPr>
        <w:t xml:space="preserve"> </w:t>
      </w:r>
      <w:r w:rsidR="00A1004A"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6" w:anchor="dst5" w:history="1">
        <w:r w:rsidR="00A1004A" w:rsidRPr="00A21D78">
          <w:rPr>
            <w:rStyle w:val="a7"/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1004A"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A1004A" w:rsidRPr="00A21D78">
        <w:rPr>
          <w:rStyle w:val="blk"/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="00A1004A"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</w:t>
      </w:r>
      <w:r w:rsidR="009F6CF6" w:rsidRPr="00A21D78">
        <w:rPr>
          <w:rStyle w:val="blk"/>
          <w:rFonts w:ascii="Times New Roman" w:hAnsi="Times New Roman" w:cs="Times New Roman"/>
          <w:sz w:val="28"/>
          <w:szCs w:val="28"/>
        </w:rPr>
        <w:t>м</w:t>
      </w:r>
      <w:proofErr w:type="gramEnd"/>
      <w:r w:rsidR="009F6CF6"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9F6CF6">
        <w:rPr>
          <w:rStyle w:val="blk"/>
        </w:rPr>
        <w:t xml:space="preserve"> </w:t>
      </w:r>
      <w:r w:rsidR="00A1004A" w:rsidRPr="003E7ADD">
        <w:rPr>
          <w:rFonts w:ascii="Times New Roman" w:hAnsi="Times New Roman" w:cs="Times New Roman"/>
          <w:sz w:val="28"/>
          <w:szCs w:val="28"/>
        </w:rPr>
        <w:t>исключительно на возмездной основе (за плату либо посредством передачи в муниципальную собственность акций открытых акционерных обществ, в уставный капитал которых вносится муниципальное имущество либо долей в уставном капитале хозяйственных обществ, созданных путем преобразования муниципальных унитарных предприятий).</w:t>
      </w:r>
      <w:r w:rsidR="00A1004A" w:rsidRPr="009C34D9">
        <w:rPr>
          <w:rStyle w:val="10"/>
        </w:rPr>
        <w:t xml:space="preserve"> </w:t>
      </w:r>
    </w:p>
    <w:p w:rsidR="009F6CF6" w:rsidRPr="00A21D78" w:rsidRDefault="009F6CF6" w:rsidP="00EB3193">
      <w:pPr>
        <w:pStyle w:val="a6"/>
        <w:ind w:left="567" w:firstLine="708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proofErr w:type="gramStart"/>
      <w:r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</w:t>
      </w:r>
      <w:r w:rsidRPr="00A21D78">
        <w:rPr>
          <w:rStyle w:val="blk"/>
          <w:rFonts w:ascii="Times New Roman" w:hAnsi="Times New Roman" w:cs="Times New Roman"/>
          <w:sz w:val="28"/>
          <w:szCs w:val="28"/>
        </w:rPr>
        <w:lastRenderedPageBreak/>
        <w:t>муниципальной собственности земельных участках, при приобретении указанными собственниками этих земельных участков.»;</w:t>
      </w:r>
      <w:proofErr w:type="gramEnd"/>
    </w:p>
    <w:p w:rsidR="009F6CF6" w:rsidRPr="00A21D78" w:rsidRDefault="006C2DB8" w:rsidP="00EB3193">
      <w:pPr>
        <w:pStyle w:val="a6"/>
        <w:ind w:left="567" w:firstLine="708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blk"/>
          <w:rFonts w:ascii="Times New Roman" w:hAnsi="Times New Roman" w:cs="Times New Roman"/>
          <w:sz w:val="28"/>
          <w:szCs w:val="28"/>
        </w:rPr>
        <w:t>2)</w:t>
      </w:r>
      <w:r w:rsidR="009F6CF6" w:rsidRPr="009F6CF6">
        <w:rPr>
          <w:rStyle w:val="10"/>
        </w:rPr>
        <w:t xml:space="preserve"> </w:t>
      </w:r>
      <w:r w:rsidR="009F6CF6">
        <w:rPr>
          <w:rStyle w:val="10"/>
        </w:rPr>
        <w:t xml:space="preserve"> </w:t>
      </w:r>
      <w:r w:rsidR="009F6CF6" w:rsidRPr="00A21D78">
        <w:rPr>
          <w:rStyle w:val="10"/>
          <w:rFonts w:ascii="Times New Roman" w:hAnsi="Times New Roman" w:cs="Times New Roman"/>
          <w:b w:val="0"/>
          <w:sz w:val="28"/>
          <w:szCs w:val="28"/>
        </w:rPr>
        <w:t>п.2.2.</w:t>
      </w:r>
      <w:r w:rsidR="009F6CF6" w:rsidRPr="00A21D78">
        <w:rPr>
          <w:rFonts w:ascii="Times New Roman" w:hAnsi="Times New Roman" w:cs="Times New Roman"/>
          <w:sz w:val="28"/>
          <w:szCs w:val="28"/>
        </w:rPr>
        <w:t xml:space="preserve"> дополнить п.п.12  в следующей редакции: «</w:t>
      </w:r>
      <w:r w:rsidR="009F6CF6"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12) имущества, передаваемого в собственность управляющей компании в качестве имущественного взноса Российской Федерации, субъекта Российской Федерации, муниципального образования в порядке, установленном Федеральным </w:t>
      </w:r>
      <w:hyperlink r:id="rId7" w:anchor="dst0" w:history="1">
        <w:r w:rsidR="009F6CF6" w:rsidRPr="00A21D78">
          <w:rPr>
            <w:rStyle w:val="a7"/>
            <w:rFonts w:ascii="Times New Roman" w:hAnsi="Times New Roman" w:cs="Times New Roman"/>
            <w:sz w:val="28"/>
            <w:szCs w:val="28"/>
          </w:rPr>
          <w:t>законом</w:t>
        </w:r>
      </w:hyperlink>
      <w:r w:rsidR="009F6CF6"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 "О территориях опережающего социально-экономического развития в Российской Федерации".»;</w:t>
      </w:r>
      <w:proofErr w:type="gramEnd"/>
    </w:p>
    <w:p w:rsidR="006C2DB8" w:rsidRPr="00A21D78" w:rsidRDefault="006C2DB8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1D78">
        <w:rPr>
          <w:rStyle w:val="blk"/>
          <w:rFonts w:ascii="Times New Roman" w:hAnsi="Times New Roman" w:cs="Times New Roman"/>
          <w:sz w:val="28"/>
          <w:szCs w:val="28"/>
        </w:rPr>
        <w:t>3) ч.</w:t>
      </w:r>
      <w:r w:rsidR="00A21D78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3.4. ст. 3 дополнить </w:t>
      </w:r>
      <w:proofErr w:type="spellStart"/>
      <w:r w:rsidRPr="00A21D78">
        <w:rPr>
          <w:rStyle w:val="blk"/>
          <w:rFonts w:ascii="Times New Roman" w:hAnsi="Times New Roman" w:cs="Times New Roman"/>
          <w:sz w:val="28"/>
          <w:szCs w:val="28"/>
        </w:rPr>
        <w:t>п.п</w:t>
      </w:r>
      <w:proofErr w:type="spellEnd"/>
      <w:r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. </w:t>
      </w:r>
      <w:r w:rsidR="00A21D78">
        <w:rPr>
          <w:rStyle w:val="blk"/>
          <w:rFonts w:ascii="Times New Roman" w:hAnsi="Times New Roman" w:cs="Times New Roman"/>
          <w:sz w:val="28"/>
          <w:szCs w:val="28"/>
        </w:rPr>
        <w:t xml:space="preserve">9.1. </w:t>
      </w:r>
      <w:r w:rsidR="00A21D78" w:rsidRPr="00A21D78">
        <w:rPr>
          <w:rFonts w:ascii="Times New Roman" w:hAnsi="Times New Roman" w:cs="Times New Roman"/>
          <w:sz w:val="28"/>
          <w:szCs w:val="28"/>
        </w:rPr>
        <w:t xml:space="preserve">в следующей редакции: </w:t>
      </w:r>
      <w:r w:rsidRPr="00A21D78">
        <w:rPr>
          <w:rStyle w:val="blk"/>
          <w:rFonts w:ascii="Times New Roman" w:hAnsi="Times New Roman" w:cs="Times New Roman"/>
          <w:sz w:val="28"/>
          <w:szCs w:val="28"/>
        </w:rPr>
        <w:t>«9.1) принимает решение об утверждении перечня юридических лиц для организации от имени собственника продажи приватизируемого муниципального имущества и (или) осуществления функций продавца такого имущества;»;</w:t>
      </w:r>
      <w:proofErr w:type="gramEnd"/>
    </w:p>
    <w:p w:rsidR="006C2DB8" w:rsidRPr="003E7ADD" w:rsidRDefault="006C2DB8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C2DB8">
        <w:rPr>
          <w:rStyle w:val="10"/>
        </w:rPr>
        <w:t xml:space="preserve"> </w:t>
      </w:r>
      <w:r w:rsidRPr="00A21D78">
        <w:rPr>
          <w:rStyle w:val="10"/>
          <w:rFonts w:ascii="Times New Roman" w:hAnsi="Times New Roman" w:cs="Times New Roman"/>
          <w:b w:val="0"/>
          <w:sz w:val="28"/>
          <w:szCs w:val="28"/>
        </w:rPr>
        <w:t>пункт</w:t>
      </w:r>
      <w:r>
        <w:rPr>
          <w:rStyle w:val="10"/>
        </w:rPr>
        <w:t xml:space="preserve"> </w:t>
      </w:r>
      <w:r w:rsidRPr="003E7ADD">
        <w:rPr>
          <w:rFonts w:ascii="Times New Roman" w:hAnsi="Times New Roman" w:cs="Times New Roman"/>
          <w:sz w:val="28"/>
          <w:szCs w:val="28"/>
        </w:rPr>
        <w:t xml:space="preserve">5.3. </w:t>
      </w:r>
      <w:r w:rsidR="00BD255E">
        <w:rPr>
          <w:rFonts w:ascii="Times New Roman" w:hAnsi="Times New Roman" w:cs="Times New Roman"/>
          <w:sz w:val="28"/>
          <w:szCs w:val="28"/>
        </w:rPr>
        <w:t xml:space="preserve">ст.5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Pr="003E7ADD">
        <w:rPr>
          <w:rFonts w:ascii="Times New Roman" w:hAnsi="Times New Roman" w:cs="Times New Roman"/>
          <w:sz w:val="28"/>
          <w:szCs w:val="28"/>
        </w:rPr>
        <w:t>В решении об условиях приватизации муниципального имущества должны содержаться следующие сведения:</w:t>
      </w:r>
    </w:p>
    <w:p w:rsidR="006C2DB8" w:rsidRPr="00A21D78" w:rsidRDefault="006C2DB8" w:rsidP="00EB3193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D78">
        <w:rPr>
          <w:rFonts w:ascii="Times New Roman" w:eastAsia="Times New Roman" w:hAnsi="Times New Roman" w:cs="Times New Roman"/>
          <w:sz w:val="28"/>
          <w:szCs w:val="28"/>
        </w:rPr>
        <w:t>1)наименование имущества и иные позволяющие его индивидуализировать данные (характеристика имущества);</w:t>
      </w:r>
    </w:p>
    <w:p w:rsidR="006C2DB8" w:rsidRPr="00A21D78" w:rsidRDefault="006C2DB8" w:rsidP="00EB3193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100125"/>
      <w:bookmarkEnd w:id="1"/>
      <w:r w:rsidRPr="00A21D78">
        <w:rPr>
          <w:rFonts w:ascii="Times New Roman" w:eastAsia="Times New Roman" w:hAnsi="Times New Roman" w:cs="Times New Roman"/>
          <w:sz w:val="28"/>
          <w:szCs w:val="28"/>
        </w:rPr>
        <w:t>2)способ приватизации имущества;</w:t>
      </w:r>
    </w:p>
    <w:p w:rsidR="006C2DB8" w:rsidRPr="00A21D78" w:rsidRDefault="006C2DB8" w:rsidP="00EB3193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39"/>
      <w:bookmarkEnd w:id="2"/>
      <w:r w:rsidRPr="00A21D78">
        <w:rPr>
          <w:rFonts w:ascii="Times New Roman" w:eastAsia="Times New Roman" w:hAnsi="Times New Roman" w:cs="Times New Roman"/>
          <w:sz w:val="28"/>
          <w:szCs w:val="28"/>
        </w:rPr>
        <w:t xml:space="preserve">3)начальная цена имущества, если иное не предусмотрено решением Правительства Российской Федерации, принятым в соответствии с </w:t>
      </w:r>
      <w:hyperlink r:id="rId8" w:anchor="dst549" w:history="1">
        <w:r w:rsidRPr="00A21D7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абзацем шестнадцатым пункта 1 статьи 6</w:t>
        </w:r>
      </w:hyperlink>
      <w:r w:rsidRPr="00A21D78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</w:t>
      </w:r>
      <w:r w:rsidR="00A21D78" w:rsidRPr="00A21D78">
        <w:rPr>
          <w:rFonts w:ascii="Times New Roman" w:hAnsi="Times New Roman" w:cs="Times New Roman"/>
          <w:sz w:val="28"/>
          <w:szCs w:val="28"/>
        </w:rPr>
        <w:t xml:space="preserve"> </w:t>
      </w:r>
      <w:r w:rsidR="00A21D78" w:rsidRPr="007A67EC">
        <w:rPr>
          <w:rFonts w:ascii="Times New Roman" w:hAnsi="Times New Roman" w:cs="Times New Roman"/>
          <w:sz w:val="28"/>
          <w:szCs w:val="28"/>
        </w:rPr>
        <w:t>от 21.12.2001 N 178-ФЗ</w:t>
      </w:r>
      <w:r w:rsidR="00A21D78">
        <w:rPr>
          <w:rFonts w:ascii="Times New Roman" w:hAnsi="Times New Roman" w:cs="Times New Roman"/>
          <w:sz w:val="28"/>
          <w:szCs w:val="28"/>
        </w:rPr>
        <w:t xml:space="preserve"> </w:t>
      </w:r>
      <w:r w:rsidR="00A21D78" w:rsidRPr="007A67EC">
        <w:rPr>
          <w:rFonts w:ascii="Times New Roman" w:hAnsi="Times New Roman" w:cs="Times New Roman"/>
          <w:sz w:val="28"/>
          <w:szCs w:val="28"/>
        </w:rPr>
        <w:t>"О приватизации государственн</w:t>
      </w:r>
      <w:r w:rsidR="00A21D78">
        <w:rPr>
          <w:rFonts w:ascii="Times New Roman" w:hAnsi="Times New Roman" w:cs="Times New Roman"/>
          <w:sz w:val="28"/>
          <w:szCs w:val="28"/>
        </w:rPr>
        <w:t>ого и муниципального имущества"</w:t>
      </w:r>
      <w:r w:rsidRPr="00A21D7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2DB8" w:rsidRPr="00A21D78" w:rsidRDefault="006C2DB8" w:rsidP="00EB3193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100127"/>
      <w:bookmarkEnd w:id="3"/>
      <w:r w:rsidRPr="00A21D78">
        <w:rPr>
          <w:rFonts w:ascii="Times New Roman" w:eastAsia="Times New Roman" w:hAnsi="Times New Roman" w:cs="Times New Roman"/>
          <w:sz w:val="28"/>
          <w:szCs w:val="28"/>
        </w:rPr>
        <w:t>4)срок рассрочки платежа (в случае ее предоставления);</w:t>
      </w:r>
    </w:p>
    <w:p w:rsidR="006C2DB8" w:rsidRPr="00A21D78" w:rsidRDefault="006C2DB8" w:rsidP="00EB3193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100128"/>
      <w:bookmarkEnd w:id="4"/>
      <w:r w:rsidRPr="00A21D78">
        <w:rPr>
          <w:rFonts w:ascii="Times New Roman" w:eastAsia="Times New Roman" w:hAnsi="Times New Roman" w:cs="Times New Roman"/>
          <w:sz w:val="28"/>
          <w:szCs w:val="28"/>
        </w:rPr>
        <w:t>5)иные необходимые для приватизации имущества сведения.</w:t>
      </w:r>
    </w:p>
    <w:p w:rsidR="006C2DB8" w:rsidRPr="00A21D78" w:rsidRDefault="006C2DB8" w:rsidP="00EB3193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dst100129"/>
      <w:bookmarkEnd w:id="5"/>
      <w:r w:rsidRPr="00A21D78">
        <w:rPr>
          <w:rFonts w:ascii="Times New Roman" w:eastAsia="Times New Roman" w:hAnsi="Times New Roman" w:cs="Times New Roman"/>
          <w:sz w:val="28"/>
          <w:szCs w:val="28"/>
        </w:rPr>
        <w:t xml:space="preserve">В случае приватизации имущественного комплекса унитарного предприятия решением об условиях приватизации </w:t>
      </w:r>
      <w:r w:rsidRPr="00A21D7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21D78">
        <w:rPr>
          <w:rFonts w:ascii="Times New Roman" w:eastAsia="Times New Roman" w:hAnsi="Times New Roman" w:cs="Times New Roman"/>
          <w:sz w:val="28"/>
          <w:szCs w:val="28"/>
        </w:rPr>
        <w:t>имущества также утверждается:</w:t>
      </w:r>
    </w:p>
    <w:p w:rsidR="006C2DB8" w:rsidRPr="00A21D78" w:rsidRDefault="00A21D78" w:rsidP="00EB3193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st100130"/>
      <w:bookmarkEnd w:id="6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C2DB8" w:rsidRPr="00A21D78">
        <w:rPr>
          <w:rFonts w:ascii="Times New Roman" w:eastAsia="Times New Roman" w:hAnsi="Times New Roman" w:cs="Times New Roman"/>
          <w:sz w:val="28"/>
          <w:szCs w:val="28"/>
        </w:rPr>
        <w:t xml:space="preserve">состав подлежащего приватизации имущественного комплекса унитарного предприятия, определенный в соответствии со </w:t>
      </w:r>
      <w:hyperlink r:id="rId9" w:anchor="dst100079" w:history="1">
        <w:r w:rsidR="006C2DB8" w:rsidRPr="00A21D7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статьей 11</w:t>
        </w:r>
      </w:hyperlink>
      <w:r w:rsidR="006C2DB8" w:rsidRPr="00A21D78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</w:t>
      </w:r>
      <w:r w:rsidRPr="00A21D78">
        <w:rPr>
          <w:rFonts w:ascii="Times New Roman" w:hAnsi="Times New Roman" w:cs="Times New Roman"/>
          <w:sz w:val="28"/>
          <w:szCs w:val="28"/>
        </w:rPr>
        <w:t xml:space="preserve"> </w:t>
      </w:r>
      <w:r w:rsidRPr="007A67EC">
        <w:rPr>
          <w:rFonts w:ascii="Times New Roman" w:hAnsi="Times New Roman" w:cs="Times New Roman"/>
          <w:sz w:val="28"/>
          <w:szCs w:val="28"/>
        </w:rPr>
        <w:t>от 21.12.2001 N 178-ФЗ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67EC">
        <w:rPr>
          <w:rFonts w:ascii="Times New Roman" w:hAnsi="Times New Roman" w:cs="Times New Roman"/>
          <w:sz w:val="28"/>
          <w:szCs w:val="28"/>
        </w:rPr>
        <w:t>"О приватизации государственн</w:t>
      </w:r>
      <w:r>
        <w:rPr>
          <w:rFonts w:ascii="Times New Roman" w:hAnsi="Times New Roman" w:cs="Times New Roman"/>
          <w:sz w:val="28"/>
          <w:szCs w:val="28"/>
        </w:rPr>
        <w:t>ого и муниципального имущества"</w:t>
      </w:r>
      <w:r w:rsidR="006C2DB8" w:rsidRPr="00A21D7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2DB8" w:rsidRPr="00A21D78" w:rsidRDefault="00A21D78" w:rsidP="00EB3193">
      <w:pPr>
        <w:pStyle w:val="a6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dst100131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C2DB8" w:rsidRPr="00A21D78">
        <w:rPr>
          <w:rFonts w:ascii="Times New Roman" w:eastAsia="Times New Roman" w:hAnsi="Times New Roman" w:cs="Times New Roman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6C2DB8" w:rsidRPr="00A21D78" w:rsidRDefault="006C2DB8" w:rsidP="00EB3193">
      <w:pPr>
        <w:pStyle w:val="a6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dst374"/>
      <w:bookmarkEnd w:id="8"/>
      <w:r w:rsidRPr="00A21D78">
        <w:rPr>
          <w:rFonts w:ascii="Times New Roman" w:eastAsia="Times New Roman" w:hAnsi="Times New Roman" w:cs="Times New Roman"/>
          <w:sz w:val="28"/>
          <w:szCs w:val="28"/>
        </w:rPr>
        <w:t xml:space="preserve">размер уставного капитала акционерного общества или общества с ограниченной ответственностью, </w:t>
      </w:r>
      <w:proofErr w:type="gramStart"/>
      <w:r w:rsidRPr="00A21D78">
        <w:rPr>
          <w:rFonts w:ascii="Times New Roman" w:eastAsia="Times New Roman" w:hAnsi="Times New Roman" w:cs="Times New Roman"/>
          <w:sz w:val="28"/>
          <w:szCs w:val="28"/>
        </w:rPr>
        <w:t>создаваемых</w:t>
      </w:r>
      <w:proofErr w:type="gramEnd"/>
      <w:r w:rsidRPr="00A21D78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преобразования унитарного предприятия;</w:t>
      </w:r>
    </w:p>
    <w:p w:rsidR="006C2DB8" w:rsidRPr="00A21D78" w:rsidRDefault="00A21D78" w:rsidP="00EB3193">
      <w:pPr>
        <w:pStyle w:val="a6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dst375"/>
      <w:bookmarkEnd w:id="9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C2DB8" w:rsidRPr="00A21D78">
        <w:rPr>
          <w:rFonts w:ascii="Times New Roman" w:eastAsia="Times New Roman" w:hAnsi="Times New Roman" w:cs="Times New Roman"/>
          <w:sz w:val="28"/>
          <w:szCs w:val="28"/>
        </w:rPr>
        <w:t xml:space="preserve"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</w:t>
      </w:r>
      <w:proofErr w:type="gramStart"/>
      <w:r w:rsidR="006C2DB8" w:rsidRPr="00A21D78">
        <w:rPr>
          <w:rFonts w:ascii="Times New Roman" w:eastAsia="Times New Roman" w:hAnsi="Times New Roman" w:cs="Times New Roman"/>
          <w:sz w:val="28"/>
          <w:szCs w:val="28"/>
        </w:rPr>
        <w:t>-м</w:t>
      </w:r>
      <w:proofErr w:type="gramEnd"/>
      <w:r w:rsidR="006C2DB8" w:rsidRPr="00A21D78">
        <w:rPr>
          <w:rFonts w:ascii="Times New Roman" w:eastAsia="Times New Roman" w:hAnsi="Times New Roman" w:cs="Times New Roman"/>
          <w:sz w:val="28"/>
          <w:szCs w:val="28"/>
        </w:rPr>
        <w:t>униципального образования.»;</w:t>
      </w:r>
    </w:p>
    <w:p w:rsidR="00BD255E" w:rsidRPr="00A21D78" w:rsidRDefault="006C2DB8" w:rsidP="00EB3193">
      <w:pPr>
        <w:pStyle w:val="a6"/>
        <w:ind w:left="56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D78">
        <w:rPr>
          <w:rFonts w:ascii="Times New Roman" w:eastAsia="Times New Roman" w:hAnsi="Times New Roman" w:cs="Times New Roman"/>
          <w:sz w:val="28"/>
          <w:szCs w:val="28"/>
        </w:rPr>
        <w:t>5)</w:t>
      </w:r>
      <w:r w:rsidR="00B65493" w:rsidRPr="00A21D78">
        <w:rPr>
          <w:rFonts w:ascii="Times New Roman" w:eastAsia="Times New Roman" w:hAnsi="Times New Roman" w:cs="Times New Roman"/>
          <w:sz w:val="28"/>
          <w:szCs w:val="28"/>
        </w:rPr>
        <w:t xml:space="preserve"> Положение дополнить </w:t>
      </w:r>
      <w:r w:rsidR="00BD255E" w:rsidRPr="00A21D78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B65493" w:rsidRPr="00A21D78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F64B4A" w:rsidRPr="00A21D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5493" w:rsidRPr="00A21D7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D255E" w:rsidRPr="00A21D78">
        <w:rPr>
          <w:rFonts w:ascii="Times New Roman" w:eastAsia="Times New Roman" w:hAnsi="Times New Roman" w:cs="Times New Roman"/>
          <w:sz w:val="28"/>
          <w:szCs w:val="28"/>
        </w:rPr>
        <w:t>следующей редакции «</w:t>
      </w:r>
      <w:r w:rsidR="00B65493" w:rsidRPr="00A21D78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BD255E" w:rsidRPr="00A21D78">
        <w:rPr>
          <w:rStyle w:val="hl"/>
          <w:rFonts w:ascii="Times New Roman" w:hAnsi="Times New Roman" w:cs="Times New Roman"/>
          <w:sz w:val="28"/>
          <w:szCs w:val="28"/>
        </w:rPr>
        <w:t>. Документы, представляемые покупателями муниципального имущества</w:t>
      </w:r>
    </w:p>
    <w:p w:rsidR="00BD255E" w:rsidRPr="00A21D78" w:rsidRDefault="00BD255E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21D78">
        <w:rPr>
          <w:rStyle w:val="nobr"/>
          <w:rFonts w:ascii="Times New Roman" w:hAnsi="Times New Roman" w:cs="Times New Roman"/>
          <w:sz w:val="28"/>
          <w:szCs w:val="28"/>
        </w:rPr>
        <w:t> </w:t>
      </w:r>
      <w:bookmarkStart w:id="10" w:name="dst188"/>
      <w:bookmarkEnd w:id="10"/>
      <w:r w:rsidR="00A21D78">
        <w:rPr>
          <w:rStyle w:val="nobr"/>
          <w:rFonts w:ascii="Times New Roman" w:hAnsi="Times New Roman" w:cs="Times New Roman"/>
          <w:sz w:val="28"/>
          <w:szCs w:val="28"/>
        </w:rPr>
        <w:tab/>
      </w:r>
      <w:r w:rsidR="00B65493" w:rsidRPr="00A21D78">
        <w:rPr>
          <w:rStyle w:val="blk"/>
          <w:rFonts w:ascii="Times New Roman" w:hAnsi="Times New Roman" w:cs="Times New Roman"/>
          <w:sz w:val="28"/>
          <w:szCs w:val="28"/>
        </w:rPr>
        <w:t>5.1.</w:t>
      </w:r>
      <w:r w:rsidRPr="00A21D78">
        <w:rPr>
          <w:rStyle w:val="blk"/>
          <w:rFonts w:ascii="Times New Roman" w:hAnsi="Times New Roman" w:cs="Times New Roman"/>
          <w:sz w:val="28"/>
          <w:szCs w:val="28"/>
        </w:rPr>
        <w:t>1. Одновременно с заявкой претенденты представляют следующие документы:</w:t>
      </w:r>
    </w:p>
    <w:p w:rsidR="00BD255E" w:rsidRPr="00A21D78" w:rsidRDefault="00BD255E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dst189"/>
      <w:bookmarkEnd w:id="11"/>
      <w:r w:rsidRPr="00A21D78">
        <w:rPr>
          <w:rStyle w:val="blk"/>
          <w:rFonts w:ascii="Times New Roman" w:hAnsi="Times New Roman" w:cs="Times New Roman"/>
          <w:sz w:val="28"/>
          <w:szCs w:val="28"/>
        </w:rPr>
        <w:t>юридические лица:</w:t>
      </w:r>
    </w:p>
    <w:p w:rsidR="00BD255E" w:rsidRPr="00A21D78" w:rsidRDefault="00A21D78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dst190"/>
      <w:bookmarkEnd w:id="12"/>
      <w:r w:rsidRPr="00A21D78">
        <w:rPr>
          <w:rStyle w:val="blk"/>
          <w:rFonts w:ascii="Times New Roman" w:hAnsi="Times New Roman" w:cs="Times New Roman"/>
          <w:sz w:val="28"/>
          <w:szCs w:val="28"/>
        </w:rPr>
        <w:t>-</w:t>
      </w:r>
      <w:r w:rsidR="00BD255E" w:rsidRPr="00A21D78">
        <w:rPr>
          <w:rStyle w:val="blk"/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:rsidR="00BD255E" w:rsidRPr="00A21D78" w:rsidRDefault="00A21D78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dst100655"/>
      <w:bookmarkEnd w:id="13"/>
      <w:r w:rsidRPr="00A21D78">
        <w:rPr>
          <w:rStyle w:val="blk"/>
          <w:rFonts w:ascii="Times New Roman" w:hAnsi="Times New Roman" w:cs="Times New Roman"/>
          <w:sz w:val="28"/>
          <w:szCs w:val="28"/>
        </w:rPr>
        <w:lastRenderedPageBreak/>
        <w:t>-</w:t>
      </w:r>
      <w:r w:rsidR="00BD255E" w:rsidRPr="00A21D78">
        <w:rPr>
          <w:rStyle w:val="blk"/>
          <w:rFonts w:ascii="Times New Roman" w:hAnsi="Times New Roman" w:cs="Times New Roman"/>
          <w:sz w:val="28"/>
          <w:szCs w:val="28"/>
        </w:rPr>
        <w:t>документ, содержащий сведения о доле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D255E" w:rsidRPr="00A21D78" w:rsidRDefault="00A21D78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dst192"/>
      <w:bookmarkEnd w:id="14"/>
      <w:r w:rsidRPr="00A21D78">
        <w:rPr>
          <w:rStyle w:val="blk"/>
          <w:rFonts w:ascii="Times New Roman" w:hAnsi="Times New Roman" w:cs="Times New Roman"/>
          <w:sz w:val="28"/>
          <w:szCs w:val="28"/>
        </w:rPr>
        <w:t>-</w:t>
      </w:r>
      <w:r w:rsidR="00BD255E" w:rsidRPr="00A21D78">
        <w:rPr>
          <w:rStyle w:val="blk"/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D255E" w:rsidRPr="00A21D78" w:rsidRDefault="00A21D78" w:rsidP="00EB3193">
      <w:pPr>
        <w:pStyle w:val="a6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dst193"/>
      <w:bookmarkEnd w:id="15"/>
      <w:r w:rsidRPr="00A21D78">
        <w:rPr>
          <w:rStyle w:val="blk"/>
          <w:rFonts w:ascii="Times New Roman" w:hAnsi="Times New Roman" w:cs="Times New Roman"/>
          <w:sz w:val="28"/>
          <w:szCs w:val="28"/>
        </w:rPr>
        <w:t>-</w:t>
      </w:r>
      <w:r w:rsidR="00BD255E"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физические лица предъявляют </w:t>
      </w:r>
      <w:hyperlink r:id="rId10" w:anchor="dst0" w:history="1">
        <w:r w:rsidR="00BD255E" w:rsidRPr="00A21D78">
          <w:rPr>
            <w:rStyle w:val="a7"/>
            <w:rFonts w:ascii="Times New Roman" w:hAnsi="Times New Roman" w:cs="Times New Roman"/>
            <w:sz w:val="28"/>
            <w:szCs w:val="28"/>
          </w:rPr>
          <w:t>документ</w:t>
        </w:r>
      </w:hyperlink>
      <w:r w:rsidR="00BD255E" w:rsidRPr="00A21D78">
        <w:rPr>
          <w:rStyle w:val="blk"/>
          <w:rFonts w:ascii="Times New Roman" w:hAnsi="Times New Roman" w:cs="Times New Roman"/>
          <w:sz w:val="28"/>
          <w:szCs w:val="28"/>
        </w:rPr>
        <w:t>, удостоверяющий личность, или представляют копии всех его листов.</w:t>
      </w:r>
    </w:p>
    <w:p w:rsidR="00BD255E" w:rsidRPr="00A21D78" w:rsidRDefault="00BD255E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dst194"/>
      <w:bookmarkEnd w:id="16"/>
      <w:r w:rsidRPr="00A21D78">
        <w:rPr>
          <w:rStyle w:val="blk"/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21D78">
        <w:rPr>
          <w:rStyle w:val="blk"/>
          <w:rFonts w:ascii="Times New Roman" w:hAnsi="Times New Roman" w:cs="Times New Roman"/>
          <w:sz w:val="28"/>
          <w:szCs w:val="28"/>
        </w:rPr>
        <w:t>,</w:t>
      </w:r>
      <w:proofErr w:type="gramEnd"/>
      <w:r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21D78">
        <w:rPr>
          <w:rStyle w:val="blk"/>
          <w:rFonts w:ascii="Times New Roman" w:hAnsi="Times New Roman" w:cs="Times New Roman"/>
          <w:sz w:val="28"/>
          <w:szCs w:val="28"/>
        </w:rPr>
        <w:t>,</w:t>
      </w:r>
      <w:proofErr w:type="gramEnd"/>
      <w:r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D255E" w:rsidRPr="00A21D78" w:rsidRDefault="00B65493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dst100656"/>
      <w:bookmarkEnd w:id="17"/>
      <w:r w:rsidRPr="00A21D78">
        <w:rPr>
          <w:rStyle w:val="blk"/>
          <w:rFonts w:ascii="Times New Roman" w:hAnsi="Times New Roman" w:cs="Times New Roman"/>
          <w:sz w:val="28"/>
          <w:szCs w:val="28"/>
        </w:rPr>
        <w:t xml:space="preserve">5.1. </w:t>
      </w:r>
      <w:r w:rsidR="00BD255E" w:rsidRPr="00A21D78">
        <w:rPr>
          <w:rStyle w:val="blk"/>
          <w:rFonts w:ascii="Times New Roman" w:hAnsi="Times New Roman" w:cs="Times New Roman"/>
          <w:sz w:val="28"/>
          <w:szCs w:val="28"/>
        </w:rPr>
        <w:t>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BD255E" w:rsidRPr="00A21D78" w:rsidRDefault="00BD255E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dst196"/>
      <w:bookmarkEnd w:id="18"/>
      <w:r w:rsidRPr="00A21D78">
        <w:rPr>
          <w:rStyle w:val="blk"/>
          <w:rFonts w:ascii="Times New Roman" w:hAnsi="Times New Roman" w:cs="Times New Roman"/>
          <w:sz w:val="28"/>
          <w:szCs w:val="2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BD255E" w:rsidRPr="00A21D78" w:rsidRDefault="00BD255E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dst197"/>
      <w:bookmarkEnd w:id="19"/>
      <w:r w:rsidRPr="00A21D78">
        <w:rPr>
          <w:rStyle w:val="blk"/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BD255E" w:rsidRPr="00A21D78" w:rsidRDefault="00BD255E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dst198"/>
      <w:bookmarkEnd w:id="20"/>
      <w:r w:rsidRPr="00A21D78">
        <w:rPr>
          <w:rStyle w:val="blk"/>
          <w:rFonts w:ascii="Times New Roman" w:hAnsi="Times New Roman" w:cs="Times New Roman"/>
          <w:sz w:val="28"/>
          <w:szCs w:val="28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представление иных документов.</w:t>
      </w:r>
    </w:p>
    <w:p w:rsidR="00082233" w:rsidRPr="00F26B0A" w:rsidRDefault="00BD255E" w:rsidP="00EB3193">
      <w:pPr>
        <w:pStyle w:val="a6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dst199"/>
      <w:bookmarkEnd w:id="21"/>
      <w:r w:rsidRPr="00A21D78">
        <w:rPr>
          <w:rStyle w:val="blk"/>
          <w:rFonts w:ascii="Times New Roman" w:hAnsi="Times New Roman" w:cs="Times New Roman"/>
          <w:sz w:val="28"/>
          <w:szCs w:val="28"/>
        </w:rPr>
        <w:t>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</w:t>
      </w:r>
      <w:proofErr w:type="gramStart"/>
      <w:r w:rsidRPr="00A21D78">
        <w:rPr>
          <w:rStyle w:val="blk"/>
          <w:rFonts w:ascii="Times New Roman" w:hAnsi="Times New Roman" w:cs="Times New Roman"/>
          <w:sz w:val="28"/>
          <w:szCs w:val="28"/>
        </w:rPr>
        <w:t>.</w:t>
      </w:r>
      <w:r w:rsidR="00A21D78">
        <w:rPr>
          <w:rFonts w:ascii="Times New Roman" w:eastAsia="Times New Roman" w:hAnsi="Times New Roman" w:cs="Times New Roman"/>
          <w:sz w:val="28"/>
          <w:szCs w:val="28"/>
        </w:rPr>
        <w:t>».</w:t>
      </w:r>
      <w:bookmarkStart w:id="22" w:name="_Toc106516771"/>
      <w:proofErr w:type="gramEnd"/>
    </w:p>
    <w:p w:rsidR="00F26B0A" w:rsidRPr="00F26B0A" w:rsidRDefault="003561BA" w:rsidP="00EB3193">
      <w:pPr>
        <w:pStyle w:val="a6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решение вступает в силу после его официального опубликования</w:t>
      </w:r>
      <w:r w:rsidR="007A67EC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F26B0A" w:rsidRPr="00F26B0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="00F26B0A" w:rsidRPr="00F26B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26B0A" w:rsidRPr="00F26B0A">
        <w:rPr>
          <w:rFonts w:ascii="Times New Roman" w:hAnsi="Times New Roman" w:cs="Times New Roman"/>
          <w:sz w:val="28"/>
          <w:szCs w:val="28"/>
        </w:rPr>
        <w:t xml:space="preserve"> район»  информационн</w:t>
      </w:r>
      <w:proofErr w:type="gramStart"/>
      <w:r w:rsidR="00F26B0A" w:rsidRPr="00F26B0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26B0A" w:rsidRPr="00F26B0A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 </w:t>
      </w:r>
      <w:hyperlink r:id="rId11" w:history="1">
        <w:r w:rsidR="00F26B0A" w:rsidRPr="00F26B0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26B0A" w:rsidRPr="00F26B0A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26B0A" w:rsidRPr="00F26B0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F26B0A" w:rsidRPr="00F26B0A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26B0A" w:rsidRPr="00F26B0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26B0A" w:rsidRPr="00F26B0A">
        <w:rPr>
          <w:rStyle w:val="a7"/>
          <w:rFonts w:ascii="Times New Roman" w:hAnsi="Times New Roman" w:cs="Times New Roman"/>
          <w:sz w:val="28"/>
          <w:szCs w:val="28"/>
        </w:rPr>
        <w:t>.</w:t>
      </w:r>
    </w:p>
    <w:p w:rsidR="00EB3193" w:rsidRDefault="00EB3193" w:rsidP="00EB3193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</w:p>
    <w:p w:rsidR="00AB2A59" w:rsidRPr="008273DD" w:rsidRDefault="00EB3193" w:rsidP="00EB319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bookmarkStart w:id="23" w:name="_GoBack"/>
      <w:bookmarkEnd w:id="23"/>
      <w:r w:rsidR="003561BA" w:rsidRPr="008273DD">
        <w:rPr>
          <w:rFonts w:ascii="Times New Roman" w:hAnsi="Times New Roman" w:cs="Times New Roman"/>
          <w:b/>
          <w:sz w:val="28"/>
          <w:szCs w:val="28"/>
        </w:rPr>
        <w:t>Глав</w:t>
      </w:r>
      <w:r w:rsidR="008273DD" w:rsidRPr="008273DD">
        <w:rPr>
          <w:rFonts w:ascii="Times New Roman" w:hAnsi="Times New Roman" w:cs="Times New Roman"/>
          <w:b/>
          <w:sz w:val="28"/>
          <w:szCs w:val="28"/>
        </w:rPr>
        <w:t>а</w:t>
      </w:r>
      <w:r w:rsidR="006827C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</w:t>
      </w:r>
      <w:r w:rsidR="006827C4">
        <w:rPr>
          <w:rFonts w:ascii="Times New Roman" w:hAnsi="Times New Roman" w:cs="Times New Roman"/>
          <w:b/>
          <w:sz w:val="28"/>
          <w:szCs w:val="28"/>
        </w:rPr>
        <w:tab/>
      </w:r>
      <w:r w:rsidR="003561BA" w:rsidRPr="008273DD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45775B" w:rsidRPr="008273D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814C7" w:rsidRPr="008273DD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End w:id="22"/>
      <w:r w:rsidR="008273D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827C4" w:rsidRPr="00EB319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273DD" w:rsidRPr="008273DD">
        <w:rPr>
          <w:rFonts w:ascii="Times New Roman" w:hAnsi="Times New Roman" w:cs="Times New Roman"/>
          <w:b/>
          <w:sz w:val="28"/>
          <w:szCs w:val="28"/>
        </w:rPr>
        <w:t xml:space="preserve">Б.С. </w:t>
      </w:r>
      <w:proofErr w:type="spellStart"/>
      <w:r w:rsidR="008273DD" w:rsidRPr="008273DD">
        <w:rPr>
          <w:rFonts w:ascii="Times New Roman" w:hAnsi="Times New Roman" w:cs="Times New Roman"/>
          <w:b/>
          <w:sz w:val="28"/>
          <w:szCs w:val="28"/>
        </w:rPr>
        <w:t>Дугаржапов</w:t>
      </w:r>
      <w:proofErr w:type="spellEnd"/>
    </w:p>
    <w:p w:rsidR="00ED371C" w:rsidRPr="008273DD" w:rsidRDefault="00ED371C" w:rsidP="00EB3193">
      <w:pPr>
        <w:ind w:left="567"/>
        <w:jc w:val="both"/>
        <w:rPr>
          <w:b/>
          <w:sz w:val="28"/>
          <w:szCs w:val="28"/>
        </w:rPr>
      </w:pPr>
    </w:p>
    <w:sectPr w:rsidR="00ED371C" w:rsidRPr="008273DD" w:rsidSect="00EB3193">
      <w:pgSz w:w="11900" w:h="16800"/>
      <w:pgMar w:top="851" w:right="800" w:bottom="1134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40270"/>
    <w:multiLevelType w:val="hybridMultilevel"/>
    <w:tmpl w:val="207C85DA"/>
    <w:lvl w:ilvl="0" w:tplc="149C1D30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608A"/>
    <w:rsid w:val="0001608A"/>
    <w:rsid w:val="00047FD9"/>
    <w:rsid w:val="00082233"/>
    <w:rsid w:val="000E4366"/>
    <w:rsid w:val="000F3DDE"/>
    <w:rsid w:val="001B1F57"/>
    <w:rsid w:val="001D1C39"/>
    <w:rsid w:val="002322B5"/>
    <w:rsid w:val="00290382"/>
    <w:rsid w:val="002B261F"/>
    <w:rsid w:val="00305942"/>
    <w:rsid w:val="003561BA"/>
    <w:rsid w:val="003B1A2B"/>
    <w:rsid w:val="003C1590"/>
    <w:rsid w:val="0045775B"/>
    <w:rsid w:val="004C012A"/>
    <w:rsid w:val="006827C4"/>
    <w:rsid w:val="006C2DB8"/>
    <w:rsid w:val="00794BDC"/>
    <w:rsid w:val="007A67EC"/>
    <w:rsid w:val="007C3B37"/>
    <w:rsid w:val="008273DD"/>
    <w:rsid w:val="008E2907"/>
    <w:rsid w:val="009010BC"/>
    <w:rsid w:val="009F6CF6"/>
    <w:rsid w:val="00A1004A"/>
    <w:rsid w:val="00A21D78"/>
    <w:rsid w:val="00AB2A59"/>
    <w:rsid w:val="00B65493"/>
    <w:rsid w:val="00B814C7"/>
    <w:rsid w:val="00BD255E"/>
    <w:rsid w:val="00BD55F7"/>
    <w:rsid w:val="00EB3193"/>
    <w:rsid w:val="00ED371C"/>
    <w:rsid w:val="00F26B0A"/>
    <w:rsid w:val="00F64B4A"/>
    <w:rsid w:val="00FA42FA"/>
    <w:rsid w:val="00FE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39"/>
  </w:style>
  <w:style w:type="paragraph" w:styleId="1">
    <w:name w:val="heading 1"/>
    <w:basedOn w:val="a"/>
    <w:next w:val="a"/>
    <w:link w:val="10"/>
    <w:uiPriority w:val="99"/>
    <w:qFormat/>
    <w:rsid w:val="0001608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0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1608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1608A"/>
    <w:rPr>
      <w:rFonts w:cs="Times New Roman"/>
      <w:b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01608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No Spacing"/>
    <w:uiPriority w:val="1"/>
    <w:qFormat/>
    <w:rsid w:val="003561BA"/>
    <w:pPr>
      <w:spacing w:after="0" w:line="240" w:lineRule="auto"/>
    </w:pPr>
  </w:style>
  <w:style w:type="character" w:customStyle="1" w:styleId="blk">
    <w:name w:val="blk"/>
    <w:basedOn w:val="a0"/>
    <w:rsid w:val="00A1004A"/>
  </w:style>
  <w:style w:type="character" w:styleId="a7">
    <w:name w:val="Hyperlink"/>
    <w:basedOn w:val="a0"/>
    <w:unhideWhenUsed/>
    <w:rsid w:val="00A1004A"/>
    <w:rPr>
      <w:color w:val="0000FF"/>
      <w:u w:val="single"/>
    </w:rPr>
  </w:style>
  <w:style w:type="character" w:customStyle="1" w:styleId="hl">
    <w:name w:val="hl"/>
    <w:basedOn w:val="a0"/>
    <w:rsid w:val="00BD255E"/>
  </w:style>
  <w:style w:type="character" w:customStyle="1" w:styleId="nobr">
    <w:name w:val="nobr"/>
    <w:basedOn w:val="a0"/>
    <w:rsid w:val="00BD25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56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0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3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5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6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8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9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0808/f7162b65bba1aa84cd589598ae2ba0c6a16bf0b7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30102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83163/4a32fa878af996f0b5994ea86e0e1f2238211e0f/" TargetMode="External"/><Relationship Id="rId11" Type="http://schemas.openxmlformats.org/officeDocument/2006/relationships/hyperlink" Target="http://www.duldurg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1492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0808/cdc12fc869f5c52399f1324abea7d940838b546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2020-03-27T01:44:00Z</cp:lastPrinted>
  <dcterms:created xsi:type="dcterms:W3CDTF">2014-10-09T07:40:00Z</dcterms:created>
  <dcterms:modified xsi:type="dcterms:W3CDTF">2020-03-27T01:45:00Z</dcterms:modified>
</cp:coreProperties>
</file>