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 xml:space="preserve">Прокуратура Дульдургинского района подготовила </w:t>
      </w:r>
      <w:bookmarkStart w:id="0" w:name="_GoBack"/>
      <w:r w:rsidRPr="00BA62BF">
        <w:rPr>
          <w:rFonts w:ascii="Times New Roman" w:eastAsia="Times New Roman" w:hAnsi="Times New Roman" w:cs="Times New Roman"/>
          <w:b/>
          <w:bCs/>
          <w:sz w:val="24"/>
          <w:szCs w:val="24"/>
          <w:lang w:eastAsia="ru-RU"/>
        </w:rPr>
        <w:t>разъяснения</w:t>
      </w:r>
      <w:bookmarkEnd w:id="0"/>
      <w:r w:rsidRPr="00BA62BF">
        <w:rPr>
          <w:rFonts w:ascii="Times New Roman" w:eastAsia="Times New Roman" w:hAnsi="Times New Roman" w:cs="Times New Roman"/>
          <w:b/>
          <w:bCs/>
          <w:sz w:val="24"/>
          <w:szCs w:val="24"/>
          <w:lang w:eastAsia="ru-RU"/>
        </w:rPr>
        <w:t xml:space="preserve"> о режиме самоизоляции и ответственности за его нарушение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r w:rsidRPr="00BA62BF">
        <w:rPr>
          <w:rFonts w:ascii="Times New Roman" w:eastAsia="Times New Roman" w:hAnsi="Times New Roman" w:cs="Times New Roman"/>
          <w:sz w:val="27"/>
          <w:szCs w:val="27"/>
          <w:lang w:eastAsia="ru-RU"/>
        </w:rPr>
        <w:t>Конституция Российской Федерации, определяя основы конституционного строя и закрепляя права и свободы человека и гражданина, гарантирует каждому право на охрану здоровья (часть 2 статьи 7 и статья 41).</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Сохранение и укрепление здоровья граждан является обязанностью государства, что предполагает применение мер принуждения к гражданам, страдающим инфекционными заболеваниями, представляющими опасность для окружающих, и не соблюдающим правила, позволяющие предотвратить возникновение заболеваний у других лиц.</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Постановлением Правительства РФ от 31.01.2020 № 66 коронавирусная инфекция (2019-nCoV) внесена в перечень заболеваний, представляющих опасность для окружающих.</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связи с продолжающимся глобальным распространением новой коронавирусной инфекции (COVID-2019) на территории Российской Федерации Главным государственным санитарным врачом Российской Федерации (постановление от 30.03.2020 № 9) в целях обеспечения эпидемиологического благополучия населения высшим должностным лицам субъектов Российской Федерации поручено обеспечить введение ограничительных мероприятий, включая режим самоизоляции.</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соответствии c Федеральным законом «О защите населения и территорий от чрезвычайных ситуаций природного и техногенного характера» органы государственной власти субъектов Российской Федерации вправе устанавливать обязательные для исполнения гражданами и организациями правила поведения при введении режима повышенной готовности.</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Дополнительными полномочиями в этом направлении высшие должностные лица субъектов Российской Федерации наделаны указами Президента Российской Федерации от 25.03.2020 № 206 и от 02.04.2020 № 239.</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Губернатором Забайкальского края в регионе введен режим повышенной готовности, в рамках которого на граждан возложена обязанность соблюдать режим самоизоляции, за исключением прямо перечисленных случаев (в том числе следования к месту нахождения организаций, деятельность которых не приостановлена).</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Самоизоляция предполагает под собой профилактическую меру, позволяющую избежать распространение инфекции в существующих условиях эпидемии заболевания.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Нарушения гражданами правил поведения в условиях режима повышенной готовности, установленных п. 3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(2019-nCoV), утверждённого постановлением Губернатора Забайкальского края, образуют состав административного правонарушения, предусмотренного ст. 20.6.1 КоАП РФ.</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Распоряжением Правительства Российской Федерации от 12.04.2020 № 975-р утверждён перечень органов управления и сил единой государственной системы предупреждения и ликвидации чрезвычайных ситуаций, включая должностных лиц </w:t>
      </w:r>
      <w:r w:rsidRPr="00BA62BF">
        <w:rPr>
          <w:rFonts w:ascii="Times New Roman" w:eastAsia="Times New Roman" w:hAnsi="Times New Roman" w:cs="Times New Roman"/>
          <w:sz w:val="24"/>
          <w:szCs w:val="24"/>
          <w:lang w:eastAsia="ru-RU"/>
        </w:rPr>
        <w:lastRenderedPageBreak/>
        <w:t>органов исполнительной власти субъектов Российской Федерации, уполномоченных составлять протоколы об административных правонарушениях, предусмотренных статьёй 20.6.1 КоАП РФ. К ним отнесены органы полиции, Росгвардии и МЧС.</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Также такие протоколы вправе составлять должностные лица, включённые в перечень, утверждённый постановлением Губернатора Забайкальского края от 05.04.2020 № 26.</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Административный штраф по ч. 1 ст. 20.6.1 КоАП РФ установлен для граждан в размере от одной тысячи до тридцати тысяч рублей, по ч. 2 ст. 20.6.1 КоАП РФ - от пятнадцати тысяч до пятидесяти тысяч рублей.</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Также в условиях распространения коронавирусной инфекции за нарушение выданного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граждане и организации могут быть привлечены к административной ответственности по ч. 2 ст. 6.3 КоАП РФ. Санкция статьи предусматривает наложение административного штрафа на граждан в размере от пятнадцати тысяч до сорока тысяч рублей.</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На законодательном уровне принят ряд мер, направленных на обеспечение социальной защиты граждан, сохранение их доходов и рабочих мест, а также на поддержку малого и среднего бизнеса.</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Это, в первую очередь, сохранение на период установленных нерабочих дней заработной платы в размере, предусмотренном трудовым договором.</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Временными правилами оформления листков нетрудоспособности, назначения и выплаты пособий по временной нетрудоспособности в случае карантина, утвержденными постановлением Правительства РФ от 18.03.2020 № 294, установлен новый порядок оплаты больничного листа при карантине, который зависит от причины и способа его получения.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 если работник или проживающие с ним лица посещали страны, в которых выявлены случаи заболевания коронавирусной инфекцией (2019-nCoV, COVID-19), и работник получил больничный лист по Временным правилам, то работодатель такой больничный не оплачивает. Пособие по временной нетрудоспособности назначает и выплачивает Фонд социального страхования. Также Фонд назначает и выплачивает пособие работникам в возрасте 65 лет и старше, находящимся на карантине. Организация обязана, со своей стороны, представить в ФСС РФ документы (сведения), необходимые для назначения и выплаты пособия.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Одним из первоочередных является вопрос качественного предоставления гражданам услуг здравоохранения, достаточности медицинского оборудования и медикаментов.</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Министерство здравоохранения Российской Федерации 24.03.2020 (письмо № 30-1/10/2-24) указало органам государственной власти о необходимости выделить отдельные корпуса, которые используются только для лечения пациентов с COVID-19, общее количество коек в которых должно составлять не менее 0,5 койки на 1000 человек населения (для Забайкальского края – не менее 530 коек), 30% из которых должны быть развернуты до 03.04.2020.</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Во исполнение названных поручений в регионе для оказания медицинской помощи пациентам с COVID-2019 Министерством здравоохранения края определены шесть госпитальных баз (моностационаров) на 530 мест в 6 учреждениях здравоохранения: ГУЗ «Борзинская ЦРБ», ГУЗ «Чернышевская ЦРБ», ГУЗ «Петровск-Забайкальская ЦРБ», ГУЗ «Нерчинская ЦРБ», ГУЗ «Могойтуйская ЦРБ», ГУЗ «Городская клиническая больница № 1».</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настоящее время в полном объеме развернуты 184 койки (что составляет более 30%) на базе ГУЗ «Городская клиническая больница № 1», которые оснащены оборудованием, в том числе для проведения инвазивной и неинвазивной вентиляции легких.</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 целью предотвращения новой коронавирусной инфекции для наблюдения состояния здоровья лиц, прибывших из эпидемически неблагополучных территорий и ведения режима их самоизоляции органами исполнительной власти региона и местного самоуправления создаются обсерваторы. Это своеобразные «санатории» для вынужденного отбывания 14-дневного карантина, если дома нет такой возможности.</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случае контактов с людьми, у которых выявлена коронавирусная инфекция (COVID-19), или прибытия из зарубежных стран, регионов с неблагоприятной эпидемиологической обстановкой и наличия симптомов COVID-19 (повышенная температура тела, кашель и затруднение дыхания), необходимо незамедлительно обращаться за медицинской помощью на дому (взывать скорую медицинскую помощь или врача), без посещения медицинских организаций. Также обратиться можно в колл-центры взрослых поликлиник г. Читы по телефону 8 (3022) 71-07-01, детских поликлиники г. Читы по телефону 8 (3022) 71-17-18.</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r w:rsidRPr="00BA62BF">
        <w:rPr>
          <w:rFonts w:ascii="Times New Roman" w:eastAsia="Times New Roman" w:hAnsi="Times New Roman" w:cs="Times New Roman"/>
          <w:b/>
          <w:bCs/>
          <w:i/>
          <w:iCs/>
          <w:sz w:val="24"/>
          <w:szCs w:val="24"/>
          <w:lang w:eastAsia="ru-RU"/>
        </w:rPr>
        <w:t>Информацию предоставила заместитель прокурора района Светлана Нимаева </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За нарушение введенного в Забайкалье особого противопожарного режима граждане и юридические лица могут понести административную ответственность</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w:t>
      </w:r>
      <w:r w:rsidRPr="00BA62BF">
        <w:rPr>
          <w:rFonts w:ascii="Times New Roman" w:eastAsia="Times New Roman" w:hAnsi="Times New Roman" w:cs="Times New Roman"/>
          <w:sz w:val="36"/>
          <w:szCs w:val="36"/>
          <w:lang w:eastAsia="ru-RU"/>
        </w:rPr>
        <w:t>В Забайкальском крае по состоянию на 20 апреля зарегистрировано 500 пожаров на площади 153 тыс. га. В качестве одной из причин сложной пожарной обстановки являются действия поджигающих сухую траву граждан, в результате чего от неконтролируемого пала огонь переходит в лесной фонд, причиняя ущерб окружающей среде.</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связи с ухудшением пожароопасной обстановкой постановлением Губернатора края от 7 апреля 2020 года № 29 введен особый противопожарный режим, устанавливающий ограничения на посещение лесов. В частности, отдых граждан в лесах возможен лишь в зеленных зонах, месторасположение которых возможно узнать у районного лесничества или на официальном сайте Министерства природных ресурсов Забайкальского края.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При нарушении данного ограничения соответствующее лицо может быть привлечено к административной ответственности по ст. 36.2 Закона Забайкальского края от 02.07.2009 № 198-ЗЗК «Об административных правонарушениях» с назначением штрафа гражданам до 4 тыс. рублей, юридическим лицам до 50 тыс. рублей, а за нарушение правил пожарной безопасности в лесах по ст. 8.32 КоАП РФ – гражданам до 3 тыс. рублей, юридическим лицам до 200 тыс. рублей.</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Кроме того, необходимо учитывать и тот факт, что в условиях распространения коронавирусной инфекции и введенных в связи с этим ограничительных мерах лицо, нарушившее запрет на посещение лесов, также может быть привлечено к административной ответственности по ст. 20.6.1 КоАП РФ (невыполнение правил поведения при чрезвычайной ситуации или угрозе ее возникновения) с назначением штрафа в размере до 30 тыс. рублей.</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w:t>
      </w:r>
      <w:r w:rsidRPr="00BA62BF">
        <w:rPr>
          <w:rFonts w:ascii="Times New Roman" w:eastAsia="Times New Roman" w:hAnsi="Times New Roman" w:cs="Times New Roman"/>
          <w:b/>
          <w:bCs/>
          <w:i/>
          <w:iCs/>
          <w:sz w:val="27"/>
          <w:szCs w:val="27"/>
          <w:lang w:eastAsia="ru-RU"/>
        </w:rPr>
        <w:t>Информацию предоставил помощник прокурора района Владимир Быканов </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Прокуратура Дульдургинского района разъясняет порядок реализации принятого в регионе Регламента безопасности и уведомления органов Роспотребнадзора</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 </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Пунктом 16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(2019-nCoV), утвержденного постановлением Губернатора Забайкальского края от 08.04.2020 № 30 (с изменениями, внесенными постановлением Губернатора края от 10.04.2020 № 33), установлено, что организации, индивидуальные предприниматели осуществляют деятельность при соблюдении следующих условий:</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1) обеспечивают принятие локальных правовых актов, устанавливающих регламент безопасной деятельности организации (индивидуального предпринимателя), в том числе обеспечения санитарно-гигиенической безопасности, в целях противодействия распространению новой коронавирусной инфекции (COVID-2019) (далее – Регламент безопасности);</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2) обеспечивают соблюдение Регламента безопасности;</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3) в течение трех рабочих дней со дня возобновления (продолжения) деятельности направляют в Управление Роспотребнадзора по Забайкальскому краю уведомление об осуществлении деятельности.</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Согласно Регламенту безопасности работодатель, в том числе обеспечивает разработку правил личной гигиены, регламент уборки (санитарной обработки (профилактической дезинфекции); работников запасом одноразовых масок, дезинфицирующими средствами; ежедневный визуальный осмотр и опрос работников на предмет наличия симптомов острых респираторных вирусных инфекций (ОРВИ); контроль температуры тела работников; использование работниками при работе с посетителями одноразовых масок (исходя из продолжительности рабочей смены и смены масок не реже 1 раза в 3 часа) и т.д.</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Уведомление необходимо направлять на адрес электронной почты Управления Роспотребнадзора по Забайкальскому краю (</w:t>
      </w:r>
      <w:hyperlink r:id="rId5" w:history="1">
        <w:r w:rsidRPr="00BA62BF">
          <w:rPr>
            <w:rFonts w:ascii="Times New Roman" w:eastAsia="Times New Roman" w:hAnsi="Times New Roman" w:cs="Times New Roman"/>
            <w:color w:val="0000FF"/>
            <w:sz w:val="28"/>
            <w:szCs w:val="28"/>
            <w:u w:val="single"/>
            <w:lang w:eastAsia="ru-RU"/>
          </w:rPr>
          <w:t>uvedomlenie@75.rospotrebnadzor.ru</w:t>
        </w:r>
      </w:hyperlink>
      <w:r w:rsidRPr="00BA62BF">
        <w:rPr>
          <w:rFonts w:ascii="Times New Roman" w:eastAsia="Times New Roman" w:hAnsi="Times New Roman" w:cs="Times New Roman"/>
          <w:sz w:val="28"/>
          <w:szCs w:val="28"/>
          <w:lang w:eastAsia="ru-RU"/>
        </w:rPr>
        <w:t xml:space="preserve">), либо в Отдел Роспотребнадзора в городском округе «Поселок Агинское» Забайкальского края (rpn-abao@mail.ru). </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Дополнительная информация о разработке Регламента безопасности и уведомления органов Роспотребнадзора размещена на сайте регионального Министерства экономического развития.</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i/>
          <w:iCs/>
          <w:sz w:val="28"/>
          <w:szCs w:val="28"/>
          <w:lang w:eastAsia="ru-RU"/>
        </w:rPr>
        <w:t xml:space="preserve">С этой и другими статьями в рамках правового просвещения вы можете ознакомиться в соответствующем разделе сайта прокуратуры Дульдургинского района. </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r w:rsidRPr="00BA62BF">
        <w:rPr>
          <w:rFonts w:ascii="Times New Roman" w:eastAsia="Times New Roman" w:hAnsi="Times New Roman" w:cs="Times New Roman"/>
          <w:b/>
          <w:bCs/>
          <w:i/>
          <w:iCs/>
          <w:sz w:val="28"/>
          <w:szCs w:val="28"/>
          <w:lang w:eastAsia="ru-RU"/>
        </w:rPr>
        <w:t>Информацию предоставила заместитель прокурора района Светлана Нимаева.</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Прокуратура Дульдургинского района напоминает об уголовной ответственности за нарушение санитарно-эпидемиологических правил и распространение ложной информации об обстоятельствах, представляющих угрозу жизни и безопасности граждан</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На официальном интернет-портале правовой информации (http://www.pravo.gov.ru) 1 апреля 2020 года опубликован Федеральный закон № 100-ФЗ, ужесточающий ответственность нарушителей санитарно-эпидемиологических правил, а также распространителей ложной информации об обстоятельствах, представляющих угрозу жизни и безопасности граждан</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Уголовный кодекс РФ дополнен новыми статьями 207.1 "Публичное распространение заведомо ложной информации об обстоятельствах, представляющих угрозу жизни и безопасности граждан" и 207.2 "Публичное распространение заведомо ложной общественно значимой информации, повлекшее тяжкие последствия".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Так, согласно статье 207.1 УК РФ,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будет наказываться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При этом отмечается, что 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Статьей 207.2 УК РФ устанавливается ответственность за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что 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ни срок до одного года, либо принудительными работами на срок до трех лет, либо лишением свободы на тот же срок.</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Кроме того, существенно повышаются предусмотренные действующей статьей 236 УК РФ санкции за нарушение санитарно-эпидемиологических правил.</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частности, за совершение указанных деяний, повлекшее по неосторожности массовое заболевание или отравление людей либо создавшее угрозу наступления таких последствий, предусматривается, в числе прочего, штраф в размере от пятисот тысяч до семисот тысяч рублей (ранее – до восьмидесяти тысяч рублей), ограничение свободы на срок до двух лет (ранее – до года), либо принудительные работы на срок до двух лет, либо лишение свободы на тот же срок (новые санкции).</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Если нарушение повлекло по неосторожности смерть человека, размер штрафа составит от одного миллиона до двух миллионов рублей, ограничение свободы – на срок от двух до четырех лет, принудительные работы либо лишение свободы – на срок от трех до пяти лет.</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случае смерти по неосторожности двух или более лиц к виновному лицу будет применено наказание в виде принудительных работ на срок от четырех до пяти лет либо лишения свободы на срок от пяти до семи лет.</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Федеральный закон вступил в силу с момента его опубликования.</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i/>
          <w:iCs/>
          <w:sz w:val="24"/>
          <w:szCs w:val="24"/>
          <w:lang w:eastAsia="ru-RU"/>
        </w:rPr>
        <w:t>С этой и другими статьями в рамках правового просвещения вы можете ознакомиться в соответствующем </w:t>
      </w:r>
      <w:hyperlink r:id="rId6" w:history="1">
        <w:r w:rsidRPr="00BA62BF">
          <w:rPr>
            <w:rFonts w:ascii="Times New Roman" w:eastAsia="Times New Roman" w:hAnsi="Times New Roman" w:cs="Times New Roman"/>
            <w:i/>
            <w:iCs/>
            <w:color w:val="0000FF"/>
            <w:sz w:val="24"/>
            <w:szCs w:val="24"/>
            <w:u w:val="single"/>
            <w:lang w:eastAsia="ru-RU"/>
          </w:rPr>
          <w:t>разделе </w:t>
        </w:r>
      </w:hyperlink>
      <w:r w:rsidRPr="00BA62BF">
        <w:rPr>
          <w:rFonts w:ascii="Times New Roman" w:eastAsia="Times New Roman" w:hAnsi="Times New Roman" w:cs="Times New Roman"/>
          <w:i/>
          <w:iCs/>
          <w:sz w:val="24"/>
          <w:szCs w:val="24"/>
          <w:lang w:eastAsia="ru-RU"/>
        </w:rPr>
        <w:t>сайта прокуратуры Дульдургинского района.</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 </w:t>
      </w:r>
      <w:r w:rsidRPr="00BA62BF">
        <w:rPr>
          <w:rFonts w:ascii="Times New Roman" w:eastAsia="Times New Roman" w:hAnsi="Times New Roman" w:cs="Times New Roman"/>
          <w:b/>
          <w:bCs/>
          <w:i/>
          <w:iCs/>
          <w:sz w:val="24"/>
          <w:szCs w:val="24"/>
          <w:lang w:eastAsia="ru-RU"/>
        </w:rPr>
        <w:t>Информацию предоставил старший помощник прокурора района Анатолий Гамбуев</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В России введен временный порядок дистанционной регистрации безработных и выплаты пособия по безработице</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целях предотвращения распространения новой коронавирусной инфекции в России постановлением Правительства РФ от 08.04.2020 №460 утверждены Временные правила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действующие на период до 31.12.2020.</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Временным правилам в целях поиска подходящей работы граждане вправе обратиться в государственные учреждения службы занятости населения в дистанционной форме в период действия на территории субъектов РФ режима повышенной готовности в связи с угрозой распространения новой коронавирусной инфекции.</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Регистрации в целях поиска подходящей работы подлежат граждане, представившие в электронной форме в ЦЗН заявление о предоставлении им государственной услуги по содействию в поиске подходящей работы независимо от места их жительства в РФ, а также пребывания на территории РФ.</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Решение о признании зарегистрированного в целях поиска подходящей работы трудоспособного гражданина, который не имеется работы и заработка, безработным принимается ЦЗН по месту жительства гражданина в течение 11 дней со дня предоставления заявления в электронной форме. </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Решение о назначении пособия по безработице принимается одновременно с решением о признании гражданина безработным.</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На 2020 год установлены минимальная величина пособия по безработице в размере 1500 рублей, и максимальная величина пособия по безработице в размере 12 130 рублей.</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Гражданам, уволенным и признанным в установленном порядке безработными, начиная с 01 марта 2020 г., за исключением граждан, уволенных за нарушение трудовой дисциплины или другие виновные действия, предусмотренные законодательством РФ, пособие по безработице в апреле- июне 2020 г. устанавливается в размере 12 130 рублей. </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Гражданам, уволенным и признанным в установленном порядке безработными, начиная с 01 марта 2020 г. и имеющим детей в возрасте до 18 </w:t>
      </w:r>
      <w:r w:rsidRPr="00BA62BF">
        <w:rPr>
          <w:rFonts w:ascii="Times New Roman" w:eastAsia="Times New Roman" w:hAnsi="Times New Roman" w:cs="Times New Roman"/>
          <w:sz w:val="28"/>
          <w:szCs w:val="28"/>
          <w:lang w:eastAsia="ru-RU"/>
        </w:rPr>
        <w:lastRenderedPageBreak/>
        <w:t xml:space="preserve">лет, размер пособия по безработице в апреле- июне 2020 г. увеличивается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 </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r w:rsidRPr="00BA62BF">
        <w:rPr>
          <w:rFonts w:ascii="Times New Roman" w:eastAsia="Times New Roman" w:hAnsi="Times New Roman" w:cs="Times New Roman"/>
          <w:b/>
          <w:bCs/>
          <w:sz w:val="28"/>
          <w:szCs w:val="28"/>
          <w:lang w:eastAsia="ru-RU"/>
        </w:rPr>
        <w:t>Разъяснение подготовила заместитель прокурора района Нимаева Светлана. </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6"/>
          <w:szCs w:val="26"/>
          <w:lang w:eastAsia="ru-RU"/>
        </w:rPr>
        <w:t>Дополнительные меры социальной поддержки семей, имеющих детей</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В целях обеспечения социальной поддержки семей, имеющих детей, Указом Президента РФ от 07.04.2020 №249, в период с апреля по июнь 2020 г. установлены ежемесячные выплаты в размере 5000 рублей на каждого ребенка в возрасте до трех лет, имеющего гражданство РФ.</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Право на ежемесячные выплаты имеют лица, проживающие на территории РФ и имеющие (имевшие) право на меры государственной поддержки, предусмотренные Федеральным законом от 29.12.2006 №256-ФЗ «О дополнительных мерах государственной поддержки семей, имеющих детей» (т.е. на материнский (семейный) капитал), при условии, что такое право возникло у них до 01 июля 2020 года.</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Ежемесячные выплаты осуществляются на каждого ребенка в возрасте до трех лет, и не учитываются в составе доходов семьи при предоставлении иных мер социальной поддержки.</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Указанные ежемесячные выплаты осуществляются органами Пенсионного фонда РФ. Обратиться за их назначением можно до 01 октября 2020 г. путем подачи заявления в клиентскую службу (на правах отдела) в Дульдургинском районе УПФР РФ в АБО Забайкальского края, расположенного по адресу: с. Дульдурга, ул. Лазо, 24\1, тел. для связи 21068, 21779.</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Кроме того, Указом Президента РФ от 20.03.2020 №199 с 01 января 2020 г. установлена ежемесячная денежная выплата на ребенка в возрасте от трех до семи лет включительно, которая предоставляется в случае если размер среднедушевого дохода семьи не превышает величину прожиточного минимума на душу населения, установленную в субъекте РФ в соответствии с Федеральным законом РФ от 24.10.1997 №134-ФЗ «О прожиточном минимуме в РФ» за второй квартал года, предшествующего году обращения за назначением ежемесячной выплаты.</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Размер ежемесячной выплаты составляет 50% величины прожиточного минимума для детей, установленной в субъекте РФ в соответствии с пунктом 2 статьи 4 указанного Федерального закона за второй квартал года,   предшествующего году обращения за назначением ежемесячной выплаты и в настоящее время в Забайкальском крае составляет 6420,98 рублей.</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Порядок и условия предоставления указанных выплат предусматриваются законодательством субъектов ФР, и в нашем регионе урегулированы Законом </w:t>
      </w:r>
      <w:r w:rsidRPr="00BA62BF">
        <w:rPr>
          <w:rFonts w:ascii="Times New Roman" w:eastAsia="Times New Roman" w:hAnsi="Times New Roman" w:cs="Times New Roman"/>
          <w:sz w:val="26"/>
          <w:szCs w:val="26"/>
          <w:lang w:eastAsia="ru-RU"/>
        </w:rPr>
        <w:lastRenderedPageBreak/>
        <w:t xml:space="preserve">забайкальского края от 13.04.2020 №1820-ЗЗК. Согласно региональному закону право на получение выплаты имеет один из родителей (законных представителей) ребенка, являющийся гражданином РФ и проживающий на территории Забайкальского края. Ежемесячная выплата предоставляется на каждого ребенка в возрасте от 3 до 7 лет со дня достижения ребенка возраста 3 лет (но не ранее 1 января  2020 года) до достижения ребенком возраста 8 лет, в 2020 году выплата предоставляется за прошедший период, если обращение за ней последовало не позднее 31 декабря 2020 года. </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Для назначения выплат на детей в возрасте от трех до семи лет  необходимо обращаться в Дульдургинский отдел ГКУ «Краевой центр социальной защиты населения Забайкальского края», расположенного по адресу: с. Дульдурга, ул. 8 Марта, 1а, тел.21449, 21596, 22265. </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Разъяснение подготовила заместитель прокурора района Нимаева Светлана </w:t>
      </w:r>
    </w:p>
    <w:p w:rsidR="00BA62BF" w:rsidRPr="00BA62BF" w:rsidRDefault="00BA62BF" w:rsidP="00BA62BF">
      <w:pPr>
        <w:shd w:val="clear" w:color="auto" w:fill="FFFFFF"/>
        <w:spacing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6"/>
          <w:szCs w:val="26"/>
          <w:lang w:eastAsia="ru-RU"/>
        </w:rPr>
        <w:br/>
      </w:r>
    </w:p>
    <w:p w:rsidR="00BA62BF" w:rsidRPr="00BA62BF" w:rsidRDefault="00BA62BF" w:rsidP="00BA62BF">
      <w:pPr>
        <w:shd w:val="clear" w:color="auto" w:fill="FFFFFF"/>
        <w:spacing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6"/>
          <w:szCs w:val="26"/>
          <w:lang w:eastAsia="ru-RU"/>
        </w:rPr>
        <w:t>Внесены изменения в отдельные законодательные акты по вопросам, связанным с распоряжением средствами материнского капитала</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Президент Российской Федерации подписал Федеральный закон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В целях сохранения позитивных демографических тенденций в стране в Федеральный закон «О дополнительных мерах государственной поддержки семей, имеющих детей» вносятся изменения, согласно которым:</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действие норм названного Федерального закона продлевается до 31 декабря 2026 года;</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право на получение материнского (семейного) капитала будет предоставлено семьям, в которых начиная с 1 января 2020 года родился (был усыновлён) первый ребёнок;</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размер материнского (семейного) капитала в случае рождения (усыновления) первого ребёнка составит 466 617 рублей. В случае рождения (усыновления) второго ребенка начиная с 1 января 2020 года (при условии, что первый ребёнок был рождён (усыновлён) также начиная с 1 января 2020 года) размер материнского (семейного) капитала увеличится на 150 000 рублей и составит в общей сумме 616 617 рублей;</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в случае рождения (усыновления) второго ребёнка начиная с 1 января 2020 года (при условии, что первый ребёнок был рождён (усыновлён) до 1 января 2020 года) размер материнского (семейного) капитала составит 616 617 рублей;</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в случае рождения (усыновления) третьего ребёнка или последующих детей начиная с 1 января 2020 года (при условии, что ранее право на дополнительные меры государственной поддержки не возникло) размер материнского (семейного) капитала также составит 616 617 рублей;</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размер материнского (семейного) капитала для семей, чьё право на дополнительные меры государственной поддержки возникло до 31 декабря 2019 года, будет проиндексирован и составит 466 617 рублей;</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lastRenderedPageBreak/>
        <w:t>- расширяется перечень видов земельных участков, на которых возможны строительство или реконструкция объекта индивидуального жилищного строительства с использованием средств материнского (семейного) капитала, – эти средства могут быть направлены на строительство (реконструкцию) дома на садовом земельном участке;</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упрощается порядок обращения граждан за получением государственного сертификата на материнский (семейный) капитал, в том числе предусматривается возможность получения сертификата в беззаявительном порядке;</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значительно сокращаются сроки, необходимые для принятия территориальными органами Пенсионного фонда Российской Федерации решения о выдаче либо об отказе в выдаче государственного сертификата на материнский (семейный) капитал, сроки рассмотрения заявлений о распоряжении указанными средствами, а также сроки уведомления гражданина о принятых решениях;</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совершенствуется порядок взаимодействия, в том числе в электронном виде, между территориальными органами Пенсионного фонда Российской Федерации, органами, предоставляющими государственные и муниципальные услуги, и подведомственными им организациями в части, касающейся представления документов (сведений), необходимых для получения материнского (семейного) капитала;</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устанавливается процедура взаимодействия (на основании специальных соглашений) между территориальными органами Пенсионного фонда Российской Федерации, кредитными организациями и единым институтом развития в жилищной сфере (акционерное общество «ДОМ.РФ») при решении гражданами вопроса о распоряжении средствами материнского (семейного) капитала в целях улучшения жилищных условий: предоставление необходимой информации и обмен ею будут осуществляться без участия граждан.</w:t>
      </w:r>
    </w:p>
    <w:p w:rsidR="00BA62BF" w:rsidRPr="00BA62BF" w:rsidRDefault="00BA62BF" w:rsidP="00BA62B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Кроме того, Федеральным законом вносится изменение в Федеральный закон «О государственной социальной помощи», предусматривающее расширение перечня сведений, содержащихся в Единой государственной информационной системе социального обеспечения, которые необходимы в том числе для принятия решения о выдаче либо об отказе в выдаче государственного сертификата на материнский (семейный) капитал, а также корреспондирующее изменение в Федеральный закон «Об опеке и попечительстве». Данный Закон вступил в силу 02.03.2020.</w:t>
      </w:r>
    </w:p>
    <w:p w:rsidR="00BA62BF" w:rsidRPr="00BA62BF" w:rsidRDefault="00BA62BF" w:rsidP="00BA62B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w:t>
      </w:r>
    </w:p>
    <w:p w:rsidR="00BA62BF" w:rsidRPr="00BA62BF" w:rsidRDefault="00BA62BF" w:rsidP="00BA62BF">
      <w:pPr>
        <w:shd w:val="clear" w:color="auto" w:fill="FFFFFF"/>
        <w:spacing w:before="100" w:beforeAutospacing="1" w:after="0" w:line="240" w:lineRule="auto"/>
        <w:ind w:firstLine="567"/>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6"/>
          <w:szCs w:val="26"/>
          <w:lang w:eastAsia="ru-RU"/>
        </w:rPr>
        <w:t>Установлен новый срок уплаты земельного налога для налогоплательщиков-организаций</w:t>
      </w:r>
    </w:p>
    <w:p w:rsidR="00BA62BF" w:rsidRPr="00BA62BF" w:rsidRDefault="00BA62BF" w:rsidP="00BA62B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w:t>
      </w:r>
    </w:p>
    <w:p w:rsidR="00BA62BF" w:rsidRPr="00BA62BF" w:rsidRDefault="00BA62BF" w:rsidP="00BA62B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Федеральным законом от 29.09.2019 № 325-ФЗ «О внесении изменений в части первую и вторую Налогового кодекса Российской Федерации» установлен конкретный срок уплаты земельного налога для налогоплательщиков-организаций - не позднее 1 марта года, следующего за истекшим налоговым периодом.</w:t>
      </w:r>
    </w:p>
    <w:p w:rsidR="00BA62BF" w:rsidRPr="00BA62BF" w:rsidRDefault="00BA62BF" w:rsidP="00BA62B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В предыдущей редакции Налоговый кодекс РФ предусматривал, что срок уплаты налога для налогоплательщиков-организаций не может быть установлен </w:t>
      </w:r>
      <w:r w:rsidRPr="00BA62BF">
        <w:rPr>
          <w:rFonts w:ascii="Times New Roman" w:eastAsia="Times New Roman" w:hAnsi="Times New Roman" w:cs="Times New Roman"/>
          <w:sz w:val="26"/>
          <w:szCs w:val="26"/>
          <w:lang w:eastAsia="ru-RU"/>
        </w:rPr>
        <w:lastRenderedPageBreak/>
        <w:t>ранее срока, предусмотренного для предоставления налоговых деклараций по земельному налогу.</w:t>
      </w:r>
    </w:p>
    <w:p w:rsidR="00BA62BF" w:rsidRPr="00BA62BF" w:rsidRDefault="00BA62BF" w:rsidP="00BA62B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Конкретный срок уплаты налога ранее устанавливался представительным органом соответствующего муниципального образования.</w:t>
      </w:r>
    </w:p>
    <w:p w:rsidR="00BA62BF" w:rsidRPr="00BA62BF" w:rsidRDefault="00BA62BF" w:rsidP="00BA62BF">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Данные изменения вступают в силу с 1 января 2021 года.</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w:t>
      </w:r>
    </w:p>
    <w:p w:rsidR="00BA62BF" w:rsidRPr="00BA62BF" w:rsidRDefault="00BA62BF" w:rsidP="00BA62BF">
      <w:pPr>
        <w:shd w:val="clear" w:color="auto" w:fill="FFFFFF"/>
        <w:spacing w:after="100" w:afterAutospacing="1" w:line="240" w:lineRule="auto"/>
        <w:ind w:firstLine="567"/>
        <w:jc w:val="center"/>
        <w:outlineLvl w:val="0"/>
        <w:rPr>
          <w:rFonts w:ascii="Times New Roman" w:eastAsia="Times New Roman" w:hAnsi="Times New Roman" w:cs="Times New Roman"/>
          <w:b/>
          <w:bCs/>
          <w:kern w:val="36"/>
          <w:sz w:val="48"/>
          <w:szCs w:val="48"/>
          <w:lang w:eastAsia="ru-RU"/>
        </w:rPr>
      </w:pPr>
      <w:r w:rsidRPr="00BA62BF">
        <w:rPr>
          <w:rFonts w:ascii="Times New Roman" w:eastAsia="Times New Roman" w:hAnsi="Times New Roman" w:cs="Times New Roman"/>
          <w:b/>
          <w:bCs/>
          <w:kern w:val="36"/>
          <w:sz w:val="26"/>
          <w:szCs w:val="26"/>
          <w:lang w:eastAsia="ru-RU"/>
        </w:rPr>
        <w:t>Изменения в работе судебных приставов-исполнителей</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С 01 января 2020 года вступают в силу изменения, внесенные в  ст. 24 Федерального закона от 02.10.2007 № 229-ФЗ «Об исполнительном производстве» (Федеральный закон от 12.11.2019 № 375-ФЗ), теперь судебные приставы-исполнители смогут направлять извещения для юридических лиц по адресам электронной почты, указанным в Едином государственном реестре юридических лиц либо размещать извещения — в личном кабинете юридического лица на Едином портале государственных услуг.</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Также приставы-исполнители будут вправе направлять участникам исполнительного производства с их согласия СМС-сообщения о возбуждении исполнительного производства, времени и месте совершения исполнительных действий или применения мер принудительного исполнения.</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Согласно изменениям, внесенным в статью 30 Федерального закона об исполнительном производстве, пятидневный срок для добровольного исполнения будет исчисляться также с момента доставки извещения о размещении информации о возбуждении исполнительного производства в банке данных, отправленного посредством СМС-сообщения, либо иного извещения или постановления о возбуждении исполнительного производства, вынесенного в форме электронного документа и направленного адресату, в том числе в его единый личный кабинет на Едином портале государственных и муниципальных услуг.</w:t>
      </w:r>
    </w:p>
    <w:p w:rsidR="00BA62BF" w:rsidRPr="00BA62BF" w:rsidRDefault="00BA62BF" w:rsidP="00BA62BF">
      <w:pPr>
        <w:spacing w:before="100" w:beforeAutospacing="1" w:after="0" w:line="240" w:lineRule="auto"/>
        <w:ind w:firstLine="567"/>
        <w:jc w:val="center"/>
        <w:rPr>
          <w:rFonts w:ascii="Times New Roman" w:eastAsia="Times New Roman" w:hAnsi="Times New Roman" w:cs="Times New Roman"/>
          <w:sz w:val="24"/>
          <w:szCs w:val="24"/>
          <w:lang w:eastAsia="ru-RU"/>
        </w:rPr>
      </w:pPr>
      <w:hyperlink r:id="rId7" w:tgtFrame="_blank" w:tooltip="ВКонтакте" w:history="1">
        <w:r w:rsidRPr="00BA62BF">
          <w:rPr>
            <w:rFonts w:ascii="Times New Roman" w:eastAsia="Times New Roman" w:hAnsi="Times New Roman" w:cs="Times New Roman"/>
            <w:sz w:val="26"/>
            <w:szCs w:val="26"/>
            <w:u w:val="single"/>
            <w:shd w:val="clear" w:color="auto" w:fill="48729E"/>
            <w:lang w:eastAsia="ru-RU"/>
          </w:rPr>
          <w:br/>
        </w:r>
      </w:hyperlink>
      <w:r w:rsidRPr="00BA62BF">
        <w:rPr>
          <w:rFonts w:ascii="Times New Roman" w:eastAsia="Times New Roman" w:hAnsi="Times New Roman" w:cs="Times New Roman"/>
          <w:b/>
          <w:bCs/>
          <w:sz w:val="26"/>
          <w:szCs w:val="26"/>
          <w:lang w:eastAsia="ru-RU"/>
        </w:rPr>
        <w:t>Кто обязан заключить договор на вывоз твердых коммунальных отходов</w:t>
      </w:r>
    </w:p>
    <w:p w:rsidR="00BA62BF" w:rsidRPr="00BA62BF" w:rsidRDefault="00BA62BF" w:rsidP="00BA62BF">
      <w:pPr>
        <w:spacing w:before="100" w:beforeAutospacing="1" w:after="0" w:line="240" w:lineRule="auto"/>
        <w:ind w:firstLine="567"/>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С 01 января 2020 года Забайкальский край перешел на новую систему обращения с твердыми коммунальными отходами.</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Одной из основных новелл в сфере обращения с отходами является, создание института региональных операторов, оказывающих услуги в области обращения с ТКО на основании договоров, заключаемых с собственниками ТКО.</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В силу ст. 1 Федерального закона от   24.06.1998 № 89-ФЗ «Об отходах производства и потребления» (далее – Закон № 89-ФЗ) региональный оператор по обращению с твердыми коммунальными отходами (далее также - региональный </w:t>
      </w:r>
      <w:r w:rsidRPr="00BA62BF">
        <w:rPr>
          <w:rFonts w:ascii="Times New Roman" w:eastAsia="Times New Roman" w:hAnsi="Times New Roman" w:cs="Times New Roman"/>
          <w:sz w:val="26"/>
          <w:szCs w:val="26"/>
          <w:lang w:eastAsia="ru-RU"/>
        </w:rPr>
        <w:lastRenderedPageBreak/>
        <w:t>оператор)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Твердые коммунальные отходы — это отходы, образующиеся в жилых помещениях в процессе производства и потребления физическими лицами, а также товары, утратившие потребительские свойства в процессе их использования физическими лицами в жилых помещениях в целях удовлетворения личных и бытовых нужд. К таким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Региональные операторы заключают договоры на оказание услуг по обращению с ТКО с собственниками твердых коммунальных отходов, если иное не предусмотрено законодательством Российской Федерации (ч.1 ст. 24.7  Закона № 89-ФЗ).</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В соответствии с ч. 4 ст. 24.7 Закона № 89-ФЗ 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Росприроднадзор в своем   письме от 22.07.2019 N АА-10-02-32/19273  "О рассмотрения обращения"  разъяснил, при каком условии юридические лица не обязаны заключать договор с региональным оператором на оказание услуг по обращению с твердыми коммунальными отходами.</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Так, юридические лица вправе отказаться от заключения данного договора при следующих условиях:</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 наличие у юридического лица (в собственности или на ином законном основании) специально оборудованного сооружения, предназначенного для размещения отходов.</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 данный объект размещения отходов расположен в границах земельного участка, на территории которого образуются ТКО, или на смежном участке.</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Таким образом, все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твердые коммунальные отходы,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отходы и находятся места их накопления, оплачивают услуги оператора по обращению с отходами.</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Если собственник твердых коммунальных отходов,  для которого в соответствии с Законом  № 89-ФЗ заключение договора обязательно, уклоняется от </w:t>
      </w:r>
      <w:r w:rsidRPr="00BA62BF">
        <w:rPr>
          <w:rFonts w:ascii="Times New Roman" w:eastAsia="Times New Roman" w:hAnsi="Times New Roman" w:cs="Times New Roman"/>
          <w:sz w:val="26"/>
          <w:szCs w:val="26"/>
          <w:lang w:eastAsia="ru-RU"/>
        </w:rPr>
        <w:lastRenderedPageBreak/>
        <w:t>его заключения, то региональный оператор вправе обратиться в суд  с требованием о понуждении заключить договор (ст. 421 ГК РФ, п. 4 ст. 445 ГК РФ).</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w:t>
      </w:r>
      <w:r w:rsidRPr="00BA62BF">
        <w:rPr>
          <w:rFonts w:ascii="Times New Roman" w:eastAsia="Times New Roman" w:hAnsi="Times New Roman" w:cs="Times New Roman"/>
          <w:b/>
          <w:bCs/>
          <w:sz w:val="26"/>
          <w:szCs w:val="26"/>
          <w:lang w:eastAsia="ru-RU"/>
        </w:rPr>
        <w:t>Разъяснение подготовила заместитель прокурора Нимаева С.Б.</w:t>
      </w:r>
    </w:p>
    <w:p w:rsidR="00BA62BF" w:rsidRPr="00BA62BF" w:rsidRDefault="00BA62BF" w:rsidP="00BA62BF">
      <w:pPr>
        <w:spacing w:before="100" w:beforeAutospacing="1" w:after="0"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6"/>
          <w:szCs w:val="26"/>
          <w:lang w:eastAsia="ru-RU"/>
        </w:rPr>
        <w:t>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BA62BF">
          <w:rPr>
            <w:rFonts w:ascii="Times New Roman" w:eastAsia="Times New Roman" w:hAnsi="Times New Roman" w:cs="Times New Roman"/>
            <w:color w:val="0000FF"/>
            <w:sz w:val="24"/>
            <w:szCs w:val="24"/>
            <w:u w:val="single"/>
            <w:lang w:eastAsia="ru-RU"/>
          </w:rPr>
          <w:t>Основные обязанности и ответственность хозяйствующих субъектов при обращении с отходами производства и потребления</w:t>
        </w:r>
      </w:hyperlink>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hd w:val="clear" w:color="auto" w:fill="FFFFFF"/>
        <w:spacing w:before="100" w:beforeAutospacing="1" w:after="167" w:line="385" w:lineRule="atLeast"/>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30"/>
          <w:szCs w:val="30"/>
          <w:lang w:eastAsia="ru-RU"/>
        </w:rPr>
        <w:t>Внесены изменения в Трудовой Кодекс о сокращении рабочего дня женщинам, работающим в сельской местности</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Федеральным законом от 12.11.2019 № 372-ФЗ Трудовой кодекс Российской Федерации дополнен новой статьей, которая устанавливает дополнительные гарантии женщинам, работающим в сельской местности.</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Статьей 263.1 Трудового кодекса Российской Федерации указанной категории граждан предоставлено право на установление сокращённой продолжительности рабочего времени не более 36 часов в неделю (если меньшая продолжительность рабочей недели не предусмотрена федеральными законами, иными нормативными правовыми актами Российской Федерации) с выплатой заработной платы в том же размере, что и при полной рабочей неделе.</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Кроме того, по заявлению указанной категории работников может быть предоставлен один дополнительный выходной день в месяц без сохранения заработной платы.</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Нововведениями также предусмотрено право на установление оплаты труда в повышенном размере на работах, где по условиям труда рабочий день разделён на части.</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Изменения вступили в силу с 23.11.2019.</w:t>
      </w:r>
    </w:p>
    <w:p w:rsidR="00BA62BF" w:rsidRPr="00BA62BF" w:rsidRDefault="00BA62BF" w:rsidP="00BA62BF">
      <w:pPr>
        <w:shd w:val="clear" w:color="auto" w:fill="FFFFFF"/>
        <w:spacing w:before="100" w:beforeAutospacing="1" w:after="167" w:line="385" w:lineRule="atLeast"/>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30"/>
          <w:szCs w:val="30"/>
          <w:lang w:eastAsia="ru-RU"/>
        </w:rPr>
        <w:t>Определены особенности режима рабочего времени и времени отдыха водителей служебных автомобилей</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19 ноября 2019 года вступил в силу приказ Министерства транспорта Российской Федерации от 07.08.2019 № 262 «О внесении изменений в Положение об особенностях режима рабочего времени и времени отдыха водителей автомобилей», утвержденное приказом Министерства транспорта Российской Федерации от 20.08.2004 № 15.</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 xml:space="preserve">В соответствии с внесенными изменениями водителям, осуществляющим перевозки на служебных легковых автомобилях при обслуживании должностных лиц федеральных органов государственной власти или органов государственной власти субъектов Российской Федерации с персональным закреплением за этими лицами таких </w:t>
      </w:r>
      <w:r w:rsidRPr="00BA62BF">
        <w:rPr>
          <w:rFonts w:ascii="Times New Roman" w:eastAsia="Times New Roman" w:hAnsi="Times New Roman" w:cs="Times New Roman"/>
          <w:color w:val="414140"/>
          <w:sz w:val="24"/>
          <w:szCs w:val="24"/>
          <w:lang w:eastAsia="ru-RU"/>
        </w:rPr>
        <w:lastRenderedPageBreak/>
        <w:t>автомобилей с экипажем, с их согласия рабочий день (смена) может быть разделен на две и более частей.</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В случае получения согласия водителя на разделение рабочего дня (смены), такое разделение производится работодателем на основании локального нормативного акта, принятого по согласованию с выборным органом первичной профсоюзной организации, а при ее отсутствии - с иным представительным органом работников.</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Перерыв между двумя частями рабочего дня устанавливается не позже чем через пять часов после начала работы.</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При разделении рабочего дня (смены) на две и более частей один из перерывов должен быть не менее двух часов, а суммарное время перерывов между частями рабочего дня (смены) не может превышать 5 часов.</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Перерыв между частями смены предоставляется в местах, предусмотренных расписанием движения или графиком работы и обеспечивающих возможность использования водителем времени отдыха по своему усмотрению.</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При привлечении таких водителей в связи с производственной необходимостью к выполнению работ в период перерыва между частями рабочего дня с учетом максимальной продолжительности, данная работа (осуществляемая за пределами рабочего времени) является сверхурочной.</w:t>
      </w:r>
    </w:p>
    <w:p w:rsidR="00BA62BF" w:rsidRPr="00BA62BF" w:rsidRDefault="00BA62BF" w:rsidP="00BA62BF">
      <w:pPr>
        <w:shd w:val="clear" w:color="auto" w:fill="FFFFFF"/>
        <w:spacing w:before="100" w:beforeAutospacing="1" w:after="167" w:line="385" w:lineRule="atLeast"/>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30"/>
          <w:szCs w:val="30"/>
          <w:lang w:eastAsia="ru-RU"/>
        </w:rPr>
        <w:t>Комиссии по делам несовершеннолетних будут заранее уведомлять о предстоящем освобождении подростков из колоний</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С 6 августа 2019 года начал действовать федеральный закон от 26.07.2019 № 208-ФЗ, которым внесены изменения в ст. 180 УПК РФ.</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Указанная норма определяет обязанности администрации учреждений, исполняющих наказания, по содействию в трудовом и бытовом устройстве освобождаемых осужденных и в применении к ним мер медицинского характера.</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Поправки мотивированы тем, что согласно положениям закона от 24.06.1999 г. N 120-ФЗ "Об основах системы профилактики безнадзорности и правонарушений несовершеннолетних" комиссии по делам несовершеннолетних и защите их прав обеспечивают оказание помощи в трудовом и бытовом устройстве несовершеннолетних, освобожденных из учреждений уголовно-исполнительной системы. При этом, они не являются структурными подразделениями органов местного самоуправления. Комиссии могут лишь создаваться органами местного самоуправления в случае, если законом субъекта Российской Федерации они наделены таким полномочием.</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Таким образом, в целях обеспечения эффективного исполнения Комиссиями полномочий по оказанию помощи в трудовом и бытовом устройстве несовершеннолетних законодатель наделил администрацию учреждения, исполняющего наказание, обязанностью по уведомлению Комиссии по месту жительства несовершеннолетнего осужденного, освобождающегося от отбывания наказания, о его предстоящем освобождении.</w:t>
      </w:r>
    </w:p>
    <w:p w:rsidR="00BA62BF" w:rsidRPr="00BA62BF" w:rsidRDefault="00BA62BF" w:rsidP="00BA62BF">
      <w:pPr>
        <w:shd w:val="clear" w:color="auto" w:fill="FFFFFF"/>
        <w:spacing w:before="100" w:beforeAutospacing="1" w:after="167" w:line="385" w:lineRule="atLeast"/>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30"/>
          <w:szCs w:val="30"/>
          <w:lang w:eastAsia="ru-RU"/>
        </w:rPr>
        <w:lastRenderedPageBreak/>
        <w:t>Право собственности в силу приобретательной давности может быть приобретено на имущество, принадлежащее на праве собственности другому лицу, а также на бесхозяйное имущество</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Судебная коллегия по гражданским делам Верховного Суда РФ (определение от 22.10.2019 N 4-КГ19-55, 2-598/2018) рассмотрела требование о признании права на долю в праве собственности на жилой дом и земельный участок в силу приобретательной давности.</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Согласно обстоятельствам дела истица считает, что собственниками спорной доли являются ответчики, которые фактически отказались от имущества, что более пятнадцати лет она открыто и добросовестно владеет имуществом как своим собственным.</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В результате рассмотрения дело направлено на новое рассмотрение.</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Свое решение высшая инстанция мотивировала тем, что суды не учли, что ответчики, являющиеся наследниками бывшего титульного собственника спорной доли, интереса к имуществу не проявляли, имущество брошенным или бесхозяйным не признавалось, не привели обстоятельств недобросовестности истицы и ее правопредшественников по отношению к владению имуществом.</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При этом суд указал, что для приобретения права собственности в силу приобретательной давности не является обязательным, чтобы собственник, в отличие от положений ст. 236 ГК РФ (отказ от собственности), совершил активные действия, свидетельствующие об отказе от собственности или объявил об этом. Достаточным является то, что титульный собственник в течение длительного времени устранился от владения вещью, не проявляет к ней интереса, не исполняет обязанностей по ее содержанию, вследствие чего вещь является фактически брошенной собственником.</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Осведомленность давностного владельца о наличии титульного собственника сама по себе не означает недобросовестности давностного владения.</w:t>
      </w:r>
    </w:p>
    <w:p w:rsidR="00BA62BF" w:rsidRPr="00BA62BF" w:rsidRDefault="00BA62BF" w:rsidP="00BA62BF">
      <w:pPr>
        <w:shd w:val="clear" w:color="auto" w:fill="FFFFFF"/>
        <w:spacing w:before="100" w:beforeAutospacing="1" w:after="251" w:line="240" w:lineRule="auto"/>
        <w:ind w:firstLine="567"/>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4"/>
          <w:szCs w:val="24"/>
          <w:lang w:eastAsia="ru-RU"/>
        </w:rPr>
        <w:t>Давностный владелец может присоединить ко времени своего владения все время, в течение которого имуществом владели правопредшественники, универсальным или сингулярным правопреемником которых является давностный владелец.</w:t>
      </w:r>
    </w:p>
    <w:p w:rsidR="00BA62BF" w:rsidRPr="00BA62BF" w:rsidRDefault="00BA62BF" w:rsidP="00BA62BF">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Разъяснение представила и.о. прокурора района Нимаева С.Б. 25.11.2019</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pacing w:after="0" w:line="240" w:lineRule="auto"/>
        <w:rPr>
          <w:rFonts w:ascii="Times New Roman" w:eastAsia="Times New Roman" w:hAnsi="Times New Roman" w:cs="Times New Roman"/>
          <w:sz w:val="24"/>
          <w:szCs w:val="24"/>
          <w:lang w:eastAsia="ru-RU"/>
        </w:rPr>
      </w:pPr>
      <w:hyperlink r:id="rId9" w:history="1">
        <w:r w:rsidRPr="00BA62BF">
          <w:rPr>
            <w:rFonts w:ascii="Times New Roman" w:eastAsia="Times New Roman" w:hAnsi="Times New Roman" w:cs="Times New Roman"/>
            <w:color w:val="0000FF"/>
            <w:sz w:val="27"/>
            <w:szCs w:val="27"/>
            <w:u w:val="single"/>
            <w:lang w:eastAsia="ru-RU"/>
          </w:rPr>
          <w:t>Обжалование действий (бездействия) и решений дознавателя, органа дознавания, следователя при принятии, регистрации и рассмотрений сообщений о преступлении</w:t>
        </w:r>
      </w:hyperlink>
      <w:r w:rsidRPr="00BA62BF">
        <w:rPr>
          <w:rFonts w:ascii="Times New Roman" w:eastAsia="Times New Roman" w:hAnsi="Times New Roman" w:cs="Times New Roman"/>
          <w:sz w:val="24"/>
          <w:szCs w:val="24"/>
          <w:lang w:eastAsia="ru-RU"/>
        </w:rPr>
        <w:t xml:space="preserve"> </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МРОТ будет ежегодно повышаться</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Начиная с 1 января 2019 года и далее ежегодно с 1 января соответствующего года МРОТ будет устанавливаться федеральным законом в размере величины прожиточного минимума трудоспособного населения в целом по РФ за второй квартал предыдущего года.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Исходя из того, что приказом Минтруда России от 24.08.2018 № 550н прожиточный минимум трудоспособного населения в целом по Российской Федерации за II квартал 2018 года установлен в размере 11 280 рублей и действовавший с 1 мая 2018 года МРОТ в размере 11 163 рублей повысился на 117 рублей, то с 01.01.2019 составляет 11 280 рублей.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силу трудового законодательства работодатели не имеют права платить заработную плату в размере, ниже указанного.</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ч. 6 ст. 5.27 КоАП РФ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BA62BF" w:rsidRPr="00BA62BF" w:rsidRDefault="00BA62BF" w:rsidP="00BA62BF">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Конституционный суд РФ обязал платить за работу в выходные, праздничные сверх МРОТ</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3"/>
          <w:sz w:val="28"/>
          <w:szCs w:val="28"/>
          <w:lang w:eastAsia="ru-RU"/>
        </w:rPr>
        <w:t>Конституционный суд защитил право граждан на повышенную плату за условия труда, отклоняющиеся от нормальных, и исключил из МРОТ выплаты за работу в выходные и праздничные дни. </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3"/>
          <w:sz w:val="28"/>
          <w:szCs w:val="28"/>
          <w:lang w:eastAsia="ru-RU"/>
        </w:rPr>
        <w:t>С жалобой на положения Трудового кодекса РФ в Конституционный суд обратился Сергей Жаров, который до последнего времени работал сторожем в одной из компаний города Бодайбо Иркутской области с окладом чуть более четырех тысяч рублей. По всей вероятности, сумма была рассчитана таким образом, чтобы с учетом всех выплат, включая оплату сверхурочной работы, в ночное время, в выходные и нерабочие праздничные дни, зарплата работника доходила до МРОТ. Однако Жаров посчитал, что такие расчеты нарушают его право на получение справедливой заработной платы. В суде общей юрисдикции мнения разделились: Бодайбинский горсуд постановил, что основой зарплаты должен быть МРОТ, но апелляционный суд это решение отменил. И тогда Жаров обратился в КС с жалобой на то, что закон позволяет работодателю лишить его права на повышенный размер оплаты труда в условиях, отклоняющихся от нормальных.</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3"/>
          <w:sz w:val="28"/>
          <w:szCs w:val="28"/>
          <w:lang w:eastAsia="ru-RU"/>
        </w:rPr>
        <w:t xml:space="preserve">Изучив обстоятельства дела, Конституционный Суд отметил, что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так и повышенная оплата в случае выполнения работы в условиях, отклоняющихся от нормальных, в том числе за сверхурочную работу, работу в ночное время, в выходные и нерабочие праздничные дни. </w:t>
      </w:r>
      <w:r w:rsidRPr="00BA62BF">
        <w:rPr>
          <w:rFonts w:ascii="Times New Roman" w:eastAsia="Times New Roman" w:hAnsi="Times New Roman" w:cs="Times New Roman"/>
          <w:color w:val="000000"/>
          <w:spacing w:val="3"/>
          <w:sz w:val="28"/>
          <w:szCs w:val="28"/>
          <w:lang w:eastAsia="ru-RU"/>
        </w:rPr>
        <w:lastRenderedPageBreak/>
        <w:t xml:space="preserve">В противном случае месячная заработная плата работников, привлеченных к выполнению работы в условиях, отклоняющихся от нормальных, не отличалась бы от оплаты труда лиц, работающих в обычных условиях, т.е. работники, выполнявшие сверхурочную работу, работу в ночное время, в выходной или нерабочий праздничный день (т.е. в условиях, отклоняющихся от нормальных), оказывались бы в таком же положении, как и те, кто выполнял аналогичную работу в рамках установленной продолжительности рабочего дня (смены), в дневное время, в будний день. </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Оспоренные положения ТК РФ не противоречат Конституции, постановил КС, однако правоприменительные решения по делу Сергея Жарова подлежат пересмотру. "Взаимосвязанные положения статей 129, 133 и 133.1 ТК по своему смыслу не предполагают включения в состав зарплаты работника, не превышающей МРОТ, повышенной оплаты сверхурочной работы, работы в ночное время, выходные и нерабочие праздничные дни", - постановил КС.</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Разъяснение подготовила заместитель прокурора района Светлана Нимаева</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«Разъяснения законодательства «Законность действий сотрудников ГИБДД, при отстранении от управления транспортным средством и освидетельствовании на состояние опьянения»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соответствии ч. 3 ст. 26.2 Кодекса Российской Федерации об административных правонарушениях (далее - КоАП РФ) не допускается использование доказательств по делу об административном правонарушении, если указанные доказательства получены с нарушением закона.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Определен порядок применения мер обеспечения производства по делу об административном правонарушении, которыми, в частности, являются отстранение лица от управления транспортным средством, освидетельствование лица на состояние алкогольного опьянения и медицинское освидетельствование на состояние опьянения.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Об отстранении от управления транспортным средством, а также о направлении на медицинское освидетельствование на состояние опьянения </w:t>
      </w:r>
      <w:r w:rsidRPr="00BA62BF">
        <w:rPr>
          <w:rFonts w:ascii="Times New Roman" w:eastAsia="Times New Roman" w:hAnsi="Times New Roman" w:cs="Times New Roman"/>
          <w:sz w:val="28"/>
          <w:szCs w:val="28"/>
          <w:lang w:eastAsia="ru-RU"/>
        </w:rPr>
        <w:lastRenderedPageBreak/>
        <w:t>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соответствии с п. 223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 августа 2017 г. № 664 отстранение лица от управления транспортным средством по основаниям, предусмотренным КоАП РФ, осуществляется сотрудником непосредственно после выявления оснований, предусмотренных ч. 1 ст. 27.12 КоАП РФ,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Таким образом, по смыслу закона, отстранение от управления транспортным средством является законным, только в случае проведения указанной процедуры уполномоченным должностным лицом, непосредственно после выявления причин послуживших принятию данного решения, в присутствии понятых или с использованием видеозаписи, о чем составляется соответствующий протокол, в котором должностное лицо его составившее, лицо которое отстраняется от управления транспортным средством, а также понятые ставят свои подписи, удостоверяя его в установленном законом порядке. Процедура отстранения от управления транспортным средством без освидетельствования на состояние опьянения, должна быть произведена в присутствии понятых, и только затем разрешается покидать место остановки транспортного средства.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Нарушение указанной процедуры, прямо регламентированной изложенными нормами законодательства, является незаконным, и влечет признание указанных доказательств недопустимыми. В случае если на момент оформления протокола об отстранении транспортным средством, транспортное средство не было на месте, или оно отсутствовало в зоне видимости, то процедура отстранения является неподтвержденной.</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Кроме того, привлекаемому к административной ответственности лицу,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и </w:t>
      </w:r>
      <w:r w:rsidRPr="00BA62BF">
        <w:rPr>
          <w:rFonts w:ascii="Times New Roman" w:eastAsia="Times New Roman" w:hAnsi="Times New Roman" w:cs="Times New Roman"/>
          <w:sz w:val="28"/>
          <w:szCs w:val="28"/>
          <w:lang w:eastAsia="ru-RU"/>
        </w:rPr>
        <w:lastRenderedPageBreak/>
        <w:t>акта освидетельствования на состояние алкогольного опьянения и внесении изменений в такие процессуальные акты.</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Административный орган не вправе в одностороннем порядке самовольно вносить изменения в указанные протоколы и акт, данные действия рассматриваются как недопустимые, что также влечет признания указанных доказательств недопустимыми.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«Разъяснения законодательства «Что понимается под культивированием наркосодержащих растений и какая ответственность за это предусмотрена»</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Под культивированием наркосодержащих растений понимается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(ст. 1 Федерального закона от 08.01.1998 № 3-ФЗ «О наркотических средствах и психотропных веществах»).</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Перечень растений, содержащих наркотические средства или психотропные вещества либо их прекурсоры и подлежащих контролю в Российской Федерации, утвержден Постановлением Правительства Российской Федерации от 27 ноября 2010 г. № 934.</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Незаконное культивирование растений, содержащих наркотические средства или психотропные вещества либо их прекурсоры, если эго действие не содержит уголовно наказуемого деяния, влечет административную ответственность по ст. 10.5.1. Кодекса Российской Федерации об административных правонарушениях.</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За данное правонарушение предусмотрен административный штраф для юридических лиц в размере от 100 тысяч до 300 тысяч рублей; для граждан от 1,5 тысяч рублей до 4 тысяч рублей или административный арест на срок до 15 суток.</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За незаконное культивирование в крупном либо в особо крупном размере растений, содержащих наркотические средства или психотропные вещества либо их прекурсоры, ст. 231 Уголовного кодекса Российской Федерации предусмотрена уголовная ответственность. В виде лишения свободы грозит до 8 лет.</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Материал подготовлен помощником прокурора Дульдургинского района Цыдыповым Цыбиком Элбэговичем. </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«Разъяснения законодательства «Об ответственности за ненадлежащее исполнение обязанностей по воспитанию несовершеннолетних и ненадлежащее отношение родителей и иных лиц»</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Поскольку в настоящее время участились случаи ненадлежащего отношения к несовершеннолетним, в целях повышения правосознания возникла необходимость разъяснить следующее.</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законодательству     Российской   Федерации, совершеннолетними считаются граждане, достигшие 18-ти летнего возраста.</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Малолетними признаются несовершеннолетние, не достигшие возраста 14-ти лет. Несовершеннолетние - в возрасте от 14-ти до 18-ти лет.</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Права и обязанности родителей по воспитанию и образованию детей предусмотрены Семейным кодексом Российской Федерации (далее СК РФ). Родители имеют право и обязаны воспитывать своих детей. Они несут ответственность за воспитание и развитие своих детей, обязаны заботиться о здоровье, физическом, психическом, духовном и нравственном развитии своих детей, обязаны обеспечить получение детьми общего образования. Защита прав и интересов детей возлагается на их родителей.</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Родительские права не могут осуществляться в противоречии с интересами детей.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За неисполнение или ненадлежащее исполнение прав и законных интересов несовершеннолетних родители или иные законные представители (усыновители, попечители) несовершеннолетних несут ответственность, предусмотренную законодательством Российской Федерации – СК РФ, Кодексом Российской Федерации об административных правонарушениях (далее КоАП РФ), Уголовным Кодексом Российской Федерации.</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За злоупотребление своими родительскими правами родители и иные законные представители несовершеннолетних        семейно-правовую ответственность, предусмотренную СК РФ - в виде лишения родительских прав, ограничение в родительских правах.</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Кроме семейно-правовой ответственности за злоупотребление родительскими правами, родители и иные законные представители несовершеннолетних несут административную и уголовную ответственность.</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Так, статья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а также лишение права несовершеннолетнего на общение с другим родителем или иными близкими родственниками предусматривает административную ответственность в виде предупреждения или наложение административного штрафа.</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Лицо, которому назначено наказание за совершение административного правонарушения, считается подвергнутым ему в течении 1 года со дня окончания исполнения постановления.</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Уголовный кодекс Российской Федерации содержит в себе отдельную главу преступлений, направленных против семьи и несовершеннолетних.</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 если семейно-правовую и административную ответственность за ненадлежащее отношение к несовершеннолетним несут родители или иные законные представители, то уголовной ответственности подлежат не только указанная категория лиц.</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Так, за            вовлечение несовершеннолетнего в совершение антиобщественных действий или в совершение преступления, уголовную ответственность в виде лишения свободы несут не только родители, но и педагогические работники либо иные лица, на которых законом возложены обязанности по воспитанию несовершеннолетних (ст. ст. 150,151 УК РФ).</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За неисполнение или ненадлежащее исполнение обязанностей по воспитанию несовершеннолетнего помимо родителей и иных законных представителей уголовной ответственности подлежат также педагогические работником, а также иные работники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(ст. 156 УК РФ).</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За неоднократную розничную продажу несовершеннолетним алкогольной продукции помимо основного вида наказания предусмотрен дополнительный в виде лишения права занимать определенные должности или заниматься определенной деятельностью на срок до трех лет (ст. 151.1 УК РФ).</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lastRenderedPageBreak/>
        <w:t>«Разъяснения законодательства «О правах и обязанностях граждан, подлежащих призыву на воинскую службу»</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Ежегодно в соответствии с Федеральными законами «Об обороне» от 31.05.1996 № 61-ФЗ, «О воинской обязанности и военной службе» от 28.03.1998 № 53-ФЗ осуществляется призыв на военную службу граждан в возрасте от 18 до 27 лет.</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2019 году согласно Указу Президента Российской Федерации от 30.03.2019 № 135 призыв на военную службу установлен с 01.04.2019 по 15.07.2019, при этом в соответствии с ст. 25 Федерального закона «О воинской обязанности и военной службе» от 28.03.1998 г. № 53-ФЗ (далее - Закон № 53-ФЗ)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Прохождение военной службы по призыву, а также подготовка гражданина к военной службе является воинской обязанностью граждан Российской Федерации. Обязательная подготовка гражданина к военной службе включает в себя медицинское освидетельствование и профессиональный психологический отбор.</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Граждане при призыве на военную службу,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Порядок организации и проведения медицинского освидетельствования граждан, определяется Положением о военно-врачебной экспертизе, утвержденным Постановлением Правительства РФ от 04.07.2013 г. № 565, согласно которому граждане, призванные на военную службу, непосредственно перед направлением к месту военной службы проходят медицинский осмотр в целях исключения призыва на военную службу граждан, не подлежащих призыву по состоянию здоровья.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случае несогласия гражданина с результатами освидетельствования о годности к военной службе, контрольный медицинский осмотр проводится призывной комиссией субъекта Российской Федерации и в случае установления результатов изменяющих категорию годности гражданина, призывная комиссия принимает одно из следующих решений: о призыве на военную службу; о направлении на альтернативную гражданскую службу; о предоставлении отсрочки от призыва на военную службу; об освобождении от призыва на военную службу; о зачислении в запас; об освобождении от исполнения воинской обязанности.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В соответствии со ст. 8 Закона № 53-ФЗ, (в редакции Федерального закона от 06.02.2019 № 8-ФЗ «О внесении изменений в Федеральный закон № 53-ФЗ», вступившем в силу 17.02.2019), граждане обязаны состоять на воинском учете.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 утвержденного Постановлением Правительства РФ от 27.11.2006 г. № 719 с изменениями от 16.03.2019.</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«Разъяснения законодательства «Что такое соучастие в преступлении»</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Соучастием в преступлении согласно действующему уголовному законодательству признается умышленное совместное участие двух и более лиц в совершении умышленного преступления (ст. 32 Уголовного кодекса Российской Федерации).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этом лицо, совершающее преступление в соучастии должно достичь возраста уголовной ответственности и быть вменяемым.</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Соучастники преступления действуют совместно, их действия дополняют друг друга и приводят к единым преступным последствиям.</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зависимости от роли каждого в совместном совершаемом преступлении и достижении общих целей соучастники делятся на исполнителя, организатора, подстрекателя и пособника, определение которых дано в ст. 35 Уголовного кодекса Российской Федерации.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Каждый из соучастников несет уголовную ответственность в зависимости от характера и степени фактического участия в совершении преступления.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 форме соучастие делится на соучастие без предварительного сговора (преступление совершается группой лиц, являющимися соисполнителями преступления, но не договорившихся заранее о совершении преступления), и соучастием с предварительным сговором (группа лиц по предварительному сговору, организованная группа, преступное сообщество (преступная организация)).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Совершение преступлений в указанных выше формах влечет за собой более строгое наказание.</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«Разъяснения законодательства «Об уголовной ответственности за хулиганство и иные преступления, совершенные из хулиганских побуждений»</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Уголовным законом Российской Федерации предусмотрена уголовная ответственность за хулиганство, под которым понимается грубое нарушение общественного порядка, выражающее явное неуважение к обществу.</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Явное неуважение лица к обществу выражается в умышленном наруше</w:t>
      </w:r>
      <w:r w:rsidRPr="00BA62BF">
        <w:rPr>
          <w:rFonts w:ascii="Times New Roman" w:eastAsia="Times New Roman" w:hAnsi="Times New Roman" w:cs="Times New Roman"/>
          <w:sz w:val="27"/>
          <w:szCs w:val="27"/>
          <w:lang w:eastAsia="ru-RU"/>
        </w:rPr>
        <w:softHyphen/>
        <w:t>нии общепризнанных норм и правил поведения, продиктованном желанием виновного противопоставить себя окружающим, продемонстрировать прене</w:t>
      </w:r>
      <w:r w:rsidRPr="00BA62BF">
        <w:rPr>
          <w:rFonts w:ascii="Times New Roman" w:eastAsia="Times New Roman" w:hAnsi="Times New Roman" w:cs="Times New Roman"/>
          <w:sz w:val="27"/>
          <w:szCs w:val="27"/>
          <w:lang w:eastAsia="ru-RU"/>
        </w:rPr>
        <w:softHyphen/>
        <w:t>брежительное отношение к ним.</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соответствии со статьей 213 Уголовного кодекса Российской Федера</w:t>
      </w:r>
      <w:r w:rsidRPr="00BA62BF">
        <w:rPr>
          <w:rFonts w:ascii="Times New Roman" w:eastAsia="Times New Roman" w:hAnsi="Times New Roman" w:cs="Times New Roman"/>
          <w:sz w:val="27"/>
          <w:szCs w:val="27"/>
          <w:lang w:eastAsia="ru-RU"/>
        </w:rPr>
        <w:softHyphen/>
        <w:t>ции (далее - УК РФ) данные действия лица квалифицируются как хулиганство при условии, что они совершены с применением оружия или предметов, используемых в качестве оружия, либо по мотивам политической, идеологической, расовой, национальной или религиозной ненависти или вражды, а также на любом транспорте общего пользования.</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качестве предметов, используемых в качестве оружия, могут призна</w:t>
      </w:r>
      <w:r w:rsidRPr="00BA62BF">
        <w:rPr>
          <w:rFonts w:ascii="Times New Roman" w:eastAsia="Times New Roman" w:hAnsi="Times New Roman" w:cs="Times New Roman"/>
          <w:sz w:val="27"/>
          <w:szCs w:val="27"/>
          <w:lang w:eastAsia="ru-RU"/>
        </w:rPr>
        <w:softHyphen/>
        <w:t>ваться любые материальные объекты, а также животные, которыми можно причинить вред здоровью человека. К данной категории относится также не</w:t>
      </w:r>
      <w:r w:rsidRPr="00BA62BF">
        <w:rPr>
          <w:rFonts w:ascii="Times New Roman" w:eastAsia="Times New Roman" w:hAnsi="Times New Roman" w:cs="Times New Roman"/>
          <w:sz w:val="27"/>
          <w:szCs w:val="27"/>
          <w:lang w:eastAsia="ru-RU"/>
        </w:rPr>
        <w:softHyphen/>
        <w:t>заряженное, непригодное для стрельбы оружие (например, учебное, декора</w:t>
      </w:r>
      <w:r w:rsidRPr="00BA62BF">
        <w:rPr>
          <w:rFonts w:ascii="Times New Roman" w:eastAsia="Times New Roman" w:hAnsi="Times New Roman" w:cs="Times New Roman"/>
          <w:sz w:val="27"/>
          <w:szCs w:val="27"/>
          <w:lang w:eastAsia="ru-RU"/>
        </w:rPr>
        <w:softHyphen/>
        <w:t>тивное, игрушка).</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Законодатель выделяет в отдельную группу совершение хулиганских действий, связанных с сопротивлением представителю власти либо иному ли</w:t>
      </w:r>
      <w:r w:rsidRPr="00BA62BF">
        <w:rPr>
          <w:rFonts w:ascii="Times New Roman" w:eastAsia="Times New Roman" w:hAnsi="Times New Roman" w:cs="Times New Roman"/>
          <w:sz w:val="27"/>
          <w:szCs w:val="27"/>
          <w:lang w:eastAsia="ru-RU"/>
        </w:rPr>
        <w:softHyphen/>
        <w:t>цу, осуществляющему охрану общественного порядка или пресекающему нарушения в указанной сфере. В данном случае наступает уголовная ответ</w:t>
      </w:r>
      <w:r w:rsidRPr="00BA62BF">
        <w:rPr>
          <w:rFonts w:ascii="Times New Roman" w:eastAsia="Times New Roman" w:hAnsi="Times New Roman" w:cs="Times New Roman"/>
          <w:sz w:val="27"/>
          <w:szCs w:val="27"/>
          <w:lang w:eastAsia="ru-RU"/>
        </w:rPr>
        <w:softHyphen/>
        <w:t>ственность в виде лишения свободы сроком до 7 лет.</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Следует отграничивать хулиганство, ответственность за которое преду</w:t>
      </w:r>
      <w:r w:rsidRPr="00BA62BF">
        <w:rPr>
          <w:rFonts w:ascii="Times New Roman" w:eastAsia="Times New Roman" w:hAnsi="Times New Roman" w:cs="Times New Roman"/>
          <w:sz w:val="27"/>
          <w:szCs w:val="27"/>
          <w:lang w:eastAsia="ru-RU"/>
        </w:rPr>
        <w:softHyphen/>
        <w:t>смотрена статьей 213 УК РФ, от пре</w:t>
      </w:r>
      <w:r w:rsidRPr="00BA62BF">
        <w:rPr>
          <w:rFonts w:ascii="Times New Roman" w:eastAsia="Times New Roman" w:hAnsi="Times New Roman" w:cs="Times New Roman"/>
          <w:sz w:val="27"/>
          <w:szCs w:val="27"/>
          <w:lang w:eastAsia="ru-RU"/>
        </w:rPr>
        <w:softHyphen/>
        <w:t>ступлений, совершенных лицами из хулиганских побуждений.</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К уголовно наказуемым деяниям, совершенным из хулиганских побуж</w:t>
      </w:r>
      <w:r w:rsidRPr="00BA62BF">
        <w:rPr>
          <w:rFonts w:ascii="Times New Roman" w:eastAsia="Times New Roman" w:hAnsi="Times New Roman" w:cs="Times New Roman"/>
          <w:sz w:val="27"/>
          <w:szCs w:val="27"/>
          <w:lang w:eastAsia="ru-RU"/>
        </w:rPr>
        <w:softHyphen/>
        <w:t>дений относятся умышленные действия, направленные против личности чело</w:t>
      </w:r>
      <w:r w:rsidRPr="00BA62BF">
        <w:rPr>
          <w:rFonts w:ascii="Times New Roman" w:eastAsia="Times New Roman" w:hAnsi="Times New Roman" w:cs="Times New Roman"/>
          <w:sz w:val="27"/>
          <w:szCs w:val="27"/>
          <w:lang w:eastAsia="ru-RU"/>
        </w:rPr>
        <w:softHyphen/>
        <w:t>века или его имущества, совершенные без какого-либо повода.</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Оскорбления, побои, причинение вреда здоровью человека, совершен</w:t>
      </w:r>
      <w:r w:rsidRPr="00BA62BF">
        <w:rPr>
          <w:rFonts w:ascii="Times New Roman" w:eastAsia="Times New Roman" w:hAnsi="Times New Roman" w:cs="Times New Roman"/>
          <w:sz w:val="27"/>
          <w:szCs w:val="27"/>
          <w:lang w:eastAsia="ru-RU"/>
        </w:rPr>
        <w:softHyphen/>
        <w:t xml:space="preserve">ные в семье, в отношении родственников или знакомых из личной неприязни к ним, </w:t>
      </w:r>
      <w:r w:rsidRPr="00BA62BF">
        <w:rPr>
          <w:rFonts w:ascii="Times New Roman" w:eastAsia="Times New Roman" w:hAnsi="Times New Roman" w:cs="Times New Roman"/>
          <w:sz w:val="27"/>
          <w:szCs w:val="27"/>
          <w:lang w:eastAsia="ru-RU"/>
        </w:rPr>
        <w:lastRenderedPageBreak/>
        <w:t>не образует состав хулиганства и квалифицируются по статьям УК РФ, предусматривающим ответственность за преступления против личности.</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Наиболее тяжким видом рассматриваемого преступления является хули</w:t>
      </w:r>
      <w:r w:rsidRPr="00BA62BF">
        <w:rPr>
          <w:rFonts w:ascii="Times New Roman" w:eastAsia="Times New Roman" w:hAnsi="Times New Roman" w:cs="Times New Roman"/>
          <w:sz w:val="27"/>
          <w:szCs w:val="27"/>
          <w:lang w:eastAsia="ru-RU"/>
        </w:rPr>
        <w:softHyphen/>
        <w:t>ганство с применением взрывчатых веществ или взрывных устройство, за со</w:t>
      </w:r>
      <w:r w:rsidRPr="00BA62BF">
        <w:rPr>
          <w:rFonts w:ascii="Times New Roman" w:eastAsia="Times New Roman" w:hAnsi="Times New Roman" w:cs="Times New Roman"/>
          <w:sz w:val="27"/>
          <w:szCs w:val="27"/>
          <w:lang w:eastAsia="ru-RU"/>
        </w:rPr>
        <w:softHyphen/>
        <w:t>вершение которого предусмотрено максимальное наказание в виде 8 лет ли</w:t>
      </w:r>
      <w:r w:rsidRPr="00BA62BF">
        <w:rPr>
          <w:rFonts w:ascii="Times New Roman" w:eastAsia="Times New Roman" w:hAnsi="Times New Roman" w:cs="Times New Roman"/>
          <w:sz w:val="27"/>
          <w:szCs w:val="27"/>
          <w:lang w:eastAsia="ru-RU"/>
        </w:rPr>
        <w:softHyphen/>
        <w:t>шения свободы.                                                                                             </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соответствии со статьей 20 Уголовно-процессуального кодекса Рос</w:t>
      </w:r>
      <w:r w:rsidRPr="00BA62BF">
        <w:rPr>
          <w:rFonts w:ascii="Times New Roman" w:eastAsia="Times New Roman" w:hAnsi="Times New Roman" w:cs="Times New Roman"/>
          <w:sz w:val="27"/>
          <w:szCs w:val="27"/>
          <w:lang w:eastAsia="ru-RU"/>
        </w:rPr>
        <w:softHyphen/>
        <w:t>сийской Федерации уголовной ответственности по части 1 статьи 213 УК РФ подлежат лица, достигшие ко времени совершения преступления шестнадцатилетнего возраста, а за хулиганство при отягчающих обстоятельствах - четырнадцати лет.</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color w:val="000000"/>
          <w:sz w:val="28"/>
          <w:szCs w:val="28"/>
          <w:lang w:eastAsia="ru-RU"/>
        </w:rPr>
        <w:t>Федеральный закон от 15.04.2019 N 57-ФЗ "О внесении изменений в Кодекс Российской Федерации об административных правонарушениях"</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Ужесточена административная ответственность должностных и юридических лиц за нарушение правил охраны водных объектов и правил водопользования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частности, согласно внесенным изменениям, теперь в случае нарушения водоохранного режима на водосборах водных объектов, которое может повлечь загрязнение указанных объектов или другие вредные явления, должностные лица могут быть подвергнуты штрафу в размере от двадцати тысяч до тридцати тысяч рублей, юридические лица - от восьмидесяти тысяч до ста тысяч рублей.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незаконной добыче песка, гравия, глины и иных общераспространенных полезных ископаемых, торфа, сапропеля на водных объектах, осуществлении молевого сплава древесины либо нарушении установленного порядка очистки водных объектов от затонувшей древесины и наносов должностные лица будут штрафоваться на сумму от тридцати тысяч до сорока тысяч рублей, юридические лица - от ста тысяч до ста двадцати тысяч рублей.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Если нарушаются правила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размер штрафа составит: для должностных лиц - от тридцати тысяч до сорока тысяч рублей, для юридических лиц - от восьмидесяти тысяч до ста двадцати тысяч рублей. Аналогичные суммы штрафных санкций </w:t>
      </w:r>
      <w:r w:rsidRPr="00BA62BF">
        <w:rPr>
          <w:rFonts w:ascii="Times New Roman" w:eastAsia="Times New Roman" w:hAnsi="Times New Roman" w:cs="Times New Roman"/>
          <w:sz w:val="28"/>
          <w:szCs w:val="28"/>
          <w:lang w:eastAsia="ru-RU"/>
        </w:rPr>
        <w:lastRenderedPageBreak/>
        <w:t>установлены также за нарушение правил эксплуатации водохозяйственных или водоохранных сооружений и устройств.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Постановление Правительства РФ от 12.04.2019 N 433 "Об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Утверждены правила расчета максимального размера ущерба причиненного расположенным на территориях субъектов РФ жилым помещениям граждан, подлежащего возмещению с использованием механизма добровольного страхования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Установлено, что участие страховщика по договору страхования в возмещении ущерба, причиненного жилому дому, квартире, иному виду жилого помещения, определенного ЖК РФ, в случае утраты (гибели) в результате чрезвычайной ситуации жилого помещения, застрахованного в рамках программы организации возмещения ущерба, причиненного расположенным на территории субъекта РФ жилым помещениям граждан, с использованием механизма добровольного страхования, утвержденной в соответствии с пунктом 1 статьи 111 Федерального закона "О защите населения и территорий от чрезвычайных ситуаций природного и техногенного характера", определяется в предельных значениях страховой суммы от 300 тыс. рублей до 500 тыс. рублей (далее - минимальный объем обязательств страховщика по риску утраты (гибели) жилого помещения в результате чрезвычайной ситуации).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этом конкретный размер минимального объема обязательств страховщика по риску утраты (гибели) жилого помещения в результате чрезвычайной ситуации в пределах указанных значений устанавливается в программе единым в отношении всех жилых помещений, расположенных на территории субъекта РФ, либо дифференцируется с учетом следующих факторов: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кадастровая стоимость жилых помещений ниже максимального значения минимального объема обязательств страховщика по риску утраты (гибели) </w:t>
      </w:r>
      <w:r w:rsidRPr="00BA62BF">
        <w:rPr>
          <w:rFonts w:ascii="Times New Roman" w:eastAsia="Times New Roman" w:hAnsi="Times New Roman" w:cs="Times New Roman"/>
          <w:sz w:val="28"/>
          <w:szCs w:val="28"/>
          <w:lang w:eastAsia="ru-RU"/>
        </w:rPr>
        <w:lastRenderedPageBreak/>
        <w:t>жилых помещений в результате чрезвычайной ситуации, составляющего 500 тыс. рублей;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степень физического износа жилых помещений свыше 60%;</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типы жилых помещений (кирпичное, крупноблочное, крупнопанельное, из монолитного бетона, облегченных блоков и др.);</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виды жилых помещений (жилой дом, часть жилого дома, квартира, часть квартиры, комната);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иные обстоятельства, имеющие существенное значение при определении минимального объема обязательств страховщика по риску утраты (гибели) жилого помещения в результате чрезвычайной ситуации, указанные в программе.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Постановление вступает в силу с 4 августа 2019 года.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Федеральный закон от 15.04.2019 N 59-ФЗ "О внесении изменений в статью 17 Жилищного кодекса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 1 октября 2019 года размещение гостиниц в многоквартирных домах будет под запретом</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 указанной даты вступит в силу Федеральный закон, согласно которому жилое помещение в многоквартирном доме не может использоваться для предоставления гостиничных услуг.</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Постановлением Правительства РФ от 01.04.2019 N 388 «О внесении изменения в пункт 2 перечня видов заработной платы и иного дохода, из которых производится удержание алиментов на несовершеннолетних детей» определено, что удержание алиментов с компенсации за использование личного транспорта в служебных целях не производится.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Изменения внесены в подпункт «п» пункта 2 «Перечня видов заработной платы и иного дохода, из которых производится удержание алиментов на несовершеннолетних детей», положения которого признаны частично не соответствующими Конституции РФ (Постановление КС РФ от 01.02.2019 N 7-П), поскольку позволяли удерживать алименты с компенсации за использование личного транспорта.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Суд указал, что компенсация за использование личного автомобиля в служебных целях не относится к реальному доходу работника и направлена на возмещение затрат, связанных с износом и использованием имущества.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Разъяснение подготовил помощник прокурора района Быканов В.А.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«Разъяснения законодательства «О противодействии экстремистской деятельности»</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Не так давно в средствах массовой информации, с экранов телевизоров мы стали видеть и слышать употребление такого слова, как «экстремизм». Проявления экстремизма ощущаются практически во всех сферах общественной жизни: политике, межнациональных и межконфессиональных отношениях, культуре и т.д.</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от 25.07.2002 № 114-ФЗ «О противодействии экстремистской деятельности».</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К экстремисткой деятельности относится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Наиболее распространенной является экстремистская деятельность, связанная с  массовым распространением экстремистских материалов, особенно в сети Интернет.</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Кодексом Российской Федерации об административных правонарушениях  предусмотрена ответственность за:</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 КоАП РФ);</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(ст. 20.3 КоАП РФ).</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 фактам совершения преступлений и правонарушений экстремистского характера можно обратиться в органы прокуратуры, следственного комитета, внутренних дел, федеральной службы безопасности. </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«Разъяснения законодательства «О назначении наказания в виде принудительных работ»</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Постановлением Пленума Верховного Суда РФ от 18.12.2018 № 43 внесены изменения в постановления Пленума Верховного Суда РФ от 20.12.2011 № 21 «О практике применения судами законодательства об исполнении приговора» и от 22.12.2015 № 58 «О практике назначения судами Российской Федерации уголовного наказания», касающиеся назначения наказания в виде принудительных работ.</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Отмечается, в частности, что принудительные работы применяются как альтернатива лишению свободы лишь в случаях, когда совершено преступление небольшой или средней тяжести либо впервые тяжкое преступление и только когда данный вид наказания наряду с лишением свободы прямо предусмотрен санкцией соответствующей статьи Особенной части УК РФ. В случаях, когда осужденному в силу требований закона не может быть назначено наказание в виде лишения свободы, принудительные работы также не назначаются.</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постановлении обвинительного приговора суд обязан разрешить вопрос о том, имеются ли основания для замены наказания в виде лишения свободы принудительными работами. При наличии таких оснований суд должен привести мотивы, по которым пришел к выводу о возможности исправления осужденного без реального отбывания наказания в местах лишения свободы и применения положений статьи 53.1 УК РФ.</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В резолютивной части приговора вначале следует указать на назначение наказания в виде лишения свободы на определенный срок, а затем на замену лишения свободы принудительными работами. При замене лишения свободы принудительными работами дополнительное наказание, </w:t>
      </w:r>
      <w:r w:rsidRPr="00BA62BF">
        <w:rPr>
          <w:rFonts w:ascii="Times New Roman" w:eastAsia="Times New Roman" w:hAnsi="Times New Roman" w:cs="Times New Roman"/>
          <w:sz w:val="28"/>
          <w:szCs w:val="28"/>
          <w:lang w:eastAsia="ru-RU"/>
        </w:rPr>
        <w:lastRenderedPageBreak/>
        <w:t>предусмотренное к лишению свободы, в том числе и в качестве обязательного, не назначается. Суд, заменив лишение свободы принудительными работами, должен решить вопрос о назначении дополнительного наказания, предусмотренного санкцией соответствующей статьи Особенной части УК РФ к принудительным работам.</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замене наказания в случае злостного уклонения от его отбывания в порядке исполнения приговора, штраф, обязательные работы, исправительные работы, ограничение свободы заменяются принудительными работами без предварительной замены лишением свободы.</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Принудительные работы могут быть также применены при замене неотбытой части наказания в виде лишения свободы. В этих случаях принудительные работы применяются судом независимо от того, предусмотрено ли данное наказание санкцией статьи Особенной части УК РФ, по которой было назначено заменяемое наказание.</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Данное правило не распространяется на замену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вида наказания.</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r w:rsidRPr="00BA62BF">
        <w:rPr>
          <w:rFonts w:ascii="Times New Roman" w:eastAsia="Times New Roman" w:hAnsi="Times New Roman" w:cs="Times New Roman"/>
          <w:b/>
          <w:bCs/>
          <w:sz w:val="28"/>
          <w:szCs w:val="28"/>
          <w:lang w:eastAsia="ru-RU"/>
        </w:rPr>
        <w:t>«Разъяснения законодательства «О правах совершеннолетних нетрудоспособных лиц»</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 18 марта 2019 года вступил в силу Федеральный закон от 18.03.2019 № 35-ФЗ «О внесении изменения в статью 169 Семейного кодекса Российской Федерации».</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законодательной новелле в соответствии с частью 8 статьи 169 Семейного кодекса РФ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на алименты распространяется в том числе на лиц, достигших возраста 55 лет (для женщин), 60 лет (для мужчин).</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lastRenderedPageBreak/>
        <w:t>«Разъяснения законодательства «О досудебной блокировке ресурсов в сети Интернет, представляющих угрозу для несовершеннолетних»</w:t>
      </w:r>
    </w:p>
    <w:p w:rsidR="00BA62BF" w:rsidRPr="00BA62BF" w:rsidRDefault="00BA62BF" w:rsidP="00BA62BF">
      <w:pPr>
        <w:spacing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p>
    <w:p w:rsidR="00BA62BF" w:rsidRPr="00BA62BF" w:rsidRDefault="00BA62BF" w:rsidP="00BA62BF">
      <w:pPr>
        <w:spacing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Постановлением Правительства Российской Федерации от 21.03.2019 № 295 внесены изменения в постановление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BA62BF" w:rsidRPr="00BA62BF" w:rsidRDefault="00BA62BF" w:rsidP="00BA62BF">
      <w:pPr>
        <w:spacing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изменениям к уполномоченным Правительством Российской Федерации федеральным органам исполнительной власти, принимающим решения, являющиеся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отнесено Федеральное агенство по делам молодежи.</w:t>
      </w:r>
    </w:p>
    <w:p w:rsidR="00BA62BF" w:rsidRPr="00BA62BF" w:rsidRDefault="00BA62BF" w:rsidP="00BA62BF">
      <w:pPr>
        <w:spacing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Данное агенство принимает решения, являющиеся основаниями для включения доменных имен и (или) указателей страниц сайтов в сети "Интернет", а также сетевых адресов в единый реестр, в отношении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BA62BF" w:rsidRPr="00BA62BF" w:rsidRDefault="00BA62BF" w:rsidP="00BA62BF">
      <w:pPr>
        <w:spacing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Изменения вступают в силу 2 апреля 2019 года.</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Материал подготовлен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ind w:firstLine="851"/>
        <w:jc w:val="both"/>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ind w:right="-284"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Во исполнение распоряжения прокурора Забайкальского края от 03.04.2017 №41/25р «Об организации личного приема граждан с использованием специального программного обеспечения на портале ССТУ.РФ» , согласно распоряжения прокурора Дульдургинского района от 10.04.2017 №5р «Об организации личного приема граждан с использованием специального программного обеспечения на портале ССТУ.РФ» и в целях совершенствования организации приема граждан в общероссийский день приема граждан и активизации работы по организации личного приема граждан в режиме доступных видов связи на базе специального программного </w:t>
      </w:r>
      <w:r w:rsidRPr="00BA62BF">
        <w:rPr>
          <w:rFonts w:ascii="Times New Roman" w:eastAsia="Times New Roman" w:hAnsi="Times New Roman" w:cs="Times New Roman"/>
          <w:sz w:val="28"/>
          <w:szCs w:val="28"/>
          <w:lang w:eastAsia="ru-RU"/>
        </w:rPr>
        <w:lastRenderedPageBreak/>
        <w:t>обеспечения в повседневной работе в прокуратуре Дульдургинского района организовано проведение  повседневного личного приема граждан. Установлено, что личный прием граждан проводится в рабочее время ежедневно с 10-00 до 12-00 по местному времени.</w:t>
      </w:r>
    </w:p>
    <w:p w:rsidR="00BA62BF" w:rsidRPr="00BA62BF" w:rsidRDefault="00BA62BF" w:rsidP="00BA62BF">
      <w:pPr>
        <w:spacing w:before="100" w:beforeAutospacing="1" w:after="100" w:afterAutospacing="1" w:line="240" w:lineRule="auto"/>
        <w:ind w:right="-283"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обращении в прокуратуру района при  себе необходимо иметь документы удостоверяющие личность .</w:t>
      </w:r>
    </w:p>
    <w:p w:rsidR="00BA62BF" w:rsidRPr="00BA62BF" w:rsidRDefault="00BA62BF" w:rsidP="00BA62BF">
      <w:pPr>
        <w:spacing w:before="100" w:beforeAutospacing="1" w:after="100" w:afterAutospacing="1" w:line="240" w:lineRule="auto"/>
        <w:ind w:right="-283"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Личный прием осуществляется в соответствии с требованиями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№45.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Верховный Суд РФ в Определении №30-КГ18-4 от 26.11.2018 признал незаконным отказ нижестоящих судебных инстанций в восстановлении пропущенного гражданином Ш. срока для обращения в суд за разрешением спора об увольнении, признал уважительным пропуск указанного срока, в связи с его обращением в государственную инспекцию труда и прокуратуру.</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соответствии с ч.1 ст.392 Трудового кодекса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При пропуске по уважительным причинам названных сроков они могут быть восстановлены судом (ч.4 ст.392 ТК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пункте 5 постановления Пленума Верховного Суда РФ №2 от 17.03.2004 «О применении судами РФ Трудового кодекса Российской Федерации» разъяснено, что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Отменяя решение и апелляционное определение нижестоящих судебных инстанций, Верховный Суд Российской Федерации указал, что государственные органы инспекции труда и органы прокуратуры, не являясь органами по рассмотрению индивидуальных трудовых споров, вместе с тем, наделены </w:t>
      </w:r>
      <w:r w:rsidRPr="00BA62BF">
        <w:rPr>
          <w:rFonts w:ascii="Times New Roman" w:eastAsia="Times New Roman" w:hAnsi="Times New Roman" w:cs="Times New Roman"/>
          <w:sz w:val="27"/>
          <w:szCs w:val="27"/>
          <w:lang w:eastAsia="ru-RU"/>
        </w:rPr>
        <w:lastRenderedPageBreak/>
        <w:t>законом полномочиями по рассмотрению заявлений, писем, жалоб и иных обращений граждан о нарушении их трудовых прав и по применению в связи с этим определенных мер реагирования в виде предъявления должностным лицам предписаний об устранении нарушений закона.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Направляя письменные обращения по вопросу незаконности увольнения с должности главного врача в государственную инспекцию труда и органы прокуратуры, гражданин Ш. правомерно ожидал, что в отношении его работодателя будет принято соответствующее решение об устранении нарушений его трудовых прав, которые будут восстановлены во внесудебном порядке.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Однако, по мнению Верховного Суда Российской Федерации, судебные инстанции не проверили и не учли все обстоятельства, не позволившие гражданину Ш. своевременно обратиться в суд за разрешением спора об увольнении, с учетом нормативных положений о способах защиты гражданских прав и свобод, государственном надзоре за соблюдением трудового законодательства и иных нормативных правовых актов, содержащих нормы трудового права, и Федерального закона «О прокуратуре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Верховный Суд Российской Федерации восстановил гражданину Ш. срок для обращения в суд с исковым заявлением, дело направил в суд первой инстанции для рассмотрения по существу.</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Текст предоставила Светлана Нимаева</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Изъятое водительское удостоверение будет возвращаться после уплаты административных штрафов за</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правонарушения в области дорожного движения.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 </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Постановлением Правительства РФ от 10.10.2018 N 1210 изменены Правила возврата водительского удостоверения после утраты оснований прекращения действия права на управление транспортными средствами.</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 xml:space="preserve">Согласно изменениям, изъятое водительское удостоверение возвращается лицу, подвергнутому административному наказанию в виде лишения права на управление транспортными средствами, по истечении срока лишения этого права, успешно прошедшему в подразделении Государственной инспекции безопасности дорожного движения Министерства внутренних дел Российской Федерации проверку знания правил дорожного движения, при наличии в Государственной информационной системе о государственных и </w:t>
      </w:r>
      <w:r w:rsidRPr="00BA62BF">
        <w:rPr>
          <w:rFonts w:ascii="Times New Roman" w:eastAsia="Times New Roman" w:hAnsi="Times New Roman" w:cs="Times New Roman"/>
          <w:color w:val="000000"/>
          <w:sz w:val="27"/>
          <w:szCs w:val="27"/>
          <w:lang w:eastAsia="ru-RU"/>
        </w:rPr>
        <w:lastRenderedPageBreak/>
        <w:t>муниципальных платежах информации об уплате в установленном порядке наложенных на него административных штрафов за административные правонарушения в области дорожного движения либо представлении документов, свидетельствующих об уплате таких административных штрафов, а лицам, совершившим административные правонарушения, предусмотренные частью 1 статьи 12.8, частью 1 статьи 12.26 и частью 3 статьи 12.27 Кодекса Российской Федерации об административных правонарушениях, также после прохождения ими медицинского освидетельствования на наличие медицинских противопоказаний к управлению транспортным средством.</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 </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С 2019 года денежные средства коррупционеров будут направляться в Пенсионный фонд</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Федеральным законом от 03.10.2018 № 351-ФЗ внесены изменения в статьи 46 и 146 Бюджетного кодекса РФ в части расширения перечня доходов бюджета Пенсионного фонда Российской Федерации. Настоящий Федеральный закон вступает в силу с 1 января 2019 года.</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Так, согласно вышеуказанному Федеральному закону, в перечень доходов, зачисляемых в бюджет Пенсионного фонда РФ в соответствии с подпунктом 1 пункта 1 статьи 146 Бюджетного кодекса РФ, также подлежат зачислению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 </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Скорректированы Правила осуществления ежемесячных компенсационных выплат лицам, осуществляющим уход за детьми-инвалидами, а также за нетрудоспособными гражданами</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Постановлением Правительства РФ от 30.10.2018 №1287 «О внесении изменений в некоторые акты Правительства Российской Федерации» скорректированы Правила осуществления ежемесячных компенсационных выплат лицам, осуществляющим уход за детьми-инвалидами, а также за нетрудоспособными гражданами.</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Расширен перечень документов, обязательных к предоставлению в орган, осуществляющий выплату пенсий, для назначения ежемесячных компенсационных выплат. Теперь неработающим трудоспособным лицам, осуществляющим уход за указанной категорией граждан, необходимо также предоставлять документы, подтверждающие факт прекращения работы и (или) иной деятельности, за исключением случаев когда указанные сведения имеются в наличии, осуществляющего выплату пенсии органа.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337FBD"/>
          <w:sz w:val="27"/>
          <w:szCs w:val="27"/>
          <w:lang w:eastAsia="ru-RU"/>
        </w:rPr>
        <w:lastRenderedPageBreak/>
        <w:t> </w:t>
      </w:r>
    </w:p>
    <w:p w:rsidR="00BA62BF" w:rsidRPr="00BA62BF" w:rsidRDefault="00BA62BF" w:rsidP="00BA62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Подписан закон, предусматривающий сохранение ряда дополнительных соцгарантий гражданам в связи с поэтапным повышением пенсионного возраста</w:t>
      </w:r>
    </w:p>
    <w:p w:rsidR="00BA62BF" w:rsidRPr="00BA62BF" w:rsidRDefault="00BA62BF" w:rsidP="00BA62B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 xml:space="preserve">Федеральный закон от 30.10.2018 N 378-ФЗ "О внесении изменений в статьи 391 и 407 части второй Налогового кодекса Российской Федерации" направлен на обеспечение дополнительных социальных гарантий физическим лицам в связи с поэтапным повышением с 1 января 2019 года пенсионного возраста для различных категорий граждан, в том числе в случае назначения социальной пенсии или досрочного выхода на пенсию. </w:t>
      </w:r>
      <w:r w:rsidRPr="00BA62BF">
        <w:rPr>
          <w:rFonts w:ascii="Times New Roman" w:eastAsia="Times New Roman" w:hAnsi="Times New Roman" w:cs="Times New Roman"/>
          <w:color w:val="000000"/>
          <w:sz w:val="27"/>
          <w:szCs w:val="27"/>
          <w:lang w:eastAsia="ru-RU"/>
        </w:rPr>
        <w:br/>
        <w:t xml:space="preserve">Закон предусматривает с 01.01.2019 применение налогового вычета по земельному налогу (пункт 5 статьи 391 Налогового кодекса Российской Федерации) и налоговых льгот по налогу на имущество физических лиц (пункт 1 статьи 407 Налогового кодекса Российской Федерации), действующих для пенсионеров, в отношении налогооблагаемого недвижимого имущества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Эти льготы решено распространить и на тех граждан, которые после 1 января 2019 г. могли бы стать пенсионерами, но не стали ими в связи с повышением пенсионного возраста. </w:t>
      </w:r>
      <w:r w:rsidRPr="00BA62BF">
        <w:rPr>
          <w:rFonts w:ascii="Times New Roman" w:eastAsia="Times New Roman" w:hAnsi="Times New Roman" w:cs="Times New Roman"/>
          <w:color w:val="000000"/>
          <w:sz w:val="27"/>
          <w:szCs w:val="27"/>
          <w:lang w:eastAsia="ru-RU"/>
        </w:rPr>
        <w:br/>
        <w:t>В целях применения положений пункта 10 статьи 396 и пункта 6 статьи 407 Налогового кодекса Российской Федерации с 01.01.2019 для подтверждения права на налоговую льготу для категорий налогоплательщиков, указанных в Законе, налоговым органам необходимо обращаться в территориальные подразделения Пенсионного фонда Российской Федерации. Федеральный закон вступает в силу с 1 января 2019 г.</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color w:val="000000"/>
          <w:sz w:val="27"/>
          <w:szCs w:val="27"/>
          <w:shd w:val="clear" w:color="auto" w:fill="FFFFFF"/>
          <w:lang w:eastAsia="ru-RU"/>
        </w:rPr>
        <w:t>При увольнении работника работодатель обязан выплатить ему компенсацию за все неиспользованные отпуска, которые он не отгулял за время работы, вне зависимости от того, как давно они не предоставлялись</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w:t>
      </w:r>
      <w:r w:rsidRPr="00BA62BF">
        <w:rPr>
          <w:rFonts w:ascii="Times New Roman" w:eastAsia="Times New Roman" w:hAnsi="Times New Roman" w:cs="Times New Roman"/>
          <w:sz w:val="36"/>
          <w:szCs w:val="36"/>
          <w:lang w:eastAsia="ru-RU"/>
        </w:rPr>
        <w:t>В постановлении Конституционного суда Российской Федерации от 25.10.2018 №38-П проверена конституционность части первой статьи 127 и части первой статьи 392 Трудового кодекса Российской Федерации.</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Согласно выводам Суда отпускные работникам должны выдаваться по новым правилам.</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Так, согласно ст. 127 Трудового кодекса Российской Федерации работодатель обязан выдавать компенсацию за неиспользованный отпуск при увольнении работника. При этом учитываются все неиспользованные отпуска, в том числе, и отпуск года увольнения и прошлые годы. Если работодатель не </w:t>
      </w:r>
      <w:r w:rsidRPr="00BA62BF">
        <w:rPr>
          <w:rFonts w:ascii="Times New Roman" w:eastAsia="Times New Roman" w:hAnsi="Times New Roman" w:cs="Times New Roman"/>
          <w:sz w:val="27"/>
          <w:szCs w:val="27"/>
          <w:lang w:eastAsia="ru-RU"/>
        </w:rPr>
        <w:lastRenderedPageBreak/>
        <w:t>выплатил отпускные за прошлые годы, то работник вправе обратиться в бухгалтерию организации за перерасчетом.</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Кроме того, указано, что Трудовой кодекс не ограничивает количество неиспользованных дней отпуска, за которые уволенный имеет право получить компенсацию, а также срок, в течение которого он может обратиться за ее взысканием в суд.</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Таким образом, уволенный гражданин может обратиться за деньгами в любое время, и бухгалтерия не может ему отказать. И, если данная компенсация не была выплачена работодателем непосредственно при увольнении, не лишают работника права на ее взыскание в судебном порядке независимо от времени, прошедшего с момента окончания рабочего года, за который должен был быть предоставлен тот или иной неиспользованный (полностью либо частично) отпуск, при условии обращения в суд с соответствующими требованиями в пределах установленного законом срока, исчисляемого с момента прекращения трудового договора.</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При этом, следует учитывать, что в случае проверки трудовой инспекцией на организацию может быть наложен штраф согласно ч. 1 ст. 5.27 КоАП РФ.</w:t>
      </w:r>
    </w:p>
    <w:p w:rsidR="00BA62BF" w:rsidRPr="00BA62BF" w:rsidRDefault="00BA62BF" w:rsidP="00BA62BF">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Разъяснение законодательства подготовила заместитель прокурора района Нимаева Светлана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Внесены изменения в Уголовный кодекс РФ за неисполнение решения суда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Федеральным законом от 02.10.2018 № 348-ФЗ статья 315 Уголовного кодекса Российской Федерации «Неисполнение приговора суда, решения суда или иного судебного акта» изложена в новой редакции.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часть 1 названной статьи введена административная преюдиция. В отличие от предыдущей редакции, теперь уголовной ответственности подлежит любое лицо, злостно не исполнившее вступившие в законную силу приговор суда, решение суда или иной судебный акт, а равно воспрепятствовавшее их исполнению. При этом одновременно данное лицо должно быть подвергнуто административному наказанию за деяние, предусмотренное частью 4 статьи 17.15 Кодекса Российской Федерации об административных правонарушениях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совершенное в отношении того же судебного акта.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За совершение этого преступления предусмотрено наказание в виде штрафа в размере до 50 000 рублей или в размере заработной платы или иного дохода осужденного за период до 6 месяцев, либо обязательные работы на срок до 240 часов, либо исправительные работы на срок до 1 года, либо арест на срок до 3 месяцев, либо лишение свободы на срок до 1 года.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Вместе с тем, ранее содержавшееся в статье 315 УК РФ положение об уголовной ответственности за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теперь предусмотрено в части 2 статьи 315 УК РФ.</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Виды и размер наказания не претерпели изменений: по-прежнему эти действия предусматривают наказание до 2 лет лишения свободы.</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Введена уголовная ответственность в защиту лиц предпенсионного возраста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Вступили в законную силу изменения в Уголовный кодекс об установлении уголовной ответственности за необоснованный отказ в приеме на работу или необоснованное увольнение работника по причине достижения им предпенсионного возраста. Как уточняет новая ст. 144.1 УК РФ, за подобные нарушения работодателей будут штрафовать в размере до 200 000 руб. или в размере заработной платы или иного дохода за период до 18 месяцев либо обязательными работами на срок до 360 часов.</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Что такое предпенсионный возраст и сколько это лет?</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Это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Согласно действующему трудовому законодательству, достижение работником предпенсионного и пенсионного возраста не является основанием для его увольнения по инициативе работодателя. Пенсионер может быть уволен работодателем только по основаниям, предусмотренным ст. 77 ТК РФ и относящимся к любым другим работникам.</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Нимаева С.Б.- заместитель прокурора района</w:t>
      </w:r>
    </w:p>
    <w:p w:rsidR="00BA62BF" w:rsidRPr="00BA62BF" w:rsidRDefault="00BA62BF" w:rsidP="00BA62BF">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lastRenderedPageBreak/>
        <w:t>03.10.2018 подписан Федеральный закон об изменениях в порядке назначения и выплаты пенсий. Изменения касаются, в частности, пенсионного возраста, которым установлен возраст для выхода на пенсию: для женщин - 60 лет, для мужчин - 65 лет.</w:t>
      </w:r>
    </w:p>
    <w:p w:rsidR="00BA62BF" w:rsidRPr="00BA62BF" w:rsidRDefault="00BA62BF" w:rsidP="00BA62BF">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Предпенсионным возрастом считается возраст в течение 5 лет до наступления возраста, дающего право на страховую пенсию по старости, в том числе назначаемую досрочно.</w:t>
      </w:r>
    </w:p>
    <w:p w:rsidR="00BA62BF" w:rsidRPr="00BA62BF" w:rsidRDefault="00BA62BF" w:rsidP="00BA62BF">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Предусматривается льготный порядок назначения пенсий (при соблюдении установленных условий) для многодетных женщин. Так, например, женщины, родившие четырех детей и воспитавшие их до достижения ими возраста 8 лет, смогут выйти на пенсию в возрасте 56 лет, трех детей - в возрасте 57 лет, в обоих случаях при наличии страхового стажа не менее 15 лет.</w:t>
      </w:r>
    </w:p>
    <w:p w:rsidR="00BA62BF" w:rsidRPr="00BA62BF" w:rsidRDefault="00BA62BF" w:rsidP="00BA62BF">
      <w:pPr>
        <w:shd w:val="clear" w:color="auto" w:fill="FFFFFF"/>
        <w:spacing w:before="100" w:beforeAutospacing="1" w:after="24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Устанавливается, что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определенного возраста, но не ранее 60 и 55 лет соответственно).</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Кроме того, Федеральным законом от 03.10.2018 № 352-ФЗ «О внесении изменений в Уголовный кодекс РФ» установлена уголовная ответственность за необоснованный отказ в приеме на работу или необоснованное увольнение лица, достигшего предпенсионного возраста. В качестве наказаний за нарушение ст. 144.1 УК РФ предусмотрены штраф или обязательные работы.</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Информацию подготовил:</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помощник прокурора района юрист 2 класса Жаргалова Ж.Н.</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октябре 2018 в Трудовой кодекс Российской Федерации, внесены изменения, регулирующие гарантии работникам при прохождении диспансеризации,  а  также очередность предоставления ежегодных оплачиваемых отпусков работникам, имеющим 3 и более детей.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Так, Федеральным законом от 03.10.2018 № 353-ФЗ «О внесении изменений в Трудовой кодекс РФ» введена ст. 185.1 ТК РФ, согласно которой с 01 января 2019 года работники смогут получить освобождение от работы на 1 день раз в три года для прохождения диспансеризации, а работники предпенсионного возраста имеют право на освобождение от работы на 2 рабочих дня один раз в год. </w:t>
      </w:r>
      <w:bookmarkStart w:id="1" w:name="dst100011"/>
      <w:bookmarkStart w:id="2" w:name="dst100013"/>
      <w:bookmarkEnd w:id="1"/>
      <w:bookmarkEnd w:id="2"/>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A62BF" w:rsidRPr="00BA62BF" w:rsidRDefault="00BA62BF" w:rsidP="00BA62BF">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Кроме того, Федеральным законом от 11.10.2018 № 360-ФЗ в Трудовой кодекс РФ введена статья 262.2 ТК РФ. Теперь работники, имеющие трех и более детей в возрасте до двенадцати лет, могут выходить в ежегодный оплачиваемый отпуск по желанию в удобное для них время.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Информацию подготовил:</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pacing w:val="2"/>
          <w:sz w:val="28"/>
          <w:szCs w:val="28"/>
          <w:lang w:eastAsia="ru-RU"/>
        </w:rPr>
        <w:t>помощник прокурора района юрист 2 класса Жаргалова Ж.Н.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«Новое в законодательстве»</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Постановление Правительства Забайкальского края от 28.08.2018 № 350 «О внесении изменения в раздел </w:t>
      </w:r>
      <w:r w:rsidRPr="00BA62BF">
        <w:rPr>
          <w:rFonts w:ascii="Times New Roman" w:eastAsia="Times New Roman" w:hAnsi="Times New Roman" w:cs="Times New Roman"/>
          <w:sz w:val="27"/>
          <w:szCs w:val="27"/>
          <w:lang w:val="en-US" w:eastAsia="ru-RU"/>
        </w:rPr>
        <w:t>I</w:t>
      </w:r>
      <w:r w:rsidRPr="00BA62BF">
        <w:rPr>
          <w:rFonts w:ascii="Times New Roman" w:eastAsia="Times New Roman" w:hAnsi="Times New Roman" w:cs="Times New Roman"/>
          <w:sz w:val="27"/>
          <w:szCs w:val="27"/>
          <w:lang w:eastAsia="ru-RU"/>
        </w:rPr>
        <w:t xml:space="preserve"> «Отдел Покрытосеменные – Angiospermae» Перечня объектов растительного мира, занесенных в Красную книгу Забайкальского края, в семейство сельдерейные класса двудольных отдела покрытосеменных перечня объектов растительного мира, занесенных в Красную книгу Забайкальского края, включена </w:t>
      </w:r>
      <w:r w:rsidRPr="00BA62BF">
        <w:rPr>
          <w:rFonts w:ascii="Times New Roman" w:eastAsia="Times New Roman" w:hAnsi="Times New Roman" w:cs="Times New Roman"/>
          <w:b/>
          <w:bCs/>
          <w:sz w:val="27"/>
          <w:szCs w:val="27"/>
          <w:lang w:eastAsia="ru-RU"/>
        </w:rPr>
        <w:t>сапожниковия растопыренная</w:t>
      </w:r>
      <w:r w:rsidRPr="00BA62BF">
        <w:rPr>
          <w:rFonts w:ascii="Times New Roman" w:eastAsia="Times New Roman" w:hAnsi="Times New Roman" w:cs="Times New Roman"/>
          <w:sz w:val="27"/>
          <w:szCs w:val="27"/>
          <w:lang w:eastAsia="ru-RU"/>
        </w:rPr>
        <w:t>, известная в простонародье как корень солодки, часто добываемый местным населением на территории Дульдургинского района Забайкальского края, в виду большого спроса в Китае.</w:t>
      </w:r>
    </w:p>
    <w:p w:rsidR="00BA62BF" w:rsidRPr="00BA62BF" w:rsidRDefault="00BA62BF" w:rsidP="00BA62BF">
      <w:pPr>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Таким образом, незаконная добыча сапожниковой растопыренной образует состав административного правонарушения, предусмотренного ст. 8.3 КоАП РФ - уничтожение редких и находящихся под угрозой исчезновения видов животных или растений.</w:t>
      </w:r>
    </w:p>
    <w:p w:rsidR="00BA62BF" w:rsidRPr="00BA62BF" w:rsidRDefault="00BA62BF" w:rsidP="00BA62BF">
      <w:pPr>
        <w:spacing w:after="0" w:line="240" w:lineRule="auto"/>
        <w:rPr>
          <w:rFonts w:ascii="Times New Roman" w:eastAsia="Times New Roman" w:hAnsi="Times New Roman" w:cs="Times New Roman"/>
          <w:sz w:val="24"/>
          <w:szCs w:val="24"/>
          <w:lang w:eastAsia="ru-RU"/>
        </w:rPr>
      </w:pPr>
    </w:p>
    <w:p w:rsidR="00BA62BF" w:rsidRPr="00BA62BF" w:rsidRDefault="00BA62BF" w:rsidP="00BA62BF">
      <w:pPr>
        <w:spacing w:after="0" w:line="240" w:lineRule="auto"/>
        <w:rPr>
          <w:rFonts w:ascii="Times New Roman" w:eastAsia="Times New Roman" w:hAnsi="Times New Roman" w:cs="Times New Roman"/>
          <w:sz w:val="24"/>
          <w:szCs w:val="24"/>
          <w:lang w:eastAsia="ru-RU"/>
        </w:rPr>
      </w:pPr>
    </w:p>
    <w:p w:rsidR="00BA62BF" w:rsidRPr="00BA62BF" w:rsidRDefault="00BA62BF" w:rsidP="00BA62BF">
      <w:pPr>
        <w:spacing w:after="0" w:line="240" w:lineRule="auto"/>
        <w:outlineLvl w:val="0"/>
        <w:rPr>
          <w:rFonts w:ascii="Times New Roman" w:eastAsia="Times New Roman" w:hAnsi="Times New Roman" w:cs="Times New Roman"/>
          <w:b/>
          <w:bCs/>
          <w:kern w:val="36"/>
          <w:sz w:val="48"/>
          <w:szCs w:val="48"/>
          <w:lang w:eastAsia="ru-RU"/>
        </w:rPr>
      </w:pPr>
      <w:r w:rsidRPr="00BA62BF">
        <w:rPr>
          <w:rFonts w:ascii="Times New Roman" w:eastAsia="Times New Roman" w:hAnsi="Times New Roman" w:cs="Times New Roman"/>
          <w:b/>
          <w:bCs/>
          <w:kern w:val="36"/>
          <w:sz w:val="24"/>
          <w:szCs w:val="24"/>
          <w:lang w:eastAsia="ru-RU"/>
        </w:rPr>
        <w:t>«О результатах надзорной деятельности в сфере закупок товаров, работ, услуг для обеспечения государственных и муниципальных нужд»</w:t>
      </w:r>
    </w:p>
    <w:p w:rsidR="00BA62BF" w:rsidRPr="00BA62BF" w:rsidRDefault="00BA62BF" w:rsidP="00BA62BF">
      <w:pPr>
        <w:spacing w:after="0" w:line="240" w:lineRule="auto"/>
        <w:ind w:right="-79"/>
        <w:rPr>
          <w:rFonts w:ascii="Times New Roman" w:eastAsia="Times New Roman" w:hAnsi="Times New Roman" w:cs="Times New Roman"/>
          <w:sz w:val="24"/>
          <w:szCs w:val="24"/>
          <w:lang w:eastAsia="ru-RU"/>
        </w:rPr>
      </w:pPr>
    </w:p>
    <w:p w:rsidR="00BA62BF" w:rsidRPr="00BA62BF" w:rsidRDefault="00BA62BF" w:rsidP="00BA62BF">
      <w:pPr>
        <w:spacing w:after="0" w:line="240" w:lineRule="auto"/>
        <w:ind w:right="-79"/>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Прокуратурой района при осуществлении надзора за исполнением </w:t>
      </w:r>
      <w:r w:rsidRPr="00BA62BF">
        <w:rPr>
          <w:rFonts w:ascii="Times New Roman" w:eastAsia="Times New Roman" w:hAnsi="Times New Roman" w:cs="Times New Roman"/>
          <w:color w:val="000000"/>
          <w:sz w:val="24"/>
          <w:szCs w:val="24"/>
          <w:lang w:eastAsia="ru-RU"/>
        </w:rPr>
        <w:t xml:space="preserve">законодательства о контрактной системе в сфере закупок товаров, работ, услуг для государственных и муниципальных нужд </w:t>
      </w:r>
      <w:r w:rsidRPr="00BA62BF">
        <w:rPr>
          <w:rFonts w:ascii="Times New Roman" w:eastAsia="Times New Roman" w:hAnsi="Times New Roman" w:cs="Times New Roman"/>
          <w:sz w:val="24"/>
          <w:szCs w:val="24"/>
          <w:lang w:eastAsia="ru-RU"/>
        </w:rPr>
        <w:t>выявлено 53  нарушения, внесено 15 представлений, 13 представлений рассмотрены и удовлетворены, 8 должностных лиц привлечены к дисциплинарной ответственности, 2 представления находятся на стадии рассмотрения, возбуждено 13 производств об административных правонарушениях, предусмотренных ч. 2 ст. 7.30 КоАП РФ (5 производств), ч. 4.2 ст. 7.30 КоАП РФ (1 производство), ч. 1.3 ст. 7.30 КоАП РФ (2 производства), ч. 3 ст. 7.30 КоАП РФ (3 производства),   ч. 7 ст. 7.32 КоАП РФ (1 производство), ч. 10 ст. 7.30 КоАП РФ (1 производство), по результатам рассмотрения которых 13 должностных лиц привлечены к административной ответственности, в порядке п. 2 ч. 2 ст. 37 УПК РФ направлено 2 материала проверки для решения вопросов о возбуждении уголовных дел по ч. 3 ст. 159 УК РФ и ч. 4 ст. 159 УК РФ, которые рассмотрены и удовлетворены возбуждены 2 уголовных дела, которые находятся на стадии расследования.</w:t>
      </w:r>
    </w:p>
    <w:p w:rsidR="00BA62BF" w:rsidRPr="00BA62BF" w:rsidRDefault="00BA62BF" w:rsidP="00BA62BF">
      <w:pPr>
        <w:spacing w:after="0" w:line="240" w:lineRule="auto"/>
        <w:ind w:right="-79"/>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Наибольшее количество нарушений допущены должностными лицами органов местного самоуправления, в связи с несвоевременным размещением в ЕИС планов закупок и планов графиков, также имеет место быть несвоевременному внесению изменений в планы </w:t>
      </w:r>
      <w:r w:rsidRPr="00BA62BF">
        <w:rPr>
          <w:rFonts w:ascii="Times New Roman" w:eastAsia="Times New Roman" w:hAnsi="Times New Roman" w:cs="Times New Roman"/>
          <w:sz w:val="24"/>
          <w:szCs w:val="24"/>
          <w:lang w:eastAsia="ru-RU"/>
        </w:rPr>
        <w:lastRenderedPageBreak/>
        <w:t xml:space="preserve">графики и планы закупок. Нарушения данной категории допущены во всех сельских поселения района. </w:t>
      </w:r>
      <w:r w:rsidRPr="00BA62BF">
        <w:rPr>
          <w:rFonts w:ascii="Times New Roman" w:eastAsia="Times New Roman" w:hAnsi="Times New Roman" w:cs="Times New Roman"/>
          <w:color w:val="000000"/>
          <w:sz w:val="24"/>
          <w:szCs w:val="24"/>
          <w:shd w:val="clear" w:color="auto" w:fill="FFFFFF"/>
          <w:lang w:eastAsia="ru-RU"/>
        </w:rPr>
        <w:t>По выявленным нарушениям в адрес органов местного самоуправления внесено 10 представлений, которые рассмотрены и удовлетворены, 8 должностных лиц привлечены к дисциплинарной ответственности.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При проверке администрации муниципального района «Дульдургинский район» выявлены следующие 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28.12.2016 между администрацией района и строительной организацией заключен муниципальный контракт № 6 на выполнение работ по укладке водопропускных труб на автомобильной дороге подъезд от региональной автомобильной дороги Агинское – Дульдурга к санаторию «Угсахай - Зуткулей», на общую сумму 2 737 855 рублей. В рамках муниципального контракта строительная организация должна была произвести работы по установке стальных водопропускных труб, диаметром 600 мм, общей протяженностью 66 м на участке автомобильной дороги подъезд от региональной автомобильной дороги Агинское – Дульдурга к санаторию «Угсахай - Зуткулей».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Прокурорской проверкой установлено, что работы в рамках муниципального контракта от 23.12.2016 № по укладке водопропускных труб на автомобильной дороге подъезд от региональной автомобильной дороги Агинское – Дульдурга к санаторию «Угсахай – Зуткулей» в декабре 2016 года не проводились.</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По выявленным нарушениям прокуратурой района 29.05.2018 в адрес начальника СО МО МВД России «Агинский» направлены материалы проверки с соответствующим постановлением для решения вопроса о возбуждении уголовного дела по ч. 4 ст. 159 УК РФ, по результатам рассмотрения которых принято решение о возбуждении уголовного дела по ч. 4 ст. 159, которое находится на стадии расследования.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p>
    <w:p w:rsidR="00BA62BF" w:rsidRPr="00BA62BF" w:rsidRDefault="00BA62BF" w:rsidP="00BA62BF">
      <w:pPr>
        <w:shd w:val="clear" w:color="auto" w:fill="FFFFFF"/>
        <w:spacing w:after="84"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color w:val="000000"/>
          <w:sz w:val="24"/>
          <w:szCs w:val="24"/>
          <w:lang w:eastAsia="ru-RU"/>
        </w:rPr>
        <w:t>Право прокурора на подачу заявления о госпитализации гражданина в медицинскую организацию, оказывающую психиатрическую помощь</w:t>
      </w:r>
    </w:p>
    <w:p w:rsidR="00BA62BF" w:rsidRPr="00BA62BF" w:rsidRDefault="00BA62BF" w:rsidP="00BA62BF">
      <w:pPr>
        <w:shd w:val="clear" w:color="auto" w:fill="FFFFFF"/>
        <w:spacing w:after="84"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Федеральным законом от 19.07.2018 № 213-ФЗ в Кодекс административного судопроизводства РФ внесены изменения.</w:t>
      </w:r>
    </w:p>
    <w:p w:rsidR="00BA62BF" w:rsidRPr="00BA62BF" w:rsidRDefault="00BA62BF" w:rsidP="00BA62BF">
      <w:pPr>
        <w:shd w:val="clear" w:color="auto" w:fill="FFFFFF"/>
        <w:spacing w:after="84"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Так, прокурор наделяется правом на подачу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BA62BF" w:rsidRPr="00BA62BF" w:rsidRDefault="00BA62BF" w:rsidP="00BA62BF">
      <w:pPr>
        <w:shd w:val="clear" w:color="auto" w:fill="FFFFFF"/>
        <w:spacing w:after="84"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 xml:space="preserve">Кроме того, в силу указанных изменений, прокурор также наделяется правом на подачу административного искового заявления о госпитализации гражданина в медицинскую противотуберкулезную организацию в недобровольном порядке.  </w:t>
      </w:r>
      <w:r w:rsidRPr="00BA62BF">
        <w:rPr>
          <w:rFonts w:ascii="Times New Roman" w:eastAsia="Times New Roman" w:hAnsi="Times New Roman" w:cs="Times New Roman"/>
          <w:color w:val="000000"/>
          <w:sz w:val="24"/>
          <w:szCs w:val="24"/>
          <w:lang w:eastAsia="ru-RU"/>
        </w:rPr>
        <w:br/>
        <w:t>Ранее с административными исковыми заявлениями указанной категории в суд могли обращаться только представители медицинской организации, в которую помещен гражданин.</w:t>
      </w:r>
    </w:p>
    <w:p w:rsidR="00BA62BF" w:rsidRPr="00BA62BF" w:rsidRDefault="00BA62BF" w:rsidP="00BA62BF">
      <w:pPr>
        <w:shd w:val="clear" w:color="auto" w:fill="FFFFFF"/>
        <w:spacing w:after="84"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При поступлении соответствующего административного искового заявления судья незамедлительно выносит определение о принятии его к производству и о продлении пребывания гражданина в медицинской организации на срок, необходимый для рассмотрения административного искового заявления.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 (ч. 3 ст. 276 КАС РФ).</w:t>
      </w:r>
    </w:p>
    <w:p w:rsidR="00BA62BF" w:rsidRPr="00BA62BF" w:rsidRDefault="00BA62BF" w:rsidP="00BA62BF">
      <w:pPr>
        <w:shd w:val="clear" w:color="auto" w:fill="FFFFFF"/>
        <w:spacing w:after="84"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lastRenderedPageBreak/>
        <w:t>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(ч. 5 ст. 277).</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Освобождение юридического лица от административной ответственностиза совершение коррупционного правонарушения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Федеральным законом от 03.08.2018 № 298-ФЗ внесены изменения в Кодекс Российской Федерации об административных правонарушениях в части возможности освобождения юридического лица от административной ответственности, предусмотренной ст.19.28 КоАП РФ, устанавливающей ответственность за незаконное вознаграждение должностного лица.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В частности,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Вместе с тем, указанные положения закона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Кроме того, в закон вводится статья 27.20, предусматривающая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КоАП РФ, применение ареста имущества юридического лица, в отношении которого ведется производство по делу о таком административном правонарушении.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Стоимость имущества, на которое может быть наложен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статьи 19.28 КоАП РФ.</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статьей 19.28 настоящего Кодекса, на основании мотивированного ходатайства прокурора.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Расширен перечень обязанностей лиц, находящихся под диспансернымнаблюдением в связи с туберкулезом, и больных туберкулезом</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Федеральным законом от 03.08.2018 № 314-ФЗ внесены изменения в Федеральный закон «О предупреждении распространения туберкулеза в Российской Федерации» от 18.06.2001 № 77-ФЗ.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lastRenderedPageBreak/>
        <w:t xml:space="preserve">Установлено, что лица, находящиеся под диспансерным наблюдением в связи с туберкулезом, обязаны: </w:t>
      </w:r>
      <w:r w:rsidRPr="00BA62BF">
        <w:rPr>
          <w:rFonts w:ascii="Times New Roman" w:eastAsia="Times New Roman" w:hAnsi="Times New Roman" w:cs="Times New Roman"/>
          <w:color w:val="000000"/>
          <w:sz w:val="24"/>
          <w:szCs w:val="24"/>
          <w:lang w:eastAsia="ru-RU"/>
        </w:rPr>
        <w:br/>
        <w:t xml:space="preserve">        -проходить по назначению врача медицинской противотуберкулезной организации медицинское обследование и профилактические мероприятия, в том числе путем применения лекарственных препаратов; </w:t>
      </w:r>
      <w:r w:rsidRPr="00BA62BF">
        <w:rPr>
          <w:rFonts w:ascii="Times New Roman" w:eastAsia="Times New Roman" w:hAnsi="Times New Roman" w:cs="Times New Roman"/>
          <w:color w:val="000000"/>
          <w:sz w:val="24"/>
          <w:szCs w:val="24"/>
          <w:lang w:eastAsia="ru-RU"/>
        </w:rPr>
        <w:br/>
        <w:t xml:space="preserve">       -находиться под наблюдением в медицинской противотуберкулезной организации и соблюдать периодичность диспансерных приемов (осмотров, консультаций) в соответствии с порядком диспансерного наблюдения за лицами, находящимися под диспансерным наблюдением в связи с туберкулезом; </w:t>
      </w:r>
      <w:r w:rsidRPr="00BA62BF">
        <w:rPr>
          <w:rFonts w:ascii="Times New Roman" w:eastAsia="Times New Roman" w:hAnsi="Times New Roman" w:cs="Times New Roman"/>
          <w:color w:val="000000"/>
          <w:sz w:val="24"/>
          <w:szCs w:val="24"/>
          <w:lang w:eastAsia="ru-RU"/>
        </w:rPr>
        <w:br/>
        <w:t xml:space="preserve">       -соблюдать государственные санитарно-эпидемиологические правила и гигиенические нормативы, установленные для указанной категории лиц; </w:t>
      </w:r>
      <w:r w:rsidRPr="00BA62BF">
        <w:rPr>
          <w:rFonts w:ascii="Times New Roman" w:eastAsia="Times New Roman" w:hAnsi="Times New Roman" w:cs="Times New Roman"/>
          <w:color w:val="000000"/>
          <w:sz w:val="24"/>
          <w:szCs w:val="24"/>
          <w:lang w:eastAsia="ru-RU"/>
        </w:rPr>
        <w:br/>
        <w:t>       -не препятствовать проведению санитарно-противоэпидемических (профилактических) мероприятий, предусмотренных законодательством в области обеспечения санитарно-эпидемиологического благополучия населения.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 xml:space="preserve">Лица, больные туберкулезом, кроме того обязаны: </w:t>
      </w:r>
      <w:r w:rsidRPr="00BA62BF">
        <w:rPr>
          <w:rFonts w:ascii="Times New Roman" w:eastAsia="Times New Roman" w:hAnsi="Times New Roman" w:cs="Times New Roman"/>
          <w:color w:val="000000"/>
          <w:sz w:val="24"/>
          <w:szCs w:val="24"/>
          <w:lang w:eastAsia="ru-RU"/>
        </w:rPr>
        <w:br/>
        <w:t xml:space="preserve">-проходить лечение, назначенное врачом медицинской противотуберкулезной организации; </w:t>
      </w:r>
      <w:r w:rsidRPr="00BA62BF">
        <w:rPr>
          <w:rFonts w:ascii="Times New Roman" w:eastAsia="Times New Roman" w:hAnsi="Times New Roman" w:cs="Times New Roman"/>
          <w:color w:val="000000"/>
          <w:sz w:val="24"/>
          <w:szCs w:val="24"/>
          <w:lang w:eastAsia="ru-RU"/>
        </w:rPr>
        <w:br/>
        <w:t xml:space="preserve">-соблюдать режим лечения, в том числе определенный на период их временной нетрудоспособности; </w:t>
      </w:r>
      <w:r w:rsidRPr="00BA62BF">
        <w:rPr>
          <w:rFonts w:ascii="Times New Roman" w:eastAsia="Times New Roman" w:hAnsi="Times New Roman" w:cs="Times New Roman"/>
          <w:color w:val="000000"/>
          <w:sz w:val="24"/>
          <w:szCs w:val="24"/>
          <w:lang w:eastAsia="ru-RU"/>
        </w:rPr>
        <w:br/>
        <w:t>-соблюдать правила поведения пациентов в медицинских противотуберкулезных организациях во время нахождения на лечении в таких организациях.</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 xml:space="preserve">Также в понятийный аппарат Федерального закона "О предупреждении распространения туберкулеза в Российской Федерации" включены определения лица с подозрением на туберкулез и лица, находящегося или находившегося в контакте с источником туберкулеза. </w:t>
      </w:r>
      <w:r w:rsidRPr="00BA62BF">
        <w:rPr>
          <w:rFonts w:ascii="Times New Roman" w:eastAsia="Times New Roman" w:hAnsi="Times New Roman" w:cs="Times New Roman"/>
          <w:color w:val="000000"/>
          <w:sz w:val="24"/>
          <w:szCs w:val="24"/>
          <w:lang w:eastAsia="ru-RU"/>
        </w:rPr>
        <w:br/>
        <w:t>        Начало действия документа - 14.08.2018.</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В Семейный кодекс РФ внесены изменения в части взыскания неустойки занеуплату алиментов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Федеральным законом от 29.07.2018 № 224-ФЗ внесены изменения в статьи 114 и 115 Семейного кодекса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Согласно изменениям суд вправе по иску лица, обязанного уплачивать алименты, освободить его полностью или частично от уплаты задолженности по алиментам, задолженности по уплате неустойки за несвоевременную уплату алиментов.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Должник должен доказать в суде,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 </w:t>
      </w:r>
      <w:r w:rsidRPr="00BA62BF">
        <w:rPr>
          <w:rFonts w:ascii="Times New Roman" w:eastAsia="Times New Roman" w:hAnsi="Times New Roman" w:cs="Times New Roman"/>
          <w:sz w:val="24"/>
          <w:szCs w:val="24"/>
          <w:lang w:eastAsia="ru-RU"/>
        </w:rPr>
        <w:br/>
        <w:t>Изменен порядок расчета неустойки - при образовании задолженности по уплате алиментов неустойка будет рассчитываться в размере одной десятой процента от суммы невыплаченных алиментов за каждый день просрочки, а не одной второй, как это было установлено ранее.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Изменения вступили в законную силу 10.08.2018.</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Охотникам разрешено самостоятельно снаряжать патроны к нарезному оружию.</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Федеральным законом от 19.07.2018 № 219-ФЗ внесены изменения в Федеральный Закон «Об оружии».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Граждане Российской Федерации, являющиеся владельцами гражданского огнестрельного длинноствольного оружия, при наличии разрешения на хранение и ношение данного оружия вправе для личного использования производить самостоятельное снаряжение патронов к указанному оружию.</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Самостоятельное снаряжение патронов к гражданскому огнестрельному длинноствольному оружию - это самостоятельная сборка патронов для личного использования;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При этом, поправками установлено, что в РФ запрещена продажа или передача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если упаковка не содержит сведений о правилах их безопасного использования для самостоятельного снаряжения таких патронов, а также гражданам, не имеющим разрешения на хранение и ношение такого оружия.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Кроме того, согласно изменений граждане Российской Федерации, впервые приобретающие гражданское огнестрельное длинноствольное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на пенсию, при изучении правил безопасного обращения с оружием и приобретении навыков безопасного обращения с оружием обязаны пройти обучение безопасному самостоятельному снаряжению патронов к указанному оружию.</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Граждане Российской Федерации, которым разрешения на хранение и ношение гражданского огнестрельного длинноствольного оружия выданы до вступления в силу настоящего Федерального закона, освобождаются от прохождения обучения безопасному самостоятельному снаряжению патронов к гражданскому огнестрельному длинноствольному оружию.</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Настоящий Федеральный закон вступает в силу 16.01.2019.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sz w:val="24"/>
          <w:szCs w:val="24"/>
          <w:lang w:eastAsia="ru-RU"/>
        </w:rPr>
        <w:t>Статьи подготовлена заместителем прокурор района Нимаевой С.Б.</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О конституционно-правовом смысле ч. 1 ст. 153 Трудового Кодекса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Граждане Аптухин Д.В., Багиров К.Г. и другие обратились в Конституционный суд Российской Федерации с вопросом о проверке конституционности части первой ст. 153 Трудового кодекса РФ («</w:t>
      </w:r>
      <w:r w:rsidRPr="00BA62BF">
        <w:rPr>
          <w:rFonts w:ascii="Times New Roman" w:eastAsia="Times New Roman" w:hAnsi="Times New Roman" w:cs="Times New Roman"/>
          <w:sz w:val="28"/>
          <w:szCs w:val="28"/>
          <w:shd w:val="clear" w:color="auto" w:fill="FFFFFF"/>
          <w:lang w:eastAsia="ru-RU"/>
        </w:rPr>
        <w:t>Работа в выходной или </w:t>
      </w:r>
      <w:r w:rsidRPr="00BA62BF">
        <w:rPr>
          <w:rFonts w:ascii="Times New Roman" w:eastAsia="Times New Roman" w:hAnsi="Times New Roman" w:cs="Times New Roman"/>
          <w:color w:val="666699"/>
          <w:sz w:val="28"/>
          <w:szCs w:val="28"/>
          <w:shd w:val="clear" w:color="auto" w:fill="FFFFFF"/>
          <w:lang w:eastAsia="ru-RU"/>
        </w:rPr>
        <w:t>нерабочий праздничный день</w:t>
      </w:r>
      <w:r w:rsidRPr="00BA62BF">
        <w:rPr>
          <w:rFonts w:ascii="Times New Roman" w:eastAsia="Times New Roman" w:hAnsi="Times New Roman" w:cs="Times New Roman"/>
          <w:sz w:val="28"/>
          <w:szCs w:val="28"/>
          <w:shd w:val="clear" w:color="auto" w:fill="FFFFFF"/>
          <w:lang w:eastAsia="ru-RU"/>
        </w:rPr>
        <w:t> оплачивается не менее чем в двойном размере….» - прим.</w:t>
      </w:r>
      <w:r w:rsidRPr="00BA62BF">
        <w:rPr>
          <w:rFonts w:ascii="Times New Roman" w:eastAsia="Times New Roman" w:hAnsi="Times New Roman" w:cs="Times New Roman"/>
          <w:sz w:val="28"/>
          <w:szCs w:val="28"/>
          <w:lang w:eastAsia="ru-RU"/>
        </w:rPr>
        <w:t>)</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 xml:space="preserve">В своем постановлении от 28.06.2018 № 26-П Конституционный суд Российской Федерации установил, что граждане в определенные периоды исполняли свои трудовые обязанности с привлечением к работе в выходные и нерабочие праздничные дни сверх месячной нормы рабочего времени.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Однако оплата за работу в выходные и нерабочие праздничные дни была произведена исходя из размера установленного каждому из заявителей оклада с применением районного коэффициента и процентной (дальневосточной) надбавки </w:t>
      </w:r>
      <w:r w:rsidRPr="00BA62BF">
        <w:rPr>
          <w:rFonts w:ascii="Times New Roman" w:eastAsia="Times New Roman" w:hAnsi="Times New Roman" w:cs="Times New Roman"/>
          <w:sz w:val="28"/>
          <w:szCs w:val="28"/>
          <w:u w:val="single"/>
          <w:lang w:eastAsia="ru-RU"/>
        </w:rPr>
        <w:t>без учета</w:t>
      </w:r>
      <w:r w:rsidRPr="00BA62BF">
        <w:rPr>
          <w:rFonts w:ascii="Times New Roman" w:eastAsia="Times New Roman" w:hAnsi="Times New Roman" w:cs="Times New Roman"/>
          <w:sz w:val="28"/>
          <w:szCs w:val="28"/>
          <w:lang w:eastAsia="ru-RU"/>
        </w:rPr>
        <w:t xml:space="preserve"> полагающихся им иных компенсационных стимулирующих выплат.</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Судебные инстанции различного уровня отказали в удовлетворении заявленных исковых требований, считая, что гражданскому персоналу воинских частей и организаций оплата труда в выходной или нерабочий праздничный день производится в соответствии со ст. 153 ТК РФ без учета выплат компенсационного и стимулирующего характера.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Вместе с тем, Конституционный суд РФё        решил, если работа в выходные или (нерабочие) праздничные дни сверх месячной нормы рабочего времени не компенсировалась предоставлением другого дня отдыха, ее оплата включает наряду с тарифной частью заработной платы все компенсационные и стимулирующие выплаты, предусмотренные установленной системой оплаты труда.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Таким образом, иное понимание данной нормы привело бы к утрате реального содержания гарантии повышенной оплаты труда в связи с работой в условиях, отклоняющихся от нормальных.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соответствии с Постановлением Конституционного суда РФ решения судов по делам заявителей, вынесенные на основании ч.1 ст. 153 ТК РФ в истолковании, расходящемся с ее конституционно-правовым смыслом, вынесенным в  постановлении, подлежат пересмотру в установленном порядке.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Статью подготовила: помощник прокурора района Жаргалова Ж.Н.</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Трудовые права несовершеннолетних</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Многие учащиеся и иные несовершеннолетние в летний период трудоустраиваются. В связи с тем, что трудовые права несовершеннолетних имеют особенности, закрепленные в Трудовом кодексе Российской Федерации, обращаем Ваше внимание на неукоснительное соблюдение данный положений ТК РФ.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Заключение трудового договора допускается с лицами, достигшими возраста 16 лет, за исключением случаев, предусмотренных настоящим Кодексом, другими федеральными законами.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Лица, получившие общее образование, оставившие общеобразовательную организацию до получения основного общего образования  и достигшие возраста 15 лет, могут заключать трудовой договор для выполнения легкого труда, не причиняющего вреда их здоровью.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Для заключения трудового договора для выполнения легкого труда, не причиняющего вреда его здоровью с лицом, достигшим возраста 14 лет и получившим общее образование, необходимо письменное согласие одного из родителей (попечителя) и органа опеки и попечительства.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(ст. 269 ТК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Несовершеннолетние могут только трудиться сокращенный рабочий день. Так, продолжительность ежедневной работы (смены) не может превышать (ст. 91, 94 ТК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 для работников в возрасте от 14 до 15 лет – не более 24 часов в неделю и не более 4 часов в день;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для работников в возрасте от 15 до 16 лет – не более 5 часов в день,</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 для работников в возрасте от 16 до 18 лет – не более 35 часов в неделю и не более 7 часов в день.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Несовершеннолетних работников, запрещено привлекать к сверхурочным работам, к работам в ночное время, в выходные и нерабочие праздничные дни, направлять их в служебные командировки, даже если работник дал на это согласие (ст. 268 ТК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Несовершеннолетние граждане имеют право на удлиненный ежегодный основной оплачиваемый отпуск продолжительностью 31 день в удобное для них время (ст. 267 ТК РФ).  Замена денежной компенсацией ежегодного основного оплачиваемого отпуска работникам в возрасте до восемнадцати лет (за исключением выплаты денежной компенсации за неиспользованный отпуск при увольнении) запрещена. Также установлен запрет на отзыв несовершеннолетнего работника из отпуска.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Кроме того, несовершеннолетние отнесены к категории граждан, особо нуждающихся в социальной защите и испытывающих трудности в поиске работы.</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Для них государством установлены дополнительные гарантии занятости, к числу которых относится необходимость квотирования рабочих мест для лиц моложе восемнадцати лет. Квотирование рабочих мест – выделение рабочих мест для трудоустройства несовершеннолетних граждан в соответствии с установленной квотой. Квота – минимальное количество рабочих мест для определенных категорий граждан, которых работодатель обязан трудоустроить в данной организации.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Закону Забайкальского края от 12.07.2011 № 536-ЗЗК «О квотировании рабочих мест для отдельных категорий несовершеннолетних граждан» квота для приема на работу несовершеннолетних граждан (далее также - квота) устанавливается для организаций независимо от форм собственности и организационно-правовых форм, индивидуальных предпринимателей, осуществляющих свою деятельность на территории Забайкальского края, среднесписочная численность работников которых составляет 30 человек и более, за исключением организаций, указанных в части 2 настоящей статьи (далее – работодатели).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Кроме того, за несоблюдение трудовых прав несовершеннолетних работодатели могут быть привлечены к административной ответственности в виде предупреждения или наложения административного штрафа.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Верховный Суд РФ защитил права людей, работающих неофициально у частных лиц</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Пленум Верховного суда России принял постановление, разъясняющее правила рассмотрения трудовых споров, когда граждане работают у частных лиц или индивидуальных предпринимателей.</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Теперь Верховный суд России дал специальное разъяснение: защищать свои права работники могут и без официального контракта (трудового договора).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"При разрешении споров работников, с которыми не оформлен трудовой договор в письменной форме, судам необходимо иметь в виду, что, если такой работник приступил к работе и выполняет ее с ведома или по поручению работодателя, под его контролем и управлением, наличие трудового правоотношения презюмируется, и трудовой договор считается заключенным", - говорится в постановлении пленума.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Подать иск работник может как по месту своего жительства, так и по месту бывшей работы - где живет работодатель. Выбирает именно работник, где ему удобней судиться. Подтверждением, что человек работал у человека, могут </w:t>
      </w:r>
      <w:r w:rsidRPr="00BA62BF">
        <w:rPr>
          <w:rFonts w:ascii="Times New Roman" w:eastAsia="Times New Roman" w:hAnsi="Times New Roman" w:cs="Times New Roman"/>
          <w:sz w:val="27"/>
          <w:szCs w:val="27"/>
          <w:lang w:eastAsia="ru-RU"/>
        </w:rPr>
        <w:lastRenderedPageBreak/>
        <w:t>стать переписка по электронной почте, свидетельские показания, аудио- и видеозаписи.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Кроме того, работник может взыскать заработную плату за проработанное время. Как объясняет постановление, при спорах о зарплате, если нигде письменно не зафиксирован ее размер, суд вправе взять средние тарифы по региону. Дословно в документе сказано следующее: "Суд вправе определить ее размер исходя из обычного вознаграждения работника его квалификации в данной местности, а при невозможности установления размера такого вознаграждения - исходя из размера минимальной заработной платы в субъекте Российской Федерации".</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По словам экспертов, если наниматели заплатили в конверте, с них могут взыскать деньги еще раз.</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"Если суд сочтет наличие трудовых отношений доказанным, то работодателям в случае конфликта по поводу зарплаты придется также доказывать, что они произвели фактическую оплату работы. Доказательствами могут служить расписки. Или выписки с банковского счета. Если же документальных подтверждений факта передачи денег нет, то суд может принять решение в пользу работника и взыскать в его пользу деньги с работодателей еще раз.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Поэтому работодателям лучше официально оформлять своих работников и фиксировать момент выплаты человеку зарплаты.</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val="en-US" w:eastAsia="ru-RU"/>
        </w:rPr>
        <w:t> </w:t>
      </w:r>
      <w:r w:rsidRPr="00BA62BF">
        <w:rPr>
          <w:rFonts w:ascii="Times New Roman" w:eastAsia="Times New Roman" w:hAnsi="Times New Roman" w:cs="Times New Roman"/>
          <w:sz w:val="27"/>
          <w:szCs w:val="27"/>
          <w:lang w:eastAsia="ru-RU"/>
        </w:rPr>
        <w:t>Заместитель прокурора района Светлана Нимаева.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Валежник можно собирать бесплатно</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Федеральному закону от 18.04.2018 N 77-ФЗ «О внесении изменения в статью 32 Лесного кодекса Российской Федерации» с 1 января 2019 года сухие деревья, кустарники или их части, которые были повалены на землю из-за природных явлений (валежник), граждане смогут собирать без опасения получить штраф.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Новыми поправками в Лесной кодекс РФ валежник приравнен к недревесным ресурсам. Согласно ЛК РФ граждане имеют право свободно и бесплатно пребывать в лесах для собственных нужд и осуществлять заготовку и сбор недревесных лесных ресурсов.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Усилена уголовная ответственность за хищение чужого имущества, совершенное с банковского счета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Федеральным законом от 23.04.2018 N 111-ФЗ «О внесении изменений в Уголовный кодекс Российской Федерации» усилена уголовная ответственность за хищение чужого имущества, совершенное с банковского счета.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Настоящим Федеральным законом:</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-наименование статьи 159.3 УК РФ «Мошенничество с использованием платежных карт» изменено на «Мошенничество с использованием электронных средств платежа»;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 статье 158 УК РФ («Кража») предусмотрена уголовная ответственность за кражу, совершенную с банковского счета, и электронных денежных средств (при отсутствии признаков преступления, предусмотренного статьей 159.3 УК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 статьям 159.3 УК РФ и 159.6 УК РФ «Мошенничество в сфере компьютерной информации» снижено пороговое значение крупного размера с одного миллиона пятисот тысяч рублей до двухсот пятидесяти тысяч рублей, особо крупного — с шести миллионов рублей до одного миллиона рублей;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-альтернативное наказание за мошенничество с использованием электронных средств платежа в виде ареста на срок до четырех месяцев заменено лишением свободы на срок до трех лет;</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-часть третья статьи 159.6 УК РФ дополнена новым квалифицирующим признаком — деяние, совершенное с банковского счета, а равно в отношении электронных денежных средств.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О бесплатной парковке автомобиля инвалида на стоянках транспортных средств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Федеральным законом № 477-ФЗ  внесены изменения в статью 15 Федерального закона «О социальной защите инвалидов в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внесенных изменений предусмотрено, что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места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Другие транспортные средства занимать указанные места для парковки не имеют право.</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Ранее (до 9 января 2018 года) предоставление бесплатных мест парковки предусматривалось только для специальных автотранспортных средств инвалидов.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Верховный суд РФ разъяснил судам, как считать проценты по договорам микрозаймов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Проценты по краткосрочным договорам микрозаймов после окончания срока действия договора следует считать исходя из средневзвешенной процентной ставки по кредитам – такое положение содержится в Обзоре судебной практики от 27 сентября, выпущенном Верховным судом Российской Федерации (ВС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своём обзоре Верховный суд напоминает: после окончания срока действия договора микрозайма уже нельзя начислять проценты, которые были установлены лишь на срок его действия. Проценты с даты окончания срока действия договора до даты вынесения решения суда необходимо начислять исходя из средневзвешенной процентной ставки по кредитам для физических лиц на срок более 1 года, рассчитанной по состоянию на день заключения договора.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Так, займ в 10 000 рублей чуть не обернулся гражданке долгом почти в полмиллиона рублей. В данном деле разобрался Верховный Суд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Согласно договору, заключенному между женщиной и микрофинансовой организацией, срок займа в общей сложности составил 20 дней под 2 процента в день. Однако проценты за пользование денежными средствами начислялись вплоть до полного погашения задолженности, которое растянулось более чем на три года. При этом большую часть взыскиваемой суммы составили сами проценты – 732 % в год или 494 240 рублей.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Информацию предоставила заместитель прокурора района Нимаева С.Б.</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color w:val="000000"/>
          <w:sz w:val="27"/>
          <w:szCs w:val="27"/>
          <w:lang w:eastAsia="ru-RU"/>
        </w:rPr>
        <w:t>Должника по алиментам можно признать безвестно отсутствующим</w:t>
      </w: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414140"/>
          <w:sz w:val="27"/>
          <w:szCs w:val="27"/>
          <w:lang w:eastAsia="ru-RU"/>
        </w:rPr>
        <w:t> </w:t>
      </w: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С 7 марта 2018 года вступил в силу Федеральный закон от 07.03.2018 № 48-ФЗ, которым внесены изменения в ст. 278 Гражданского процессуального кодекса РФ и Федеральный закон «Об исполнительном производстве».</w:t>
      </w: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Так, в случае, если после проведения исполнительно-розыскных действий по розыску должника по исполнительному документу, содержащему требование о взыскании алиментов, в течение одного года со дня получения последних сведений о должнике не установлено его место нахождения, судебный пристав-исполнитель, осуществляющий розыск, информирует взыскателя о результатах </w:t>
      </w:r>
      <w:r w:rsidRPr="00BA62BF">
        <w:rPr>
          <w:rFonts w:ascii="Times New Roman" w:eastAsia="Times New Roman" w:hAnsi="Times New Roman" w:cs="Times New Roman"/>
          <w:sz w:val="27"/>
          <w:szCs w:val="27"/>
          <w:lang w:eastAsia="ru-RU"/>
        </w:rPr>
        <w:lastRenderedPageBreak/>
        <w:t>проведенных исполнительно-розыскных действий и разъясняет взыскателю его право обратиться в суд с заявлением о признании должника безвестно отсутствующим. В первую очередь, это дает право несовершеннолетним детям на получение пенсии по случаю потери кормильца.</w:t>
      </w: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При подаче такого заявления взыскателем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Кроме того, установлено, что исполнительное производство прекращается судебным приставом-исполнителем в случаях признания безнадежной к взысканию задолженности по платежам в бюджет в порядке, установленном законодательством РФ, а также, если исполнительный документ содержит требование о взыскании государственной пошлины по рассмотренному судом делу о взыскании задолженности по платежам в бюджет, в отношении которой в порядке, установленном законодательством РФ, принято решение о признании ее безнадежной к взысканию.</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Утверждено Положение о реестре лиц, уволенных в связи с утратой доверия за совершение коррупционного правонарушения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Постановлением Правительства РФ от 05.03.2018 № 228 «О реестре лиц, уволенных в связи с утратой доверия» утверждено Положение, которое определяет порядок включения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 реестр лиц, уволенных в связи с утратой доверия, исключения из него сведений, размещения реестра на официальном сайте федеральной государственной информационной системы в области государственной службы в сети Интернет.</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Определены, в том числе: процедура включения сведений в реестр; перечень информации, которую уполномоченный государственный орган (организация) направляет в подразделение Аппарата Правительства РФ для включения сведений в реестр.</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частности, к основаниям для исключения сведений из реестра отнесены:</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а) отмена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б) вступление в установленном порядке в законную силу решения суда об отмене акта о применении взыскания в виде увольнения (освобождения от </w:t>
      </w:r>
      <w:r w:rsidRPr="00BA62BF">
        <w:rPr>
          <w:rFonts w:ascii="Times New Roman" w:eastAsia="Times New Roman" w:hAnsi="Times New Roman" w:cs="Times New Roman"/>
          <w:sz w:val="28"/>
          <w:szCs w:val="28"/>
          <w:lang w:eastAsia="ru-RU"/>
        </w:rPr>
        <w:lastRenderedPageBreak/>
        <w:t>должности) в связи с утратой доверия за совершение коррупционного правонарушения;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истечение 5 лет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г) смерть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Реестр размещается в открытом доступе на официальном сайте единой системы по адресу http://gossluzhba.gov.ru/reestr в виде списка, который сформирован в алфавитном порядке (в формате PDF).</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Указаны, в том числе, основания для исключения сведений из реестра.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Постановление вступило в действие с 15.03.2018.</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6"/>
          <w:szCs w:val="26"/>
          <w:lang w:eastAsia="ru-RU"/>
        </w:rPr>
        <w:t>Органы МСУ Дульдургинского района не исполняют обязанности по обеспечению доступа к информации о своей деятельности</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В ходе проведения проверки исполнения законодательства об обеспечении доступа к информации о деятельности органов местного самоуправления установлено, что шестью сельскими поселениями района из 10 не обеспечено исполнение законодательства в части размещения на официальных сайтах органов местного самоуправления действующих нормативных правовых актов, а также текстов проектов нормативных правовых актов, внесенных в представительные органы муниципальных образований.</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Обязанность по размещению на официальных сайтах ОМСУ нормативных правовых актов и их проектов предусмотрена статьей 13 Федерального закона от 9.02.2009 N 8-ФЗ "Об обеспечении доступа к информации о деятельности государственных органов и органов местного самоуправления". </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 xml:space="preserve">В связи с выявленными нарушениями, прокуратурой района внесено 6 представлений с требованием администраций сельских поселений разместить на официальных сайтах необходимую информацию, кроме того в отношении 6 глав поселений возбуждены дела об административных правонарушениях, предусмотренных ч.2 ст.13.27 КоАП РФ. Акты реагирования находятся на рассмотрении. </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6"/>
          <w:szCs w:val="26"/>
          <w:lang w:eastAsia="ru-RU"/>
        </w:rPr>
        <w:t>Нимаева С.Б.- заместитель прокурора района</w:t>
      </w:r>
    </w:p>
    <w:p w:rsidR="00BA62BF" w:rsidRPr="00BA62BF" w:rsidRDefault="00BA62BF" w:rsidP="00BA62BF">
      <w:pPr>
        <w:spacing w:before="100" w:beforeAutospacing="1" w:after="100" w:afterAutospacing="1" w:line="240" w:lineRule="auto"/>
        <w:ind w:right="-2" w:firstLine="708"/>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Прокуратура района выявила нарушения законодательства при использовании муниципального имущества администрации сельского поселения «Дульдурга»</w:t>
      </w:r>
    </w:p>
    <w:p w:rsidR="00BA62BF" w:rsidRPr="00BA62BF" w:rsidRDefault="00BA62BF" w:rsidP="00BA62BF">
      <w:pPr>
        <w:spacing w:before="100" w:beforeAutospacing="1" w:after="100" w:afterAutospacing="1" w:line="240" w:lineRule="auto"/>
        <w:ind w:right="-2"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 Прокуратурой района при проверке муниципального предприятия «Дульдурга» установлено, что муниципальное предприятие владеет и пользуется муниципальным имуществом администрации сельского поселения. При этом, отчет об использовании муниципального имущества муниципальное предприятие в адрес администрации сельского поселения в установленный законом срок не направило.</w:t>
      </w:r>
    </w:p>
    <w:p w:rsidR="00BA62BF" w:rsidRPr="00BA62BF" w:rsidRDefault="00BA62BF" w:rsidP="00BA62B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По выявленным нарушениям прокуратурой района в 27.02.2018 в отношении директора муниципального предприятия возбуждено дело об административном правонарушении, предусмотренном ст. 46.2 Закона Забайкальского края от 02.07.2009 № 198-ЗЗК «Об административных правонарушениях». Санкция настоящей статьи предусматривает наказание в виде штрафа в размере от 3 000 до 5 000 рублей.</w:t>
      </w:r>
    </w:p>
    <w:p w:rsidR="00BA62BF" w:rsidRPr="00BA62BF" w:rsidRDefault="00BA62BF" w:rsidP="00BA62B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Материал подготовлен старшим помощником прокурора Дульдургинского района Цыдыповым Цыбиком Элбэговичем.</w:t>
      </w:r>
    </w:p>
    <w:p w:rsidR="00BA62BF" w:rsidRPr="00BA62BF" w:rsidRDefault="00BA62BF" w:rsidP="00BA62BF">
      <w:pPr>
        <w:spacing w:before="100" w:beforeAutospacing="1" w:after="100" w:afterAutospacing="1" w:line="240" w:lineRule="atLeast"/>
        <w:ind w:left="-426" w:firstLine="568"/>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w:t>
      </w:r>
      <w:r w:rsidRPr="00BA62BF">
        <w:rPr>
          <w:rFonts w:ascii="Times New Roman" w:eastAsia="Times New Roman" w:hAnsi="Times New Roman" w:cs="Times New Roman"/>
          <w:b/>
          <w:bCs/>
          <w:sz w:val="27"/>
          <w:szCs w:val="27"/>
          <w:lang w:eastAsia="ru-RU"/>
        </w:rPr>
        <w:t>Прокуратурой района выявлены нарушения Лесного кодекса Российской Федерации</w:t>
      </w:r>
    </w:p>
    <w:p w:rsidR="00BA62BF" w:rsidRPr="00BA62BF" w:rsidRDefault="00BA62BF" w:rsidP="00BA62BF">
      <w:pPr>
        <w:spacing w:before="100" w:beforeAutospacing="1" w:after="100" w:afterAutospacing="1" w:line="240" w:lineRule="auto"/>
        <w:ind w:right="-2" w:firstLine="708"/>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Прокуратурой района при проверке ГКУ «Управление лесничествами Забайкальского края» Дульдургинское лесничество установлено, что должностными лицами Дульдургинского лесничества в нарушение требований Лесного кодекса Российской Федерации в единую государственную автоматизированную информационную систему учета древесины и сделок с ней вносятся недостоверные сведения о договорах купли – продажи лесных насаждений.  </w:t>
      </w:r>
    </w:p>
    <w:p w:rsidR="00BA62BF" w:rsidRPr="00BA62BF" w:rsidRDefault="00BA62BF" w:rsidP="00BA62B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По выявленным нарушениям прокуратурой района в 27.02.2018 в отношении должностного лица ГКУ «Управление лесничествами Забайкальского края» возбуждено дело об административном правонарушении, предусмотренном ч. 2 ст. 8.28.1КоАП РФ. Санкция настоящей статьи предусматривает наказание в виде штрафа в размере от 5 000 до 20 000 рублей.</w:t>
      </w:r>
    </w:p>
    <w:p w:rsidR="00BA62BF" w:rsidRPr="00BA62BF" w:rsidRDefault="00BA62BF" w:rsidP="00BA62B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Материал подготовлен старшим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ind w:firstLine="709"/>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color w:val="000000"/>
          <w:sz w:val="24"/>
          <w:szCs w:val="24"/>
          <w:shd w:val="clear" w:color="auto" w:fill="FFFFFF"/>
          <w:lang w:eastAsia="ru-RU"/>
        </w:rPr>
        <w:t>Изменениями в Жилищный кодекс РФ расширен перечень граждан, не подлежащих выселению из общежитий и служебных жилых помещений без предоставления другого жилья</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Федеральным законом от 31.12.2017 № 488-ФЗ в статью 103 Жилищного кодекса Российской Федерации внесены изменения по расширению перечня граждан, не подлежащих выселению из общежитий и служебных жилых помещений без предоставления другого жилья.</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Согласно поправкам, к таким лицам относятся не являющиеся нанимателями жилых помещений по договорам социального найма или членами семьи нанимателя </w:t>
      </w:r>
      <w:r w:rsidRPr="00BA62BF">
        <w:rPr>
          <w:rFonts w:ascii="Times New Roman" w:eastAsia="Times New Roman" w:hAnsi="Times New Roman" w:cs="Times New Roman"/>
          <w:sz w:val="24"/>
          <w:szCs w:val="24"/>
          <w:lang w:eastAsia="ru-RU"/>
        </w:rPr>
        <w:lastRenderedPageBreak/>
        <w:t>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Изменения вступили в силу с 10.01.2018.</w:t>
      </w:r>
    </w:p>
    <w:p w:rsidR="00BA62BF" w:rsidRPr="00BA62BF" w:rsidRDefault="00BA62BF" w:rsidP="00BA62BF">
      <w:pPr>
        <w:spacing w:before="100" w:beforeAutospacing="1" w:after="0" w:line="240" w:lineRule="auto"/>
        <w:ind w:firstLine="709"/>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 Новые льготы для пенсионеров по оплате земельного налога</w:t>
      </w:r>
    </w:p>
    <w:p w:rsidR="00BA62BF" w:rsidRPr="00BA62BF" w:rsidRDefault="00BA62BF" w:rsidP="00BA62BF">
      <w:pPr>
        <w:spacing w:before="100" w:beforeAutospacing="1" w:after="0" w:line="240" w:lineRule="auto"/>
        <w:ind w:firstLine="709"/>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Федеральным законом от 28.12.2017 № 436-ФЗ внесены изменения в Налоговый кодекс РФ, устанавливающий новые льготы для пенсионеров по оплате земельного налога.</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Согласно поправкам для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Таким образом, указанные граждане освобождаются от уплаты земельного налога за земельный участок площадью 600 кв.м. Для участков большего размера сохранится необходимость платить налог, но лишь за тот размер земли, что останется после вычета 600 кв.м.</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Вновь введенная льгота заменила действующий ранее вычет в размере 10 тысяч рублей, на который имели право инвалиды I и II группы, Герои Советского Союза и РФ, «чернобыльцы», а также ряд других групп населения.</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Изменения вступили в силу с 1 января 2018 года, однако, льготы коснутся налоговых выплат, начиная с 2017 года.</w:t>
      </w:r>
    </w:p>
    <w:p w:rsidR="00BA62BF" w:rsidRPr="00BA62BF" w:rsidRDefault="00BA62BF" w:rsidP="00BA62BF">
      <w:pPr>
        <w:spacing w:before="100" w:beforeAutospacing="1" w:after="0" w:line="240" w:lineRule="auto"/>
        <w:ind w:firstLine="709"/>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r w:rsidRPr="00BA62BF">
        <w:rPr>
          <w:rFonts w:ascii="Times New Roman" w:eastAsia="Times New Roman" w:hAnsi="Times New Roman" w:cs="Times New Roman"/>
          <w:b/>
          <w:bCs/>
          <w:color w:val="000000"/>
          <w:sz w:val="24"/>
          <w:szCs w:val="24"/>
          <w:shd w:val="clear" w:color="auto" w:fill="FFFFFF"/>
          <w:lang w:eastAsia="ru-RU"/>
        </w:rPr>
        <w:t>Средства маткапитала разрешено использовать на ежемесячные детские выплаты и оплату детсадов</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Федеральным законом от 28 декабря 2017 г. № 432-ФЗ «О внесении изменений в Федеральный закон «О дополнительных мерах государственной поддержки семей, имеющих детей» программа материнского (семейного) капитала продлена до 31 декабря 2021 г.</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Еще одним направлением расходования средств материнского (семейного) капитала стало получение ежемесячной выплаты в связи с рождением (усыновлением) второго ребенка.</w:t>
      </w:r>
    </w:p>
    <w:p w:rsidR="00BA62BF" w:rsidRPr="00BA62BF" w:rsidRDefault="00BA62BF" w:rsidP="00BA62BF">
      <w:pPr>
        <w:spacing w:before="100" w:beforeAutospacing="1" w:after="0" w:line="240" w:lineRule="auto"/>
        <w:ind w:firstLine="709"/>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Также с 1 января 2018 года разрешено использовать маткапитал до достижения ребенком 3 лет для оплаты образовательных услуг по программам дошкольного образования, иных связанных с получением такого образования расходов.</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Заместитель прокурора района Нимаева С.Б.</w:t>
      </w:r>
    </w:p>
    <w:p w:rsidR="00BA62BF" w:rsidRPr="00BA62BF" w:rsidRDefault="00BA62BF" w:rsidP="00BA62BF">
      <w:pPr>
        <w:spacing w:before="100" w:beforeAutospacing="1" w:after="0" w:line="240" w:lineRule="auto"/>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«Незаконное истребование от заявителя документов органом, предоставляющим государственную, муниципальную услугу»</w:t>
      </w:r>
    </w:p>
    <w:p w:rsidR="00BA62BF" w:rsidRPr="00BA62BF" w:rsidRDefault="00BA62BF" w:rsidP="00BA62BF">
      <w:pPr>
        <w:spacing w:before="100" w:beforeAutospacing="1" w:after="0"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В соответствии с п.2 ч.1 ст.7 Федерального закона от 27.07.2010 №210-ФЗ «Об организации предоставления государственных и муниципальных услуг» органы, предоставляющие государственные услуги, органы, предоставляющие муниципальные услуги, не в праве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муниципальные услуги, иных государственных органов, органов МСУ либо подведомственных государственным органам и ОМСУ организаций, участвующих в предоставлении государственных и муниципальных услуг, за исключением документов, включенных в определенной частью 6 настоящей статьи перечень документов (паспорт, свидетельства о государственной регистрации актов гражданского состояния,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 и др.).</w:t>
      </w:r>
    </w:p>
    <w:p w:rsidR="00BA62BF" w:rsidRPr="00BA62BF" w:rsidRDefault="00BA62BF" w:rsidP="00BA62BF">
      <w:pPr>
        <w:spacing w:before="100" w:beforeAutospacing="1" w:after="0" w:line="240" w:lineRule="auto"/>
        <w:ind w:firstLine="851"/>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Подкомиссией Правительственной комиссии по использованию информационных технологий для улучшения качества и условий ведения предпринимательской деятельности утвержден сводный перечень документов и сведений, которые ОМСУ не имеют права требовать от заявителей (например, кадастровые паспорта на здания, сооружения из Росреестра, справки о наличии (отсутствии) задолженности по уплате налоговых платежей из ФНС России и др.). Данный перечень размещен на сайте </w:t>
      </w:r>
      <w:hyperlink r:id="rId10" w:history="1">
        <w:r w:rsidRPr="00BA62BF">
          <w:rPr>
            <w:rFonts w:ascii="Times New Roman" w:eastAsia="Times New Roman" w:hAnsi="Times New Roman" w:cs="Times New Roman"/>
            <w:color w:val="0000FF"/>
            <w:sz w:val="27"/>
            <w:szCs w:val="27"/>
            <w:u w:val="single"/>
            <w:lang w:val="en-US" w:eastAsia="ru-RU"/>
          </w:rPr>
          <w:t>http</w:t>
        </w:r>
        <w:r w:rsidRPr="00BA62BF">
          <w:rPr>
            <w:rFonts w:ascii="Times New Roman" w:eastAsia="Times New Roman" w:hAnsi="Times New Roman" w:cs="Times New Roman"/>
            <w:color w:val="0000FF"/>
            <w:sz w:val="27"/>
            <w:szCs w:val="27"/>
            <w:u w:val="single"/>
            <w:lang w:eastAsia="ru-RU"/>
          </w:rPr>
          <w:t>://210</w:t>
        </w:r>
        <w:r w:rsidRPr="00BA62BF">
          <w:rPr>
            <w:rFonts w:ascii="Times New Roman" w:eastAsia="Times New Roman" w:hAnsi="Times New Roman" w:cs="Times New Roman"/>
            <w:color w:val="0000FF"/>
            <w:sz w:val="27"/>
            <w:szCs w:val="27"/>
            <w:u w:val="single"/>
            <w:lang w:val="en-US" w:eastAsia="ru-RU"/>
          </w:rPr>
          <w:t>fz</w:t>
        </w:r>
        <w:r w:rsidRPr="00BA62BF">
          <w:rPr>
            <w:rFonts w:ascii="Times New Roman" w:eastAsia="Times New Roman" w:hAnsi="Times New Roman" w:cs="Times New Roman"/>
            <w:color w:val="0000FF"/>
            <w:sz w:val="27"/>
            <w:szCs w:val="27"/>
            <w:u w:val="single"/>
            <w:lang w:eastAsia="ru-RU"/>
          </w:rPr>
          <w:t>.</w:t>
        </w:r>
        <w:r w:rsidRPr="00BA62BF">
          <w:rPr>
            <w:rFonts w:ascii="Times New Roman" w:eastAsia="Times New Roman" w:hAnsi="Times New Roman" w:cs="Times New Roman"/>
            <w:color w:val="0000FF"/>
            <w:sz w:val="27"/>
            <w:szCs w:val="27"/>
            <w:u w:val="single"/>
            <w:lang w:val="en-US" w:eastAsia="ru-RU"/>
          </w:rPr>
          <w:t>ru</w:t>
        </w:r>
        <w:r w:rsidRPr="00BA62BF">
          <w:rPr>
            <w:rFonts w:ascii="Times New Roman" w:eastAsia="Times New Roman" w:hAnsi="Times New Roman" w:cs="Times New Roman"/>
            <w:color w:val="0000FF"/>
            <w:sz w:val="27"/>
            <w:szCs w:val="27"/>
            <w:u w:val="single"/>
            <w:lang w:eastAsia="ru-RU"/>
          </w:rPr>
          <w:t>/</w:t>
        </w:r>
        <w:r w:rsidRPr="00BA62BF">
          <w:rPr>
            <w:rFonts w:ascii="Times New Roman" w:eastAsia="Times New Roman" w:hAnsi="Times New Roman" w:cs="Times New Roman"/>
            <w:color w:val="0000FF"/>
            <w:sz w:val="27"/>
            <w:szCs w:val="27"/>
            <w:u w:val="single"/>
            <w:lang w:val="en-US" w:eastAsia="ru-RU"/>
          </w:rPr>
          <w:t>mdx</w:t>
        </w:r>
        <w:r w:rsidRPr="00BA62BF">
          <w:rPr>
            <w:rFonts w:ascii="Times New Roman" w:eastAsia="Times New Roman" w:hAnsi="Times New Roman" w:cs="Times New Roman"/>
            <w:color w:val="0000FF"/>
            <w:sz w:val="27"/>
            <w:szCs w:val="27"/>
            <w:u w:val="single"/>
            <w:lang w:eastAsia="ru-RU"/>
          </w:rPr>
          <w:t>/</w:t>
        </w:r>
        <w:r w:rsidRPr="00BA62BF">
          <w:rPr>
            <w:rFonts w:ascii="Times New Roman" w:eastAsia="Times New Roman" w:hAnsi="Times New Roman" w:cs="Times New Roman"/>
            <w:color w:val="0000FF"/>
            <w:sz w:val="27"/>
            <w:szCs w:val="27"/>
            <w:u w:val="single"/>
            <w:lang w:val="en-US" w:eastAsia="ru-RU"/>
          </w:rPr>
          <w:t>index</w:t>
        </w:r>
        <w:r w:rsidRPr="00BA62BF">
          <w:rPr>
            <w:rFonts w:ascii="Times New Roman" w:eastAsia="Times New Roman" w:hAnsi="Times New Roman" w:cs="Times New Roman"/>
            <w:color w:val="0000FF"/>
            <w:sz w:val="27"/>
            <w:szCs w:val="27"/>
            <w:u w:val="single"/>
            <w:lang w:eastAsia="ru-RU"/>
          </w:rPr>
          <w:t>.</w:t>
        </w:r>
        <w:r w:rsidRPr="00BA62BF">
          <w:rPr>
            <w:rFonts w:ascii="Times New Roman" w:eastAsia="Times New Roman" w:hAnsi="Times New Roman" w:cs="Times New Roman"/>
            <w:color w:val="0000FF"/>
            <w:sz w:val="27"/>
            <w:szCs w:val="27"/>
            <w:u w:val="single"/>
            <w:lang w:val="en-US" w:eastAsia="ru-RU"/>
          </w:rPr>
          <w:t>php</w:t>
        </w:r>
        <w:r w:rsidRPr="00BA62BF">
          <w:rPr>
            <w:rFonts w:ascii="Times New Roman" w:eastAsia="Times New Roman" w:hAnsi="Times New Roman" w:cs="Times New Roman"/>
            <w:color w:val="0000FF"/>
            <w:sz w:val="27"/>
            <w:szCs w:val="27"/>
            <w:u w:val="single"/>
            <w:lang w:eastAsia="ru-RU"/>
          </w:rPr>
          <w:t>?</w:t>
        </w:r>
        <w:r w:rsidRPr="00BA62BF">
          <w:rPr>
            <w:rFonts w:ascii="Times New Roman" w:eastAsia="Times New Roman" w:hAnsi="Times New Roman" w:cs="Times New Roman"/>
            <w:color w:val="0000FF"/>
            <w:sz w:val="27"/>
            <w:szCs w:val="27"/>
            <w:u w:val="single"/>
            <w:lang w:val="en-US" w:eastAsia="ru-RU"/>
          </w:rPr>
          <w:t>id</w:t>
        </w:r>
        <w:r w:rsidRPr="00BA62BF">
          <w:rPr>
            <w:rFonts w:ascii="Times New Roman" w:eastAsia="Times New Roman" w:hAnsi="Times New Roman" w:cs="Times New Roman"/>
            <w:color w:val="0000FF"/>
            <w:sz w:val="27"/>
            <w:szCs w:val="27"/>
            <w:u w:val="single"/>
            <w:lang w:eastAsia="ru-RU"/>
          </w:rPr>
          <w:t>=499</w:t>
        </w:r>
      </w:hyperlink>
      <w:r w:rsidRPr="00BA62BF">
        <w:rPr>
          <w:rFonts w:ascii="Times New Roman" w:eastAsia="Times New Roman" w:hAnsi="Times New Roman" w:cs="Times New Roman"/>
          <w:sz w:val="27"/>
          <w:szCs w:val="27"/>
          <w:lang w:eastAsia="ru-RU"/>
        </w:rPr>
        <w:t xml:space="preserve">. </w:t>
      </w:r>
    </w:p>
    <w:p w:rsidR="00BA62BF" w:rsidRPr="00BA62BF" w:rsidRDefault="00BA62BF" w:rsidP="00BA62BF">
      <w:pPr>
        <w:spacing w:before="100" w:beforeAutospacing="1" w:after="0" w:line="240" w:lineRule="auto"/>
        <w:ind w:firstLine="851"/>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Таким образом, при предоставлении муниципальной услуги органами местного самоуправления  истребование документов, включенных в указанный перечень, является нарушением прав граждан и предпринимателей. О каждом нарушении права необходимо обращаться в прокуратуру Дульдургинского района.  </w:t>
      </w:r>
    </w:p>
    <w:p w:rsidR="00BA62BF" w:rsidRPr="00BA62BF" w:rsidRDefault="00BA62BF" w:rsidP="00BA62BF">
      <w:pPr>
        <w:spacing w:before="100" w:beforeAutospacing="1" w:after="0"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Материал подготовлен старшим помощником прокурора Дульдургинского района Цыдыповым Цыбиком Элбэговичем.</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30 января 2018 года.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(тел. 830256 2-12-09, моб. +7 914 529 77 66)</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ТЕКСТ СОГЛАСОВАЛ:</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Прокурор Дульдургинского района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советник юстиции                                                                                          А.Г. Иванов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30 января 2018 года.</w:t>
      </w:r>
    </w:p>
    <w:p w:rsidR="00BA62BF" w:rsidRPr="00BA62BF" w:rsidRDefault="00BA62BF" w:rsidP="00BA62BF">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«Ежегодные проверки деятельности юридических лиц и индивидуальных предпринимателей»</w:t>
      </w:r>
    </w:p>
    <w:p w:rsidR="00BA62BF" w:rsidRPr="00BA62BF" w:rsidRDefault="00BA62BF" w:rsidP="00BA62B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Ежегодно прокуратурой Забайкальского края проводится работа по формированию Забайкальского сегмента Сводного по Российской Федерации плана проверок юридических лиц и индивидуальных предпринимателей.</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Формирование плана проводится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Согласно п.2 Постановления Правительства РФ от 30.06.2010 №489 ежегодные планы разрабатывают следующие органы государственного контроля (надзора) и органы муниципального контроля, в том числе,</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  Согласно ст.9 Федерального закона от 26.12.2008 №294-ФЗ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1" w:history="1">
        <w:r w:rsidRPr="00BA62BF">
          <w:rPr>
            <w:rFonts w:ascii="Times New Roman" w:eastAsia="Times New Roman" w:hAnsi="Times New Roman" w:cs="Times New Roman"/>
            <w:color w:val="0000FF"/>
            <w:sz w:val="27"/>
            <w:szCs w:val="27"/>
            <w:u w:val="single"/>
            <w:lang w:eastAsia="ru-RU"/>
          </w:rPr>
          <w:t>уведомлении</w:t>
        </w:r>
      </w:hyperlink>
      <w:r w:rsidRPr="00BA62BF">
        <w:rPr>
          <w:rFonts w:ascii="Times New Roman" w:eastAsia="Times New Roman" w:hAnsi="Times New Roman" w:cs="Times New Roman"/>
          <w:sz w:val="27"/>
          <w:szCs w:val="27"/>
          <w:lang w:eastAsia="ru-RU"/>
        </w:rPr>
        <w:t xml:space="preserve"> о начале осуществления отдельных видов предпринимательской деятельности, обязательным требованиям.</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Плановые проверки проводятся не чаще чем один раз в три года.</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w:t>
      </w:r>
      <w:r w:rsidRPr="00BA62BF">
        <w:rPr>
          <w:rFonts w:ascii="Times New Roman" w:eastAsia="Times New Roman" w:hAnsi="Times New Roman" w:cs="Times New Roman"/>
          <w:sz w:val="27"/>
          <w:szCs w:val="27"/>
          <w:lang w:eastAsia="ru-RU"/>
        </w:rPr>
        <w:lastRenderedPageBreak/>
        <w:t>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  В соответствии с Постановлением Правительства РФ от 30.06.2010 №489 подготовки органами муниципального контроля ежегодных планов проведения плановых проверок юридических лиц и ИП органы муниципального контроля составляют и направляют в органы прокуратуры проекты ежегодных планов </w:t>
      </w:r>
      <w:r w:rsidRPr="00BA62BF">
        <w:rPr>
          <w:rFonts w:ascii="Times New Roman" w:eastAsia="Times New Roman" w:hAnsi="Times New Roman" w:cs="Times New Roman"/>
          <w:b/>
          <w:bCs/>
          <w:sz w:val="27"/>
          <w:szCs w:val="27"/>
          <w:lang w:eastAsia="ru-RU"/>
        </w:rPr>
        <w:t>до 1 сентября</w:t>
      </w:r>
      <w:r w:rsidRPr="00BA62BF">
        <w:rPr>
          <w:rFonts w:ascii="Times New Roman" w:eastAsia="Times New Roman" w:hAnsi="Times New Roman" w:cs="Times New Roman"/>
          <w:sz w:val="27"/>
          <w:szCs w:val="27"/>
          <w:lang w:eastAsia="ru-RU"/>
        </w:rPr>
        <w:t xml:space="preserve"> текущего года.</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Основанием для включения плановой проверки в ежегодный план проведения плановых проверок является истечение трех лет со дня:</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1) государственной регистрации юридического лица, индивидуального предпринимателя;</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2) окончания проведения последней плановой проверки юридического лица, индивидуального предпринимателя;</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2" w:history="1">
        <w:r w:rsidRPr="00BA62BF">
          <w:rPr>
            <w:rFonts w:ascii="Times New Roman" w:eastAsia="Times New Roman" w:hAnsi="Times New Roman" w:cs="Times New Roman"/>
            <w:color w:val="0000FF"/>
            <w:sz w:val="27"/>
            <w:szCs w:val="27"/>
            <w:u w:val="single"/>
            <w:lang w:eastAsia="ru-RU"/>
          </w:rPr>
          <w:t>Перечень</w:t>
        </w:r>
      </w:hyperlink>
      <w:r w:rsidRPr="00BA62BF">
        <w:rPr>
          <w:rFonts w:ascii="Times New Roman" w:eastAsia="Times New Roman" w:hAnsi="Times New Roman" w:cs="Times New Roman"/>
          <w:sz w:val="27"/>
          <w:szCs w:val="27"/>
          <w:lang w:eastAsia="ru-RU"/>
        </w:rPr>
        <w:t xml:space="preserve"> таких видов деятельности и периодичность их плановых проверок устанавливаются Правительством Российской Федерации.</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  Плановая проверка проводится в форме документарной проверки и (или) выездной проверки в порядке, установленном соответственно </w:t>
      </w:r>
      <w:hyperlink r:id="rId13" w:anchor="p508" w:tooltip="Ссылка на текущий документ" w:history="1">
        <w:r w:rsidRPr="00BA62BF">
          <w:rPr>
            <w:rFonts w:ascii="Times New Roman" w:eastAsia="Times New Roman" w:hAnsi="Times New Roman" w:cs="Times New Roman"/>
            <w:color w:val="0000FF"/>
            <w:sz w:val="27"/>
            <w:szCs w:val="27"/>
            <w:u w:val="single"/>
            <w:lang w:eastAsia="ru-RU"/>
          </w:rPr>
          <w:t>статьями 11</w:t>
        </w:r>
      </w:hyperlink>
      <w:r w:rsidRPr="00BA62BF">
        <w:rPr>
          <w:rFonts w:ascii="Times New Roman" w:eastAsia="Times New Roman" w:hAnsi="Times New Roman" w:cs="Times New Roman"/>
          <w:sz w:val="27"/>
          <w:szCs w:val="27"/>
          <w:lang w:eastAsia="ru-RU"/>
        </w:rPr>
        <w:t xml:space="preserve"> и </w:t>
      </w:r>
      <w:hyperlink r:id="rId14" w:anchor="p526" w:tooltip="Ссылка на текущий документ" w:history="1">
        <w:r w:rsidRPr="00BA62BF">
          <w:rPr>
            <w:rFonts w:ascii="Times New Roman" w:eastAsia="Times New Roman" w:hAnsi="Times New Roman" w:cs="Times New Roman"/>
            <w:color w:val="0000FF"/>
            <w:sz w:val="27"/>
            <w:szCs w:val="27"/>
            <w:u w:val="single"/>
            <w:lang w:eastAsia="ru-RU"/>
          </w:rPr>
          <w:t>12</w:t>
        </w:r>
      </w:hyperlink>
      <w:r w:rsidRPr="00BA62BF">
        <w:rPr>
          <w:rFonts w:ascii="Times New Roman" w:eastAsia="Times New Roman" w:hAnsi="Times New Roman" w:cs="Times New Roman"/>
          <w:sz w:val="27"/>
          <w:szCs w:val="27"/>
          <w:lang w:eastAsia="ru-RU"/>
        </w:rPr>
        <w:t xml:space="preserve"> настоящего Федерального закона.</w:t>
      </w:r>
    </w:p>
    <w:p w:rsidR="00BA62BF" w:rsidRPr="00BA62BF" w:rsidRDefault="00BA62BF" w:rsidP="00BA62BF">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A62BF" w:rsidRPr="00BA62BF" w:rsidRDefault="00BA62BF" w:rsidP="00BA62B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Материал подготовлен старшим помощником прокурора Дульдургинского района Цыдыповым Цыбиком Элбэговичем.</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30 января 2018 года.</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(тел. 830256 2-12-09, моб. +7 914 529 77 60)</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ТЕКСТ СОГЛАСОВАЛ:</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Прокурор Дульдургинского района</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советник юстиции                                                                                          А.Г. Иванов</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30 января 2018 года.</w:t>
      </w:r>
    </w:p>
    <w:p w:rsidR="00BA62BF" w:rsidRPr="00BA62BF" w:rsidRDefault="00BA62BF" w:rsidP="00BA62BF">
      <w:pPr>
        <w:spacing w:before="100" w:beforeAutospacing="1" w:after="100" w:afterAutospacing="1" w:line="240" w:lineRule="atLeast"/>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7"/>
          <w:szCs w:val="27"/>
          <w:lang w:eastAsia="ru-RU"/>
        </w:rPr>
        <w:t xml:space="preserve">Внесены изменения в законодательство о закупках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Федеральным законом от 28.12.2016 №489-ФЗ (вступил в силу 09.01.2017) внесены изменения в законодательство о закупках. Так, часть 1 статьи 31 Федерального закона от 05.04.2013 №44-ФЗ «О контрактной системе в сфере закупок товаров, работ и услуг для обеспечения государственных и муниципальных нужд» дополнена пунктом 7.1, не допускающим участия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ст.19.28 КоАП РФ- незаконное вознаграждение от имени юридического лица.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Кроме того, законом изменены требования к физическим лицам при их участии в закупках. Если ранее у участника закупки- физического лица, либо у руководителя, членов коллегиального исполнительного органа, главного бухгалтера участника закупки- юридического лица должна была отсутствовать судимость за преступления в сфере экономики, то в настоящее время- также за преступления, предусмотренные статьями 289, 290, 291, 291.1 УК РФ.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Старший помощник прокурора Нимаева С.Б.</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 xml:space="preserve">Прокуратурой Дульдургинского района выявлены грубые нарушения в деятельности органа пожарного надзора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Прокуратурой района в ходе проверки исполнения законодательства в сфере принятия, регистрации и рассмотрения сообщений о преступлениях в ТПНД по Дульдургинскому району, выявлены нарушения Уголовно-процессуального кодекса РФ.</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 в нарушение ч.4 ст.148 УПК РФ некоторые постановления об отказе в возбуждении уголовного дела, вынесенные старшим дознавателем ТПНД по Дульдургинскому району, поступают в прокуратуру района через 3-4 дня, т.е. по истечении предусмотренных законом 24 часов.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Кроме того, выявлены нарушения установленного ч.3 ст.144 УПК РФ 10- суточного срока принятия решения по сообщению. Так, старший дознаватель ТПНД по Дульдургинскому району в ряде случаев принял решение об отказе в возбуждении уголовного дела по истечении 10 суток, не продлив при этом срок разрешения сообщения до 30 суток у прокурора.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Вышеуказанное является нарушением прав граждан на своевременное, законное принятие решений по сообщению о преступлении со стороны уполномоченного органа.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Кроме того, прокуратурой района выявлены грубые нарушения требований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Так, в нарушение ст.10 Закона №294-ФЗ государственным инспектором по пожарному надзору по жалобе жительницы с. Таптанай о нахождении в пожароопасном состоянии здания водокачки с. Таптанай, создающего угрозу для жизни и здоровья граждан, проведена внеплановая проверка юридического лица- администрации СП Таптанай без распоряжения или приказа руководителя, заместителя руководителя органа государственного контроля (надзора).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Кроме того, проведение данной внеплановой проверки не согласовано с прокуратурой района, либо не направлено в прокуратуру района извещение об осуществлении мероприятий по контролю, что является нарушением п.9 Приказа Генеральной прокуратуры РФ от 27 марта 2009 г. № 93 «О реализации Федерального закона от 26.12.2008 № 294-ФЗ».</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По результатам проведенной незаконной внеплановой проверки в отношении юридического лица, государственный инспектор возбудил дело об административном правонарушении в отношении главы администрации СП Таптанай, и привлек к административной ответственности в виде предупреждения.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 связи с выявленными нарушениями, прокуратурой района в адрес заместителя начальника Управления надзорной деятельности и профилактической работы ГУ МЧС России по Забайкальскому краю внесено представление об устранении выявленных нарушений и привлечении виновных лиц к ответственности. Незаконное постановление об административном правонарушении опротестовано в судебном порядке.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lastRenderedPageBreak/>
        <w:t>Прокуратурой Дульдургинского района направлен иск в суд о взыскании с бывшего инспектора ГИБДД денежных средств, полученных в результате взятки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Прокуратурой района направлено заявление в суд о взыскании в доход государства с бывшего сотрудника ГИБДД денежных средств,  полученных в результате взятки.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Указанное лицо признано приговором Дульдургинского районного суда от 20.02.2017 виновным в совершении преступлений, предусмотренных ч.1 ст.291.2, ч.1 ст. 285 УК РФ- мелкое взятничество и злоупотребление должностными полномочиями.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Его действия состояли в незаконном (за денежное вознаграждение в одном случае, в двух других случаях- по знакомству) внесении заведомо ложных сведений об успешной сдаче квалификационных экзаменов в экзаменационные листы и протоколы квалификационных экзаменов на получение права управления транспортными средствами, а также в последующем незаконной выдаче водительских удостоверений.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 xml:space="preserve">В результате бывший инспектор ГИБДД незаконно выдал трем лицам три водительских удостоверения без фактической сдачи экзаменов,  при этом от одной женщины он получил за это вознаграждение в размере 5000 рублей.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С точки зрения гражданского права, бывший сотрудник ГИБДД совершил сделку возмездного оказания услуг с целью, заведомо противоречащей основам правопорядка и нравственности.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В соответствии со ст.169 ГК РФ всё полученное по таким сделкам взыскивается в доход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222222"/>
          <w:sz w:val="24"/>
          <w:szCs w:val="24"/>
          <w:lang w:eastAsia="ru-RU"/>
        </w:rPr>
        <w:t xml:space="preserve">В связи с чем, прокуратурой района в суд направлено исковое заявление о взыскании в доход бюджета Российской Федерации в лице Управления Федерального казначейства по Забайкальскому краю незаконно полученных денежных средств в размере 5000 рублей. Иск находится на рассмотрении.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Старший помощник прокурора района Светлана Нимаева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Забайкальским краевым судом признано законным решение Дульдургинского районного суда о сносе незаконного строения спортивного общества «Динамо» на территории Национального парка «Алханай».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В 2016 году прокуратурой района проводилась проверка земельного законодательства на территории Национального парка «Алханай», где было выявлено 70 незаконных построек, ряд из которых вовсе не имел собственников, при этом сами работники Национального парка бездействовали и не принимали мер по понуждению к сносу незаконных строений.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Только после внесенного представления и привлечения к дисциплинарной ответственности почти всех работников парка, начались сносы самовольных строений, в том числе и по искам прокурора района.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 xml:space="preserve">Одним из таких строений и было незавершенное строительство здания общества «Динамо», которое согласно проектной документации предполагало 2 этажное здание. По иску прокурора решением районного суда данное строение признано незаконным и подлежащим сносу. Не согласившись с данным решением общество обжаловало его в вышестоящий суд, однако не смогло доказать законность данного строительства.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Теперь созданный судебный прецедент позволит освободить буддийскую святыню от всех незаконных строений различных организаций. </w:t>
      </w:r>
      <w:r w:rsidRPr="00BA62BF">
        <w:rPr>
          <w:rFonts w:ascii="Times New Roman" w:eastAsia="Times New Roman" w:hAnsi="Times New Roman" w:cs="Times New Roman"/>
          <w:sz w:val="24"/>
          <w:szCs w:val="24"/>
          <w:lang w:eastAsia="ru-RU"/>
        </w:rPr>
        <w:t>        </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(Информацию подготовил помощник прокурора Дульдургинского района Цыдыпов Ц.Э.)</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_________________________________________________________________________________________________________________________________</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 Прокуратурой Дульдургинского района по результатам обращения работников ООО «Саханай» вскрыты факты нарушения трудового законодательства, а именно незаконного привлечения работников к дисциплинарной ответственности, невыплате заработной платы и не обеспечении работников необходимой спецодеждой.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Руководством ООО «Саханай» в марте текущего года была запланирована уборка территории, которая в назначенный день фактически не проводилась, однако работодатель привлек 3 работников к дисциплинарной ответственности за то, что последние фактически не вышли на уборку, при том, что убирать территорию должны были все работники.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Наряду с этим, работодателем работникам не выплачивалась заработная плата на протяжении 1 месяца, и не выдавалась спецодежда с момента трудоустройства с учетом их вредной работе в котельных.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После вмешательства прокуратуры района работодатель выплатил заработную платы все работникам, обеспечил их спецодеждой и отменил по протесту прокурора приказ о незаконном привлечении к дисциплинарной ответственности.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отношении руководителя прокуратурой района возбуждены административные производства, которые направлены для рассмотрения в трудинспекцию.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(Информацию подготовил прокурор Дульдургинского района Иванов А.Г.)</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__________________________________________________________________________________________________</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 </w:t>
      </w:r>
      <w:r w:rsidRPr="00BA62BF">
        <w:rPr>
          <w:rFonts w:ascii="Times New Roman" w:eastAsia="Times New Roman" w:hAnsi="Times New Roman" w:cs="Times New Roman"/>
          <w:sz w:val="27"/>
          <w:szCs w:val="27"/>
          <w:lang w:eastAsia="ru-RU"/>
        </w:rPr>
        <w:t>Прокуратурой Дульдургинского района направлено в суд уголовное дело в отношении местного жителя совершившего незаконную рубку лесных насаждений (ч.1 ст.260 УК РФ).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26.01.2017 в местности «Кужуртай» СП «Чиндалей» Дульдургинского района сотрудниками гослесслужбы был пойман мужчина, который осуществлял незаконную рубку лесных насаждений в неотведенном для этих целей месте. Мужчина попытался объяснить, что ему неверно указали место порубки сами лесники и пытался уйти от уголовной ответственности.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Вместе с тем, какового же было удивление обвиняемого, когда в своем договоре купли-продажи лесных насаждений у него было указано о том, что ему разрешено было пились только деревья породы березы, а не лиственницы, которые он фактически спилил и причинил ущерб более 27 т.р.</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Под тяжестью доказательств виновный признал свою вину и возместил ущерб в полном объеме до окончания расследования уголовного дела.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Теперь если обвиняемого признают виновным, ему может грозить наказание в виде штрафа до 500 т.р.  </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(Информацию подготовил прокурор Дульдургинского района Иванов А.Г.)</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__________________________________________________________________________________________________________________________________</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Прокуратурой Дульдургинского района направлено в Акшинский районный суд уголовное дело в отношении жителя с.Акши по факту взрыва газового баллона (ч.1 ст.109, ст.168 УК РФ).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В сентябре 2016 года на территории с.Акши прогремел взрыв в одном из жилых многоквартирных домов, с повреждением ряда квартир граждан. В ходе расследования было установлено, что один из жильцов дома решил самостоятельно отремонтировать газовый баллон, установленный в кухне для приготовления пищи. При вскрытии заглушки, из баллона стал распространяться пропан, который быстро наполнил квартиру и при контакте с электричеством прогремел взрыв.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В результате взрыва все жители той квартиры получили ожоги различной степени тяжести, в том числе двое детей. Жена обвиняемого с сильными ожогами была доставлена в больницу, где 2 месяца медики боролись за ее жизнь, однако при наличии 94% степени ожогов она скончалась. Всего в результате неосторожных действий обвиняемого ущерб от взрыва составил свыше 7 млн. рублей, которые в экстренном порядке выделила администрация края из резервного фонда, что позволило отремонтировать дом до начала зимы.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lastRenderedPageBreak/>
        <w:t>Обвиняемый полностью признал свою вину и заявил о рассмотрении уголовного дела в особом порядке уголовного судопроизводства.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 xml:space="preserve">Кроме этого, прокуратурой района предъявлены иски в интересах ТФОМС за затраченную сумму на лечение супруги и детей обвиняемого на сумму свыше 700 т.р. и в интересах субъекта РФ за затраты на ремонтно-восстановительные работы дома.        </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7"/>
          <w:szCs w:val="27"/>
          <w:lang w:eastAsia="ru-RU"/>
        </w:rPr>
        <w:t>В обеспечения исков прокурора следственными органами был наложен арест на имущество обвиняемого в виде 2 автомобилей и квартиры.   </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(Информацию подготовил прокурор Дульдургинского района Иванов А.Г.)</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36"/>
          <w:szCs w:val="36"/>
          <w:lang w:eastAsia="ru-RU"/>
        </w:rPr>
        <w:t>__________________________________________________________________________________________________________________________________</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7"/>
          <w:szCs w:val="27"/>
          <w:lang w:eastAsia="ru-RU"/>
        </w:rPr>
        <w:t>Внесены изменения в статью 116 УК РФ (побои)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статью 116 Уголовного кодекса Российской Федерации внесены изменения, касающиеся декриминализации семейных побоев.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07.02.2017 принят Федеральный закон №8-ФЗ «О внесении изменения в статью 116 Уголовного кодекса Российской Федерации».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Суть изменения заключается в том, что за однократное причинение побоев близким родственникам теперь наступает административная ответственность. Наказание предусматривает административный штраф от 5 000 до 30 000 рублей, административный арест на срок от 10 до 15 суток, а также обязательные работы на срок от 60 до 120 часов.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случае повторного совершения данных действий наступает уголовная ответственность. Самым строгим наказанием является лишение свободы на срок до 2 лет.</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При этом «побои» означают действия, причинившие физическую боль, но не причинили вреда здоровью.</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Случаи причинения легкого вреда здоровью, средней тяжести и тяжкого вреда здоровью являются преступлениями, влекущими уголовное наказание.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Разъяснение подготовила старший помощник прокурора района Нимаева С.Б.</w:t>
      </w:r>
    </w:p>
    <w:p w:rsidR="00BA62BF" w:rsidRPr="00BA62BF" w:rsidRDefault="00BA62BF" w:rsidP="00BA62BF">
      <w:pPr>
        <w:spacing w:before="100" w:beforeAutospacing="1" w:after="0" w:line="240" w:lineRule="atLeast"/>
        <w:ind w:firstLine="851"/>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9 декабря в прокуратуре будет работать горячая линия по вопросам борьбы с коррупцией</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Ежегодно 9 декабря отмечается международный день борьбы с коррупцией, провозглашенный Генеральной Ассамблеей ООН. В этот день в 2003 году в мексиканском городе Мерида на Политической конференции высокого уровня была открыта для подписания Конвенция ООН против коррупции, принятая Генеральной ассамблеей ООН 1 ноября 2003 года.</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этот день во многих странах мира проходят демонстрации, встречи, конференции, семинары и другие мероприятия, приуроченные к Международному дню борьбы с коррупцией и каждый год посвящённые определённой теме.</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09 декабря 2016 года в течение дня в прокуратуре района будет работать </w:t>
      </w:r>
      <w:r w:rsidRPr="00BA62BF">
        <w:rPr>
          <w:rFonts w:ascii="Times New Roman" w:eastAsia="Times New Roman" w:hAnsi="Times New Roman" w:cs="Times New Roman"/>
          <w:b/>
          <w:bCs/>
          <w:sz w:val="28"/>
          <w:szCs w:val="28"/>
          <w:lang w:eastAsia="ru-RU"/>
        </w:rPr>
        <w:t>горячая линия</w:t>
      </w:r>
      <w:r w:rsidRPr="00BA62BF">
        <w:rPr>
          <w:rFonts w:ascii="Times New Roman" w:eastAsia="Times New Roman" w:hAnsi="Times New Roman" w:cs="Times New Roman"/>
          <w:sz w:val="28"/>
          <w:szCs w:val="28"/>
          <w:lang w:eastAsia="ru-RU"/>
        </w:rPr>
        <w:t> по номеру </w:t>
      </w:r>
      <w:r w:rsidRPr="00BA62BF">
        <w:rPr>
          <w:rFonts w:ascii="Times New Roman" w:eastAsia="Times New Roman" w:hAnsi="Times New Roman" w:cs="Times New Roman"/>
          <w:b/>
          <w:bCs/>
          <w:sz w:val="28"/>
          <w:szCs w:val="28"/>
          <w:lang w:eastAsia="ru-RU"/>
        </w:rPr>
        <w:t>2-12-09</w:t>
      </w:r>
      <w:r w:rsidRPr="00BA62BF">
        <w:rPr>
          <w:rFonts w:ascii="Times New Roman" w:eastAsia="Times New Roman" w:hAnsi="Times New Roman" w:cs="Times New Roman"/>
          <w:sz w:val="28"/>
          <w:szCs w:val="28"/>
          <w:lang w:eastAsia="ru-RU"/>
        </w:rPr>
        <w:t>. Любой желающий может позвонить на данный номер и сообщить о фактах коррупции, ставшие известные данному лицу. По каждому сообщению прокуратурой района будет инициирована прокурорская проверка в соответствии с законодательством Российской Федерации.</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Кроме этого,  можно написать письмо на электронный адрес прокуратуры: </w:t>
      </w:r>
      <w:hyperlink r:id="rId15" w:history="1">
        <w:r w:rsidRPr="00BA62BF">
          <w:rPr>
            <w:rFonts w:ascii="Times New Roman" w:eastAsia="Times New Roman" w:hAnsi="Times New Roman" w:cs="Times New Roman"/>
            <w:color w:val="0000FF"/>
            <w:sz w:val="28"/>
            <w:szCs w:val="28"/>
            <w:u w:val="single"/>
            <w:lang w:val="en-US" w:eastAsia="ru-RU"/>
          </w:rPr>
          <w:t>duldurga</w:t>
        </w:r>
        <w:r w:rsidRPr="00BA62BF">
          <w:rPr>
            <w:rFonts w:ascii="Times New Roman" w:eastAsia="Times New Roman" w:hAnsi="Times New Roman" w:cs="Times New Roman"/>
            <w:color w:val="0000FF"/>
            <w:sz w:val="28"/>
            <w:szCs w:val="28"/>
            <w:u w:val="single"/>
            <w:lang w:eastAsia="ru-RU"/>
          </w:rPr>
          <w:t>@</w:t>
        </w:r>
        <w:r w:rsidRPr="00BA62BF">
          <w:rPr>
            <w:rFonts w:ascii="Times New Roman" w:eastAsia="Times New Roman" w:hAnsi="Times New Roman" w:cs="Times New Roman"/>
            <w:color w:val="0000FF"/>
            <w:sz w:val="28"/>
            <w:szCs w:val="28"/>
            <w:u w:val="single"/>
            <w:lang w:val="en-US" w:eastAsia="ru-RU"/>
          </w:rPr>
          <w:t>prokzabkray</w:t>
        </w:r>
        <w:r w:rsidRPr="00BA62BF">
          <w:rPr>
            <w:rFonts w:ascii="Times New Roman" w:eastAsia="Times New Roman" w:hAnsi="Times New Roman" w:cs="Times New Roman"/>
            <w:color w:val="0000FF"/>
            <w:sz w:val="28"/>
            <w:szCs w:val="28"/>
            <w:u w:val="single"/>
            <w:lang w:eastAsia="ru-RU"/>
          </w:rPr>
          <w:t>.</w:t>
        </w:r>
        <w:r w:rsidRPr="00BA62BF">
          <w:rPr>
            <w:rFonts w:ascii="Times New Roman" w:eastAsia="Times New Roman" w:hAnsi="Times New Roman" w:cs="Times New Roman"/>
            <w:color w:val="0000FF"/>
            <w:sz w:val="28"/>
            <w:szCs w:val="28"/>
            <w:u w:val="single"/>
            <w:lang w:val="en-US" w:eastAsia="ru-RU"/>
          </w:rPr>
          <w:t>ru</w:t>
        </w:r>
      </w:hyperlink>
      <w:r w:rsidRPr="00BA62BF">
        <w:rPr>
          <w:rFonts w:ascii="Times New Roman" w:eastAsia="Times New Roman" w:hAnsi="Times New Roman" w:cs="Times New Roman"/>
          <w:sz w:val="28"/>
          <w:szCs w:val="28"/>
          <w:lang w:eastAsia="ru-RU"/>
        </w:rPr>
        <w:t>.</w:t>
      </w:r>
    </w:p>
    <w:p w:rsidR="00BA62BF" w:rsidRPr="00BA62BF" w:rsidRDefault="00BA62BF" w:rsidP="00BA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Информацию предоставила ст.помощник прокурора района Светлана Нимаева.</w:t>
      </w:r>
    </w:p>
    <w:p w:rsidR="00BA62BF" w:rsidRPr="00BA62BF" w:rsidRDefault="00BA62BF" w:rsidP="00BA62BF">
      <w:pPr>
        <w:shd w:val="clear" w:color="auto" w:fill="FFFFFF"/>
        <w:spacing w:after="0" w:line="240" w:lineRule="atLeast"/>
        <w:ind w:firstLine="851"/>
        <w:jc w:val="center"/>
        <w:rPr>
          <w:rFonts w:ascii="Times New Roman" w:eastAsia="Times New Roman" w:hAnsi="Times New Roman" w:cs="Times New Roman"/>
          <w:sz w:val="24"/>
          <w:szCs w:val="24"/>
          <w:lang w:eastAsia="ru-RU"/>
        </w:rPr>
      </w:pPr>
    </w:p>
    <w:p w:rsidR="00BA62BF" w:rsidRPr="00BA62BF" w:rsidRDefault="00BA62BF" w:rsidP="00BA62BF">
      <w:pPr>
        <w:shd w:val="clear" w:color="auto" w:fill="FFFFFF"/>
        <w:spacing w:after="0" w:line="240" w:lineRule="atLeast"/>
        <w:ind w:firstLine="851"/>
        <w:jc w:val="center"/>
        <w:rPr>
          <w:rFonts w:ascii="Times New Roman" w:eastAsia="Times New Roman" w:hAnsi="Times New Roman" w:cs="Times New Roman"/>
          <w:sz w:val="24"/>
          <w:szCs w:val="24"/>
          <w:lang w:eastAsia="ru-RU"/>
        </w:rPr>
      </w:pPr>
      <w:hyperlink r:id="rId16" w:tgtFrame="_blank" w:history="1">
        <w:r w:rsidRPr="00BA62BF">
          <w:rPr>
            <w:rFonts w:ascii="Times New Roman" w:eastAsia="Times New Roman" w:hAnsi="Times New Roman" w:cs="Times New Roman"/>
            <w:b/>
            <w:bCs/>
            <w:color w:val="0000FF"/>
            <w:sz w:val="28"/>
            <w:szCs w:val="28"/>
            <w:u w:val="single"/>
            <w:lang w:eastAsia="ru-RU"/>
          </w:rPr>
          <w:t>Проект Федерального закона "О внесении изменений в Гражданский процессуальный кодекс Российской Федерации, Семейный кодекс Российской Федерации и Федеральный закон "Об исполнительном производстве"</w:t>
        </w:r>
      </w:hyperlink>
    </w:p>
    <w:p w:rsidR="00BA62BF" w:rsidRPr="00BA62BF" w:rsidRDefault="00BA62BF" w:rsidP="00BA62BF">
      <w:pPr>
        <w:shd w:val="clear" w:color="auto" w:fill="FFFFFF"/>
        <w:spacing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8"/>
          <w:szCs w:val="28"/>
          <w:lang w:eastAsia="ru-RU"/>
        </w:rPr>
        <w:t> </w:t>
      </w:r>
    </w:p>
    <w:p w:rsidR="00BA62BF" w:rsidRPr="00BA62BF" w:rsidRDefault="00BA62BF" w:rsidP="00BA62BF">
      <w:pPr>
        <w:shd w:val="clear" w:color="auto" w:fill="FFFFFF"/>
        <w:spacing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8"/>
          <w:szCs w:val="28"/>
          <w:lang w:eastAsia="ru-RU"/>
        </w:rPr>
        <w:t>Правительством РФ предложен порядок обращения взыскания на единственное пригодное для постоянного проживания жилое помещение должника-гражданина и земельный участок, на котором расположено такое жилое помещение</w:t>
      </w:r>
    </w:p>
    <w:p w:rsidR="00BA62BF" w:rsidRPr="00BA62BF" w:rsidRDefault="00BA62BF" w:rsidP="00BA62BF">
      <w:pPr>
        <w:shd w:val="clear" w:color="auto" w:fill="FFFFFF"/>
        <w:spacing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8"/>
          <w:szCs w:val="28"/>
          <w:lang w:eastAsia="ru-RU"/>
        </w:rPr>
        <w:t>Установлено, что взыскание на указанное имущество гражданина-должника может быть обращено только на основании определения суда и исключительно в случае отсутствия у должника-гражданина денежных средств и иного имущества, на которое может быть обращено взыскание в соответствии с законодательством РФ, достаточных для удовлетворения требований, содержащихся в исполнительном документе, а также несоразмерности заработной платы и иных доходов должника-гражданина его обязательствам в исполнительном производстве</w:t>
      </w:r>
    </w:p>
    <w:p w:rsidR="00BA62BF" w:rsidRPr="00BA62BF" w:rsidRDefault="00BA62BF" w:rsidP="00BA62BF">
      <w:pPr>
        <w:shd w:val="clear" w:color="auto" w:fill="FFFFFF"/>
        <w:spacing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8"/>
          <w:szCs w:val="28"/>
          <w:lang w:eastAsia="ru-RU"/>
        </w:rPr>
        <w:t xml:space="preserve">Обращение взыскания не допускается, если размер требований в исполнительном производстве явно несоразмерен стоимости имущества, на которое обращается взыскание (менее пяти процентов от стоимости имущества, на которое обращается взыскание, и (или) минимальный размер </w:t>
      </w:r>
      <w:r w:rsidRPr="00BA62BF">
        <w:rPr>
          <w:rFonts w:ascii="Times New Roman" w:eastAsia="Times New Roman" w:hAnsi="Times New Roman" w:cs="Times New Roman"/>
          <w:color w:val="000000"/>
          <w:sz w:val="28"/>
          <w:szCs w:val="28"/>
          <w:lang w:eastAsia="ru-RU"/>
        </w:rPr>
        <w:lastRenderedPageBreak/>
        <w:t xml:space="preserve">денежной суммы, подлежащей передаче гражданину-должнику после реализации имущества, составляет более пятидесяти процентов его стоимости). </w:t>
      </w:r>
    </w:p>
    <w:p w:rsidR="00BA62BF" w:rsidRPr="00BA62BF" w:rsidRDefault="00BA62BF" w:rsidP="00BA62BF">
      <w:pPr>
        <w:shd w:val="clear" w:color="auto" w:fill="FFFFFF"/>
        <w:spacing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8"/>
          <w:szCs w:val="28"/>
          <w:lang w:eastAsia="ru-RU"/>
        </w:rPr>
        <w:t xml:space="preserve">При этом должнику должна быть передана минимальная сумма продажи дома для приобретения другого жилого помещения. </w:t>
      </w:r>
    </w:p>
    <w:p w:rsidR="00BA62BF" w:rsidRPr="00BA62BF" w:rsidRDefault="00BA62BF" w:rsidP="00BA62BF">
      <w:pPr>
        <w:shd w:val="clear" w:color="auto" w:fill="FFFFFF"/>
        <w:spacing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8"/>
          <w:szCs w:val="28"/>
          <w:lang w:eastAsia="ru-RU"/>
        </w:rPr>
        <w:t>В целях защиты жилищных прав должника-гражданина и членов его семьи, совместно проживающих с ним, проектом устанавливается, что если в течение трех месяцев с даты перечисления должнику-гражданину денежной суммы должник-гражданин не приобрел иное жилое помещение, то денежная сумма перечисляется в бюджет муниципального образования по месту нахождения имущества, на которое обращено взыскание, а орган местного самоуправления соответствующего муниципального образования предоставляет должнику-гражданину и членам его семьи, совместно проживающим с ним, пригодное для проживания жилое помещение.</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r w:rsidRPr="00BA62BF">
        <w:rPr>
          <w:rFonts w:ascii="Times New Roman" w:eastAsia="Times New Roman" w:hAnsi="Times New Roman" w:cs="Times New Roman"/>
          <w:b/>
          <w:bCs/>
          <w:sz w:val="28"/>
          <w:szCs w:val="28"/>
          <w:lang w:eastAsia="ru-RU"/>
        </w:rPr>
        <w:t>Предлагаемые изменения в ПДД, касающиеся детских автокресел НЕ вступили в законную силу с 1 января 2017 года</w:t>
      </w:r>
    </w:p>
    <w:p w:rsidR="00BA62BF" w:rsidRPr="00BA62BF" w:rsidRDefault="00BA62BF" w:rsidP="00BA62BF">
      <w:pPr>
        <w:spacing w:before="100" w:beforeAutospacing="1" w:after="0" w:line="240" w:lineRule="atLeast"/>
        <w:ind w:firstLine="851"/>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июне 2016 года в Министерстве внутренних дел РФ были подготовлены и вынесены на общественное обсуждение соответствующие поправки в ПДД. В частности, предлагалось внести изменения в п.22.9 ПДД, в соответствии с которым «перевозка детей в возрасте младше 7 лет в легковом автомобиле и кабине грузового автомобиля, конструкцией которых предусмотрены ремни безопасности, должна осуществляться с использованием детских удерживающих систем, соответствующих весу и росту ребенка. Перевозка детей в возрасте от 7 до 11 лет в легковом автомобиле и кабине грузового автомобиля, конструкцией которых предусмотрены ремни безопасности, должна осуществляться с использованием детских удерживающих систем,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соответствующих весу и росту ребенка.</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В настоящий момент документ находится на стадии общественного обсуждения, не проходил положенных экспертиз и соответственно не вступил в законную силу. </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соответствии с действующей редакцией п.22.9 ПДД перевозка детей до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lastRenderedPageBreak/>
        <w:t> </w:t>
      </w:r>
    </w:p>
    <w:p w:rsidR="00BA62BF" w:rsidRPr="00BA62BF" w:rsidRDefault="00BA62BF" w:rsidP="00BA62BF">
      <w:pPr>
        <w:spacing w:before="100" w:beforeAutospacing="1" w:after="0" w:line="240" w:lineRule="atLeast"/>
        <w:ind w:firstLine="851"/>
        <w:jc w:val="center"/>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Минфин России разъяснил понятие "первичность совершения административного правонарушения" как основания для замены наказания в виде штрафа на предупреждение</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С 04.07.2016 вступил в силу Федеральный закон от 03.07.2016 N 316-ФЗ, которым КоАП РФ дополнен статьей 4.1.1 "Замена административного наказания в виде административного штрафа предупреждением".</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Данная статья предусматривает возможность такой замены в отношении субъектов малого и среднего предпринимательства за впервые совершенное административное правонарушение.</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Сообщается, что при определении первичности совершения административного правонарушения следует учитывать позицию Второго арбитражного апелляционного суда, выраженную в постановлениях от 12.10.2016 по делу N А29-379/2016 и от 18.11.2016 по делу N А82-9461/2016.</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В частности, в Постановлении суда было отмечено, что условиями применения правила статьи 4.1.1 КоАП РФ является, в том числе, наличие в деле достоверных доказательств того, что: привлеченное к ответственности лицо является субъектом малого и среднего предпринимательства; правонарушение совершено им впервые.</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Подтверждение статуса субъекта малого и среднего предпринимательства осуществляется данными Единого реестра субъектов малого и среднего предпринимательства.</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Кроме того, согласно выводам суда, в случае отказа от применения положений статьи 4.1.1 КоАП РФ, в материалах дела должны иметься доказательства того, что соответствующее лицо ранее привлекалось к административной ответственности за совершение аналогичного правонарушения.</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8"/>
          <w:szCs w:val="28"/>
          <w:lang w:eastAsia="ru-RU"/>
        </w:rPr>
        <w:t>На 1 июля 2017 года перенесен срок вступления в силу требований к году выпуска автобусов, предназначенных для перевозок организованных групп детей</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 xml:space="preserve">Действующей редакцией Постановления Правительства РФ от 17.12.2013 N 1177 "Об утверждении Правил организованной перевозки группы детей автобусами" устанавливается, что для осуществления организованной перевозки группы детей используется автобус, с года выпуска которого прошло не более 10 лет, который соответствует по </w:t>
      </w:r>
      <w:r w:rsidRPr="00BA62BF">
        <w:rPr>
          <w:rFonts w:ascii="Times New Roman" w:eastAsia="Times New Roman" w:hAnsi="Times New Roman" w:cs="Times New Roman"/>
          <w:sz w:val="28"/>
          <w:szCs w:val="28"/>
          <w:lang w:eastAsia="ru-RU"/>
        </w:rPr>
        <w:lastRenderedPageBreak/>
        <w:t>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 также аппаратурой спутниковой навигации ГЛОНАСС или ГЛОНАСС/GPS. При этом требования к году выпуска автобуса должны были вступить в силу с 1 января 2017 года. Принятым Постановлением срок вступления в силу указанной нормы отложен до 1 июля 2017 года.</w:t>
      </w:r>
    </w:p>
    <w:p w:rsidR="00BA62BF" w:rsidRPr="00BA62BF" w:rsidRDefault="00BA62BF" w:rsidP="00BA62BF">
      <w:pPr>
        <w:spacing w:before="100" w:beforeAutospacing="1" w:after="0" w:line="240" w:lineRule="atLeast"/>
        <w:ind w:firstLine="851"/>
        <w:jc w:val="both"/>
        <w:rPr>
          <w:rFonts w:ascii="Times New Roman" w:eastAsia="Times New Roman" w:hAnsi="Times New Roman" w:cs="Times New Roman"/>
          <w:sz w:val="24"/>
          <w:szCs w:val="24"/>
          <w:lang w:eastAsia="ru-RU"/>
        </w:rPr>
      </w:pPr>
    </w:p>
    <w:p w:rsidR="00BA62BF" w:rsidRPr="00BA62BF" w:rsidRDefault="00BA62BF" w:rsidP="00BA62BF">
      <w:pPr>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8"/>
          <w:szCs w:val="28"/>
          <w:lang w:eastAsia="ru-RU"/>
        </w:rPr>
        <w:t>Информацию предоставила ст.помощник прокурора района Светлана Нимаева.</w:t>
      </w:r>
      <w:r w:rsidRPr="00BA62BF">
        <w:rPr>
          <w:rFonts w:ascii="Times New Roman" w:eastAsia="Times New Roman" w:hAnsi="Times New Roman" w:cs="Times New Roman"/>
          <w:sz w:val="24"/>
          <w:szCs w:val="24"/>
          <w:lang w:eastAsia="ru-RU"/>
        </w:rPr>
        <w:t xml:space="preserve"> </w:t>
      </w:r>
    </w:p>
    <w:p w:rsidR="00BA62BF" w:rsidRPr="00BA62BF" w:rsidRDefault="00BA62BF" w:rsidP="00BA62BF">
      <w:pPr>
        <w:spacing w:after="0" w:line="240" w:lineRule="auto"/>
        <w:rPr>
          <w:rFonts w:ascii="Times New Roman" w:eastAsia="Times New Roman" w:hAnsi="Times New Roman" w:cs="Times New Roman"/>
          <w:sz w:val="24"/>
          <w:szCs w:val="24"/>
          <w:lang w:eastAsia="ru-RU"/>
        </w:rPr>
      </w:pP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Уход от административной ответственности – путь к совершению преступлений!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Прокуратурой Дульдургинского района проведенными проверками выявлены массовые факты бездействия сотрудников полиции по привлечению виновных лиц к административной ответственности за совершение побоев и иных видов административных правонарушений.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Так, проведенной</w:t>
      </w:r>
      <w:r w:rsidRPr="00BA62BF">
        <w:rPr>
          <w:rFonts w:ascii="Times New Roman" w:eastAsia="Times New Roman" w:hAnsi="Times New Roman" w:cs="Times New Roman"/>
          <w:sz w:val="24"/>
          <w:szCs w:val="24"/>
          <w:shd w:val="clear" w:color="auto" w:fill="FFFFFF"/>
          <w:lang w:eastAsia="ru-RU"/>
        </w:rPr>
        <w:t xml:space="preserve"> </w:t>
      </w:r>
      <w:r w:rsidRPr="00BA62BF">
        <w:rPr>
          <w:rFonts w:ascii="Times New Roman" w:eastAsia="Times New Roman" w:hAnsi="Times New Roman" w:cs="Times New Roman"/>
          <w:sz w:val="24"/>
          <w:szCs w:val="24"/>
          <w:lang w:eastAsia="ru-RU"/>
        </w:rPr>
        <w:t>сверкой данных о вынесенных сотрудниками полиции постановлениях об отказе в возбуждении уголовного дела с указанием о возбуждении дел об административных правонарушениях, предусмотренных ст. 6.1.1 КоАП РФ (побои) и данными о привлеченных к административной ответственности по ст. 6.1.1 КоАП РФ в первом полугодии 2017 года установлено, что всего к административной ответственности привлечено лишь 8 человек.</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Вместе с тем, установлено, что как минимум 32 человека к административной ответственности за совершение побоев до настоящего времени не привлечены.</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По фактам выявленных нарушений в адрес начальника МО МВД России «Агинский» внесено представление об устранении нарушения федерального законодательства, которое в настоящее время находится на рассмотрении.</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Статья 6.1.1 КоАП РФ, как и статьи 116 и 116.1 УК РФ относятся к категории профилактических статей, которые носят превентивный характер и преграждают путь к совершению более тяжких преступлений.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Бездействие сотрудников полиции по привлечению виновных лиц к административной ответственности влечет за собой повышение криминального уровня социальной среды, отсутствию реализации принципа неотвратимости наказания и как следствие вседозволенность правонарушителей, а также совершение ими новых правонарушений (преступлений).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sz w:val="24"/>
          <w:szCs w:val="24"/>
          <w:lang w:eastAsia="ru-RU"/>
        </w:rPr>
        <w:t>(Информацию предоставил помощник прокурора Дульдургинского района Александр Кауров)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sz w:val="24"/>
          <w:szCs w:val="24"/>
          <w:lang w:eastAsia="ru-RU"/>
        </w:rPr>
        <w:t>Романтическая поездка закончилась тюрьмой</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i/>
          <w:iCs/>
          <w:sz w:val="24"/>
          <w:szCs w:val="24"/>
          <w:lang w:eastAsia="ru-RU"/>
        </w:rPr>
        <w:t xml:space="preserve">25 июля 2017 г. Дульдургинским районным судом рассмотрено уголовное дело в отношении Степана К. и Татьяны Ч. Приговором суда подсудимые признаны виновными </w:t>
      </w:r>
      <w:r w:rsidRPr="00BA62BF">
        <w:rPr>
          <w:rFonts w:ascii="Times New Roman" w:eastAsia="Times New Roman" w:hAnsi="Times New Roman" w:cs="Times New Roman"/>
          <w:i/>
          <w:iCs/>
          <w:sz w:val="24"/>
          <w:szCs w:val="24"/>
          <w:lang w:eastAsia="ru-RU"/>
        </w:rPr>
        <w:lastRenderedPageBreak/>
        <w:t>в совершении преступления, предусмотренного п. «а» ч. 2 ст. 166 УК РФ (</w:t>
      </w:r>
      <w:r w:rsidRPr="00BA62BF">
        <w:rPr>
          <w:rFonts w:ascii="Times New Roman" w:eastAsia="Times New Roman" w:hAnsi="Times New Roman" w:cs="Times New Roman"/>
          <w:sz w:val="24"/>
          <w:szCs w:val="24"/>
          <w:lang w:eastAsia="ru-RU"/>
        </w:rPr>
        <w:t>угон, совершенный группой лиц по предварительному сговору).</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Рассмотрением уголовного дела в суде установлено следующее.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В ночь с 06.06.2017 на 07.06.2017, ранее неоднократно судимый Степан К. и Татьяна Ч. находились в восточных окрестностях с. Бальзино Дульдургинского района Забайкальского края, где увидели находящиеся возле реки Тура мотоцикл Урал, принадлежащий Денису Л., затем достигнув согласия на его угон, осужденные подошли к мотоциклу, после чего не заводя двигатель, вытолкали его на трассу. В последующем, Степан К. управляя мотоциклом Урал, вместе с Татьяной Ч. совершили поездку до восточных окрестностей п. Курорт-Дарасун Карымского района, где оставили его.</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color w:val="000000"/>
          <w:sz w:val="24"/>
          <w:szCs w:val="24"/>
          <w:lang w:eastAsia="ru-RU"/>
        </w:rPr>
        <w:t>Суд с учетом позиции государственного обвинителя, характеризующего материала на подсудимых, назначил рецидивисту Степану К. наказание в виде реального лишения свободы, а впервые привлекаемой к уголовной ответственности Татьяне Ч. – лишения свободы условно с испытательным сроком.</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sz w:val="24"/>
          <w:szCs w:val="24"/>
          <w:lang w:eastAsia="ru-RU"/>
        </w:rPr>
        <w:t>(Информацию предоставил помощник прокурора Дульдургинского района Александр Кауров)</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color w:val="000000"/>
          <w:sz w:val="24"/>
          <w:szCs w:val="24"/>
          <w:lang w:eastAsia="ru-RU"/>
        </w:rPr>
        <w:t>Ревность к жене привела на скамью подсудимых.</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i/>
          <w:iCs/>
          <w:color w:val="000000"/>
          <w:sz w:val="24"/>
          <w:szCs w:val="24"/>
          <w:lang w:eastAsia="ru-RU"/>
        </w:rPr>
        <w:t xml:space="preserve">28 июля 2017 г. </w:t>
      </w:r>
      <w:r w:rsidRPr="00BA62BF">
        <w:rPr>
          <w:rFonts w:ascii="Times New Roman" w:eastAsia="Times New Roman" w:hAnsi="Times New Roman" w:cs="Times New Roman"/>
          <w:sz w:val="24"/>
          <w:szCs w:val="24"/>
          <w:lang w:eastAsia="ru-RU"/>
        </w:rPr>
        <w:t>мировой судья судебного участка № 68 Дульдургинского района рассмотрел уголовное дело в отношении Владимира Б. обвиняемого в совершении преступления, предусмотренного п. «в» ч. 2 ст. 115 УК РФ (умышленное причинение легкого вреда здоровью, с применением предмета, используемого в качестве оружия – ножа).</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Из материалов уголовного дела следует, что 10 мая 2017 г. Владимир Б., находясь в алкогольном опьянении, зайдя в свой дом, расположенный в </w:t>
      </w:r>
      <w:r w:rsidRPr="00BA62BF">
        <w:rPr>
          <w:rFonts w:ascii="Times New Roman" w:eastAsia="Times New Roman" w:hAnsi="Times New Roman" w:cs="Times New Roman"/>
          <w:sz w:val="24"/>
          <w:szCs w:val="24"/>
          <w:lang w:eastAsia="ru-RU"/>
        </w:rPr>
        <w:br/>
        <w:t>с. Таптанай Дульдургинского района, увидел в комнате спящего знакомого ему мужчину Батомунко А. После чего, приревновав свою жену Цыржимыдык Б. к Батомунко А. устроил скандал, в ходе которого схватил кухонный нож и нанес 1 удар Цыржимыдык Б. в область живота, причинив ей колото-резаное ранение.</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Исследовав материалы уголовного делу, учтя позицию государственного обвинителя, мировой судья признал Владимира Б. виновным в совершении преступления, предусмотренного п. «в» ч. 2 ст. 115 УК РФ и назначил ему наказание в виде 180 часов обязательных работ.</w:t>
      </w:r>
    </w:p>
    <w:p w:rsidR="00BA62BF" w:rsidRPr="00BA62BF" w:rsidRDefault="00BA62BF" w:rsidP="00BA62BF">
      <w:pPr>
        <w:spacing w:before="100" w:beforeAutospacing="1" w:after="100" w:afterAutospacing="1"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sz w:val="24"/>
          <w:szCs w:val="24"/>
          <w:lang w:eastAsia="ru-RU"/>
        </w:rPr>
        <w:t>(Информацию предоставил помощник прокурора Дульдургинского района Александр Кауров)</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sz w:val="24"/>
          <w:szCs w:val="24"/>
          <w:lang w:eastAsia="ru-RU"/>
        </w:rPr>
        <w:t>Очередное распитие алкоголя закончилось лишением свободы на долгий срок.</w:t>
      </w:r>
    </w:p>
    <w:p w:rsidR="00BA62BF" w:rsidRPr="00BA62BF" w:rsidRDefault="00BA62BF" w:rsidP="00BA62BF">
      <w:pPr>
        <w:spacing w:before="100" w:beforeAutospacing="1" w:after="0" w:line="240" w:lineRule="auto"/>
        <w:ind w:firstLine="709"/>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 xml:space="preserve">20 сентября 2017 года Дульдургинским районным судом провозглашен приговор гражданину Д., он признан виновным в покушении на убийство – </w:t>
      </w:r>
      <w:r w:rsidRPr="00BA62BF">
        <w:rPr>
          <w:rFonts w:ascii="Times New Roman" w:eastAsia="Times New Roman" w:hAnsi="Times New Roman" w:cs="Times New Roman"/>
          <w:sz w:val="24"/>
          <w:szCs w:val="24"/>
          <w:lang w:eastAsia="ru-RU"/>
        </w:rPr>
        <w:br/>
        <w:t>ч. 3 ст. 30 ч. 1 ст. 105 УК РФ.</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lastRenderedPageBreak/>
        <w:t>В ходе судебного следствия, установлено, что подсудимый не желая, но поддаваясь соблазну неоднократно в течение недели распивал спиртные напитки с потерпевшим. Так, в один из дней января 2017 года, будучи с похмелья, придя на работу, ненадлежащим образом исполнял служебные обязанности, в связи с чем, повредил оборудование и был уволен. На следующий день в ходе очередного распития алкогольных напитков, затаив злобу на потерпевшего, обвиняя его в своих неудачах, пытался прогнать потерпевшего из своего дома. В ходе произошедшего конфликта, не имея другой возможности избавиться от потерпевшего, схватил первое что попалось под руку – им оказался заточенный топор и нанес не менее 2 ударов в область шеи потерпевшего. Однако реализовать задуманное до конца подсудимый не смог – вмешался третий собутыльник, выхватив топор.</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При поддержании государственного обвинения, участвующим помощником прокурора района, суд ориентирован на предшествовавшее поведение потерпевшего, выбор орудия преступления, места нанесения ударов подсудимым а также их количество. Суд, приняв позицию государственного обвинителя, квалифицировал действия Д. как покушение на убийство, не доведенное до конца, по независящим от Д. обстоятельствам. Ему назначено наказание в виде лишения свободы на срок 6 лет 6 месяцев, с отбыванием наказания в исправительной колонии строгого режима.</w:t>
      </w:r>
    </w:p>
    <w:p w:rsidR="00BA62BF" w:rsidRPr="00BA62BF" w:rsidRDefault="00BA62BF" w:rsidP="00BA62BF">
      <w:pPr>
        <w:spacing w:before="100" w:beforeAutospacing="1"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sz w:val="24"/>
          <w:szCs w:val="24"/>
          <w:lang w:eastAsia="ru-RU"/>
        </w:rPr>
        <w:t>Приговор в законную силу не вступил, может быть обжалован сторонами.</w:t>
      </w:r>
    </w:p>
    <w:p w:rsidR="00BA62BF" w:rsidRPr="00BA62BF" w:rsidRDefault="00BA62BF" w:rsidP="00BA62BF">
      <w:pPr>
        <w:shd w:val="clear" w:color="auto" w:fill="FFFFFF"/>
        <w:spacing w:after="0" w:line="240" w:lineRule="auto"/>
        <w:rPr>
          <w:rFonts w:ascii="Times New Roman" w:eastAsia="Times New Roman" w:hAnsi="Times New Roman" w:cs="Times New Roman"/>
          <w:sz w:val="24"/>
          <w:szCs w:val="24"/>
          <w:lang w:eastAsia="ru-RU"/>
        </w:rPr>
      </w:pPr>
      <w:r w:rsidRPr="00BA62BF">
        <w:rPr>
          <w:rFonts w:ascii="Times New Roman" w:eastAsia="Times New Roman" w:hAnsi="Times New Roman" w:cs="Times New Roman"/>
          <w:b/>
          <w:bCs/>
          <w:i/>
          <w:iCs/>
          <w:sz w:val="20"/>
          <w:szCs w:val="20"/>
          <w:lang w:eastAsia="ru-RU"/>
        </w:rPr>
        <w:t>(Информацию предоставил помощник прокурора Дульдургинского района Александр Кауров)</w:t>
      </w:r>
    </w:p>
    <w:p w:rsidR="003C5BE5" w:rsidRDefault="003C5BE5"/>
    <w:sectPr w:rsidR="003C5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BF"/>
    <w:rsid w:val="003C5BE5"/>
    <w:rsid w:val="00BA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6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2B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A62BF"/>
    <w:rPr>
      <w:color w:val="0000FF"/>
      <w:u w:val="single"/>
    </w:rPr>
  </w:style>
  <w:style w:type="character" w:styleId="a4">
    <w:name w:val="FollowedHyperlink"/>
    <w:basedOn w:val="a0"/>
    <w:uiPriority w:val="99"/>
    <w:semiHidden/>
    <w:unhideWhenUsed/>
    <w:rsid w:val="00BA62BF"/>
    <w:rPr>
      <w:color w:val="800080"/>
      <w:u w:val="single"/>
    </w:rPr>
  </w:style>
  <w:style w:type="paragraph" w:styleId="a5">
    <w:name w:val="Normal (Web)"/>
    <w:basedOn w:val="a"/>
    <w:uiPriority w:val="99"/>
    <w:semiHidden/>
    <w:unhideWhenUsed/>
    <w:rsid w:val="00BA6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BA6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A62BF"/>
    <w:rPr>
      <w:b/>
      <w:bCs/>
    </w:rPr>
  </w:style>
  <w:style w:type="character" w:customStyle="1" w:styleId="extended-textshort">
    <w:name w:val="extended-textshort"/>
    <w:basedOn w:val="a0"/>
    <w:rsid w:val="00BA62BF"/>
  </w:style>
  <w:style w:type="character" w:customStyle="1" w:styleId="hl">
    <w:name w:val="hl"/>
    <w:basedOn w:val="a0"/>
    <w:rsid w:val="00BA62BF"/>
  </w:style>
  <w:style w:type="character" w:customStyle="1" w:styleId="blk">
    <w:name w:val="blk"/>
    <w:basedOn w:val="a0"/>
    <w:rsid w:val="00BA62BF"/>
  </w:style>
  <w:style w:type="paragraph" w:customStyle="1" w:styleId="consplusnonformat">
    <w:name w:val="consplusnonformat"/>
    <w:basedOn w:val="a"/>
    <w:rsid w:val="00BA6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A62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6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2B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A62BF"/>
    <w:rPr>
      <w:color w:val="0000FF"/>
      <w:u w:val="single"/>
    </w:rPr>
  </w:style>
  <w:style w:type="character" w:styleId="a4">
    <w:name w:val="FollowedHyperlink"/>
    <w:basedOn w:val="a0"/>
    <w:uiPriority w:val="99"/>
    <w:semiHidden/>
    <w:unhideWhenUsed/>
    <w:rsid w:val="00BA62BF"/>
    <w:rPr>
      <w:color w:val="800080"/>
      <w:u w:val="single"/>
    </w:rPr>
  </w:style>
  <w:style w:type="paragraph" w:styleId="a5">
    <w:name w:val="Normal (Web)"/>
    <w:basedOn w:val="a"/>
    <w:uiPriority w:val="99"/>
    <w:semiHidden/>
    <w:unhideWhenUsed/>
    <w:rsid w:val="00BA6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BA6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A62BF"/>
    <w:rPr>
      <w:b/>
      <w:bCs/>
    </w:rPr>
  </w:style>
  <w:style w:type="character" w:customStyle="1" w:styleId="extended-textshort">
    <w:name w:val="extended-textshort"/>
    <w:basedOn w:val="a0"/>
    <w:rsid w:val="00BA62BF"/>
  </w:style>
  <w:style w:type="character" w:customStyle="1" w:styleId="hl">
    <w:name w:val="hl"/>
    <w:basedOn w:val="a0"/>
    <w:rsid w:val="00BA62BF"/>
  </w:style>
  <w:style w:type="character" w:customStyle="1" w:styleId="blk">
    <w:name w:val="blk"/>
    <w:basedOn w:val="a0"/>
    <w:rsid w:val="00BA62BF"/>
  </w:style>
  <w:style w:type="paragraph" w:customStyle="1" w:styleId="consplusnonformat">
    <w:name w:val="consplusnonformat"/>
    <w:basedOn w:val="a"/>
    <w:rsid w:val="00BA6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A6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349371">
      <w:bodyDiv w:val="1"/>
      <w:marLeft w:val="0"/>
      <w:marRight w:val="0"/>
      <w:marTop w:val="0"/>
      <w:marBottom w:val="0"/>
      <w:divBdr>
        <w:top w:val="none" w:sz="0" w:space="0" w:color="auto"/>
        <w:left w:val="none" w:sz="0" w:space="0" w:color="auto"/>
        <w:bottom w:val="none" w:sz="0" w:space="0" w:color="auto"/>
        <w:right w:val="none" w:sz="0" w:space="0" w:color="auto"/>
      </w:divBdr>
      <w:divsChild>
        <w:div w:id="1340350647">
          <w:marLeft w:val="0"/>
          <w:marRight w:val="0"/>
          <w:marTop w:val="0"/>
          <w:marBottom w:val="0"/>
          <w:divBdr>
            <w:top w:val="none" w:sz="0" w:space="0" w:color="auto"/>
            <w:left w:val="none" w:sz="0" w:space="0" w:color="auto"/>
            <w:bottom w:val="single" w:sz="8" w:space="13" w:color="DDDDDD"/>
            <w:right w:val="none" w:sz="0" w:space="0" w:color="auto"/>
          </w:divBdr>
        </w:div>
        <w:div w:id="436414285">
          <w:marLeft w:val="0"/>
          <w:marRight w:val="0"/>
          <w:marTop w:val="0"/>
          <w:marBottom w:val="0"/>
          <w:divBdr>
            <w:top w:val="none" w:sz="0" w:space="0" w:color="auto"/>
            <w:left w:val="none" w:sz="0" w:space="0" w:color="auto"/>
            <w:bottom w:val="none" w:sz="0" w:space="0" w:color="auto"/>
            <w:right w:val="none" w:sz="0" w:space="0" w:color="auto"/>
          </w:divBdr>
        </w:div>
        <w:div w:id="111459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84.128/about/docum2019p3/&#1054;&#1073;&#1088;&#1072;&#1097;&#1077;&#1085;&#1080;&#1077;%20&#1089;%20&#1086;&#1090;&#1093;&#1086;&#1076;&#1072;&#1084;&#1080;.pptx" TargetMode="External"/><Relationship Id="rId13" Type="http://schemas.openxmlformats.org/officeDocument/2006/relationships/hyperlink" Target="http://www.consultant.ru/document/cons_doc_LAW_177656/?fram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re.yandex.net/go.xml?service=vkontakte&amp;url=https%3A%2F%2Fkamprok.ru%2Fprokuror-razyasnyaet-izmeneniya-v-rabote-sudebnyh-pristavov-ispolnitelej%2F&amp;title=%D0%9F%D0%A0%D0%9E%D0%9A%D0%A3%D0%A0%D0%9E%D0%A0%20%D0%A0%D0%90%D0%97%D0%AA%D0%AF%D0%A1%D0%9D%D0%AF%D0%95%D0%A2%3A%20%D0%B8%D0%B7%D0%BC%D0%B5%D0%BD%D0%B5%D0%BD%D0%B8%D1%8F%20%D0%B2%20%D1%80%D0%B0%D0%B1%D0%BE%D1%82%D0%B5%20%D1%81%D1%83%D0%B4%D0%B5%D0%B1%D0%BD%D1%8B%D1%85%20%D0%BF%D1%80%D0%B8%D1%81%D1%82%D0%B0%D0%B2%D0%BE%D0%B2-%D0%B8%D1%81%D0%BF%D0%BE%D0%BB%D0%BD%D0%B8%D1%82%D0%B5%D0%BB%D0%B5%D0%B9%20%E2%80%94%20%D0%9F%D1%80%D0%BE%D0%BA%D1%83%D1%80%D0%B0%D1%82%D1%83%D1%80%D0%B0%20%D0%9A%D0%B0%D0%BC%D1%87%D0%B0%D1%82%D1%81%D0%BA%D0%BE%D0%B3%D0%BE%20%D0%BA%D1%80%D0%B0%D1%8F" TargetMode="External"/><Relationship Id="rId12" Type="http://schemas.openxmlformats.org/officeDocument/2006/relationships/hyperlink" Target="consultantplus://offline/ref=42A7AD8C1CD7DE6AC574A0418AA7E4D49DBCDD850653A7EC8C3207DFE4286152A16EEF2090252B25LAp3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onsultant.ru/cabinet/stat/fw/2017-01-09/click/consultant/?dst=http%3A%2F%2Fstatic.consultant.ru%2Fobj%2Ffile%2Fdoc%2Ffz_040117.rtf%23utm_campaign%3Dfw%26utm_source%3Dconsultant%26utm_medium%3Demail%26utm_content%3Dbody" TargetMode="External"/><Relationship Id="rId1" Type="http://schemas.openxmlformats.org/officeDocument/2006/relationships/styles" Target="styles.xml"/><Relationship Id="rId6" Type="http://schemas.openxmlformats.org/officeDocument/2006/relationships/hyperlink" Target="http://xn--80aa2apegcbrhd.xn--80aaaac8algcbgbck3fl0q.xn--p1ai/action/pravovoe-prosveshchenie/" TargetMode="External"/><Relationship Id="rId11" Type="http://schemas.openxmlformats.org/officeDocument/2006/relationships/hyperlink" Target="consultantplus://offline/ref=A4E7AC85290A930BCBAA4E0BEEB077041500C853BCA9CD7817AE26D05B797A5B98DFAD09DCB4D5CDV4T2X" TargetMode="External"/><Relationship Id="rId5" Type="http://schemas.openxmlformats.org/officeDocument/2006/relationships/hyperlink" Target="mailto:uvedomlenie@75.rospotrebnadzor.ru" TargetMode="External"/><Relationship Id="rId15" Type="http://schemas.openxmlformats.org/officeDocument/2006/relationships/hyperlink" Target="mailto:duldurga@prokzabkray.ru" TargetMode="External"/><Relationship Id="rId10" Type="http://schemas.openxmlformats.org/officeDocument/2006/relationships/hyperlink" Target="http://210fz.ru/mdx/index.php?id=499" TargetMode="External"/><Relationship Id="rId4" Type="http://schemas.openxmlformats.org/officeDocument/2006/relationships/webSettings" Target="webSettings.xml"/><Relationship Id="rId9" Type="http://schemas.openxmlformats.org/officeDocument/2006/relationships/hyperlink" Target="http://192.168.184.128/about/docum2019p2/&#1043;&#1051;&#1040;&#1042;&#1040;&#1052;%20&#1057;&#1055;%20&#1080;%20&#1072;&#1076;&#1084;%20&#1052;&#1056;%20&#1087;&#1088;&#1086;&#1082;&#1091;&#1088;&#1072;&#1090;&#1091;&#1088;&#1072;.pdf" TargetMode="External"/><Relationship Id="rId14" Type="http://schemas.openxmlformats.org/officeDocument/2006/relationships/hyperlink" Target="http://www.consultant.ru/document/cons_doc_LAW_177656/?fram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24098</Words>
  <Characters>137359</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2020-09-29T08:30:00Z</dcterms:created>
  <dcterms:modified xsi:type="dcterms:W3CDTF">2020-09-29T08:32:00Z</dcterms:modified>
</cp:coreProperties>
</file>