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023E00" w:rsidP="00685FA4">
      <w:pPr>
        <w:shd w:val="clear" w:color="auto" w:fill="FFFFFF"/>
        <w:jc w:val="center"/>
        <w:rPr>
          <w:sz w:val="2"/>
          <w:szCs w:val="2"/>
        </w:rPr>
      </w:pPr>
      <w:r>
        <w:rPr>
          <w:sz w:val="2"/>
          <w:szCs w:val="2"/>
        </w:rPr>
        <w:t>Пр</w:t>
      </w:r>
    </w:p>
    <w:p w:rsidR="00685FA4" w:rsidRPr="00AB243D" w:rsidRDefault="00685FA4" w:rsidP="00685FA4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bookmarkEnd w:id="0"/>
    <w:p w:rsidR="00685FA4" w:rsidRDefault="00133D45" w:rsidP="00016FA2">
      <w:pPr>
        <w:ind w:firstLine="567"/>
        <w:rPr>
          <w:b/>
          <w:bCs/>
          <w:sz w:val="2"/>
          <w:szCs w:val="2"/>
        </w:rPr>
      </w:pPr>
      <w:r>
        <w:rPr>
          <w:b/>
          <w:bCs/>
          <w:spacing w:val="-11"/>
          <w:sz w:val="33"/>
          <w:szCs w:val="33"/>
        </w:rPr>
        <w:t xml:space="preserve"> </w:t>
      </w:r>
    </w:p>
    <w:p w:rsidR="00685FA4" w:rsidRDefault="00685FA4" w:rsidP="00223DEE">
      <w:pPr>
        <w:tabs>
          <w:tab w:val="left" w:pos="6521"/>
          <w:tab w:val="left" w:pos="9354"/>
        </w:tabs>
        <w:ind w:right="-2"/>
        <w:jc w:val="both"/>
        <w:rPr>
          <w:b/>
          <w:bCs/>
          <w:sz w:val="2"/>
          <w:szCs w:val="2"/>
        </w:rPr>
      </w:pPr>
    </w:p>
    <w:p w:rsidR="00685FA4" w:rsidRDefault="00685FA4" w:rsidP="00223DEE">
      <w:pPr>
        <w:tabs>
          <w:tab w:val="left" w:pos="6521"/>
          <w:tab w:val="left" w:pos="9354"/>
        </w:tabs>
        <w:ind w:right="-2"/>
        <w:jc w:val="both"/>
        <w:rPr>
          <w:b/>
          <w:bCs/>
          <w:sz w:val="2"/>
          <w:szCs w:val="2"/>
        </w:rPr>
      </w:pPr>
    </w:p>
    <w:p w:rsidR="000B62B5" w:rsidRDefault="000B62B5" w:rsidP="000B62B5">
      <w:pPr>
        <w:shd w:val="clear" w:color="auto" w:fill="FFFFFF"/>
        <w:jc w:val="center"/>
        <w:rPr>
          <w:b/>
          <w:sz w:val="28"/>
          <w:szCs w:val="28"/>
        </w:rPr>
      </w:pPr>
    </w:p>
    <w:p w:rsidR="00CE5AB2" w:rsidRDefault="00CE5AB2" w:rsidP="00CE5AB2">
      <w:pPr>
        <w:shd w:val="clear" w:color="auto" w:fill="FFFFFF"/>
        <w:rPr>
          <w:b/>
          <w:sz w:val="28"/>
          <w:szCs w:val="28"/>
        </w:rPr>
      </w:pPr>
    </w:p>
    <w:p w:rsidR="000B62B5" w:rsidRDefault="001A33CE" w:rsidP="000B62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B62B5">
        <w:rPr>
          <w:b/>
          <w:sz w:val="28"/>
          <w:szCs w:val="28"/>
        </w:rPr>
        <w:t xml:space="preserve">дминистрация  муниципального района </w:t>
      </w:r>
    </w:p>
    <w:p w:rsidR="000B62B5" w:rsidRPr="00EB2FC5" w:rsidRDefault="000B62B5" w:rsidP="000B62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«Дульдургинский район»</w:t>
      </w: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B5" w:rsidRPr="00420C86" w:rsidRDefault="007757B1" w:rsidP="000B62B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</w:t>
      </w:r>
      <w:r w:rsidR="000B62B5">
        <w:rPr>
          <w:rFonts w:ascii="Times New Roman" w:hAnsi="Times New Roman" w:cs="Times New Roman"/>
          <w:sz w:val="28"/>
          <w:szCs w:val="28"/>
        </w:rPr>
        <w:t xml:space="preserve"> </w:t>
      </w:r>
      <w:r w:rsidR="001B040A">
        <w:rPr>
          <w:rFonts w:ascii="Times New Roman" w:hAnsi="Times New Roman" w:cs="Times New Roman"/>
          <w:sz w:val="28"/>
          <w:szCs w:val="28"/>
        </w:rPr>
        <w:t>2020</w:t>
      </w:r>
      <w:r w:rsidR="00B91153">
        <w:rPr>
          <w:rFonts w:ascii="Times New Roman" w:hAnsi="Times New Roman" w:cs="Times New Roman"/>
          <w:sz w:val="28"/>
          <w:szCs w:val="28"/>
        </w:rPr>
        <w:t xml:space="preserve"> г</w:t>
      </w:r>
      <w:r w:rsidR="000B62B5">
        <w:rPr>
          <w:rFonts w:ascii="Times New Roman" w:hAnsi="Times New Roman" w:cs="Times New Roman"/>
          <w:sz w:val="28"/>
          <w:szCs w:val="28"/>
        </w:rPr>
        <w:t>ода</w:t>
      </w:r>
      <w:r w:rsidR="000B62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1" w:name="_GoBack"/>
      <w:bookmarkEnd w:id="1"/>
      <w:r w:rsidR="000B62B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473-п</w:t>
      </w: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с.Дульдурга</w:t>
      </w: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D77B5" w:rsidRPr="009D77B5" w:rsidRDefault="000B62B5" w:rsidP="009D77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B2F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0B62B5">
        <w:rPr>
          <w:b/>
          <w:bCs/>
          <w:sz w:val="28"/>
          <w:szCs w:val="28"/>
        </w:rPr>
        <w:t xml:space="preserve"> </w:t>
      </w:r>
      <w:r w:rsidR="001B040A" w:rsidRPr="001B040A">
        <w:rPr>
          <w:b/>
          <w:sz w:val="28"/>
          <w:szCs w:val="28"/>
        </w:rPr>
        <w:t>Правил устанавливаю</w:t>
      </w:r>
      <w:r w:rsidR="001B040A">
        <w:rPr>
          <w:b/>
          <w:sz w:val="28"/>
          <w:szCs w:val="28"/>
        </w:rPr>
        <w:t>щих</w:t>
      </w:r>
      <w:r w:rsidR="001B040A" w:rsidRPr="001B040A">
        <w:rPr>
          <w:b/>
          <w:sz w:val="28"/>
          <w:szCs w:val="28"/>
        </w:rPr>
        <w:t xml:space="preserve"> порядок и условия предоставления и распределения субсидий из бюджета</w:t>
      </w:r>
      <w:r w:rsidR="001B040A">
        <w:rPr>
          <w:b/>
          <w:sz w:val="28"/>
          <w:szCs w:val="28"/>
        </w:rPr>
        <w:t xml:space="preserve"> Забайкальского края </w:t>
      </w:r>
      <w:r w:rsidR="001B040A" w:rsidRPr="001B040A">
        <w:rPr>
          <w:b/>
          <w:sz w:val="28"/>
          <w:szCs w:val="28"/>
        </w:rPr>
        <w:t xml:space="preserve"> </w:t>
      </w:r>
      <w:r w:rsidR="001B040A">
        <w:rPr>
          <w:b/>
          <w:sz w:val="28"/>
          <w:szCs w:val="28"/>
        </w:rPr>
        <w:t xml:space="preserve">бюджету муниципального района </w:t>
      </w:r>
      <w:r w:rsidR="001B040A" w:rsidRPr="001B040A">
        <w:rPr>
          <w:b/>
          <w:sz w:val="28"/>
          <w:szCs w:val="28"/>
        </w:rPr>
        <w:t xml:space="preserve"> на реализацию мероприятий</w:t>
      </w:r>
      <w:r>
        <w:rPr>
          <w:b/>
          <w:bCs/>
          <w:sz w:val="28"/>
          <w:szCs w:val="28"/>
        </w:rPr>
        <w:t xml:space="preserve"> </w:t>
      </w:r>
      <w:r w:rsidR="009D77B5" w:rsidRPr="009D77B5">
        <w:rPr>
          <w:rFonts w:ascii="Arial" w:hAnsi="Arial" w:cs="Arial"/>
          <w:b/>
          <w:bCs/>
          <w:color w:val="26282F"/>
        </w:rPr>
        <w:t xml:space="preserve">по </w:t>
      </w:r>
      <w:r w:rsidR="009D77B5" w:rsidRPr="009D77B5">
        <w:rPr>
          <w:b/>
          <w:bCs/>
          <w:color w:val="26282F"/>
          <w:sz w:val="28"/>
          <w:szCs w:val="28"/>
        </w:rPr>
        <w:t>благоустройству сельских территорий</w:t>
      </w:r>
    </w:p>
    <w:p w:rsidR="000B62B5" w:rsidRDefault="001D011E" w:rsidP="009D77B5">
      <w:pPr>
        <w:tabs>
          <w:tab w:val="left" w:pos="6521"/>
          <w:tab w:val="left" w:pos="9354"/>
        </w:tabs>
        <w:ind w:right="-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B62B5" w:rsidRPr="001D011E" w:rsidRDefault="001B040A" w:rsidP="007F1342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</w:t>
      </w:r>
      <w:r w:rsidR="00C84762" w:rsidRPr="00C847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 </w:t>
      </w:r>
      <w:hyperlink r:id="rId8" w:history="1">
        <w:r w:rsidRPr="001B040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 w:themeFill="background1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 w:themeFill="background1"/>
          </w:rPr>
          <w:t>м</w:t>
        </w:r>
        <w:r w:rsidRPr="001B040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 w:themeFill="background1"/>
          </w:rPr>
          <w:t xml:space="preserve"> Правительства РФ от 31 мая 2019 г. N 696 "Об утверждении государственной программы Российской Федерации "Комплексное развитие сельских территорий" </w:t>
        </w:r>
      </w:hyperlink>
      <w:r w:rsidR="007F1342">
        <w:rPr>
          <w:rFonts w:ascii="Times New Roman" w:hAnsi="Times New Roman" w:cs="Times New Roman"/>
          <w:sz w:val="28"/>
          <w:szCs w:val="28"/>
        </w:rPr>
        <w:t xml:space="preserve">, </w:t>
      </w:r>
      <w:r w:rsidR="001A33C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53784">
        <w:rPr>
          <w:rFonts w:ascii="Times New Roman" w:hAnsi="Times New Roman" w:cs="Times New Roman"/>
          <w:sz w:val="28"/>
          <w:szCs w:val="28"/>
        </w:rPr>
        <w:t xml:space="preserve"> </w:t>
      </w:r>
      <w:r w:rsidR="001A33CE">
        <w:rPr>
          <w:rFonts w:ascii="Times New Roman" w:hAnsi="Times New Roman" w:cs="Times New Roman"/>
          <w:sz w:val="28"/>
          <w:szCs w:val="28"/>
        </w:rPr>
        <w:t>Правительства Забайкальского края</w:t>
      </w:r>
      <w:r w:rsidR="001A33CE" w:rsidRPr="001D011E">
        <w:rPr>
          <w:rFonts w:ascii="Times New Roman" w:hAnsi="Times New Roman" w:cs="Times New Roman"/>
          <w:sz w:val="28"/>
          <w:szCs w:val="28"/>
        </w:rPr>
        <w:t xml:space="preserve"> </w:t>
      </w:r>
      <w:r w:rsidR="001A33CE">
        <w:rPr>
          <w:rFonts w:ascii="Times New Roman" w:hAnsi="Times New Roman" w:cs="Times New Roman"/>
          <w:sz w:val="28"/>
          <w:szCs w:val="28"/>
        </w:rPr>
        <w:t>№600 от 30.12.201</w:t>
      </w:r>
      <w:r w:rsidR="00C84762" w:rsidRPr="00C84762">
        <w:rPr>
          <w:rFonts w:ascii="Times New Roman" w:hAnsi="Times New Roman" w:cs="Times New Roman"/>
          <w:sz w:val="28"/>
          <w:szCs w:val="28"/>
        </w:rPr>
        <w:t>9</w:t>
      </w:r>
      <w:r w:rsidR="001A33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011E" w:rsidRPr="001D011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84762" w:rsidRPr="00C84762">
        <w:rPr>
          <w:rFonts w:ascii="Times New Roman" w:hAnsi="Times New Roman" w:cs="Times New Roman"/>
          <w:sz w:val="28"/>
          <w:szCs w:val="28"/>
        </w:rPr>
        <w:t xml:space="preserve"> </w:t>
      </w:r>
      <w:r w:rsidR="001D011E" w:rsidRPr="001D01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F1342">
        <w:rPr>
          <w:rFonts w:ascii="Times New Roman" w:hAnsi="Times New Roman" w:cs="Times New Roman"/>
          <w:sz w:val="28"/>
          <w:szCs w:val="28"/>
        </w:rPr>
        <w:t xml:space="preserve"> </w:t>
      </w:r>
      <w:r w:rsidR="001D011E" w:rsidRPr="001D011E">
        <w:rPr>
          <w:rFonts w:ascii="Times New Roman" w:hAnsi="Times New Roman" w:cs="Times New Roman"/>
          <w:sz w:val="28"/>
          <w:szCs w:val="28"/>
        </w:rPr>
        <w:t>Государственной программы Забайкальского края «</w:t>
      </w:r>
      <w:r w:rsidR="001A33CE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1D011E" w:rsidRPr="001D011E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Забайкальского края </w:t>
      </w:r>
      <w:r w:rsidR="001D011E" w:rsidRPr="001D01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A33CE">
        <w:rPr>
          <w:rFonts w:ascii="Times New Roman" w:hAnsi="Times New Roman" w:cs="Times New Roman"/>
          <w:sz w:val="28"/>
          <w:szCs w:val="28"/>
        </w:rPr>
        <w:t>17.12.2019 года</w:t>
      </w:r>
      <w:r w:rsidR="001D011E" w:rsidRPr="001D011E">
        <w:rPr>
          <w:rFonts w:ascii="Times New Roman" w:hAnsi="Times New Roman" w:cs="Times New Roman"/>
          <w:sz w:val="28"/>
          <w:szCs w:val="28"/>
        </w:rPr>
        <w:t xml:space="preserve"> № </w:t>
      </w:r>
      <w:r w:rsidR="001A33CE">
        <w:rPr>
          <w:rFonts w:ascii="Times New Roman" w:hAnsi="Times New Roman" w:cs="Times New Roman"/>
          <w:sz w:val="28"/>
          <w:szCs w:val="28"/>
        </w:rPr>
        <w:t xml:space="preserve">490 </w:t>
      </w:r>
      <w:r w:rsidR="001D011E" w:rsidRPr="001D011E">
        <w:rPr>
          <w:rFonts w:ascii="Times New Roman" w:hAnsi="Times New Roman" w:cs="Times New Roman"/>
          <w:sz w:val="28"/>
          <w:szCs w:val="28"/>
        </w:rPr>
        <w:t>,</w:t>
      </w:r>
      <w:r w:rsidR="00E248F4">
        <w:rPr>
          <w:rFonts w:ascii="Times New Roman" w:hAnsi="Times New Roman" w:cs="Times New Roman"/>
          <w:sz w:val="28"/>
          <w:szCs w:val="28"/>
        </w:rPr>
        <w:t xml:space="preserve"> </w:t>
      </w:r>
      <w:r w:rsidR="0031263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12631" w:rsidRPr="001D011E">
        <w:rPr>
          <w:rFonts w:ascii="Times New Roman" w:hAnsi="Times New Roman" w:cs="Times New Roman"/>
          <w:color w:val="000001"/>
          <w:sz w:val="28"/>
          <w:szCs w:val="28"/>
        </w:rPr>
        <w:t>«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Комплексное развитие сельских территорий», </w:t>
      </w:r>
      <w:r w:rsidR="00312631">
        <w:rPr>
          <w:rFonts w:ascii="Times New Roman" w:hAnsi="Times New Roman" w:cs="Times New Roman"/>
          <w:color w:val="000001"/>
          <w:sz w:val="28"/>
          <w:szCs w:val="28"/>
        </w:rPr>
        <w:t xml:space="preserve"> утвержденной постановлением администрации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муниципального района </w:t>
      </w:r>
      <w:r w:rsidR="00312631">
        <w:rPr>
          <w:rFonts w:ascii="Times New Roman" w:hAnsi="Times New Roman" w:cs="Times New Roman"/>
          <w:color w:val="00000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433-п </w:t>
      </w:r>
      <w:r w:rsidR="00312631">
        <w:rPr>
          <w:rFonts w:ascii="Times New Roman" w:hAnsi="Times New Roman" w:cs="Times New Roman"/>
          <w:color w:val="00000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1"/>
          <w:sz w:val="28"/>
          <w:szCs w:val="28"/>
        </w:rPr>
        <w:t>29.11.2019</w:t>
      </w:r>
      <w:r w:rsidR="00312631">
        <w:rPr>
          <w:rFonts w:ascii="Times New Roman" w:hAnsi="Times New Roman" w:cs="Times New Roman"/>
          <w:color w:val="000001"/>
          <w:sz w:val="28"/>
          <w:szCs w:val="28"/>
        </w:rPr>
        <w:t>г.</w:t>
      </w:r>
      <w:r w:rsidR="00312631" w:rsidRPr="001D011E">
        <w:rPr>
          <w:rFonts w:ascii="Times New Roman" w:hAnsi="Times New Roman" w:cs="Times New Roman"/>
          <w:color w:val="000001"/>
          <w:sz w:val="28"/>
          <w:szCs w:val="28"/>
        </w:rPr>
        <w:t>,</w:t>
      </w:r>
    </w:p>
    <w:p w:rsidR="001D011E" w:rsidRDefault="001D011E" w:rsidP="000B62B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B62B5" w:rsidRPr="001D011E" w:rsidRDefault="000B62B5" w:rsidP="000B62B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011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62B5" w:rsidRPr="00EB2FC5" w:rsidRDefault="000B62B5" w:rsidP="000B62B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D77B5" w:rsidRPr="009D77B5" w:rsidRDefault="0077565F" w:rsidP="009D77B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9D77B5">
        <w:rPr>
          <w:sz w:val="28"/>
          <w:szCs w:val="28"/>
        </w:rPr>
        <w:t xml:space="preserve"> </w:t>
      </w:r>
      <w:r w:rsidR="000B62B5" w:rsidRPr="009D77B5">
        <w:rPr>
          <w:sz w:val="28"/>
          <w:szCs w:val="28"/>
        </w:rPr>
        <w:t xml:space="preserve">Утвердить </w:t>
      </w:r>
      <w:r w:rsidR="001B040A" w:rsidRPr="009D77B5">
        <w:rPr>
          <w:sz w:val="28"/>
          <w:szCs w:val="28"/>
        </w:rPr>
        <w:t>Правила устанавливающие порядок и условия предоставления и распределения субсидий из бюджета Забайкальского края  бюджету муниципального района  на реализацию мероприятий</w:t>
      </w:r>
      <w:r w:rsidR="001B040A" w:rsidRPr="009D77B5">
        <w:rPr>
          <w:bCs/>
          <w:sz w:val="28"/>
          <w:szCs w:val="28"/>
        </w:rPr>
        <w:t xml:space="preserve"> </w:t>
      </w:r>
      <w:r w:rsidR="009D77B5" w:rsidRPr="009D77B5">
        <w:rPr>
          <w:bCs/>
          <w:color w:val="26282F"/>
          <w:sz w:val="28"/>
          <w:szCs w:val="28"/>
        </w:rPr>
        <w:t>по благоустройству сельских территорий</w:t>
      </w:r>
    </w:p>
    <w:p w:rsidR="00EB5011" w:rsidRPr="009D77B5" w:rsidRDefault="00EB5011" w:rsidP="00EB5011">
      <w:pPr>
        <w:pStyle w:val="a4"/>
        <w:numPr>
          <w:ilvl w:val="0"/>
          <w:numId w:val="2"/>
        </w:numPr>
        <w:tabs>
          <w:tab w:val="left" w:pos="6521"/>
          <w:tab w:val="left" w:pos="9354"/>
        </w:tabs>
        <w:ind w:right="-2"/>
        <w:jc w:val="both"/>
        <w:rPr>
          <w:bCs/>
          <w:sz w:val="28"/>
          <w:szCs w:val="28"/>
        </w:rPr>
      </w:pPr>
      <w:r w:rsidRPr="009D77B5">
        <w:rPr>
          <w:bCs/>
          <w:sz w:val="28"/>
          <w:szCs w:val="28"/>
        </w:rPr>
        <w:t>Настоящее постановление опубликовать путём размещения на официальном сайте администрации муниципального района «Дульдургинский район».</w:t>
      </w:r>
    </w:p>
    <w:p w:rsidR="001A33CE" w:rsidRPr="00EB5011" w:rsidRDefault="001A33CE" w:rsidP="00EB5011">
      <w:pPr>
        <w:pStyle w:val="a4"/>
        <w:numPr>
          <w:ilvl w:val="0"/>
          <w:numId w:val="2"/>
        </w:numPr>
        <w:tabs>
          <w:tab w:val="left" w:pos="6521"/>
          <w:tab w:val="left" w:pos="9354"/>
        </w:tabs>
        <w:ind w:right="-2"/>
        <w:jc w:val="both"/>
        <w:rPr>
          <w:bCs/>
          <w:sz w:val="28"/>
          <w:szCs w:val="28"/>
        </w:rPr>
      </w:pPr>
      <w:r w:rsidRPr="00EB5011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A33CE" w:rsidRPr="001A33CE" w:rsidRDefault="001A33CE" w:rsidP="001A33CE">
      <w:pPr>
        <w:pStyle w:val="a4"/>
        <w:numPr>
          <w:ilvl w:val="0"/>
          <w:numId w:val="2"/>
        </w:numPr>
        <w:tabs>
          <w:tab w:val="left" w:pos="6521"/>
          <w:tab w:val="left" w:pos="9354"/>
        </w:tabs>
        <w:ind w:right="-2"/>
        <w:jc w:val="both"/>
        <w:rPr>
          <w:bCs/>
          <w:sz w:val="28"/>
          <w:szCs w:val="28"/>
        </w:rPr>
      </w:pPr>
      <w:r w:rsidRPr="001A33CE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«Дульдургинский район» начальника управления сельского хозяйства Бадмаева Д.Б.</w:t>
      </w:r>
    </w:p>
    <w:p w:rsidR="000B62B5" w:rsidRPr="001A33CE" w:rsidRDefault="00B27DE9" w:rsidP="001A33CE">
      <w:pPr>
        <w:pStyle w:val="1"/>
      </w:pPr>
      <w:r>
        <w:t xml:space="preserve"> </w:t>
      </w:r>
    </w:p>
    <w:p w:rsidR="000B62B5" w:rsidRDefault="000B62B5" w:rsidP="00403E82">
      <w:pPr>
        <w:pStyle w:val="af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553F1" w:rsidRDefault="001B040A" w:rsidP="001A33C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2382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</w:t>
      </w:r>
      <w:r w:rsidR="0012382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</w:t>
      </w:r>
      <w:r w:rsidR="001A33CE">
        <w:rPr>
          <w:sz w:val="28"/>
          <w:szCs w:val="28"/>
        </w:rPr>
        <w:t xml:space="preserve">              </w:t>
      </w:r>
      <w:r w:rsidR="00212FBD">
        <w:rPr>
          <w:sz w:val="28"/>
          <w:szCs w:val="28"/>
        </w:rPr>
        <w:t xml:space="preserve">         </w:t>
      </w:r>
      <w:r w:rsidR="001A33CE">
        <w:rPr>
          <w:sz w:val="28"/>
          <w:szCs w:val="28"/>
        </w:rPr>
        <w:t xml:space="preserve">    Б.С.Дугаржапо</w:t>
      </w:r>
      <w:r w:rsidR="00212FBD">
        <w:rPr>
          <w:sz w:val="28"/>
          <w:szCs w:val="28"/>
        </w:rPr>
        <w:t>в</w:t>
      </w:r>
    </w:p>
    <w:p w:rsidR="009D77B5" w:rsidRPr="009D77B5" w:rsidRDefault="009D77B5" w:rsidP="007F1342">
      <w:pPr>
        <w:rPr>
          <w:rFonts w:ascii="Arial" w:hAnsi="Arial" w:cs="Arial"/>
        </w:rPr>
      </w:pPr>
    </w:p>
    <w:p w:rsidR="009D77B5" w:rsidRPr="009D77B5" w:rsidRDefault="009D77B5" w:rsidP="009D77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D77B5">
        <w:rPr>
          <w:b/>
          <w:bCs/>
          <w:color w:val="26282F"/>
          <w:sz w:val="28"/>
          <w:szCs w:val="28"/>
        </w:rPr>
        <w:t>Правила</w:t>
      </w:r>
      <w:r w:rsidRPr="009D77B5">
        <w:rPr>
          <w:b/>
          <w:bCs/>
          <w:color w:val="26282F"/>
          <w:sz w:val="28"/>
          <w:szCs w:val="28"/>
        </w:rPr>
        <w:br/>
        <w:t>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7001"/>
      <w:r w:rsidRPr="009D77B5">
        <w:rPr>
          <w:sz w:val="28"/>
          <w:szCs w:val="28"/>
        </w:rPr>
        <w:t xml:space="preserve">1. Настоящие Правила устанавливают порядок и условия предоставления и распределения субсидий из  бюджета Забайкальского края  бюджету муниципального района </w:t>
      </w:r>
      <w:r>
        <w:rPr>
          <w:sz w:val="28"/>
          <w:szCs w:val="28"/>
        </w:rPr>
        <w:t>на</w:t>
      </w:r>
      <w:r w:rsidRPr="009D77B5">
        <w:rPr>
          <w:sz w:val="28"/>
          <w:szCs w:val="28"/>
        </w:rPr>
        <w:t xml:space="preserve">  мероприятий по благоустройству сельских территорий (далее - субсидии).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7002"/>
      <w:bookmarkEnd w:id="2"/>
      <w:r w:rsidRPr="009D77B5">
        <w:rPr>
          <w:sz w:val="28"/>
          <w:szCs w:val="28"/>
        </w:rPr>
        <w:t>2. Под сельскими территориями в настоящих Правилах понимаются сельские поселения или сельские поселения и межселенные территории, объединенные общей территорией в границах муниципального района</w:t>
      </w:r>
      <w:r>
        <w:rPr>
          <w:sz w:val="28"/>
          <w:szCs w:val="28"/>
        </w:rPr>
        <w:t>.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7003"/>
      <w:bookmarkEnd w:id="3"/>
      <w:r w:rsidRPr="009D77B5">
        <w:rPr>
          <w:sz w:val="28"/>
          <w:szCs w:val="28"/>
        </w:rPr>
        <w:t>3. Субсидии предоставляются в целях оказания финансовой поддержки при исполнении расходных обязательств</w:t>
      </w:r>
      <w:r w:rsidR="00E56E59">
        <w:rPr>
          <w:sz w:val="28"/>
          <w:szCs w:val="28"/>
        </w:rPr>
        <w:t xml:space="preserve"> муниципального района</w:t>
      </w:r>
      <w:r w:rsidRPr="009D77B5">
        <w:rPr>
          <w:sz w:val="28"/>
          <w:szCs w:val="28"/>
        </w:rPr>
        <w:t xml:space="preserve">, возникающих при реализации мероприятий государственных программ </w:t>
      </w:r>
      <w:r w:rsidR="00E56E59">
        <w:rPr>
          <w:sz w:val="28"/>
          <w:szCs w:val="28"/>
        </w:rPr>
        <w:t>Забайкальского края</w:t>
      </w:r>
      <w:r w:rsidRPr="009D77B5">
        <w:rPr>
          <w:sz w:val="28"/>
          <w:szCs w:val="28"/>
        </w:rPr>
        <w:t xml:space="preserve"> (подпрограмм государственных программ Российской Федерации), направленных на комплексное развитие сельских территорий,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самоуправления, расположенным на сельской территории </w:t>
      </w:r>
      <w:r w:rsidR="00E56E59">
        <w:rPr>
          <w:sz w:val="28"/>
          <w:szCs w:val="28"/>
        </w:rPr>
        <w:t>муниципального района</w:t>
      </w:r>
      <w:r w:rsidRPr="009D77B5">
        <w:rPr>
          <w:sz w:val="28"/>
          <w:szCs w:val="28"/>
        </w:rPr>
        <w:t>, на реализацию общественно-значимых проектов по благоустройству сельских территорий (далее - проекты) по следующим направлениям:</w:t>
      </w:r>
    </w:p>
    <w:p w:rsidR="009D77B5" w:rsidRPr="009D77B5" w:rsidRDefault="009D77B5" w:rsidP="009D77B5">
      <w:pPr>
        <w:pStyle w:val="af2"/>
        <w:rPr>
          <w:sz w:val="28"/>
          <w:szCs w:val="28"/>
        </w:rPr>
      </w:pPr>
      <w:bookmarkStart w:id="5" w:name="sub_17004"/>
      <w:bookmarkEnd w:id="4"/>
      <w:r w:rsidRPr="009D77B5">
        <w:rPr>
          <w:sz w:val="28"/>
          <w:szCs w:val="28"/>
        </w:rPr>
        <w:t xml:space="preserve"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 </w:t>
      </w:r>
    </w:p>
    <w:p w:rsidR="009D77B5" w:rsidRPr="009D77B5" w:rsidRDefault="009D77B5" w:rsidP="009D77B5">
      <w:pPr>
        <w:pStyle w:val="af2"/>
        <w:rPr>
          <w:sz w:val="28"/>
          <w:szCs w:val="28"/>
        </w:rPr>
      </w:pPr>
      <w:r w:rsidRPr="009D77B5">
        <w:rPr>
          <w:sz w:val="28"/>
          <w:szCs w:val="28"/>
        </w:rPr>
        <w:t xml:space="preserve">-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 </w:t>
      </w:r>
    </w:p>
    <w:p w:rsidR="009D77B5" w:rsidRPr="009D77B5" w:rsidRDefault="009D77B5" w:rsidP="009D77B5">
      <w:pPr>
        <w:pStyle w:val="af2"/>
        <w:rPr>
          <w:sz w:val="28"/>
          <w:szCs w:val="28"/>
        </w:rPr>
      </w:pPr>
      <w:r w:rsidRPr="009D77B5">
        <w:rPr>
          <w:sz w:val="28"/>
          <w:szCs w:val="28"/>
        </w:rPr>
        <w:t xml:space="preserve">- организация пешеходных коммуникаций, в том числе тротуаров, аллей, велосипедных дорожек, тропинок; </w:t>
      </w:r>
    </w:p>
    <w:p w:rsidR="009D77B5" w:rsidRPr="009D77B5" w:rsidRDefault="009D77B5" w:rsidP="009D77B5">
      <w:pPr>
        <w:pStyle w:val="af2"/>
        <w:rPr>
          <w:sz w:val="28"/>
          <w:szCs w:val="28"/>
        </w:rPr>
      </w:pPr>
      <w:r w:rsidRPr="009D77B5">
        <w:rPr>
          <w:sz w:val="28"/>
          <w:szCs w:val="28"/>
        </w:rPr>
        <w:t xml:space="preserve">- создание и обустройство мест автомобильных и велосипедных парковок; </w:t>
      </w:r>
    </w:p>
    <w:p w:rsidR="009D77B5" w:rsidRPr="009D77B5" w:rsidRDefault="009D77B5" w:rsidP="009D77B5">
      <w:pPr>
        <w:pStyle w:val="af2"/>
        <w:rPr>
          <w:sz w:val="28"/>
          <w:szCs w:val="28"/>
        </w:rPr>
      </w:pPr>
      <w:r w:rsidRPr="009D77B5">
        <w:rPr>
          <w:sz w:val="28"/>
          <w:szCs w:val="28"/>
        </w:rPr>
        <w:t xml:space="preserve">- ремонтно-восстановительные работы улично-дорожной сети и дворовых проездов; </w:t>
      </w:r>
    </w:p>
    <w:p w:rsidR="009D77B5" w:rsidRPr="009D77B5" w:rsidRDefault="009D77B5" w:rsidP="009D77B5">
      <w:pPr>
        <w:pStyle w:val="af2"/>
        <w:rPr>
          <w:sz w:val="28"/>
          <w:szCs w:val="28"/>
        </w:rPr>
      </w:pPr>
      <w:r w:rsidRPr="009D77B5">
        <w:rPr>
          <w:sz w:val="28"/>
          <w:szCs w:val="28"/>
        </w:rPr>
        <w:t xml:space="preserve">- 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</w:t>
      </w:r>
      <w:r w:rsidRPr="009D77B5">
        <w:rPr>
          <w:sz w:val="28"/>
          <w:szCs w:val="28"/>
        </w:rPr>
        <w:lastRenderedPageBreak/>
        <w:t xml:space="preserve">также установка (обустройство) ограждений, прилегающих к общественным территориям, газонных и тротуарных ограждений; </w:t>
      </w:r>
    </w:p>
    <w:p w:rsidR="009D77B5" w:rsidRPr="009D77B5" w:rsidRDefault="009D77B5" w:rsidP="009D77B5">
      <w:pPr>
        <w:pStyle w:val="af2"/>
        <w:rPr>
          <w:sz w:val="28"/>
          <w:szCs w:val="28"/>
        </w:rPr>
      </w:pPr>
      <w:r w:rsidRPr="009D77B5">
        <w:rPr>
          <w:sz w:val="28"/>
          <w:szCs w:val="28"/>
        </w:rPr>
        <w:t xml:space="preserve">- обустройство территории в целях обеспечения беспрепятственного передвижения инвалидов и других маломобильных групп населения; </w:t>
      </w:r>
    </w:p>
    <w:p w:rsidR="009D77B5" w:rsidRPr="009D77B5" w:rsidRDefault="009D77B5" w:rsidP="009D77B5">
      <w:pPr>
        <w:pStyle w:val="af2"/>
        <w:rPr>
          <w:sz w:val="28"/>
          <w:szCs w:val="28"/>
        </w:rPr>
      </w:pPr>
      <w:r w:rsidRPr="009D77B5">
        <w:rPr>
          <w:sz w:val="28"/>
          <w:szCs w:val="28"/>
        </w:rPr>
        <w:t xml:space="preserve">- организация ливневых стоков; </w:t>
      </w:r>
    </w:p>
    <w:p w:rsidR="009D77B5" w:rsidRPr="009D77B5" w:rsidRDefault="009D77B5" w:rsidP="009D77B5">
      <w:pPr>
        <w:pStyle w:val="af2"/>
        <w:rPr>
          <w:sz w:val="28"/>
          <w:szCs w:val="28"/>
        </w:rPr>
      </w:pPr>
      <w:r w:rsidRPr="009D77B5">
        <w:rPr>
          <w:sz w:val="28"/>
          <w:szCs w:val="28"/>
        </w:rPr>
        <w:t xml:space="preserve">- обустройство общественных колодцев и водоразборных колонок; </w:t>
      </w:r>
    </w:p>
    <w:p w:rsidR="009D77B5" w:rsidRPr="009D77B5" w:rsidRDefault="009D77B5" w:rsidP="009D77B5">
      <w:pPr>
        <w:pStyle w:val="af2"/>
        <w:rPr>
          <w:sz w:val="28"/>
          <w:szCs w:val="28"/>
        </w:rPr>
      </w:pPr>
      <w:r w:rsidRPr="009D77B5">
        <w:rPr>
          <w:sz w:val="28"/>
          <w:szCs w:val="28"/>
        </w:rPr>
        <w:t xml:space="preserve">- обустройство площадок накопления твердых коммунальных отходов; </w:t>
      </w:r>
    </w:p>
    <w:p w:rsidR="009D77B5" w:rsidRPr="009D77B5" w:rsidRDefault="009D77B5" w:rsidP="009D77B5">
      <w:pPr>
        <w:pStyle w:val="af2"/>
        <w:rPr>
          <w:sz w:val="28"/>
          <w:szCs w:val="28"/>
        </w:rPr>
      </w:pPr>
      <w:r w:rsidRPr="009D77B5">
        <w:rPr>
          <w:sz w:val="28"/>
          <w:szCs w:val="28"/>
        </w:rPr>
        <w:t>- сохранение и восстановление природных ландшафтов и историко-культурных памятников.</w:t>
      </w:r>
    </w:p>
    <w:p w:rsidR="009267C1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77B5">
        <w:rPr>
          <w:sz w:val="28"/>
          <w:szCs w:val="28"/>
        </w:rPr>
        <w:t xml:space="preserve">4. Размер государственной поддержки, предоставляемой органу местного самоуправления, расположенным на сельской </w:t>
      </w:r>
      <w:r w:rsidR="00E56E59">
        <w:rPr>
          <w:sz w:val="28"/>
          <w:szCs w:val="28"/>
        </w:rPr>
        <w:t>территории муниципального района</w:t>
      </w:r>
      <w:r w:rsidRPr="009D77B5">
        <w:rPr>
          <w:sz w:val="28"/>
          <w:szCs w:val="28"/>
        </w:rPr>
        <w:t xml:space="preserve">, по каждому из направлений, указанных в </w:t>
      </w:r>
      <w:hyperlink w:anchor="sub_17003" w:history="1">
        <w:r w:rsidRPr="009D77B5">
          <w:rPr>
            <w:color w:val="106BBE"/>
            <w:sz w:val="28"/>
            <w:szCs w:val="28"/>
          </w:rPr>
          <w:t>пункте 3</w:t>
        </w:r>
      </w:hyperlink>
      <w:r w:rsidRPr="009D77B5">
        <w:rPr>
          <w:sz w:val="28"/>
          <w:szCs w:val="28"/>
        </w:rPr>
        <w:t xml:space="preserve"> настоящих Правил, не превышает 2 млн. рублей и составляет не более 70 процентов общего объема финансового обеспечения реализации проекта. При этом </w:t>
      </w:r>
      <w:bookmarkStart w:id="6" w:name="sub_17005"/>
      <w:bookmarkEnd w:id="5"/>
      <w:r w:rsidR="009267C1">
        <w:rPr>
          <w:sz w:val="28"/>
          <w:szCs w:val="28"/>
        </w:rPr>
        <w:t xml:space="preserve">заявитель имеет </w:t>
      </w:r>
      <w:r w:rsidR="009267C1" w:rsidRPr="00A869AC">
        <w:rPr>
          <w:sz w:val="28"/>
          <w:szCs w:val="28"/>
        </w:rPr>
        <w:t xml:space="preserve">средства местного бюджета на исполнение в соответствующем финансовом году расходных обязательств, </w:t>
      </w:r>
      <w:r w:rsidR="009267C1">
        <w:rPr>
          <w:sz w:val="28"/>
          <w:szCs w:val="28"/>
        </w:rPr>
        <w:t xml:space="preserve">на реализацию </w:t>
      </w:r>
      <w:r w:rsidR="009267C1" w:rsidRPr="00A869AC">
        <w:rPr>
          <w:sz w:val="28"/>
          <w:szCs w:val="28"/>
        </w:rPr>
        <w:t>мероприяти</w:t>
      </w:r>
      <w:r w:rsidR="009267C1">
        <w:rPr>
          <w:sz w:val="28"/>
          <w:szCs w:val="28"/>
        </w:rPr>
        <w:t>й</w:t>
      </w:r>
      <w:r w:rsidR="009267C1" w:rsidRPr="00A869AC">
        <w:rPr>
          <w:sz w:val="28"/>
          <w:szCs w:val="28"/>
        </w:rPr>
        <w:t xml:space="preserve"> </w:t>
      </w:r>
      <w:r w:rsidR="009267C1" w:rsidRPr="00A869AC">
        <w:rPr>
          <w:spacing w:val="-6"/>
          <w:sz w:val="28"/>
          <w:szCs w:val="28"/>
        </w:rPr>
        <w:t>по благоустройству на сельских территориях</w:t>
      </w:r>
      <w:r w:rsidR="009267C1">
        <w:rPr>
          <w:sz w:val="28"/>
          <w:szCs w:val="28"/>
        </w:rPr>
        <w:t xml:space="preserve"> и</w:t>
      </w:r>
      <w:r w:rsidR="009267C1" w:rsidRPr="00A869AC">
        <w:rPr>
          <w:sz w:val="28"/>
          <w:szCs w:val="28"/>
        </w:rPr>
        <w:t xml:space="preserve"> привлекает </w:t>
      </w:r>
      <w:r w:rsidR="009267C1">
        <w:rPr>
          <w:sz w:val="28"/>
          <w:szCs w:val="28"/>
        </w:rPr>
        <w:t>на их</w:t>
      </w:r>
      <w:r w:rsidR="009267C1" w:rsidRPr="00A869AC">
        <w:rPr>
          <w:sz w:val="28"/>
          <w:szCs w:val="28"/>
        </w:rPr>
        <w:t xml:space="preserve"> реализацию</w:t>
      </w:r>
      <w:r w:rsidR="009267C1">
        <w:rPr>
          <w:sz w:val="28"/>
          <w:szCs w:val="28"/>
        </w:rPr>
        <w:t xml:space="preserve"> </w:t>
      </w:r>
      <w:r w:rsidR="009267C1" w:rsidRPr="00A869AC">
        <w:rPr>
          <w:sz w:val="28"/>
          <w:szCs w:val="28"/>
        </w:rPr>
        <w:t xml:space="preserve">вклады граждан и (или) юридических лиц </w:t>
      </w:r>
      <w:r w:rsidR="009267C1">
        <w:rPr>
          <w:sz w:val="28"/>
          <w:szCs w:val="28"/>
        </w:rPr>
        <w:t>(индивидуальных предпринимателей), общественных, включая  волонтерские,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</w:t>
      </w:r>
      <w:r w:rsidR="009267C1" w:rsidRPr="00A869AC">
        <w:rPr>
          <w:sz w:val="28"/>
          <w:szCs w:val="28"/>
        </w:rPr>
        <w:t xml:space="preserve"> в общем размере не менее 30 % от общей стоимости проекта, при этом доля местного бюджета </w:t>
      </w:r>
      <w:r w:rsidR="009267C1">
        <w:rPr>
          <w:sz w:val="28"/>
          <w:szCs w:val="28"/>
        </w:rPr>
        <w:br/>
      </w:r>
      <w:r w:rsidR="009267C1" w:rsidRPr="00A869AC">
        <w:rPr>
          <w:sz w:val="28"/>
          <w:szCs w:val="28"/>
        </w:rPr>
        <w:t>от общего объема привлекаемых средств составляет не менее 3%</w:t>
      </w:r>
      <w:r w:rsidR="009267C1">
        <w:rPr>
          <w:sz w:val="28"/>
          <w:szCs w:val="28"/>
        </w:rPr>
        <w:t>.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77B5">
        <w:rPr>
          <w:sz w:val="28"/>
          <w:szCs w:val="28"/>
        </w:rPr>
        <w:t>5. Работы, выполняемые в рамках проекта, должны быть завершены до 31 декабря года, в котором получена субсидия.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7006"/>
      <w:bookmarkEnd w:id="6"/>
      <w:r w:rsidRPr="009D77B5">
        <w:rPr>
          <w:sz w:val="28"/>
          <w:szCs w:val="28"/>
        </w:rPr>
        <w:t>6. Субсидия предоставляется при соблюдении следующих условий: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7061"/>
      <w:bookmarkEnd w:id="7"/>
      <w:r w:rsidRPr="009D77B5">
        <w:rPr>
          <w:sz w:val="28"/>
          <w:szCs w:val="28"/>
        </w:rPr>
        <w:t xml:space="preserve">а) наличие </w:t>
      </w:r>
      <w:r w:rsidR="00925AD5">
        <w:rPr>
          <w:sz w:val="28"/>
          <w:szCs w:val="28"/>
        </w:rPr>
        <w:t>муниципальной программы</w:t>
      </w:r>
      <w:r w:rsidRPr="009D77B5">
        <w:rPr>
          <w:sz w:val="28"/>
          <w:szCs w:val="28"/>
        </w:rPr>
        <w:t>,</w:t>
      </w:r>
      <w:r w:rsidR="00925AD5">
        <w:rPr>
          <w:sz w:val="28"/>
          <w:szCs w:val="28"/>
        </w:rPr>
        <w:t xml:space="preserve"> утвержденной постановлением администрации муниципального района, </w:t>
      </w:r>
      <w:r w:rsidRPr="009D77B5">
        <w:rPr>
          <w:sz w:val="28"/>
          <w:szCs w:val="28"/>
        </w:rPr>
        <w:t xml:space="preserve"> предусматривающе</w:t>
      </w:r>
      <w:r w:rsidR="00925AD5">
        <w:rPr>
          <w:sz w:val="28"/>
          <w:szCs w:val="28"/>
        </w:rPr>
        <w:t xml:space="preserve">й </w:t>
      </w:r>
      <w:r w:rsidRPr="009D77B5">
        <w:rPr>
          <w:sz w:val="28"/>
          <w:szCs w:val="28"/>
        </w:rPr>
        <w:t xml:space="preserve"> мероприятие, в целях софинансирования которого предоставляется субсидия;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7062"/>
      <w:bookmarkEnd w:id="8"/>
      <w:r w:rsidRPr="009D77B5">
        <w:rPr>
          <w:sz w:val="28"/>
          <w:szCs w:val="28"/>
        </w:rPr>
        <w:t xml:space="preserve">б) наличие в бюджете </w:t>
      </w:r>
      <w:r w:rsidR="009267C1">
        <w:rPr>
          <w:sz w:val="28"/>
          <w:szCs w:val="28"/>
        </w:rPr>
        <w:t xml:space="preserve">муниципального района и бюджета сельского поселения  </w:t>
      </w:r>
      <w:r w:rsidRPr="009D77B5">
        <w:rPr>
          <w:sz w:val="28"/>
          <w:szCs w:val="28"/>
        </w:rPr>
        <w:t xml:space="preserve"> ассигнований на исполнение расходного обязательства, </w:t>
      </w:r>
      <w:r w:rsidR="009267C1" w:rsidRPr="009D77B5">
        <w:rPr>
          <w:sz w:val="28"/>
          <w:szCs w:val="28"/>
        </w:rPr>
        <w:t>со финансирование</w:t>
      </w:r>
      <w:r w:rsidRPr="009D77B5">
        <w:rPr>
          <w:sz w:val="28"/>
          <w:szCs w:val="28"/>
        </w:rPr>
        <w:t xml:space="preserve"> которого осуществляется из </w:t>
      </w:r>
      <w:r w:rsidR="009267C1">
        <w:rPr>
          <w:sz w:val="28"/>
          <w:szCs w:val="28"/>
        </w:rPr>
        <w:t>бюджета Забайкальского края</w:t>
      </w:r>
      <w:r w:rsidRPr="009D77B5">
        <w:rPr>
          <w:sz w:val="28"/>
          <w:szCs w:val="28"/>
        </w:rPr>
        <w:t>, в объеме,</w:t>
      </w:r>
      <w:r w:rsidR="009267C1">
        <w:rPr>
          <w:sz w:val="28"/>
          <w:szCs w:val="28"/>
        </w:rPr>
        <w:t xml:space="preserve"> необходимом для его исполнения</w:t>
      </w:r>
      <w:r w:rsidRPr="009D77B5">
        <w:rPr>
          <w:sz w:val="28"/>
          <w:szCs w:val="28"/>
        </w:rPr>
        <w:t>;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7063"/>
      <w:bookmarkEnd w:id="9"/>
      <w:r w:rsidRPr="009D77B5">
        <w:rPr>
          <w:sz w:val="28"/>
          <w:szCs w:val="28"/>
        </w:rPr>
        <w:t xml:space="preserve">в) заключение соглашения между Министерством сельского хозяйства </w:t>
      </w:r>
      <w:r w:rsidR="009267C1">
        <w:rPr>
          <w:sz w:val="28"/>
          <w:szCs w:val="28"/>
        </w:rPr>
        <w:t>Забайкальского края</w:t>
      </w:r>
      <w:r w:rsidRPr="009D77B5">
        <w:rPr>
          <w:sz w:val="28"/>
          <w:szCs w:val="28"/>
        </w:rPr>
        <w:t xml:space="preserve"> и </w:t>
      </w:r>
      <w:r w:rsidR="00925AD5">
        <w:rPr>
          <w:sz w:val="28"/>
          <w:szCs w:val="28"/>
        </w:rPr>
        <w:t>муниципальным районом</w:t>
      </w:r>
      <w:r w:rsidRPr="009D77B5">
        <w:rPr>
          <w:sz w:val="28"/>
          <w:szCs w:val="28"/>
        </w:rPr>
        <w:t xml:space="preserve"> о предоставлении субсидии (далее - соглашение) </w:t>
      </w:r>
      <w:r w:rsidR="00925AD5">
        <w:rPr>
          <w:sz w:val="28"/>
          <w:szCs w:val="28"/>
        </w:rPr>
        <w:t>.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7007"/>
      <w:bookmarkEnd w:id="10"/>
      <w:r w:rsidRPr="009D77B5">
        <w:rPr>
          <w:sz w:val="28"/>
          <w:szCs w:val="28"/>
        </w:rPr>
        <w:t xml:space="preserve">7. Субсидии предоставляются в пределах лимитов бюджетных обязательств, доведенных в установленном порядке до Министерства сельского хозяйства </w:t>
      </w:r>
      <w:r w:rsidR="00925AD5">
        <w:rPr>
          <w:sz w:val="28"/>
          <w:szCs w:val="28"/>
        </w:rPr>
        <w:t>Забайкальского края</w:t>
      </w:r>
      <w:r w:rsidRPr="009D77B5">
        <w:rPr>
          <w:sz w:val="28"/>
          <w:szCs w:val="28"/>
        </w:rPr>
        <w:t xml:space="preserve"> как получателя средств </w:t>
      </w:r>
      <w:r w:rsidRPr="009D77B5">
        <w:rPr>
          <w:sz w:val="28"/>
          <w:szCs w:val="28"/>
        </w:rPr>
        <w:lastRenderedPageBreak/>
        <w:t xml:space="preserve">федерального бюджета на цели, указанные в </w:t>
      </w:r>
      <w:hyperlink w:anchor="sub_17003" w:history="1">
        <w:r w:rsidRPr="009D77B5">
          <w:rPr>
            <w:color w:val="106BBE"/>
            <w:sz w:val="28"/>
            <w:szCs w:val="28"/>
          </w:rPr>
          <w:t>пункте 3</w:t>
        </w:r>
      </w:hyperlink>
      <w:r w:rsidRPr="009D77B5">
        <w:rPr>
          <w:sz w:val="28"/>
          <w:szCs w:val="28"/>
        </w:rPr>
        <w:t xml:space="preserve"> настоящих Правил.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7008"/>
      <w:bookmarkEnd w:id="11"/>
      <w:r w:rsidRPr="009D77B5">
        <w:rPr>
          <w:sz w:val="28"/>
          <w:szCs w:val="28"/>
        </w:rPr>
        <w:t xml:space="preserve">8. Критериями отбора </w:t>
      </w:r>
      <w:r w:rsidR="00925AD5">
        <w:rPr>
          <w:sz w:val="28"/>
          <w:szCs w:val="28"/>
        </w:rPr>
        <w:t xml:space="preserve">Забайкальского края </w:t>
      </w:r>
      <w:r w:rsidRPr="009D77B5">
        <w:rPr>
          <w:sz w:val="28"/>
          <w:szCs w:val="28"/>
        </w:rPr>
        <w:t>для предоставления субсидии являются: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7081"/>
      <w:bookmarkEnd w:id="12"/>
      <w:r w:rsidRPr="009D77B5">
        <w:rPr>
          <w:sz w:val="28"/>
          <w:szCs w:val="28"/>
        </w:rPr>
        <w:t>а) наличие перечня проектов на очередной финансовый год и плановый период, форма которого устанавливается Министерством сельского хозяйства Российской Федерации;</w:t>
      </w:r>
    </w:p>
    <w:p w:rsidR="009D77B5" w:rsidRPr="009D77B5" w:rsidRDefault="009D77B5" w:rsidP="007F13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7082"/>
      <w:bookmarkEnd w:id="13"/>
      <w:r w:rsidRPr="009D77B5">
        <w:rPr>
          <w:sz w:val="28"/>
          <w:szCs w:val="28"/>
        </w:rPr>
        <w:t>б) наличие заявки о предоставлении субсидии на очередной финансовый год и плановый период, форма которой устанавливается Министерством сельского хозяйства Российской Федерации (далее - заявка).</w:t>
      </w:r>
      <w:bookmarkStart w:id="15" w:name="sub_17012"/>
      <w:bookmarkEnd w:id="14"/>
    </w:p>
    <w:p w:rsidR="009D77B5" w:rsidRPr="009D77B5" w:rsidRDefault="007F1342" w:rsidP="007F13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7013"/>
      <w:bookmarkEnd w:id="15"/>
      <w:r>
        <w:rPr>
          <w:sz w:val="28"/>
          <w:szCs w:val="28"/>
        </w:rPr>
        <w:t>9</w:t>
      </w:r>
      <w:r w:rsidR="009D77B5" w:rsidRPr="009D77B5">
        <w:rPr>
          <w:sz w:val="28"/>
          <w:szCs w:val="28"/>
        </w:rPr>
        <w:t xml:space="preserve">. Субсидия предоставляется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"Электронный бюджет" по </w:t>
      </w:r>
      <w:hyperlink r:id="rId9" w:history="1">
        <w:r w:rsidR="009D77B5" w:rsidRPr="009D77B5">
          <w:rPr>
            <w:color w:val="106BBE"/>
            <w:sz w:val="28"/>
            <w:szCs w:val="28"/>
          </w:rPr>
          <w:t>типовой форме</w:t>
        </w:r>
      </w:hyperlink>
      <w:r w:rsidR="009D77B5" w:rsidRPr="009D77B5">
        <w:rPr>
          <w:sz w:val="28"/>
          <w:szCs w:val="28"/>
        </w:rPr>
        <w:t>, утвержденной Министерством финансов Российской Федерации.</w:t>
      </w:r>
      <w:bookmarkEnd w:id="16"/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7014"/>
      <w:r w:rsidRPr="009D77B5">
        <w:rPr>
          <w:sz w:val="28"/>
          <w:szCs w:val="28"/>
        </w:rPr>
        <w:t>1</w:t>
      </w:r>
      <w:r w:rsidR="007F1342">
        <w:rPr>
          <w:sz w:val="28"/>
          <w:szCs w:val="28"/>
        </w:rPr>
        <w:t>0</w:t>
      </w:r>
      <w:r w:rsidRPr="009D77B5">
        <w:rPr>
          <w:sz w:val="28"/>
          <w:szCs w:val="28"/>
        </w:rPr>
        <w:t xml:space="preserve">. </w:t>
      </w:r>
      <w:r w:rsidR="007F1342">
        <w:rPr>
          <w:sz w:val="28"/>
          <w:szCs w:val="28"/>
        </w:rPr>
        <w:t>Муниципальный район</w:t>
      </w:r>
      <w:r w:rsidRPr="009D77B5">
        <w:rPr>
          <w:sz w:val="28"/>
          <w:szCs w:val="28"/>
        </w:rPr>
        <w:t xml:space="preserve"> представляет в Министерство сельского хозяйства </w:t>
      </w:r>
      <w:r w:rsidR="007F1342">
        <w:rPr>
          <w:sz w:val="28"/>
          <w:szCs w:val="28"/>
        </w:rPr>
        <w:t xml:space="preserve">Забайкальского края предоставляет </w:t>
      </w:r>
      <w:r w:rsidRPr="009D77B5">
        <w:rPr>
          <w:sz w:val="28"/>
          <w:szCs w:val="28"/>
        </w:rPr>
        <w:t xml:space="preserve"> сведения о ходе реализации мероприятий по благоустройству сельских территорий по форме и в срок, которые установлены Министерством сельского хозяйства </w:t>
      </w:r>
      <w:r w:rsidR="007F1342">
        <w:rPr>
          <w:sz w:val="28"/>
          <w:szCs w:val="28"/>
        </w:rPr>
        <w:t>Забайкальского края.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7015"/>
      <w:bookmarkEnd w:id="17"/>
      <w:r w:rsidRPr="009D77B5">
        <w:rPr>
          <w:sz w:val="28"/>
          <w:szCs w:val="28"/>
        </w:rPr>
        <w:t>1</w:t>
      </w:r>
      <w:r w:rsidR="007F1342">
        <w:rPr>
          <w:sz w:val="28"/>
          <w:szCs w:val="28"/>
        </w:rPr>
        <w:t>1</w:t>
      </w:r>
      <w:r w:rsidRPr="009D77B5">
        <w:rPr>
          <w:sz w:val="28"/>
          <w:szCs w:val="28"/>
        </w:rPr>
        <w:t>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бюджетов.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7018"/>
      <w:bookmarkEnd w:id="18"/>
      <w:r w:rsidRPr="009D77B5">
        <w:rPr>
          <w:sz w:val="28"/>
          <w:szCs w:val="28"/>
        </w:rPr>
        <w:t>1</w:t>
      </w:r>
      <w:r w:rsidR="007F1342">
        <w:rPr>
          <w:sz w:val="28"/>
          <w:szCs w:val="28"/>
        </w:rPr>
        <w:t>2</w:t>
      </w:r>
      <w:r w:rsidRPr="009D77B5">
        <w:rPr>
          <w:sz w:val="28"/>
          <w:szCs w:val="28"/>
        </w:rPr>
        <w:t xml:space="preserve">. Эффективность использования субсидий оценивается ежегодно Министерством сельского </w:t>
      </w:r>
      <w:r w:rsidR="007F1342">
        <w:rPr>
          <w:sz w:val="28"/>
          <w:szCs w:val="28"/>
        </w:rPr>
        <w:t>хозяйства Забайкальского края</w:t>
      </w:r>
      <w:r w:rsidRPr="009D77B5">
        <w:rPr>
          <w:sz w:val="28"/>
          <w:szCs w:val="28"/>
        </w:rPr>
        <w:t xml:space="preserve"> на основе показателя результативности использования субсидий - количества реализованных проектов.</w:t>
      </w:r>
    </w:p>
    <w:p w:rsidR="009D77B5" w:rsidRPr="009D77B5" w:rsidRDefault="009D77B5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7019"/>
      <w:bookmarkEnd w:id="19"/>
      <w:r w:rsidRPr="009D77B5">
        <w:rPr>
          <w:sz w:val="28"/>
          <w:szCs w:val="28"/>
        </w:rPr>
        <w:t>1</w:t>
      </w:r>
      <w:r w:rsidR="007F1342">
        <w:rPr>
          <w:sz w:val="28"/>
          <w:szCs w:val="28"/>
        </w:rPr>
        <w:t>3</w:t>
      </w:r>
      <w:r w:rsidRPr="009D77B5">
        <w:rPr>
          <w:sz w:val="28"/>
          <w:szCs w:val="28"/>
        </w:rPr>
        <w:t>.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субсидии, предусмотренным соглашением.</w:t>
      </w:r>
    </w:p>
    <w:p w:rsidR="009D77B5" w:rsidRPr="009D77B5" w:rsidRDefault="007F1342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7020"/>
      <w:bookmarkEnd w:id="20"/>
      <w:r>
        <w:rPr>
          <w:sz w:val="28"/>
          <w:szCs w:val="28"/>
        </w:rPr>
        <w:t>14</w:t>
      </w:r>
      <w:r w:rsidR="009D77B5" w:rsidRPr="009D77B5">
        <w:rPr>
          <w:sz w:val="28"/>
          <w:szCs w:val="28"/>
        </w:rPr>
        <w:t xml:space="preserve">. В случае нарушения </w:t>
      </w:r>
      <w:r>
        <w:rPr>
          <w:sz w:val="28"/>
          <w:szCs w:val="28"/>
        </w:rPr>
        <w:t xml:space="preserve">сельских поселений </w:t>
      </w:r>
      <w:r w:rsidR="009D77B5" w:rsidRPr="009D77B5">
        <w:rPr>
          <w:sz w:val="28"/>
          <w:szCs w:val="28"/>
        </w:rPr>
        <w:t xml:space="preserve"> условий предоставления субсидии, а также невозврата средств в </w:t>
      </w:r>
      <w:r>
        <w:rPr>
          <w:sz w:val="28"/>
          <w:szCs w:val="28"/>
        </w:rPr>
        <w:t xml:space="preserve">бюджет Забайкальского края в </w:t>
      </w:r>
      <w:r w:rsidR="009D77B5" w:rsidRPr="009D77B5">
        <w:rPr>
          <w:sz w:val="28"/>
          <w:szCs w:val="28"/>
        </w:rPr>
        <w:t xml:space="preserve"> соответствии с порядком и на условиях, которые установлены </w:t>
      </w:r>
      <w:hyperlink r:id="rId10" w:history="1">
        <w:r w:rsidR="009D77B5" w:rsidRPr="009D77B5">
          <w:rPr>
            <w:color w:val="106BBE"/>
            <w:sz w:val="28"/>
            <w:szCs w:val="28"/>
          </w:rPr>
          <w:t>Правилами</w:t>
        </w:r>
      </w:hyperlink>
      <w:r w:rsidR="009D77B5" w:rsidRPr="009D77B5">
        <w:rPr>
          <w:sz w:val="28"/>
          <w:szCs w:val="28"/>
        </w:rPr>
        <w:t xml:space="preserve"> предоставления субсидий, к нему применяются бюджетные меры принуждения, предусмотренные </w:t>
      </w:r>
      <w:hyperlink r:id="rId11" w:history="1">
        <w:r w:rsidR="009D77B5" w:rsidRPr="009D77B5">
          <w:rPr>
            <w:color w:val="106BBE"/>
            <w:sz w:val="28"/>
            <w:szCs w:val="28"/>
          </w:rPr>
          <w:t>бюджетным законодательством</w:t>
        </w:r>
      </w:hyperlink>
      <w:r w:rsidR="009D77B5" w:rsidRPr="009D77B5">
        <w:rPr>
          <w:sz w:val="28"/>
          <w:szCs w:val="28"/>
        </w:rPr>
        <w:t xml:space="preserve"> Российской Федерации.</w:t>
      </w:r>
    </w:p>
    <w:p w:rsidR="009D77B5" w:rsidRPr="009D77B5" w:rsidRDefault="007F1342" w:rsidP="009D7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7021"/>
      <w:bookmarkEnd w:id="21"/>
      <w:r>
        <w:rPr>
          <w:sz w:val="28"/>
          <w:szCs w:val="28"/>
        </w:rPr>
        <w:t>15</w:t>
      </w:r>
      <w:r w:rsidR="009D77B5" w:rsidRPr="009D77B5">
        <w:rPr>
          <w:sz w:val="28"/>
          <w:szCs w:val="28"/>
        </w:rPr>
        <w:t xml:space="preserve">. Ответственность за достоверность представляемых в Министерство сельского хозяйства </w:t>
      </w:r>
      <w:r w:rsidR="00925AD5">
        <w:rPr>
          <w:sz w:val="28"/>
          <w:szCs w:val="28"/>
        </w:rPr>
        <w:t>Забайкальского края</w:t>
      </w:r>
      <w:r w:rsidR="009D77B5" w:rsidRPr="009D77B5">
        <w:rPr>
          <w:sz w:val="28"/>
          <w:szCs w:val="28"/>
        </w:rPr>
        <w:t xml:space="preserve"> сведений и соблюдение условий предоставления субсидии возлагается на </w:t>
      </w:r>
      <w:r w:rsidR="00925AD5">
        <w:rPr>
          <w:sz w:val="28"/>
          <w:szCs w:val="28"/>
        </w:rPr>
        <w:t>муниципальный район</w:t>
      </w:r>
      <w:r w:rsidR="009D77B5" w:rsidRPr="009D77B5">
        <w:rPr>
          <w:sz w:val="28"/>
          <w:szCs w:val="28"/>
        </w:rPr>
        <w:t>.</w:t>
      </w:r>
    </w:p>
    <w:bookmarkEnd w:id="22"/>
    <w:p w:rsidR="009D77B5" w:rsidRPr="009D77B5" w:rsidRDefault="009D77B5" w:rsidP="009D77B5">
      <w:pPr>
        <w:spacing w:before="100" w:beforeAutospacing="1" w:after="100" w:afterAutospacing="1"/>
      </w:pPr>
    </w:p>
    <w:p w:rsidR="009D77B5" w:rsidRPr="009D77B5" w:rsidRDefault="009D77B5" w:rsidP="009D77B5">
      <w:pPr>
        <w:spacing w:before="100" w:beforeAutospacing="1" w:after="100" w:afterAutospacing="1"/>
      </w:pPr>
    </w:p>
    <w:p w:rsidR="009D77B5" w:rsidRPr="009D77B5" w:rsidRDefault="009D77B5" w:rsidP="009D77B5">
      <w:pPr>
        <w:spacing w:before="100" w:beforeAutospacing="1" w:after="100" w:afterAutospacing="1"/>
      </w:pPr>
    </w:p>
    <w:p w:rsidR="00FB642E" w:rsidRDefault="00FB642E" w:rsidP="001D01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B642E" w:rsidSect="000B62B5">
      <w:headerReference w:type="default" r:id="rId12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16" w:rsidRDefault="00B91416" w:rsidP="00B55C58">
      <w:r>
        <w:separator/>
      </w:r>
    </w:p>
  </w:endnote>
  <w:endnote w:type="continuationSeparator" w:id="0">
    <w:p w:rsidR="00B91416" w:rsidRDefault="00B91416" w:rsidP="00B5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16" w:rsidRDefault="00B91416" w:rsidP="00B55C58">
      <w:r>
        <w:separator/>
      </w:r>
    </w:p>
  </w:footnote>
  <w:footnote w:type="continuationSeparator" w:id="0">
    <w:p w:rsidR="00B91416" w:rsidRDefault="00B91416" w:rsidP="00B5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5B" w:rsidRDefault="003E18C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7B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55D"/>
    <w:multiLevelType w:val="hybridMultilevel"/>
    <w:tmpl w:val="9EF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27CC"/>
    <w:multiLevelType w:val="hybridMultilevel"/>
    <w:tmpl w:val="9E8CCD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3800"/>
    <w:multiLevelType w:val="hybridMultilevel"/>
    <w:tmpl w:val="C2F24310"/>
    <w:lvl w:ilvl="0" w:tplc="713A266E">
      <w:start w:val="1"/>
      <w:numFmt w:val="decimal"/>
      <w:lvlText w:val="%1."/>
      <w:lvlJc w:val="left"/>
      <w:pPr>
        <w:ind w:left="183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3">
    <w:nsid w:val="657871F5"/>
    <w:multiLevelType w:val="hybridMultilevel"/>
    <w:tmpl w:val="138A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19D"/>
    <w:rsid w:val="000004DE"/>
    <w:rsid w:val="0000137C"/>
    <w:rsid w:val="00002AB5"/>
    <w:rsid w:val="00002EC6"/>
    <w:rsid w:val="00003261"/>
    <w:rsid w:val="000038DD"/>
    <w:rsid w:val="00005253"/>
    <w:rsid w:val="00005437"/>
    <w:rsid w:val="00006864"/>
    <w:rsid w:val="000070B9"/>
    <w:rsid w:val="00007AD9"/>
    <w:rsid w:val="00012B2D"/>
    <w:rsid w:val="00013A87"/>
    <w:rsid w:val="00013D48"/>
    <w:rsid w:val="00015948"/>
    <w:rsid w:val="00016FA2"/>
    <w:rsid w:val="00017762"/>
    <w:rsid w:val="00020B9C"/>
    <w:rsid w:val="00022158"/>
    <w:rsid w:val="00023263"/>
    <w:rsid w:val="0002373E"/>
    <w:rsid w:val="00023E00"/>
    <w:rsid w:val="000257EB"/>
    <w:rsid w:val="0002614D"/>
    <w:rsid w:val="00032D5C"/>
    <w:rsid w:val="000338CB"/>
    <w:rsid w:val="000365FD"/>
    <w:rsid w:val="00036F9A"/>
    <w:rsid w:val="000373AD"/>
    <w:rsid w:val="00037794"/>
    <w:rsid w:val="00040DFC"/>
    <w:rsid w:val="00041C31"/>
    <w:rsid w:val="0004421C"/>
    <w:rsid w:val="00044B29"/>
    <w:rsid w:val="00045937"/>
    <w:rsid w:val="00046A64"/>
    <w:rsid w:val="00052B1D"/>
    <w:rsid w:val="00052CD9"/>
    <w:rsid w:val="00055702"/>
    <w:rsid w:val="000562C0"/>
    <w:rsid w:val="00056EF2"/>
    <w:rsid w:val="00057330"/>
    <w:rsid w:val="000602CB"/>
    <w:rsid w:val="0006105D"/>
    <w:rsid w:val="00061161"/>
    <w:rsid w:val="00062F37"/>
    <w:rsid w:val="00063433"/>
    <w:rsid w:val="000636CE"/>
    <w:rsid w:val="00063B31"/>
    <w:rsid w:val="00063BD9"/>
    <w:rsid w:val="00063C77"/>
    <w:rsid w:val="000649AF"/>
    <w:rsid w:val="00066A12"/>
    <w:rsid w:val="00066F7D"/>
    <w:rsid w:val="00067752"/>
    <w:rsid w:val="000711AA"/>
    <w:rsid w:val="00071745"/>
    <w:rsid w:val="000717A3"/>
    <w:rsid w:val="00072781"/>
    <w:rsid w:val="00073642"/>
    <w:rsid w:val="00074605"/>
    <w:rsid w:val="00074BE0"/>
    <w:rsid w:val="00075944"/>
    <w:rsid w:val="00075956"/>
    <w:rsid w:val="0007695F"/>
    <w:rsid w:val="00077748"/>
    <w:rsid w:val="00080D7F"/>
    <w:rsid w:val="00081342"/>
    <w:rsid w:val="0008175A"/>
    <w:rsid w:val="000820BD"/>
    <w:rsid w:val="00082872"/>
    <w:rsid w:val="00082C1C"/>
    <w:rsid w:val="0008311A"/>
    <w:rsid w:val="00083EE2"/>
    <w:rsid w:val="00084DAE"/>
    <w:rsid w:val="0008543C"/>
    <w:rsid w:val="00085757"/>
    <w:rsid w:val="000904A4"/>
    <w:rsid w:val="000914FF"/>
    <w:rsid w:val="00095116"/>
    <w:rsid w:val="00095339"/>
    <w:rsid w:val="000A0016"/>
    <w:rsid w:val="000A34DB"/>
    <w:rsid w:val="000A3550"/>
    <w:rsid w:val="000A36EB"/>
    <w:rsid w:val="000A3FDC"/>
    <w:rsid w:val="000A48B5"/>
    <w:rsid w:val="000A50D1"/>
    <w:rsid w:val="000A74C9"/>
    <w:rsid w:val="000A7922"/>
    <w:rsid w:val="000B0677"/>
    <w:rsid w:val="000B0986"/>
    <w:rsid w:val="000B0C48"/>
    <w:rsid w:val="000B331E"/>
    <w:rsid w:val="000B62B5"/>
    <w:rsid w:val="000C0C56"/>
    <w:rsid w:val="000C12EF"/>
    <w:rsid w:val="000C16F5"/>
    <w:rsid w:val="000C1A87"/>
    <w:rsid w:val="000C1E2F"/>
    <w:rsid w:val="000C268E"/>
    <w:rsid w:val="000D2E1F"/>
    <w:rsid w:val="000D4948"/>
    <w:rsid w:val="000D7A48"/>
    <w:rsid w:val="000D7C22"/>
    <w:rsid w:val="000D7DB0"/>
    <w:rsid w:val="000E13A8"/>
    <w:rsid w:val="000E485D"/>
    <w:rsid w:val="000E555E"/>
    <w:rsid w:val="000E60DB"/>
    <w:rsid w:val="000E6B47"/>
    <w:rsid w:val="000E7961"/>
    <w:rsid w:val="000E7FE0"/>
    <w:rsid w:val="000E7FF7"/>
    <w:rsid w:val="000F2A71"/>
    <w:rsid w:val="000F2F21"/>
    <w:rsid w:val="000F307D"/>
    <w:rsid w:val="000F35B7"/>
    <w:rsid w:val="000F3E07"/>
    <w:rsid w:val="000F54C8"/>
    <w:rsid w:val="000F567A"/>
    <w:rsid w:val="000F5F74"/>
    <w:rsid w:val="000F6143"/>
    <w:rsid w:val="000F6E00"/>
    <w:rsid w:val="00104370"/>
    <w:rsid w:val="00104547"/>
    <w:rsid w:val="00107534"/>
    <w:rsid w:val="0010764B"/>
    <w:rsid w:val="001076A6"/>
    <w:rsid w:val="001101C2"/>
    <w:rsid w:val="00111F82"/>
    <w:rsid w:val="001127F2"/>
    <w:rsid w:val="00112FFB"/>
    <w:rsid w:val="0011400C"/>
    <w:rsid w:val="00116EE4"/>
    <w:rsid w:val="0012382F"/>
    <w:rsid w:val="00123911"/>
    <w:rsid w:val="00123F5E"/>
    <w:rsid w:val="00124CA2"/>
    <w:rsid w:val="00124F74"/>
    <w:rsid w:val="0012581E"/>
    <w:rsid w:val="00125F05"/>
    <w:rsid w:val="001261AC"/>
    <w:rsid w:val="00126263"/>
    <w:rsid w:val="00126C7E"/>
    <w:rsid w:val="00127022"/>
    <w:rsid w:val="00127A21"/>
    <w:rsid w:val="001309BA"/>
    <w:rsid w:val="00131528"/>
    <w:rsid w:val="00131867"/>
    <w:rsid w:val="00133D45"/>
    <w:rsid w:val="00134285"/>
    <w:rsid w:val="00135FA2"/>
    <w:rsid w:val="00136848"/>
    <w:rsid w:val="00136C0A"/>
    <w:rsid w:val="0014013E"/>
    <w:rsid w:val="00140D00"/>
    <w:rsid w:val="0014199A"/>
    <w:rsid w:val="001419CC"/>
    <w:rsid w:val="00143B95"/>
    <w:rsid w:val="001445EE"/>
    <w:rsid w:val="00144D86"/>
    <w:rsid w:val="00147B1F"/>
    <w:rsid w:val="00147E3C"/>
    <w:rsid w:val="00150962"/>
    <w:rsid w:val="00150AF1"/>
    <w:rsid w:val="00151D93"/>
    <w:rsid w:val="001536CC"/>
    <w:rsid w:val="00157E96"/>
    <w:rsid w:val="00160ED3"/>
    <w:rsid w:val="00162B23"/>
    <w:rsid w:val="0016395E"/>
    <w:rsid w:val="00164A16"/>
    <w:rsid w:val="00164D5C"/>
    <w:rsid w:val="00164DF1"/>
    <w:rsid w:val="00165054"/>
    <w:rsid w:val="001662BB"/>
    <w:rsid w:val="00166764"/>
    <w:rsid w:val="001729E5"/>
    <w:rsid w:val="00175A91"/>
    <w:rsid w:val="00177258"/>
    <w:rsid w:val="00177C48"/>
    <w:rsid w:val="00181462"/>
    <w:rsid w:val="00181B9A"/>
    <w:rsid w:val="00181DFE"/>
    <w:rsid w:val="00182835"/>
    <w:rsid w:val="00183CE4"/>
    <w:rsid w:val="001840CC"/>
    <w:rsid w:val="001855B0"/>
    <w:rsid w:val="001856D4"/>
    <w:rsid w:val="0018691F"/>
    <w:rsid w:val="001878B7"/>
    <w:rsid w:val="00191D2E"/>
    <w:rsid w:val="001938BE"/>
    <w:rsid w:val="00195721"/>
    <w:rsid w:val="001961C2"/>
    <w:rsid w:val="00197711"/>
    <w:rsid w:val="001A0C2A"/>
    <w:rsid w:val="001A1459"/>
    <w:rsid w:val="001A1627"/>
    <w:rsid w:val="001A177E"/>
    <w:rsid w:val="001A26C1"/>
    <w:rsid w:val="001A316D"/>
    <w:rsid w:val="001A33CE"/>
    <w:rsid w:val="001A51B5"/>
    <w:rsid w:val="001A6897"/>
    <w:rsid w:val="001B040A"/>
    <w:rsid w:val="001B0553"/>
    <w:rsid w:val="001B1442"/>
    <w:rsid w:val="001B1575"/>
    <w:rsid w:val="001B36DE"/>
    <w:rsid w:val="001B488C"/>
    <w:rsid w:val="001C1562"/>
    <w:rsid w:val="001C3CD7"/>
    <w:rsid w:val="001C4932"/>
    <w:rsid w:val="001C4BF7"/>
    <w:rsid w:val="001D011E"/>
    <w:rsid w:val="001D09FC"/>
    <w:rsid w:val="001D0CB8"/>
    <w:rsid w:val="001D1A58"/>
    <w:rsid w:val="001D1AED"/>
    <w:rsid w:val="001D1D0E"/>
    <w:rsid w:val="001D2784"/>
    <w:rsid w:val="001D2B29"/>
    <w:rsid w:val="001D2BEC"/>
    <w:rsid w:val="001D2CA5"/>
    <w:rsid w:val="001D3E2E"/>
    <w:rsid w:val="001D634F"/>
    <w:rsid w:val="001D7F9C"/>
    <w:rsid w:val="001E1227"/>
    <w:rsid w:val="001E1AC2"/>
    <w:rsid w:val="001E1B77"/>
    <w:rsid w:val="001E2C00"/>
    <w:rsid w:val="001E3334"/>
    <w:rsid w:val="001E4EFF"/>
    <w:rsid w:val="001E5773"/>
    <w:rsid w:val="001E5B56"/>
    <w:rsid w:val="001E6530"/>
    <w:rsid w:val="001E6F8A"/>
    <w:rsid w:val="001E7878"/>
    <w:rsid w:val="001F31D7"/>
    <w:rsid w:val="001F434D"/>
    <w:rsid w:val="001F463F"/>
    <w:rsid w:val="001F5980"/>
    <w:rsid w:val="001F6A39"/>
    <w:rsid w:val="00200244"/>
    <w:rsid w:val="0020044E"/>
    <w:rsid w:val="00202988"/>
    <w:rsid w:val="002048F4"/>
    <w:rsid w:val="00205C30"/>
    <w:rsid w:val="00205DC2"/>
    <w:rsid w:val="00211430"/>
    <w:rsid w:val="0021181D"/>
    <w:rsid w:val="00212C32"/>
    <w:rsid w:val="00212FBD"/>
    <w:rsid w:val="00215A6B"/>
    <w:rsid w:val="00216A5D"/>
    <w:rsid w:val="002170D5"/>
    <w:rsid w:val="00217530"/>
    <w:rsid w:val="00220A30"/>
    <w:rsid w:val="00220D6E"/>
    <w:rsid w:val="00221A48"/>
    <w:rsid w:val="00221E8F"/>
    <w:rsid w:val="00222CEC"/>
    <w:rsid w:val="0022338E"/>
    <w:rsid w:val="00223DCC"/>
    <w:rsid w:val="00223DEE"/>
    <w:rsid w:val="002245E1"/>
    <w:rsid w:val="00224AA0"/>
    <w:rsid w:val="00225DE9"/>
    <w:rsid w:val="00226D70"/>
    <w:rsid w:val="002306EE"/>
    <w:rsid w:val="00230B0E"/>
    <w:rsid w:val="00231A5A"/>
    <w:rsid w:val="00231BDD"/>
    <w:rsid w:val="0023261B"/>
    <w:rsid w:val="00232EF9"/>
    <w:rsid w:val="002335A6"/>
    <w:rsid w:val="00235224"/>
    <w:rsid w:val="00237186"/>
    <w:rsid w:val="002377FD"/>
    <w:rsid w:val="0023794F"/>
    <w:rsid w:val="002406D4"/>
    <w:rsid w:val="00241167"/>
    <w:rsid w:val="002447DC"/>
    <w:rsid w:val="00244DA4"/>
    <w:rsid w:val="00245776"/>
    <w:rsid w:val="00246F35"/>
    <w:rsid w:val="00247B60"/>
    <w:rsid w:val="00250966"/>
    <w:rsid w:val="0025171B"/>
    <w:rsid w:val="00251836"/>
    <w:rsid w:val="002520F1"/>
    <w:rsid w:val="0025253F"/>
    <w:rsid w:val="00252E3B"/>
    <w:rsid w:val="0025356F"/>
    <w:rsid w:val="00253D2B"/>
    <w:rsid w:val="002557F1"/>
    <w:rsid w:val="00256D51"/>
    <w:rsid w:val="00256EF8"/>
    <w:rsid w:val="0025757B"/>
    <w:rsid w:val="002610FC"/>
    <w:rsid w:val="00261639"/>
    <w:rsid w:val="00261D3A"/>
    <w:rsid w:val="002625E4"/>
    <w:rsid w:val="00262BAB"/>
    <w:rsid w:val="00262EE2"/>
    <w:rsid w:val="00265A77"/>
    <w:rsid w:val="00267A1B"/>
    <w:rsid w:val="00267C3C"/>
    <w:rsid w:val="00267D46"/>
    <w:rsid w:val="0027142E"/>
    <w:rsid w:val="002719F7"/>
    <w:rsid w:val="00273569"/>
    <w:rsid w:val="00275AD7"/>
    <w:rsid w:val="002764AD"/>
    <w:rsid w:val="00276C54"/>
    <w:rsid w:val="00276EDC"/>
    <w:rsid w:val="00277A06"/>
    <w:rsid w:val="0028125A"/>
    <w:rsid w:val="00281D1E"/>
    <w:rsid w:val="00284551"/>
    <w:rsid w:val="002860B5"/>
    <w:rsid w:val="00291E25"/>
    <w:rsid w:val="00294680"/>
    <w:rsid w:val="00294B44"/>
    <w:rsid w:val="00294C9F"/>
    <w:rsid w:val="002953EC"/>
    <w:rsid w:val="00296A8D"/>
    <w:rsid w:val="002979EF"/>
    <w:rsid w:val="002A2A08"/>
    <w:rsid w:val="002A47E7"/>
    <w:rsid w:val="002A5633"/>
    <w:rsid w:val="002A6132"/>
    <w:rsid w:val="002B0A82"/>
    <w:rsid w:val="002B1901"/>
    <w:rsid w:val="002B1E6A"/>
    <w:rsid w:val="002B1EA1"/>
    <w:rsid w:val="002B2195"/>
    <w:rsid w:val="002B341D"/>
    <w:rsid w:val="002B49C2"/>
    <w:rsid w:val="002C041F"/>
    <w:rsid w:val="002C0C30"/>
    <w:rsid w:val="002C1511"/>
    <w:rsid w:val="002C21E0"/>
    <w:rsid w:val="002C2D73"/>
    <w:rsid w:val="002D0987"/>
    <w:rsid w:val="002D0FF3"/>
    <w:rsid w:val="002D2021"/>
    <w:rsid w:val="002D3477"/>
    <w:rsid w:val="002D67D2"/>
    <w:rsid w:val="002D6E05"/>
    <w:rsid w:val="002E01BA"/>
    <w:rsid w:val="002E05D7"/>
    <w:rsid w:val="002E0B5D"/>
    <w:rsid w:val="002E1B00"/>
    <w:rsid w:val="002E1C1E"/>
    <w:rsid w:val="002E2952"/>
    <w:rsid w:val="002E5BD4"/>
    <w:rsid w:val="002E68E8"/>
    <w:rsid w:val="002E7061"/>
    <w:rsid w:val="002E753B"/>
    <w:rsid w:val="002F0457"/>
    <w:rsid w:val="002F0B89"/>
    <w:rsid w:val="002F0DEB"/>
    <w:rsid w:val="002F36D4"/>
    <w:rsid w:val="002F4930"/>
    <w:rsid w:val="002F49DA"/>
    <w:rsid w:val="002F50EA"/>
    <w:rsid w:val="002F5EF1"/>
    <w:rsid w:val="002F6DFD"/>
    <w:rsid w:val="002F7B53"/>
    <w:rsid w:val="00300D98"/>
    <w:rsid w:val="003021AF"/>
    <w:rsid w:val="00302287"/>
    <w:rsid w:val="00302C2B"/>
    <w:rsid w:val="0030363F"/>
    <w:rsid w:val="00304830"/>
    <w:rsid w:val="00304BF2"/>
    <w:rsid w:val="00305F60"/>
    <w:rsid w:val="00311F93"/>
    <w:rsid w:val="003124C0"/>
    <w:rsid w:val="00312631"/>
    <w:rsid w:val="00314EB7"/>
    <w:rsid w:val="00315FDD"/>
    <w:rsid w:val="003164C1"/>
    <w:rsid w:val="003168ED"/>
    <w:rsid w:val="003170B5"/>
    <w:rsid w:val="00320DDA"/>
    <w:rsid w:val="00321572"/>
    <w:rsid w:val="00321FFE"/>
    <w:rsid w:val="00322075"/>
    <w:rsid w:val="0032233D"/>
    <w:rsid w:val="00322DCC"/>
    <w:rsid w:val="0032367A"/>
    <w:rsid w:val="003238BE"/>
    <w:rsid w:val="00323900"/>
    <w:rsid w:val="003249A0"/>
    <w:rsid w:val="00325EE6"/>
    <w:rsid w:val="00331C32"/>
    <w:rsid w:val="00331F93"/>
    <w:rsid w:val="003341F5"/>
    <w:rsid w:val="00334BD3"/>
    <w:rsid w:val="00335654"/>
    <w:rsid w:val="00335AB2"/>
    <w:rsid w:val="00335D18"/>
    <w:rsid w:val="00337023"/>
    <w:rsid w:val="0033725D"/>
    <w:rsid w:val="00340BF5"/>
    <w:rsid w:val="00340CC1"/>
    <w:rsid w:val="00342326"/>
    <w:rsid w:val="00342ED5"/>
    <w:rsid w:val="003432CC"/>
    <w:rsid w:val="0034374F"/>
    <w:rsid w:val="003470EB"/>
    <w:rsid w:val="00347C46"/>
    <w:rsid w:val="00350A57"/>
    <w:rsid w:val="00352C45"/>
    <w:rsid w:val="00354106"/>
    <w:rsid w:val="003552D0"/>
    <w:rsid w:val="00356436"/>
    <w:rsid w:val="003568AD"/>
    <w:rsid w:val="00360602"/>
    <w:rsid w:val="00360820"/>
    <w:rsid w:val="0036097A"/>
    <w:rsid w:val="003632C8"/>
    <w:rsid w:val="00366429"/>
    <w:rsid w:val="00367806"/>
    <w:rsid w:val="003704C1"/>
    <w:rsid w:val="00372608"/>
    <w:rsid w:val="00373C80"/>
    <w:rsid w:val="00373F69"/>
    <w:rsid w:val="0037476B"/>
    <w:rsid w:val="003769F0"/>
    <w:rsid w:val="00376F84"/>
    <w:rsid w:val="00380119"/>
    <w:rsid w:val="00380657"/>
    <w:rsid w:val="00381B65"/>
    <w:rsid w:val="00382293"/>
    <w:rsid w:val="003825AA"/>
    <w:rsid w:val="00382921"/>
    <w:rsid w:val="00382FFD"/>
    <w:rsid w:val="003832B8"/>
    <w:rsid w:val="00384829"/>
    <w:rsid w:val="0038487E"/>
    <w:rsid w:val="00384EEC"/>
    <w:rsid w:val="00385274"/>
    <w:rsid w:val="00385F14"/>
    <w:rsid w:val="0038627B"/>
    <w:rsid w:val="0038785D"/>
    <w:rsid w:val="003912FD"/>
    <w:rsid w:val="00391EE8"/>
    <w:rsid w:val="00392CEB"/>
    <w:rsid w:val="003930F4"/>
    <w:rsid w:val="00393FED"/>
    <w:rsid w:val="00394D81"/>
    <w:rsid w:val="00394F76"/>
    <w:rsid w:val="003956E3"/>
    <w:rsid w:val="003959D3"/>
    <w:rsid w:val="003970EB"/>
    <w:rsid w:val="00397348"/>
    <w:rsid w:val="00397627"/>
    <w:rsid w:val="003A0255"/>
    <w:rsid w:val="003A0A2E"/>
    <w:rsid w:val="003A1739"/>
    <w:rsid w:val="003A19F2"/>
    <w:rsid w:val="003A1F3F"/>
    <w:rsid w:val="003A285E"/>
    <w:rsid w:val="003A424E"/>
    <w:rsid w:val="003A6A19"/>
    <w:rsid w:val="003B02F6"/>
    <w:rsid w:val="003B1516"/>
    <w:rsid w:val="003B2457"/>
    <w:rsid w:val="003B2745"/>
    <w:rsid w:val="003B47A2"/>
    <w:rsid w:val="003B5E9C"/>
    <w:rsid w:val="003B7E51"/>
    <w:rsid w:val="003C1277"/>
    <w:rsid w:val="003C317B"/>
    <w:rsid w:val="003C38E4"/>
    <w:rsid w:val="003C67C3"/>
    <w:rsid w:val="003D05C2"/>
    <w:rsid w:val="003D06C4"/>
    <w:rsid w:val="003D074B"/>
    <w:rsid w:val="003D0F07"/>
    <w:rsid w:val="003D295F"/>
    <w:rsid w:val="003D447C"/>
    <w:rsid w:val="003D6449"/>
    <w:rsid w:val="003D6663"/>
    <w:rsid w:val="003D71CB"/>
    <w:rsid w:val="003D7BA2"/>
    <w:rsid w:val="003D7F16"/>
    <w:rsid w:val="003E18C9"/>
    <w:rsid w:val="003E3CCD"/>
    <w:rsid w:val="003E3FD5"/>
    <w:rsid w:val="003E747F"/>
    <w:rsid w:val="003F0DBF"/>
    <w:rsid w:val="003F1228"/>
    <w:rsid w:val="003F23A7"/>
    <w:rsid w:val="003F26A1"/>
    <w:rsid w:val="003F2F4F"/>
    <w:rsid w:val="003F4561"/>
    <w:rsid w:val="003F5460"/>
    <w:rsid w:val="003F576D"/>
    <w:rsid w:val="003F592A"/>
    <w:rsid w:val="003F7579"/>
    <w:rsid w:val="003F7CC6"/>
    <w:rsid w:val="0040145D"/>
    <w:rsid w:val="00402CA8"/>
    <w:rsid w:val="00403E82"/>
    <w:rsid w:val="004046CA"/>
    <w:rsid w:val="004049EB"/>
    <w:rsid w:val="0040553E"/>
    <w:rsid w:val="004060D9"/>
    <w:rsid w:val="004064D0"/>
    <w:rsid w:val="004069C3"/>
    <w:rsid w:val="0041342A"/>
    <w:rsid w:val="0041378B"/>
    <w:rsid w:val="004152A4"/>
    <w:rsid w:val="004157CE"/>
    <w:rsid w:val="004158E6"/>
    <w:rsid w:val="00416491"/>
    <w:rsid w:val="0041758B"/>
    <w:rsid w:val="004177BB"/>
    <w:rsid w:val="00417F4E"/>
    <w:rsid w:val="004209EE"/>
    <w:rsid w:val="00420C86"/>
    <w:rsid w:val="00420F3E"/>
    <w:rsid w:val="00421D7E"/>
    <w:rsid w:val="00422853"/>
    <w:rsid w:val="00423183"/>
    <w:rsid w:val="0042421E"/>
    <w:rsid w:val="00424315"/>
    <w:rsid w:val="00424D4B"/>
    <w:rsid w:val="00425847"/>
    <w:rsid w:val="00426B2C"/>
    <w:rsid w:val="004278D6"/>
    <w:rsid w:val="00430B8E"/>
    <w:rsid w:val="00430D89"/>
    <w:rsid w:val="00431612"/>
    <w:rsid w:val="004322A2"/>
    <w:rsid w:val="00433379"/>
    <w:rsid w:val="00436373"/>
    <w:rsid w:val="00436A05"/>
    <w:rsid w:val="0043772F"/>
    <w:rsid w:val="00441E1B"/>
    <w:rsid w:val="00442961"/>
    <w:rsid w:val="0044619B"/>
    <w:rsid w:val="004472E8"/>
    <w:rsid w:val="00450AC0"/>
    <w:rsid w:val="00452D5C"/>
    <w:rsid w:val="00452D87"/>
    <w:rsid w:val="0045310D"/>
    <w:rsid w:val="0045500D"/>
    <w:rsid w:val="00455097"/>
    <w:rsid w:val="0045574D"/>
    <w:rsid w:val="00455B1E"/>
    <w:rsid w:val="004569D5"/>
    <w:rsid w:val="00457304"/>
    <w:rsid w:val="00457931"/>
    <w:rsid w:val="00460C58"/>
    <w:rsid w:val="00460F1F"/>
    <w:rsid w:val="00460F85"/>
    <w:rsid w:val="004614A1"/>
    <w:rsid w:val="004620C6"/>
    <w:rsid w:val="00462827"/>
    <w:rsid w:val="0046399C"/>
    <w:rsid w:val="004647A9"/>
    <w:rsid w:val="00465818"/>
    <w:rsid w:val="0047300F"/>
    <w:rsid w:val="004734B5"/>
    <w:rsid w:val="00474EFB"/>
    <w:rsid w:val="00474F60"/>
    <w:rsid w:val="004750B1"/>
    <w:rsid w:val="004836EF"/>
    <w:rsid w:val="00484490"/>
    <w:rsid w:val="0048496C"/>
    <w:rsid w:val="00486BDF"/>
    <w:rsid w:val="00486DA6"/>
    <w:rsid w:val="0048758B"/>
    <w:rsid w:val="004903B2"/>
    <w:rsid w:val="00490877"/>
    <w:rsid w:val="00492C4E"/>
    <w:rsid w:val="00495400"/>
    <w:rsid w:val="004956F3"/>
    <w:rsid w:val="00495840"/>
    <w:rsid w:val="00496A5F"/>
    <w:rsid w:val="004A0E06"/>
    <w:rsid w:val="004A1DCE"/>
    <w:rsid w:val="004A2550"/>
    <w:rsid w:val="004A4AE2"/>
    <w:rsid w:val="004A4AEC"/>
    <w:rsid w:val="004A52AA"/>
    <w:rsid w:val="004A5A4B"/>
    <w:rsid w:val="004A5B6D"/>
    <w:rsid w:val="004A62BF"/>
    <w:rsid w:val="004A6975"/>
    <w:rsid w:val="004A7505"/>
    <w:rsid w:val="004A7A3B"/>
    <w:rsid w:val="004A7FC2"/>
    <w:rsid w:val="004B13EE"/>
    <w:rsid w:val="004B2800"/>
    <w:rsid w:val="004B3022"/>
    <w:rsid w:val="004B4BC7"/>
    <w:rsid w:val="004B5D98"/>
    <w:rsid w:val="004B6440"/>
    <w:rsid w:val="004B7AE7"/>
    <w:rsid w:val="004C137B"/>
    <w:rsid w:val="004C2255"/>
    <w:rsid w:val="004C323A"/>
    <w:rsid w:val="004C3B4E"/>
    <w:rsid w:val="004C4D51"/>
    <w:rsid w:val="004C5766"/>
    <w:rsid w:val="004C7E35"/>
    <w:rsid w:val="004D0410"/>
    <w:rsid w:val="004D58C7"/>
    <w:rsid w:val="004D699E"/>
    <w:rsid w:val="004D6C0C"/>
    <w:rsid w:val="004E00D4"/>
    <w:rsid w:val="004E0506"/>
    <w:rsid w:val="004E08F5"/>
    <w:rsid w:val="004E1045"/>
    <w:rsid w:val="004E187E"/>
    <w:rsid w:val="004E2530"/>
    <w:rsid w:val="004E5A78"/>
    <w:rsid w:val="004E5C29"/>
    <w:rsid w:val="004E621F"/>
    <w:rsid w:val="004F0385"/>
    <w:rsid w:val="004F040E"/>
    <w:rsid w:val="004F0687"/>
    <w:rsid w:val="004F32DF"/>
    <w:rsid w:val="004F4F1E"/>
    <w:rsid w:val="004F6EFB"/>
    <w:rsid w:val="004F7116"/>
    <w:rsid w:val="005006FA"/>
    <w:rsid w:val="005023FF"/>
    <w:rsid w:val="00503121"/>
    <w:rsid w:val="00504035"/>
    <w:rsid w:val="00504736"/>
    <w:rsid w:val="00505AD7"/>
    <w:rsid w:val="00505D26"/>
    <w:rsid w:val="00505DFE"/>
    <w:rsid w:val="00506CEA"/>
    <w:rsid w:val="005103B0"/>
    <w:rsid w:val="00513BA5"/>
    <w:rsid w:val="00514541"/>
    <w:rsid w:val="0051608D"/>
    <w:rsid w:val="00521E6D"/>
    <w:rsid w:val="00522AE5"/>
    <w:rsid w:val="00523B19"/>
    <w:rsid w:val="00523DC1"/>
    <w:rsid w:val="0052445C"/>
    <w:rsid w:val="00525122"/>
    <w:rsid w:val="00525A9E"/>
    <w:rsid w:val="005278ED"/>
    <w:rsid w:val="00527B23"/>
    <w:rsid w:val="0053271F"/>
    <w:rsid w:val="00533A26"/>
    <w:rsid w:val="0053537D"/>
    <w:rsid w:val="005406DA"/>
    <w:rsid w:val="00540B46"/>
    <w:rsid w:val="005416E4"/>
    <w:rsid w:val="00542F34"/>
    <w:rsid w:val="0054379B"/>
    <w:rsid w:val="00543FD0"/>
    <w:rsid w:val="00544A0F"/>
    <w:rsid w:val="005457AA"/>
    <w:rsid w:val="0054614E"/>
    <w:rsid w:val="00547797"/>
    <w:rsid w:val="00550CD0"/>
    <w:rsid w:val="00550CEC"/>
    <w:rsid w:val="00551737"/>
    <w:rsid w:val="00551E2A"/>
    <w:rsid w:val="00551E9F"/>
    <w:rsid w:val="0055382E"/>
    <w:rsid w:val="00553934"/>
    <w:rsid w:val="00554A3F"/>
    <w:rsid w:val="00560068"/>
    <w:rsid w:val="0056220A"/>
    <w:rsid w:val="00562935"/>
    <w:rsid w:val="00562C1F"/>
    <w:rsid w:val="0056372E"/>
    <w:rsid w:val="00563960"/>
    <w:rsid w:val="00563B0A"/>
    <w:rsid w:val="00564234"/>
    <w:rsid w:val="0056425C"/>
    <w:rsid w:val="0056524B"/>
    <w:rsid w:val="0056670E"/>
    <w:rsid w:val="00566D3B"/>
    <w:rsid w:val="00570C1E"/>
    <w:rsid w:val="00570F61"/>
    <w:rsid w:val="0057342F"/>
    <w:rsid w:val="00577270"/>
    <w:rsid w:val="00577DC5"/>
    <w:rsid w:val="00580960"/>
    <w:rsid w:val="00581738"/>
    <w:rsid w:val="00583A07"/>
    <w:rsid w:val="005866C7"/>
    <w:rsid w:val="005900C7"/>
    <w:rsid w:val="00590718"/>
    <w:rsid w:val="00590EAA"/>
    <w:rsid w:val="00591759"/>
    <w:rsid w:val="0059205E"/>
    <w:rsid w:val="0059221C"/>
    <w:rsid w:val="00594345"/>
    <w:rsid w:val="00594705"/>
    <w:rsid w:val="00594960"/>
    <w:rsid w:val="00594A7B"/>
    <w:rsid w:val="005958BC"/>
    <w:rsid w:val="0059619E"/>
    <w:rsid w:val="00596260"/>
    <w:rsid w:val="005A0AE6"/>
    <w:rsid w:val="005A0DD2"/>
    <w:rsid w:val="005A1241"/>
    <w:rsid w:val="005A253B"/>
    <w:rsid w:val="005A326D"/>
    <w:rsid w:val="005A3441"/>
    <w:rsid w:val="005A3BE6"/>
    <w:rsid w:val="005A4B51"/>
    <w:rsid w:val="005A4F69"/>
    <w:rsid w:val="005A643C"/>
    <w:rsid w:val="005A667E"/>
    <w:rsid w:val="005A7BFF"/>
    <w:rsid w:val="005A7D9A"/>
    <w:rsid w:val="005B0AB8"/>
    <w:rsid w:val="005B1332"/>
    <w:rsid w:val="005B18C5"/>
    <w:rsid w:val="005B2279"/>
    <w:rsid w:val="005B2486"/>
    <w:rsid w:val="005B40B3"/>
    <w:rsid w:val="005B50CE"/>
    <w:rsid w:val="005B57DB"/>
    <w:rsid w:val="005B5897"/>
    <w:rsid w:val="005C257F"/>
    <w:rsid w:val="005C3441"/>
    <w:rsid w:val="005C526D"/>
    <w:rsid w:val="005C749D"/>
    <w:rsid w:val="005D0A82"/>
    <w:rsid w:val="005D32AD"/>
    <w:rsid w:val="005D3980"/>
    <w:rsid w:val="005D5177"/>
    <w:rsid w:val="005D626F"/>
    <w:rsid w:val="005D7541"/>
    <w:rsid w:val="005E07AE"/>
    <w:rsid w:val="005E0E76"/>
    <w:rsid w:val="005E1A5E"/>
    <w:rsid w:val="005E2256"/>
    <w:rsid w:val="005E350E"/>
    <w:rsid w:val="005E3B3F"/>
    <w:rsid w:val="005E3D19"/>
    <w:rsid w:val="005E5F77"/>
    <w:rsid w:val="005E63C6"/>
    <w:rsid w:val="005E689F"/>
    <w:rsid w:val="005E69D7"/>
    <w:rsid w:val="005E7586"/>
    <w:rsid w:val="005E7940"/>
    <w:rsid w:val="005F075F"/>
    <w:rsid w:val="005F0817"/>
    <w:rsid w:val="005F0D32"/>
    <w:rsid w:val="005F14AE"/>
    <w:rsid w:val="005F1F5A"/>
    <w:rsid w:val="005F4053"/>
    <w:rsid w:val="005F46E7"/>
    <w:rsid w:val="005F5D55"/>
    <w:rsid w:val="005F6B24"/>
    <w:rsid w:val="00600035"/>
    <w:rsid w:val="006002A8"/>
    <w:rsid w:val="00601038"/>
    <w:rsid w:val="00601453"/>
    <w:rsid w:val="00601DFB"/>
    <w:rsid w:val="00601FDB"/>
    <w:rsid w:val="00604FE3"/>
    <w:rsid w:val="00606875"/>
    <w:rsid w:val="006105AD"/>
    <w:rsid w:val="00612006"/>
    <w:rsid w:val="0061219F"/>
    <w:rsid w:val="006123AB"/>
    <w:rsid w:val="00615A9A"/>
    <w:rsid w:val="00616C5F"/>
    <w:rsid w:val="00617742"/>
    <w:rsid w:val="00623881"/>
    <w:rsid w:val="00624CFB"/>
    <w:rsid w:val="00624EBE"/>
    <w:rsid w:val="00625056"/>
    <w:rsid w:val="00625129"/>
    <w:rsid w:val="00625813"/>
    <w:rsid w:val="006310BD"/>
    <w:rsid w:val="00634AC6"/>
    <w:rsid w:val="00645350"/>
    <w:rsid w:val="006501A3"/>
    <w:rsid w:val="00650897"/>
    <w:rsid w:val="00651614"/>
    <w:rsid w:val="0065282C"/>
    <w:rsid w:val="00652C14"/>
    <w:rsid w:val="00654BED"/>
    <w:rsid w:val="0065531C"/>
    <w:rsid w:val="006563BE"/>
    <w:rsid w:val="006568DC"/>
    <w:rsid w:val="00656EDB"/>
    <w:rsid w:val="006579FE"/>
    <w:rsid w:val="006601DD"/>
    <w:rsid w:val="00660844"/>
    <w:rsid w:val="00660B80"/>
    <w:rsid w:val="0066132D"/>
    <w:rsid w:val="00663390"/>
    <w:rsid w:val="0066368C"/>
    <w:rsid w:val="006639A5"/>
    <w:rsid w:val="00664079"/>
    <w:rsid w:val="00664825"/>
    <w:rsid w:val="00665953"/>
    <w:rsid w:val="0066684C"/>
    <w:rsid w:val="00666923"/>
    <w:rsid w:val="00666AD2"/>
    <w:rsid w:val="00666C9A"/>
    <w:rsid w:val="0066717B"/>
    <w:rsid w:val="00667994"/>
    <w:rsid w:val="006710EC"/>
    <w:rsid w:val="00671EBD"/>
    <w:rsid w:val="006720C6"/>
    <w:rsid w:val="00672D2D"/>
    <w:rsid w:val="0067369C"/>
    <w:rsid w:val="006742C2"/>
    <w:rsid w:val="00674BA9"/>
    <w:rsid w:val="00674D09"/>
    <w:rsid w:val="0067510B"/>
    <w:rsid w:val="00676547"/>
    <w:rsid w:val="00680EED"/>
    <w:rsid w:val="00684098"/>
    <w:rsid w:val="00684765"/>
    <w:rsid w:val="006857C8"/>
    <w:rsid w:val="00685FA4"/>
    <w:rsid w:val="00686A7D"/>
    <w:rsid w:val="00686E34"/>
    <w:rsid w:val="00687962"/>
    <w:rsid w:val="00687CBE"/>
    <w:rsid w:val="0069072F"/>
    <w:rsid w:val="00691134"/>
    <w:rsid w:val="00694D48"/>
    <w:rsid w:val="00694E9C"/>
    <w:rsid w:val="0069748B"/>
    <w:rsid w:val="00697E78"/>
    <w:rsid w:val="006A0D57"/>
    <w:rsid w:val="006A13BF"/>
    <w:rsid w:val="006A1747"/>
    <w:rsid w:val="006A3830"/>
    <w:rsid w:val="006A42F9"/>
    <w:rsid w:val="006A5831"/>
    <w:rsid w:val="006A74BD"/>
    <w:rsid w:val="006A778C"/>
    <w:rsid w:val="006B389D"/>
    <w:rsid w:val="006B4803"/>
    <w:rsid w:val="006B7B27"/>
    <w:rsid w:val="006C1B07"/>
    <w:rsid w:val="006C1D22"/>
    <w:rsid w:val="006C21F9"/>
    <w:rsid w:val="006C5339"/>
    <w:rsid w:val="006C5346"/>
    <w:rsid w:val="006C5F9C"/>
    <w:rsid w:val="006C624E"/>
    <w:rsid w:val="006C6625"/>
    <w:rsid w:val="006D0B9E"/>
    <w:rsid w:val="006D2B79"/>
    <w:rsid w:val="006D2DA1"/>
    <w:rsid w:val="006D3763"/>
    <w:rsid w:val="006D487B"/>
    <w:rsid w:val="006D68E2"/>
    <w:rsid w:val="006E0EDF"/>
    <w:rsid w:val="006E2F71"/>
    <w:rsid w:val="006E33F9"/>
    <w:rsid w:val="006E4771"/>
    <w:rsid w:val="006E5561"/>
    <w:rsid w:val="006E5E81"/>
    <w:rsid w:val="006F082D"/>
    <w:rsid w:val="006F48F1"/>
    <w:rsid w:val="006F4EAE"/>
    <w:rsid w:val="006F57EC"/>
    <w:rsid w:val="006F5E3F"/>
    <w:rsid w:val="006F6087"/>
    <w:rsid w:val="006F69ED"/>
    <w:rsid w:val="00700F27"/>
    <w:rsid w:val="00701C5B"/>
    <w:rsid w:val="00702C67"/>
    <w:rsid w:val="007033CB"/>
    <w:rsid w:val="00703B41"/>
    <w:rsid w:val="00704FB0"/>
    <w:rsid w:val="00705C32"/>
    <w:rsid w:val="00706154"/>
    <w:rsid w:val="00706CE2"/>
    <w:rsid w:val="00707AB7"/>
    <w:rsid w:val="00714352"/>
    <w:rsid w:val="00714DE3"/>
    <w:rsid w:val="00715686"/>
    <w:rsid w:val="007164D3"/>
    <w:rsid w:val="0071676B"/>
    <w:rsid w:val="0072080D"/>
    <w:rsid w:val="0072154B"/>
    <w:rsid w:val="00722412"/>
    <w:rsid w:val="0072332B"/>
    <w:rsid w:val="007244A6"/>
    <w:rsid w:val="0072486F"/>
    <w:rsid w:val="0072682C"/>
    <w:rsid w:val="007269D8"/>
    <w:rsid w:val="0073107F"/>
    <w:rsid w:val="0073209F"/>
    <w:rsid w:val="0073287D"/>
    <w:rsid w:val="00734CF2"/>
    <w:rsid w:val="0073564D"/>
    <w:rsid w:val="00736153"/>
    <w:rsid w:val="00736DDE"/>
    <w:rsid w:val="00737050"/>
    <w:rsid w:val="007376DF"/>
    <w:rsid w:val="007409C3"/>
    <w:rsid w:val="007413BA"/>
    <w:rsid w:val="0074296B"/>
    <w:rsid w:val="00742DC2"/>
    <w:rsid w:val="007432AB"/>
    <w:rsid w:val="00743B99"/>
    <w:rsid w:val="007472E6"/>
    <w:rsid w:val="007507C2"/>
    <w:rsid w:val="0075185D"/>
    <w:rsid w:val="0075187E"/>
    <w:rsid w:val="00751FEB"/>
    <w:rsid w:val="00754C47"/>
    <w:rsid w:val="00755F5D"/>
    <w:rsid w:val="00756663"/>
    <w:rsid w:val="00756A79"/>
    <w:rsid w:val="007574CA"/>
    <w:rsid w:val="00761AC0"/>
    <w:rsid w:val="007626C1"/>
    <w:rsid w:val="00762E18"/>
    <w:rsid w:val="00762E2F"/>
    <w:rsid w:val="00762FD1"/>
    <w:rsid w:val="00763C91"/>
    <w:rsid w:val="00764F87"/>
    <w:rsid w:val="00765B19"/>
    <w:rsid w:val="00766148"/>
    <w:rsid w:val="00766F9E"/>
    <w:rsid w:val="00767785"/>
    <w:rsid w:val="00767ADE"/>
    <w:rsid w:val="00767C64"/>
    <w:rsid w:val="007716CD"/>
    <w:rsid w:val="00771896"/>
    <w:rsid w:val="0077315A"/>
    <w:rsid w:val="0077565F"/>
    <w:rsid w:val="007757B1"/>
    <w:rsid w:val="0078055F"/>
    <w:rsid w:val="0078218D"/>
    <w:rsid w:val="007837E2"/>
    <w:rsid w:val="00783BE8"/>
    <w:rsid w:val="00784CD7"/>
    <w:rsid w:val="0078520F"/>
    <w:rsid w:val="0078595B"/>
    <w:rsid w:val="0079190D"/>
    <w:rsid w:val="00794996"/>
    <w:rsid w:val="00794EA9"/>
    <w:rsid w:val="00795E2C"/>
    <w:rsid w:val="007A077E"/>
    <w:rsid w:val="007A0FB9"/>
    <w:rsid w:val="007A1583"/>
    <w:rsid w:val="007A3FA9"/>
    <w:rsid w:val="007A4098"/>
    <w:rsid w:val="007A5AAC"/>
    <w:rsid w:val="007B031D"/>
    <w:rsid w:val="007B0DA5"/>
    <w:rsid w:val="007B12A4"/>
    <w:rsid w:val="007B13D0"/>
    <w:rsid w:val="007B1FE0"/>
    <w:rsid w:val="007B20D5"/>
    <w:rsid w:val="007B28E3"/>
    <w:rsid w:val="007B3DFF"/>
    <w:rsid w:val="007B460C"/>
    <w:rsid w:val="007C034A"/>
    <w:rsid w:val="007C0DA9"/>
    <w:rsid w:val="007C0EA5"/>
    <w:rsid w:val="007C1A6F"/>
    <w:rsid w:val="007C213C"/>
    <w:rsid w:val="007C406C"/>
    <w:rsid w:val="007C4901"/>
    <w:rsid w:val="007C4AA2"/>
    <w:rsid w:val="007C4D5D"/>
    <w:rsid w:val="007C64B5"/>
    <w:rsid w:val="007C7166"/>
    <w:rsid w:val="007C7641"/>
    <w:rsid w:val="007C7D66"/>
    <w:rsid w:val="007D0F2D"/>
    <w:rsid w:val="007D1BEB"/>
    <w:rsid w:val="007D3111"/>
    <w:rsid w:val="007D45BC"/>
    <w:rsid w:val="007D53C7"/>
    <w:rsid w:val="007D6925"/>
    <w:rsid w:val="007D6C65"/>
    <w:rsid w:val="007E0E26"/>
    <w:rsid w:val="007E1C56"/>
    <w:rsid w:val="007E3E1B"/>
    <w:rsid w:val="007E4035"/>
    <w:rsid w:val="007E4560"/>
    <w:rsid w:val="007E5697"/>
    <w:rsid w:val="007E5D16"/>
    <w:rsid w:val="007E5D31"/>
    <w:rsid w:val="007E5F9A"/>
    <w:rsid w:val="007E748E"/>
    <w:rsid w:val="007E7822"/>
    <w:rsid w:val="007F1342"/>
    <w:rsid w:val="007F17A9"/>
    <w:rsid w:val="007F1E9E"/>
    <w:rsid w:val="007F2005"/>
    <w:rsid w:val="007F4161"/>
    <w:rsid w:val="007F4330"/>
    <w:rsid w:val="007F5726"/>
    <w:rsid w:val="007F6544"/>
    <w:rsid w:val="00801910"/>
    <w:rsid w:val="00805A73"/>
    <w:rsid w:val="00806840"/>
    <w:rsid w:val="00806D4E"/>
    <w:rsid w:val="008073A4"/>
    <w:rsid w:val="00810463"/>
    <w:rsid w:val="0081088D"/>
    <w:rsid w:val="00812E84"/>
    <w:rsid w:val="00814FDD"/>
    <w:rsid w:val="00817246"/>
    <w:rsid w:val="00817CD3"/>
    <w:rsid w:val="008234BB"/>
    <w:rsid w:val="00824716"/>
    <w:rsid w:val="008247E8"/>
    <w:rsid w:val="00826A87"/>
    <w:rsid w:val="00826F5A"/>
    <w:rsid w:val="00830C01"/>
    <w:rsid w:val="00831554"/>
    <w:rsid w:val="00840D34"/>
    <w:rsid w:val="00840E3C"/>
    <w:rsid w:val="0084467C"/>
    <w:rsid w:val="008446A7"/>
    <w:rsid w:val="00844B87"/>
    <w:rsid w:val="00850729"/>
    <w:rsid w:val="00850DC8"/>
    <w:rsid w:val="00853387"/>
    <w:rsid w:val="008538DE"/>
    <w:rsid w:val="0085497F"/>
    <w:rsid w:val="00855157"/>
    <w:rsid w:val="00855442"/>
    <w:rsid w:val="00857B42"/>
    <w:rsid w:val="00862BB4"/>
    <w:rsid w:val="00862F96"/>
    <w:rsid w:val="008644EA"/>
    <w:rsid w:val="00864C8A"/>
    <w:rsid w:val="00864CEC"/>
    <w:rsid w:val="00865976"/>
    <w:rsid w:val="00866CE5"/>
    <w:rsid w:val="008705E2"/>
    <w:rsid w:val="00870B4B"/>
    <w:rsid w:val="00872E60"/>
    <w:rsid w:val="00874A1D"/>
    <w:rsid w:val="00876B48"/>
    <w:rsid w:val="0087758E"/>
    <w:rsid w:val="00882D87"/>
    <w:rsid w:val="008832CB"/>
    <w:rsid w:val="00883766"/>
    <w:rsid w:val="00887569"/>
    <w:rsid w:val="00887C93"/>
    <w:rsid w:val="00890D04"/>
    <w:rsid w:val="00890FDB"/>
    <w:rsid w:val="00892004"/>
    <w:rsid w:val="00892F67"/>
    <w:rsid w:val="0089431C"/>
    <w:rsid w:val="008954DE"/>
    <w:rsid w:val="00896E22"/>
    <w:rsid w:val="00897682"/>
    <w:rsid w:val="008A0D6C"/>
    <w:rsid w:val="008A22B1"/>
    <w:rsid w:val="008A251A"/>
    <w:rsid w:val="008A2D6D"/>
    <w:rsid w:val="008A4D26"/>
    <w:rsid w:val="008A5760"/>
    <w:rsid w:val="008B0C4C"/>
    <w:rsid w:val="008B0EDF"/>
    <w:rsid w:val="008B1D21"/>
    <w:rsid w:val="008B409D"/>
    <w:rsid w:val="008B6CAC"/>
    <w:rsid w:val="008B7227"/>
    <w:rsid w:val="008C02EE"/>
    <w:rsid w:val="008C0A3A"/>
    <w:rsid w:val="008C0DB2"/>
    <w:rsid w:val="008C3553"/>
    <w:rsid w:val="008C3BA7"/>
    <w:rsid w:val="008C49A2"/>
    <w:rsid w:val="008C4A5C"/>
    <w:rsid w:val="008C5049"/>
    <w:rsid w:val="008C6190"/>
    <w:rsid w:val="008C62C2"/>
    <w:rsid w:val="008C67F9"/>
    <w:rsid w:val="008D0AFD"/>
    <w:rsid w:val="008D0EEC"/>
    <w:rsid w:val="008D1A29"/>
    <w:rsid w:val="008D1B70"/>
    <w:rsid w:val="008D1D04"/>
    <w:rsid w:val="008D20F2"/>
    <w:rsid w:val="008D21A2"/>
    <w:rsid w:val="008D22EE"/>
    <w:rsid w:val="008D259E"/>
    <w:rsid w:val="008D423A"/>
    <w:rsid w:val="008D74CE"/>
    <w:rsid w:val="008E0429"/>
    <w:rsid w:val="008E17EE"/>
    <w:rsid w:val="008E1C81"/>
    <w:rsid w:val="008E2166"/>
    <w:rsid w:val="008E2D49"/>
    <w:rsid w:val="008E4C19"/>
    <w:rsid w:val="008E4C77"/>
    <w:rsid w:val="008E4CBF"/>
    <w:rsid w:val="008E5EFF"/>
    <w:rsid w:val="008E5FF4"/>
    <w:rsid w:val="008E6EBE"/>
    <w:rsid w:val="008F07E5"/>
    <w:rsid w:val="008F0DEB"/>
    <w:rsid w:val="008F1D72"/>
    <w:rsid w:val="008F20A7"/>
    <w:rsid w:val="008F276F"/>
    <w:rsid w:val="008F2811"/>
    <w:rsid w:val="008F4064"/>
    <w:rsid w:val="008F4173"/>
    <w:rsid w:val="008F453E"/>
    <w:rsid w:val="008F5D8C"/>
    <w:rsid w:val="008F7882"/>
    <w:rsid w:val="0090222D"/>
    <w:rsid w:val="00903220"/>
    <w:rsid w:val="00905DE8"/>
    <w:rsid w:val="009078D3"/>
    <w:rsid w:val="0091031A"/>
    <w:rsid w:val="009107A1"/>
    <w:rsid w:val="00910CA6"/>
    <w:rsid w:val="00911881"/>
    <w:rsid w:val="009159ED"/>
    <w:rsid w:val="00916F5A"/>
    <w:rsid w:val="00916FE3"/>
    <w:rsid w:val="009202B9"/>
    <w:rsid w:val="0092065D"/>
    <w:rsid w:val="00922877"/>
    <w:rsid w:val="009244FF"/>
    <w:rsid w:val="009248A3"/>
    <w:rsid w:val="00925AD5"/>
    <w:rsid w:val="009267C1"/>
    <w:rsid w:val="009267E6"/>
    <w:rsid w:val="00927F51"/>
    <w:rsid w:val="00930524"/>
    <w:rsid w:val="00930815"/>
    <w:rsid w:val="00930D6F"/>
    <w:rsid w:val="0093260E"/>
    <w:rsid w:val="00933895"/>
    <w:rsid w:val="00935D16"/>
    <w:rsid w:val="009426CF"/>
    <w:rsid w:val="00946AEF"/>
    <w:rsid w:val="00946ED9"/>
    <w:rsid w:val="0094726E"/>
    <w:rsid w:val="0095027B"/>
    <w:rsid w:val="00950B9A"/>
    <w:rsid w:val="00953920"/>
    <w:rsid w:val="00953CD6"/>
    <w:rsid w:val="00953F71"/>
    <w:rsid w:val="00954CF0"/>
    <w:rsid w:val="0095545C"/>
    <w:rsid w:val="00955929"/>
    <w:rsid w:val="00955B5C"/>
    <w:rsid w:val="009564AA"/>
    <w:rsid w:val="00957280"/>
    <w:rsid w:val="00957B2D"/>
    <w:rsid w:val="009608EA"/>
    <w:rsid w:val="009610B2"/>
    <w:rsid w:val="00961B32"/>
    <w:rsid w:val="00962E92"/>
    <w:rsid w:val="00963060"/>
    <w:rsid w:val="00963750"/>
    <w:rsid w:val="00963927"/>
    <w:rsid w:val="00963C0D"/>
    <w:rsid w:val="00967076"/>
    <w:rsid w:val="00971136"/>
    <w:rsid w:val="00971BFB"/>
    <w:rsid w:val="00971E40"/>
    <w:rsid w:val="0097321C"/>
    <w:rsid w:val="00973AF0"/>
    <w:rsid w:val="00973BEE"/>
    <w:rsid w:val="00974853"/>
    <w:rsid w:val="00974D9E"/>
    <w:rsid w:val="009755AB"/>
    <w:rsid w:val="0097638B"/>
    <w:rsid w:val="009829E4"/>
    <w:rsid w:val="00982DCC"/>
    <w:rsid w:val="00982E6B"/>
    <w:rsid w:val="00984588"/>
    <w:rsid w:val="009857BD"/>
    <w:rsid w:val="009860D9"/>
    <w:rsid w:val="00986698"/>
    <w:rsid w:val="0098730E"/>
    <w:rsid w:val="00990979"/>
    <w:rsid w:val="00992252"/>
    <w:rsid w:val="00992AD9"/>
    <w:rsid w:val="00995111"/>
    <w:rsid w:val="009959B5"/>
    <w:rsid w:val="0099679B"/>
    <w:rsid w:val="009A06FD"/>
    <w:rsid w:val="009A0814"/>
    <w:rsid w:val="009A2716"/>
    <w:rsid w:val="009A6159"/>
    <w:rsid w:val="009A6649"/>
    <w:rsid w:val="009A672F"/>
    <w:rsid w:val="009B2B91"/>
    <w:rsid w:val="009B334D"/>
    <w:rsid w:val="009B36C0"/>
    <w:rsid w:val="009B3725"/>
    <w:rsid w:val="009B5874"/>
    <w:rsid w:val="009B5DE8"/>
    <w:rsid w:val="009C0323"/>
    <w:rsid w:val="009C1135"/>
    <w:rsid w:val="009C1A83"/>
    <w:rsid w:val="009C1A9D"/>
    <w:rsid w:val="009C1C8F"/>
    <w:rsid w:val="009C215C"/>
    <w:rsid w:val="009C3C0B"/>
    <w:rsid w:val="009C3CA6"/>
    <w:rsid w:val="009C604E"/>
    <w:rsid w:val="009C6C5B"/>
    <w:rsid w:val="009C6DA5"/>
    <w:rsid w:val="009C73AD"/>
    <w:rsid w:val="009D0895"/>
    <w:rsid w:val="009D0BC5"/>
    <w:rsid w:val="009D2214"/>
    <w:rsid w:val="009D40BA"/>
    <w:rsid w:val="009D414D"/>
    <w:rsid w:val="009D52B2"/>
    <w:rsid w:val="009D5EBF"/>
    <w:rsid w:val="009D7507"/>
    <w:rsid w:val="009D77B5"/>
    <w:rsid w:val="009E05D8"/>
    <w:rsid w:val="009E08EF"/>
    <w:rsid w:val="009E0E4E"/>
    <w:rsid w:val="009E121B"/>
    <w:rsid w:val="009E2D6C"/>
    <w:rsid w:val="009E4285"/>
    <w:rsid w:val="009E6598"/>
    <w:rsid w:val="009E7A4B"/>
    <w:rsid w:val="009E7FC6"/>
    <w:rsid w:val="009F3C85"/>
    <w:rsid w:val="009F4992"/>
    <w:rsid w:val="009F5615"/>
    <w:rsid w:val="009F5B92"/>
    <w:rsid w:val="009F65B7"/>
    <w:rsid w:val="009F6E8E"/>
    <w:rsid w:val="009F70A7"/>
    <w:rsid w:val="009F74FF"/>
    <w:rsid w:val="00A01ECD"/>
    <w:rsid w:val="00A0296B"/>
    <w:rsid w:val="00A03E2A"/>
    <w:rsid w:val="00A05194"/>
    <w:rsid w:val="00A0577C"/>
    <w:rsid w:val="00A05A66"/>
    <w:rsid w:val="00A05CA8"/>
    <w:rsid w:val="00A06ADC"/>
    <w:rsid w:val="00A103B3"/>
    <w:rsid w:val="00A10B6A"/>
    <w:rsid w:val="00A12964"/>
    <w:rsid w:val="00A143D6"/>
    <w:rsid w:val="00A15101"/>
    <w:rsid w:val="00A17E8D"/>
    <w:rsid w:val="00A20A7D"/>
    <w:rsid w:val="00A20C59"/>
    <w:rsid w:val="00A2146F"/>
    <w:rsid w:val="00A2274D"/>
    <w:rsid w:val="00A22EDC"/>
    <w:rsid w:val="00A2315E"/>
    <w:rsid w:val="00A23789"/>
    <w:rsid w:val="00A23D8F"/>
    <w:rsid w:val="00A24A45"/>
    <w:rsid w:val="00A27A1F"/>
    <w:rsid w:val="00A31D31"/>
    <w:rsid w:val="00A3376C"/>
    <w:rsid w:val="00A33BBD"/>
    <w:rsid w:val="00A33CA3"/>
    <w:rsid w:val="00A36609"/>
    <w:rsid w:val="00A37830"/>
    <w:rsid w:val="00A37F6E"/>
    <w:rsid w:val="00A4006D"/>
    <w:rsid w:val="00A40324"/>
    <w:rsid w:val="00A44189"/>
    <w:rsid w:val="00A44952"/>
    <w:rsid w:val="00A45C60"/>
    <w:rsid w:val="00A46E45"/>
    <w:rsid w:val="00A46E4A"/>
    <w:rsid w:val="00A50E2B"/>
    <w:rsid w:val="00A513E1"/>
    <w:rsid w:val="00A518E5"/>
    <w:rsid w:val="00A51970"/>
    <w:rsid w:val="00A52A41"/>
    <w:rsid w:val="00A52FA1"/>
    <w:rsid w:val="00A53194"/>
    <w:rsid w:val="00A551FE"/>
    <w:rsid w:val="00A554EF"/>
    <w:rsid w:val="00A56B18"/>
    <w:rsid w:val="00A56C17"/>
    <w:rsid w:val="00A572E1"/>
    <w:rsid w:val="00A615B3"/>
    <w:rsid w:val="00A648E9"/>
    <w:rsid w:val="00A654E6"/>
    <w:rsid w:val="00A661FC"/>
    <w:rsid w:val="00A6710C"/>
    <w:rsid w:val="00A67FC3"/>
    <w:rsid w:val="00A724D0"/>
    <w:rsid w:val="00A736F0"/>
    <w:rsid w:val="00A73822"/>
    <w:rsid w:val="00A74EEF"/>
    <w:rsid w:val="00A7599C"/>
    <w:rsid w:val="00A814DE"/>
    <w:rsid w:val="00A824FF"/>
    <w:rsid w:val="00A82635"/>
    <w:rsid w:val="00A82F3B"/>
    <w:rsid w:val="00A83973"/>
    <w:rsid w:val="00A84005"/>
    <w:rsid w:val="00A85114"/>
    <w:rsid w:val="00A851D1"/>
    <w:rsid w:val="00A86F57"/>
    <w:rsid w:val="00A877CA"/>
    <w:rsid w:val="00A9047B"/>
    <w:rsid w:val="00A90F27"/>
    <w:rsid w:val="00A91559"/>
    <w:rsid w:val="00A9175A"/>
    <w:rsid w:val="00A91934"/>
    <w:rsid w:val="00A91B65"/>
    <w:rsid w:val="00A926C1"/>
    <w:rsid w:val="00A947A5"/>
    <w:rsid w:val="00A94A51"/>
    <w:rsid w:val="00A95198"/>
    <w:rsid w:val="00A95291"/>
    <w:rsid w:val="00A95AE3"/>
    <w:rsid w:val="00A9647F"/>
    <w:rsid w:val="00A965AC"/>
    <w:rsid w:val="00A9786F"/>
    <w:rsid w:val="00A97B78"/>
    <w:rsid w:val="00AA0D12"/>
    <w:rsid w:val="00AA1E79"/>
    <w:rsid w:val="00AA470A"/>
    <w:rsid w:val="00AA5BEB"/>
    <w:rsid w:val="00AA7155"/>
    <w:rsid w:val="00AA74BB"/>
    <w:rsid w:val="00AB18B2"/>
    <w:rsid w:val="00AB19AA"/>
    <w:rsid w:val="00AB243D"/>
    <w:rsid w:val="00AB24CC"/>
    <w:rsid w:val="00AB520D"/>
    <w:rsid w:val="00AB532A"/>
    <w:rsid w:val="00AB6ED2"/>
    <w:rsid w:val="00AB6F83"/>
    <w:rsid w:val="00AC0222"/>
    <w:rsid w:val="00AC07E0"/>
    <w:rsid w:val="00AC0FA4"/>
    <w:rsid w:val="00AC18F5"/>
    <w:rsid w:val="00AC2280"/>
    <w:rsid w:val="00AC2EF9"/>
    <w:rsid w:val="00AC4913"/>
    <w:rsid w:val="00AC4A60"/>
    <w:rsid w:val="00AC574C"/>
    <w:rsid w:val="00AC5DE3"/>
    <w:rsid w:val="00AC7D0C"/>
    <w:rsid w:val="00AC7FC0"/>
    <w:rsid w:val="00AD0414"/>
    <w:rsid w:val="00AD10E2"/>
    <w:rsid w:val="00AD62F6"/>
    <w:rsid w:val="00AD771F"/>
    <w:rsid w:val="00AD79CA"/>
    <w:rsid w:val="00AE067F"/>
    <w:rsid w:val="00AE0E2A"/>
    <w:rsid w:val="00AE440A"/>
    <w:rsid w:val="00AE59C0"/>
    <w:rsid w:val="00AE5DF7"/>
    <w:rsid w:val="00AE5E0E"/>
    <w:rsid w:val="00AF077F"/>
    <w:rsid w:val="00AF0CF5"/>
    <w:rsid w:val="00AF0F95"/>
    <w:rsid w:val="00AF2A3D"/>
    <w:rsid w:val="00AF421E"/>
    <w:rsid w:val="00AF5F12"/>
    <w:rsid w:val="00AF6C2F"/>
    <w:rsid w:val="00AF7231"/>
    <w:rsid w:val="00AF76AE"/>
    <w:rsid w:val="00B004F6"/>
    <w:rsid w:val="00B0102F"/>
    <w:rsid w:val="00B02410"/>
    <w:rsid w:val="00B03125"/>
    <w:rsid w:val="00B04BC6"/>
    <w:rsid w:val="00B05BC6"/>
    <w:rsid w:val="00B06C1C"/>
    <w:rsid w:val="00B127AA"/>
    <w:rsid w:val="00B136CE"/>
    <w:rsid w:val="00B15F87"/>
    <w:rsid w:val="00B209F6"/>
    <w:rsid w:val="00B20C83"/>
    <w:rsid w:val="00B211AF"/>
    <w:rsid w:val="00B223D6"/>
    <w:rsid w:val="00B22B42"/>
    <w:rsid w:val="00B22CEF"/>
    <w:rsid w:val="00B22EC9"/>
    <w:rsid w:val="00B25D5B"/>
    <w:rsid w:val="00B26157"/>
    <w:rsid w:val="00B27DE9"/>
    <w:rsid w:val="00B31422"/>
    <w:rsid w:val="00B355BA"/>
    <w:rsid w:val="00B35EB0"/>
    <w:rsid w:val="00B36604"/>
    <w:rsid w:val="00B376D6"/>
    <w:rsid w:val="00B37EA0"/>
    <w:rsid w:val="00B40291"/>
    <w:rsid w:val="00B402BD"/>
    <w:rsid w:val="00B40651"/>
    <w:rsid w:val="00B41361"/>
    <w:rsid w:val="00B4137E"/>
    <w:rsid w:val="00B44EC4"/>
    <w:rsid w:val="00B475E2"/>
    <w:rsid w:val="00B509D0"/>
    <w:rsid w:val="00B50CB9"/>
    <w:rsid w:val="00B5204C"/>
    <w:rsid w:val="00B53C2A"/>
    <w:rsid w:val="00B554D3"/>
    <w:rsid w:val="00B55C30"/>
    <w:rsid w:val="00B55C58"/>
    <w:rsid w:val="00B55CFE"/>
    <w:rsid w:val="00B60AA9"/>
    <w:rsid w:val="00B61150"/>
    <w:rsid w:val="00B61C2C"/>
    <w:rsid w:val="00B61E1D"/>
    <w:rsid w:val="00B622A5"/>
    <w:rsid w:val="00B62F6F"/>
    <w:rsid w:val="00B636E7"/>
    <w:rsid w:val="00B64CC0"/>
    <w:rsid w:val="00B64D22"/>
    <w:rsid w:val="00B65551"/>
    <w:rsid w:val="00B667F3"/>
    <w:rsid w:val="00B66C5D"/>
    <w:rsid w:val="00B67189"/>
    <w:rsid w:val="00B671EB"/>
    <w:rsid w:val="00B67215"/>
    <w:rsid w:val="00B67849"/>
    <w:rsid w:val="00B700D1"/>
    <w:rsid w:val="00B71C71"/>
    <w:rsid w:val="00B71D6A"/>
    <w:rsid w:val="00B71E15"/>
    <w:rsid w:val="00B72658"/>
    <w:rsid w:val="00B7296E"/>
    <w:rsid w:val="00B73502"/>
    <w:rsid w:val="00B7427B"/>
    <w:rsid w:val="00B74F1E"/>
    <w:rsid w:val="00B7519C"/>
    <w:rsid w:val="00B75BD8"/>
    <w:rsid w:val="00B76C52"/>
    <w:rsid w:val="00B813CD"/>
    <w:rsid w:val="00B83A4C"/>
    <w:rsid w:val="00B83BAE"/>
    <w:rsid w:val="00B83E74"/>
    <w:rsid w:val="00B84566"/>
    <w:rsid w:val="00B84F62"/>
    <w:rsid w:val="00B85344"/>
    <w:rsid w:val="00B857DE"/>
    <w:rsid w:val="00B857E4"/>
    <w:rsid w:val="00B85E6A"/>
    <w:rsid w:val="00B86BBA"/>
    <w:rsid w:val="00B903F3"/>
    <w:rsid w:val="00B90B6C"/>
    <w:rsid w:val="00B91153"/>
    <w:rsid w:val="00B9131D"/>
    <w:rsid w:val="00B91416"/>
    <w:rsid w:val="00B91577"/>
    <w:rsid w:val="00B91F79"/>
    <w:rsid w:val="00B964A3"/>
    <w:rsid w:val="00B96BE9"/>
    <w:rsid w:val="00BA049A"/>
    <w:rsid w:val="00BA107F"/>
    <w:rsid w:val="00BA2989"/>
    <w:rsid w:val="00BA33C0"/>
    <w:rsid w:val="00BA3BA2"/>
    <w:rsid w:val="00BA42C6"/>
    <w:rsid w:val="00BA453A"/>
    <w:rsid w:val="00BA4F1F"/>
    <w:rsid w:val="00BA6733"/>
    <w:rsid w:val="00BA6815"/>
    <w:rsid w:val="00BA7432"/>
    <w:rsid w:val="00BA74A6"/>
    <w:rsid w:val="00BB064C"/>
    <w:rsid w:val="00BB245E"/>
    <w:rsid w:val="00BB2F10"/>
    <w:rsid w:val="00BB3B49"/>
    <w:rsid w:val="00BB431E"/>
    <w:rsid w:val="00BB4A42"/>
    <w:rsid w:val="00BB514B"/>
    <w:rsid w:val="00BB5403"/>
    <w:rsid w:val="00BB59EB"/>
    <w:rsid w:val="00BB6AD7"/>
    <w:rsid w:val="00BB737C"/>
    <w:rsid w:val="00BB7AC6"/>
    <w:rsid w:val="00BB7D8B"/>
    <w:rsid w:val="00BC076D"/>
    <w:rsid w:val="00BC2491"/>
    <w:rsid w:val="00BC2F54"/>
    <w:rsid w:val="00BC31E4"/>
    <w:rsid w:val="00BC3252"/>
    <w:rsid w:val="00BC3437"/>
    <w:rsid w:val="00BC3FC4"/>
    <w:rsid w:val="00BC471A"/>
    <w:rsid w:val="00BC55FA"/>
    <w:rsid w:val="00BC5E9C"/>
    <w:rsid w:val="00BC67BE"/>
    <w:rsid w:val="00BD0C94"/>
    <w:rsid w:val="00BD1931"/>
    <w:rsid w:val="00BD397A"/>
    <w:rsid w:val="00BD4802"/>
    <w:rsid w:val="00BD49AA"/>
    <w:rsid w:val="00BD4AE1"/>
    <w:rsid w:val="00BD63AB"/>
    <w:rsid w:val="00BD6DA5"/>
    <w:rsid w:val="00BD7F6C"/>
    <w:rsid w:val="00BE24A2"/>
    <w:rsid w:val="00BE3636"/>
    <w:rsid w:val="00BE3AC6"/>
    <w:rsid w:val="00BE46DE"/>
    <w:rsid w:val="00BE503D"/>
    <w:rsid w:val="00BE5481"/>
    <w:rsid w:val="00BE5B9A"/>
    <w:rsid w:val="00BE5FA3"/>
    <w:rsid w:val="00BE61E8"/>
    <w:rsid w:val="00BE6597"/>
    <w:rsid w:val="00BE7255"/>
    <w:rsid w:val="00BF0728"/>
    <w:rsid w:val="00BF1235"/>
    <w:rsid w:val="00BF1540"/>
    <w:rsid w:val="00BF20EB"/>
    <w:rsid w:val="00BF3950"/>
    <w:rsid w:val="00BF3E0F"/>
    <w:rsid w:val="00BF40D9"/>
    <w:rsid w:val="00BF4404"/>
    <w:rsid w:val="00BF56C4"/>
    <w:rsid w:val="00BF79CF"/>
    <w:rsid w:val="00C011CA"/>
    <w:rsid w:val="00C01AE6"/>
    <w:rsid w:val="00C01FAC"/>
    <w:rsid w:val="00C0296B"/>
    <w:rsid w:val="00C03009"/>
    <w:rsid w:val="00C05ED5"/>
    <w:rsid w:val="00C06FC2"/>
    <w:rsid w:val="00C07D34"/>
    <w:rsid w:val="00C111EE"/>
    <w:rsid w:val="00C11FD9"/>
    <w:rsid w:val="00C128B0"/>
    <w:rsid w:val="00C12C8D"/>
    <w:rsid w:val="00C1338A"/>
    <w:rsid w:val="00C151CC"/>
    <w:rsid w:val="00C15BCD"/>
    <w:rsid w:val="00C15DBB"/>
    <w:rsid w:val="00C1797C"/>
    <w:rsid w:val="00C17E1F"/>
    <w:rsid w:val="00C20B68"/>
    <w:rsid w:val="00C21547"/>
    <w:rsid w:val="00C21748"/>
    <w:rsid w:val="00C21E83"/>
    <w:rsid w:val="00C23023"/>
    <w:rsid w:val="00C24F08"/>
    <w:rsid w:val="00C259A3"/>
    <w:rsid w:val="00C25DA5"/>
    <w:rsid w:val="00C27809"/>
    <w:rsid w:val="00C30951"/>
    <w:rsid w:val="00C31E0C"/>
    <w:rsid w:val="00C33050"/>
    <w:rsid w:val="00C35CD5"/>
    <w:rsid w:val="00C36AAB"/>
    <w:rsid w:val="00C377B6"/>
    <w:rsid w:val="00C3786E"/>
    <w:rsid w:val="00C37A2B"/>
    <w:rsid w:val="00C37F2F"/>
    <w:rsid w:val="00C4028C"/>
    <w:rsid w:val="00C41E9F"/>
    <w:rsid w:val="00C43031"/>
    <w:rsid w:val="00C44C5D"/>
    <w:rsid w:val="00C454BC"/>
    <w:rsid w:val="00C45C57"/>
    <w:rsid w:val="00C503BB"/>
    <w:rsid w:val="00C5109D"/>
    <w:rsid w:val="00C51254"/>
    <w:rsid w:val="00C515CE"/>
    <w:rsid w:val="00C51FC2"/>
    <w:rsid w:val="00C52272"/>
    <w:rsid w:val="00C53852"/>
    <w:rsid w:val="00C558D6"/>
    <w:rsid w:val="00C55E83"/>
    <w:rsid w:val="00C55EDA"/>
    <w:rsid w:val="00C56631"/>
    <w:rsid w:val="00C57667"/>
    <w:rsid w:val="00C6027B"/>
    <w:rsid w:val="00C60F93"/>
    <w:rsid w:val="00C62544"/>
    <w:rsid w:val="00C63BAB"/>
    <w:rsid w:val="00C65AC3"/>
    <w:rsid w:val="00C65BF3"/>
    <w:rsid w:val="00C7022C"/>
    <w:rsid w:val="00C7032A"/>
    <w:rsid w:val="00C704A1"/>
    <w:rsid w:val="00C72852"/>
    <w:rsid w:val="00C74C66"/>
    <w:rsid w:val="00C76695"/>
    <w:rsid w:val="00C76E23"/>
    <w:rsid w:val="00C80CBE"/>
    <w:rsid w:val="00C80EBF"/>
    <w:rsid w:val="00C81C1D"/>
    <w:rsid w:val="00C82545"/>
    <w:rsid w:val="00C83484"/>
    <w:rsid w:val="00C83916"/>
    <w:rsid w:val="00C84271"/>
    <w:rsid w:val="00C84762"/>
    <w:rsid w:val="00C856B4"/>
    <w:rsid w:val="00C9027F"/>
    <w:rsid w:val="00C90284"/>
    <w:rsid w:val="00C937BF"/>
    <w:rsid w:val="00C94590"/>
    <w:rsid w:val="00C95D44"/>
    <w:rsid w:val="00C96239"/>
    <w:rsid w:val="00C9636C"/>
    <w:rsid w:val="00C96613"/>
    <w:rsid w:val="00C974B0"/>
    <w:rsid w:val="00CA1F52"/>
    <w:rsid w:val="00CA3578"/>
    <w:rsid w:val="00CA35C2"/>
    <w:rsid w:val="00CA4BD5"/>
    <w:rsid w:val="00CA680A"/>
    <w:rsid w:val="00CA756F"/>
    <w:rsid w:val="00CA7B44"/>
    <w:rsid w:val="00CB02DF"/>
    <w:rsid w:val="00CB1095"/>
    <w:rsid w:val="00CB1246"/>
    <w:rsid w:val="00CB1AC0"/>
    <w:rsid w:val="00CB37C3"/>
    <w:rsid w:val="00CB3AE1"/>
    <w:rsid w:val="00CB441F"/>
    <w:rsid w:val="00CB73C0"/>
    <w:rsid w:val="00CB769A"/>
    <w:rsid w:val="00CC02AA"/>
    <w:rsid w:val="00CC0822"/>
    <w:rsid w:val="00CC133D"/>
    <w:rsid w:val="00CC24CA"/>
    <w:rsid w:val="00CC31F6"/>
    <w:rsid w:val="00CC34EF"/>
    <w:rsid w:val="00CC5631"/>
    <w:rsid w:val="00CC5F7E"/>
    <w:rsid w:val="00CC7857"/>
    <w:rsid w:val="00CC7FBA"/>
    <w:rsid w:val="00CD04C4"/>
    <w:rsid w:val="00CD1690"/>
    <w:rsid w:val="00CD1C2D"/>
    <w:rsid w:val="00CD29F4"/>
    <w:rsid w:val="00CD2DF9"/>
    <w:rsid w:val="00CD425B"/>
    <w:rsid w:val="00CD61BC"/>
    <w:rsid w:val="00CD6D6E"/>
    <w:rsid w:val="00CD7000"/>
    <w:rsid w:val="00CE0388"/>
    <w:rsid w:val="00CE08C2"/>
    <w:rsid w:val="00CE164E"/>
    <w:rsid w:val="00CE388D"/>
    <w:rsid w:val="00CE3D97"/>
    <w:rsid w:val="00CE490B"/>
    <w:rsid w:val="00CE5AB2"/>
    <w:rsid w:val="00CE6C14"/>
    <w:rsid w:val="00CE6ED9"/>
    <w:rsid w:val="00CE77AE"/>
    <w:rsid w:val="00CF08CB"/>
    <w:rsid w:val="00CF09ED"/>
    <w:rsid w:val="00CF1546"/>
    <w:rsid w:val="00CF1B12"/>
    <w:rsid w:val="00CF2A84"/>
    <w:rsid w:val="00CF45D1"/>
    <w:rsid w:val="00CF5D64"/>
    <w:rsid w:val="00CF71AB"/>
    <w:rsid w:val="00CF7576"/>
    <w:rsid w:val="00CF77D5"/>
    <w:rsid w:val="00CF7AD3"/>
    <w:rsid w:val="00D0003B"/>
    <w:rsid w:val="00D00784"/>
    <w:rsid w:val="00D0109B"/>
    <w:rsid w:val="00D0259A"/>
    <w:rsid w:val="00D02693"/>
    <w:rsid w:val="00D03D5F"/>
    <w:rsid w:val="00D04AA4"/>
    <w:rsid w:val="00D050EC"/>
    <w:rsid w:val="00D0549D"/>
    <w:rsid w:val="00D1295B"/>
    <w:rsid w:val="00D13B8F"/>
    <w:rsid w:val="00D15D1C"/>
    <w:rsid w:val="00D17CC4"/>
    <w:rsid w:val="00D204D6"/>
    <w:rsid w:val="00D223C2"/>
    <w:rsid w:val="00D2374D"/>
    <w:rsid w:val="00D23C1F"/>
    <w:rsid w:val="00D23E03"/>
    <w:rsid w:val="00D24A35"/>
    <w:rsid w:val="00D24BA9"/>
    <w:rsid w:val="00D269BC"/>
    <w:rsid w:val="00D26BC8"/>
    <w:rsid w:val="00D26CA7"/>
    <w:rsid w:val="00D311DD"/>
    <w:rsid w:val="00D31529"/>
    <w:rsid w:val="00D3242F"/>
    <w:rsid w:val="00D33348"/>
    <w:rsid w:val="00D341D4"/>
    <w:rsid w:val="00D348AA"/>
    <w:rsid w:val="00D36FAA"/>
    <w:rsid w:val="00D40852"/>
    <w:rsid w:val="00D42841"/>
    <w:rsid w:val="00D442EF"/>
    <w:rsid w:val="00D444E8"/>
    <w:rsid w:val="00D45423"/>
    <w:rsid w:val="00D4572C"/>
    <w:rsid w:val="00D51193"/>
    <w:rsid w:val="00D516F9"/>
    <w:rsid w:val="00D522CE"/>
    <w:rsid w:val="00D52489"/>
    <w:rsid w:val="00D5502E"/>
    <w:rsid w:val="00D5624D"/>
    <w:rsid w:val="00D60703"/>
    <w:rsid w:val="00D612DA"/>
    <w:rsid w:val="00D62CB4"/>
    <w:rsid w:val="00D64708"/>
    <w:rsid w:val="00D648B6"/>
    <w:rsid w:val="00D65A3C"/>
    <w:rsid w:val="00D6619B"/>
    <w:rsid w:val="00D66A47"/>
    <w:rsid w:val="00D67D37"/>
    <w:rsid w:val="00D7157D"/>
    <w:rsid w:val="00D722F5"/>
    <w:rsid w:val="00D74E16"/>
    <w:rsid w:val="00D7521F"/>
    <w:rsid w:val="00D7644A"/>
    <w:rsid w:val="00D76E15"/>
    <w:rsid w:val="00D816DF"/>
    <w:rsid w:val="00D81AC2"/>
    <w:rsid w:val="00D8320B"/>
    <w:rsid w:val="00D8504F"/>
    <w:rsid w:val="00D85AE9"/>
    <w:rsid w:val="00D914A8"/>
    <w:rsid w:val="00D93929"/>
    <w:rsid w:val="00D9605D"/>
    <w:rsid w:val="00D96CA4"/>
    <w:rsid w:val="00D97A95"/>
    <w:rsid w:val="00DA0444"/>
    <w:rsid w:val="00DA1CDC"/>
    <w:rsid w:val="00DA1DC4"/>
    <w:rsid w:val="00DA329C"/>
    <w:rsid w:val="00DA36A8"/>
    <w:rsid w:val="00DA49D9"/>
    <w:rsid w:val="00DA624A"/>
    <w:rsid w:val="00DA6447"/>
    <w:rsid w:val="00DA652C"/>
    <w:rsid w:val="00DB017E"/>
    <w:rsid w:val="00DB0A68"/>
    <w:rsid w:val="00DB1550"/>
    <w:rsid w:val="00DB2D26"/>
    <w:rsid w:val="00DB2FF0"/>
    <w:rsid w:val="00DB5274"/>
    <w:rsid w:val="00DB549C"/>
    <w:rsid w:val="00DB5586"/>
    <w:rsid w:val="00DB60B9"/>
    <w:rsid w:val="00DB679F"/>
    <w:rsid w:val="00DB68BC"/>
    <w:rsid w:val="00DB6A6D"/>
    <w:rsid w:val="00DB7A20"/>
    <w:rsid w:val="00DC0F93"/>
    <w:rsid w:val="00DC1AE5"/>
    <w:rsid w:val="00DC481B"/>
    <w:rsid w:val="00DD0908"/>
    <w:rsid w:val="00DD1DD1"/>
    <w:rsid w:val="00DD3129"/>
    <w:rsid w:val="00DD38EF"/>
    <w:rsid w:val="00DD4291"/>
    <w:rsid w:val="00DD5AE8"/>
    <w:rsid w:val="00DD6C7B"/>
    <w:rsid w:val="00DD6FAF"/>
    <w:rsid w:val="00DE07A6"/>
    <w:rsid w:val="00DE0F5E"/>
    <w:rsid w:val="00DE270B"/>
    <w:rsid w:val="00DE4135"/>
    <w:rsid w:val="00DE5B55"/>
    <w:rsid w:val="00DF23D2"/>
    <w:rsid w:val="00DF27CC"/>
    <w:rsid w:val="00DF2DF8"/>
    <w:rsid w:val="00DF3B8D"/>
    <w:rsid w:val="00DF3C72"/>
    <w:rsid w:val="00DF57B1"/>
    <w:rsid w:val="00DF7705"/>
    <w:rsid w:val="00DF779B"/>
    <w:rsid w:val="00DF7CDD"/>
    <w:rsid w:val="00E003C9"/>
    <w:rsid w:val="00E061C9"/>
    <w:rsid w:val="00E062AC"/>
    <w:rsid w:val="00E06B1B"/>
    <w:rsid w:val="00E06D2C"/>
    <w:rsid w:val="00E11117"/>
    <w:rsid w:val="00E153BF"/>
    <w:rsid w:val="00E1562D"/>
    <w:rsid w:val="00E1787F"/>
    <w:rsid w:val="00E17B5B"/>
    <w:rsid w:val="00E17B7F"/>
    <w:rsid w:val="00E2283B"/>
    <w:rsid w:val="00E23247"/>
    <w:rsid w:val="00E2341F"/>
    <w:rsid w:val="00E2432A"/>
    <w:rsid w:val="00E248F4"/>
    <w:rsid w:val="00E24DC3"/>
    <w:rsid w:val="00E2568E"/>
    <w:rsid w:val="00E2738C"/>
    <w:rsid w:val="00E27D30"/>
    <w:rsid w:val="00E27E16"/>
    <w:rsid w:val="00E27FAA"/>
    <w:rsid w:val="00E307DA"/>
    <w:rsid w:val="00E31362"/>
    <w:rsid w:val="00E34332"/>
    <w:rsid w:val="00E35BA1"/>
    <w:rsid w:val="00E36319"/>
    <w:rsid w:val="00E36B0D"/>
    <w:rsid w:val="00E4013B"/>
    <w:rsid w:val="00E40CEA"/>
    <w:rsid w:val="00E41791"/>
    <w:rsid w:val="00E44F36"/>
    <w:rsid w:val="00E45166"/>
    <w:rsid w:val="00E45BAF"/>
    <w:rsid w:val="00E46DFE"/>
    <w:rsid w:val="00E553F1"/>
    <w:rsid w:val="00E55AFB"/>
    <w:rsid w:val="00E562EF"/>
    <w:rsid w:val="00E5644A"/>
    <w:rsid w:val="00E56E59"/>
    <w:rsid w:val="00E5789A"/>
    <w:rsid w:val="00E60316"/>
    <w:rsid w:val="00E62693"/>
    <w:rsid w:val="00E67411"/>
    <w:rsid w:val="00E67703"/>
    <w:rsid w:val="00E70551"/>
    <w:rsid w:val="00E71190"/>
    <w:rsid w:val="00E71249"/>
    <w:rsid w:val="00E72C98"/>
    <w:rsid w:val="00E76810"/>
    <w:rsid w:val="00E76E78"/>
    <w:rsid w:val="00E775CD"/>
    <w:rsid w:val="00E77879"/>
    <w:rsid w:val="00E81A97"/>
    <w:rsid w:val="00E8218C"/>
    <w:rsid w:val="00E83044"/>
    <w:rsid w:val="00E83196"/>
    <w:rsid w:val="00E835EC"/>
    <w:rsid w:val="00E85D94"/>
    <w:rsid w:val="00E86D7D"/>
    <w:rsid w:val="00E90E63"/>
    <w:rsid w:val="00E91756"/>
    <w:rsid w:val="00E943A0"/>
    <w:rsid w:val="00E94647"/>
    <w:rsid w:val="00E94A72"/>
    <w:rsid w:val="00E95220"/>
    <w:rsid w:val="00E95E7C"/>
    <w:rsid w:val="00EA05AF"/>
    <w:rsid w:val="00EA15BD"/>
    <w:rsid w:val="00EA1BE9"/>
    <w:rsid w:val="00EA23A1"/>
    <w:rsid w:val="00EA4E4E"/>
    <w:rsid w:val="00EA5A89"/>
    <w:rsid w:val="00EA6EAA"/>
    <w:rsid w:val="00EA6EED"/>
    <w:rsid w:val="00EB04D1"/>
    <w:rsid w:val="00EB2FC5"/>
    <w:rsid w:val="00EB5011"/>
    <w:rsid w:val="00EB6647"/>
    <w:rsid w:val="00EB6B52"/>
    <w:rsid w:val="00EB7838"/>
    <w:rsid w:val="00EC051F"/>
    <w:rsid w:val="00EC15C9"/>
    <w:rsid w:val="00EC3036"/>
    <w:rsid w:val="00EC4709"/>
    <w:rsid w:val="00EC4D6B"/>
    <w:rsid w:val="00EC7A13"/>
    <w:rsid w:val="00ED027E"/>
    <w:rsid w:val="00ED0AC9"/>
    <w:rsid w:val="00ED6310"/>
    <w:rsid w:val="00ED6757"/>
    <w:rsid w:val="00ED6C5F"/>
    <w:rsid w:val="00ED7D63"/>
    <w:rsid w:val="00EE0A8B"/>
    <w:rsid w:val="00EE3F80"/>
    <w:rsid w:val="00EE42CA"/>
    <w:rsid w:val="00EE45E1"/>
    <w:rsid w:val="00EE7AF4"/>
    <w:rsid w:val="00EE7F24"/>
    <w:rsid w:val="00EF09C3"/>
    <w:rsid w:val="00EF10D3"/>
    <w:rsid w:val="00EF1586"/>
    <w:rsid w:val="00EF1CE2"/>
    <w:rsid w:val="00EF3936"/>
    <w:rsid w:val="00EF445C"/>
    <w:rsid w:val="00EF53F2"/>
    <w:rsid w:val="00EF5F4F"/>
    <w:rsid w:val="00F007D9"/>
    <w:rsid w:val="00F0086A"/>
    <w:rsid w:val="00F0483C"/>
    <w:rsid w:val="00F04888"/>
    <w:rsid w:val="00F04F0C"/>
    <w:rsid w:val="00F06760"/>
    <w:rsid w:val="00F06906"/>
    <w:rsid w:val="00F07EC0"/>
    <w:rsid w:val="00F11824"/>
    <w:rsid w:val="00F1192A"/>
    <w:rsid w:val="00F119D3"/>
    <w:rsid w:val="00F1646C"/>
    <w:rsid w:val="00F21B76"/>
    <w:rsid w:val="00F21E3D"/>
    <w:rsid w:val="00F224BE"/>
    <w:rsid w:val="00F2319D"/>
    <w:rsid w:val="00F232FD"/>
    <w:rsid w:val="00F24610"/>
    <w:rsid w:val="00F250C9"/>
    <w:rsid w:val="00F25662"/>
    <w:rsid w:val="00F25EA1"/>
    <w:rsid w:val="00F314E1"/>
    <w:rsid w:val="00F31D0B"/>
    <w:rsid w:val="00F3278F"/>
    <w:rsid w:val="00F33970"/>
    <w:rsid w:val="00F34942"/>
    <w:rsid w:val="00F34A19"/>
    <w:rsid w:val="00F35929"/>
    <w:rsid w:val="00F35C4D"/>
    <w:rsid w:val="00F35ED6"/>
    <w:rsid w:val="00F379B6"/>
    <w:rsid w:val="00F400CF"/>
    <w:rsid w:val="00F42487"/>
    <w:rsid w:val="00F449F5"/>
    <w:rsid w:val="00F458DC"/>
    <w:rsid w:val="00F45E6E"/>
    <w:rsid w:val="00F463B0"/>
    <w:rsid w:val="00F478A6"/>
    <w:rsid w:val="00F51721"/>
    <w:rsid w:val="00F520D7"/>
    <w:rsid w:val="00F532AC"/>
    <w:rsid w:val="00F534B6"/>
    <w:rsid w:val="00F53784"/>
    <w:rsid w:val="00F53970"/>
    <w:rsid w:val="00F5442D"/>
    <w:rsid w:val="00F54FCA"/>
    <w:rsid w:val="00F55674"/>
    <w:rsid w:val="00F55AB9"/>
    <w:rsid w:val="00F55F58"/>
    <w:rsid w:val="00F56405"/>
    <w:rsid w:val="00F577CD"/>
    <w:rsid w:val="00F61D72"/>
    <w:rsid w:val="00F62A62"/>
    <w:rsid w:val="00F63B6B"/>
    <w:rsid w:val="00F640E3"/>
    <w:rsid w:val="00F66BDC"/>
    <w:rsid w:val="00F67113"/>
    <w:rsid w:val="00F67CA3"/>
    <w:rsid w:val="00F70B6D"/>
    <w:rsid w:val="00F70E34"/>
    <w:rsid w:val="00F71222"/>
    <w:rsid w:val="00F72AC8"/>
    <w:rsid w:val="00F74354"/>
    <w:rsid w:val="00F74687"/>
    <w:rsid w:val="00F7500D"/>
    <w:rsid w:val="00F75487"/>
    <w:rsid w:val="00F763EE"/>
    <w:rsid w:val="00F76A6B"/>
    <w:rsid w:val="00F77705"/>
    <w:rsid w:val="00F777F8"/>
    <w:rsid w:val="00F77AE9"/>
    <w:rsid w:val="00F81662"/>
    <w:rsid w:val="00F85472"/>
    <w:rsid w:val="00F8557E"/>
    <w:rsid w:val="00F85D38"/>
    <w:rsid w:val="00F865CB"/>
    <w:rsid w:val="00F86E49"/>
    <w:rsid w:val="00F87DC4"/>
    <w:rsid w:val="00F93407"/>
    <w:rsid w:val="00F95D7D"/>
    <w:rsid w:val="00F97626"/>
    <w:rsid w:val="00F97957"/>
    <w:rsid w:val="00F97975"/>
    <w:rsid w:val="00F97FDC"/>
    <w:rsid w:val="00FA1824"/>
    <w:rsid w:val="00FA266A"/>
    <w:rsid w:val="00FA33A6"/>
    <w:rsid w:val="00FB20C7"/>
    <w:rsid w:val="00FB2692"/>
    <w:rsid w:val="00FB3F2B"/>
    <w:rsid w:val="00FB46DC"/>
    <w:rsid w:val="00FB4FA5"/>
    <w:rsid w:val="00FB58AF"/>
    <w:rsid w:val="00FB642E"/>
    <w:rsid w:val="00FC0444"/>
    <w:rsid w:val="00FC2530"/>
    <w:rsid w:val="00FC2BB4"/>
    <w:rsid w:val="00FC2E11"/>
    <w:rsid w:val="00FC3092"/>
    <w:rsid w:val="00FC3141"/>
    <w:rsid w:val="00FC3269"/>
    <w:rsid w:val="00FC346E"/>
    <w:rsid w:val="00FC52F2"/>
    <w:rsid w:val="00FD5B0B"/>
    <w:rsid w:val="00FD6747"/>
    <w:rsid w:val="00FD6B73"/>
    <w:rsid w:val="00FD6FEF"/>
    <w:rsid w:val="00FE0E64"/>
    <w:rsid w:val="00FE23EE"/>
    <w:rsid w:val="00FE5DD4"/>
    <w:rsid w:val="00FE69E6"/>
    <w:rsid w:val="00FE70C5"/>
    <w:rsid w:val="00FE7444"/>
    <w:rsid w:val="00FF0BCA"/>
    <w:rsid w:val="00FF3676"/>
    <w:rsid w:val="00FF3ACC"/>
    <w:rsid w:val="00FF452A"/>
    <w:rsid w:val="00FF487C"/>
    <w:rsid w:val="00FF4BE5"/>
    <w:rsid w:val="00FF70A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F6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F60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rsid w:val="0055382E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553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3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4">
    <w:name w:val="List Paragraph"/>
    <w:basedOn w:val="a"/>
    <w:uiPriority w:val="99"/>
    <w:qFormat/>
    <w:rsid w:val="00762E2F"/>
    <w:pPr>
      <w:ind w:left="720"/>
    </w:pPr>
  </w:style>
  <w:style w:type="paragraph" w:customStyle="1" w:styleId="formattext0">
    <w:name w:val="formattext"/>
    <w:basedOn w:val="a"/>
    <w:uiPriority w:val="99"/>
    <w:rsid w:val="00221A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21A48"/>
    <w:rPr>
      <w:rFonts w:cs="Times New Roman"/>
    </w:rPr>
  </w:style>
  <w:style w:type="paragraph" w:customStyle="1" w:styleId="ConsPlusNonformat">
    <w:name w:val="ConsPlusNonformat"/>
    <w:uiPriority w:val="99"/>
    <w:rsid w:val="00B4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40651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5">
    <w:name w:val="FollowedHyperlink"/>
    <w:basedOn w:val="a0"/>
    <w:uiPriority w:val="99"/>
    <w:semiHidden/>
    <w:rsid w:val="00151D93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1D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3E2E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uiPriority w:val="99"/>
    <w:rsid w:val="00684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68476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55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55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">
    <w:name w:val="Знак Знак Знак8"/>
    <w:basedOn w:val="a"/>
    <w:uiPriority w:val="99"/>
    <w:rsid w:val="00C309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53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Title"/>
    <w:basedOn w:val="a"/>
    <w:link w:val="af"/>
    <w:uiPriority w:val="99"/>
    <w:qFormat/>
    <w:rsid w:val="00305F60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305F60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нак Знак Знак1"/>
    <w:basedOn w:val="a"/>
    <w:uiPriority w:val="99"/>
    <w:rsid w:val="00685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0B62B5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Nonformat">
    <w:name w:val="ConsNonformat"/>
    <w:rsid w:val="000B62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1">
    <w:name w:val="Гипертекстовая ссылка"/>
    <w:basedOn w:val="a0"/>
    <w:uiPriority w:val="99"/>
    <w:rsid w:val="00B53C2A"/>
    <w:rPr>
      <w:rFonts w:cs="Times New Roman"/>
      <w:color w:val="106BBE"/>
    </w:rPr>
  </w:style>
  <w:style w:type="paragraph" w:styleId="af2">
    <w:name w:val="Normal (Web)"/>
    <w:basedOn w:val="a"/>
    <w:uiPriority w:val="99"/>
    <w:semiHidden/>
    <w:unhideWhenUsed/>
    <w:rsid w:val="009D77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60516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30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656458.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04822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Nomokonova</dc:creator>
  <cp:keywords/>
  <dc:description/>
  <cp:lastModifiedBy>admin</cp:lastModifiedBy>
  <cp:revision>23</cp:revision>
  <cp:lastPrinted>2020-12-23T02:16:00Z</cp:lastPrinted>
  <dcterms:created xsi:type="dcterms:W3CDTF">2015-10-13T01:00:00Z</dcterms:created>
  <dcterms:modified xsi:type="dcterms:W3CDTF">2021-01-13T06:52:00Z</dcterms:modified>
</cp:coreProperties>
</file>