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9B" w:rsidRPr="00E14254" w:rsidRDefault="00BF3D9B" w:rsidP="0024740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t xml:space="preserve">КОНТРОЛЬНО-СЧЁТНАЯ ПАЛАТА </w:t>
      </w:r>
      <w:r w:rsidR="00810E7B" w:rsidRPr="00E14254">
        <w:rPr>
          <w:rFonts w:ascii="Times New Roman" w:hAnsi="Times New Roman" w:cs="Times New Roman"/>
          <w:b/>
          <w:sz w:val="28"/>
          <w:szCs w:val="28"/>
        </w:rPr>
        <w:t>МУНИЦИПАЛЬНОГО РАЙОНА «ДУЛЬДУРГИНСКИЙ РАЙОН»</w:t>
      </w:r>
    </w:p>
    <w:p w:rsidR="00BF3D9B" w:rsidRPr="00E14254" w:rsidRDefault="00BF3D9B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300A44" w:rsidRPr="00E14254" w:rsidRDefault="00300A44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FE31E3" w:rsidRPr="00E14254" w:rsidRDefault="00FE31E3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FE31E3" w:rsidRPr="00E14254" w:rsidRDefault="00FE31E3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FE31E3" w:rsidRPr="00E14254" w:rsidRDefault="00FE31E3" w:rsidP="0024740D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FE31E3" w:rsidRPr="00E14254" w:rsidRDefault="00FE31E3" w:rsidP="0024740D">
      <w:pPr>
        <w:spacing w:after="0"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</w:p>
    <w:p w:rsidR="00333241" w:rsidRPr="00E14254" w:rsidRDefault="00BF3D9B" w:rsidP="00247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proofErr w:type="gramStart"/>
      <w:r w:rsidRPr="00E14254">
        <w:rPr>
          <w:rFonts w:ascii="Times New Roman" w:hAnsi="Times New Roman" w:cs="Times New Roman"/>
          <w:b/>
          <w:sz w:val="28"/>
          <w:szCs w:val="28"/>
        </w:rPr>
        <w:t>ВНЕШНЕГО</w:t>
      </w:r>
      <w:proofErr w:type="gramEnd"/>
      <w:r w:rsidRPr="00E142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E7B" w:rsidRPr="00E1425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BF3D9B" w:rsidRPr="00E14254" w:rsidRDefault="00BF3D9B" w:rsidP="00247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t>ФИНАНСОВОГО КОНТРОЛЯ</w:t>
      </w:r>
    </w:p>
    <w:p w:rsidR="00333241" w:rsidRPr="00E14254" w:rsidRDefault="00333241" w:rsidP="00247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5F8" w:rsidRPr="00E14254" w:rsidRDefault="00BF3D9B" w:rsidP="00247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t>С</w:t>
      </w:r>
      <w:r w:rsidR="00103834" w:rsidRPr="00E14254">
        <w:rPr>
          <w:rFonts w:ascii="Times New Roman" w:hAnsi="Times New Roman" w:cs="Times New Roman"/>
          <w:b/>
          <w:sz w:val="28"/>
          <w:szCs w:val="28"/>
        </w:rPr>
        <w:t>ВГ</w:t>
      </w:r>
      <w:r w:rsidRPr="00E14254">
        <w:rPr>
          <w:rFonts w:ascii="Times New Roman" w:hAnsi="Times New Roman" w:cs="Times New Roman"/>
          <w:b/>
          <w:sz w:val="28"/>
          <w:szCs w:val="28"/>
        </w:rPr>
        <w:t>ФК «</w:t>
      </w:r>
      <w:r w:rsidR="005235F8" w:rsidRPr="00E14254">
        <w:rPr>
          <w:rFonts w:ascii="Times New Roman" w:hAnsi="Times New Roman" w:cs="Times New Roman"/>
          <w:b/>
          <w:sz w:val="28"/>
          <w:szCs w:val="28"/>
        </w:rPr>
        <w:t xml:space="preserve">ОБЩИЕ ПРАВИЛА </w:t>
      </w:r>
      <w:r w:rsidRPr="00E14254">
        <w:rPr>
          <w:rFonts w:ascii="Times New Roman" w:hAnsi="Times New Roman" w:cs="Times New Roman"/>
          <w:b/>
          <w:sz w:val="28"/>
          <w:szCs w:val="28"/>
        </w:rPr>
        <w:t>ПРОВЕДЕНИ</w:t>
      </w:r>
      <w:r w:rsidR="005235F8" w:rsidRPr="00E14254">
        <w:rPr>
          <w:rFonts w:ascii="Times New Roman" w:hAnsi="Times New Roman" w:cs="Times New Roman"/>
          <w:b/>
          <w:sz w:val="28"/>
          <w:szCs w:val="28"/>
        </w:rPr>
        <w:t>Я</w:t>
      </w:r>
    </w:p>
    <w:p w:rsidR="00BF3D9B" w:rsidRPr="00E14254" w:rsidRDefault="00F256DB" w:rsidP="002474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t xml:space="preserve">ЭКСПЕРТНО-АНАЛИТИЧЕСКОГО </w:t>
      </w:r>
      <w:r w:rsidR="00BF3D9B" w:rsidRPr="00E14254">
        <w:rPr>
          <w:rFonts w:ascii="Times New Roman" w:hAnsi="Times New Roman" w:cs="Times New Roman"/>
          <w:b/>
          <w:sz w:val="28"/>
          <w:szCs w:val="28"/>
        </w:rPr>
        <w:t xml:space="preserve"> МЕРОПРИЯТИЯ»</w:t>
      </w:r>
    </w:p>
    <w:p w:rsidR="00BF3D9B" w:rsidRPr="00E14254" w:rsidRDefault="00BF3D9B" w:rsidP="0024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E7B" w:rsidRPr="00E14254" w:rsidRDefault="00810E7B" w:rsidP="0024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E7B" w:rsidRPr="00E14254" w:rsidRDefault="00810E7B" w:rsidP="0024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E7B" w:rsidRPr="00E14254" w:rsidRDefault="00810E7B" w:rsidP="00247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E7B" w:rsidRPr="00E14254" w:rsidRDefault="00BF3D9B" w:rsidP="00B82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14254">
        <w:rPr>
          <w:rFonts w:ascii="Times New Roman" w:hAnsi="Times New Roman" w:cs="Times New Roman"/>
          <w:sz w:val="28"/>
          <w:szCs w:val="28"/>
        </w:rPr>
        <w:t xml:space="preserve">(утвержден </w:t>
      </w:r>
      <w:r w:rsidR="00B10CA0" w:rsidRPr="00E14254">
        <w:rPr>
          <w:rFonts w:ascii="Times New Roman" w:hAnsi="Times New Roman" w:cs="Times New Roman"/>
          <w:sz w:val="28"/>
          <w:szCs w:val="28"/>
        </w:rPr>
        <w:t xml:space="preserve">приказом председателя Контрольно-счетной палаты </w:t>
      </w:r>
      <w:r w:rsidR="00810E7B" w:rsidRPr="00E14254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proofErr w:type="gramEnd"/>
    </w:p>
    <w:p w:rsidR="00BF3D9B" w:rsidRPr="00E14254" w:rsidRDefault="00810E7B" w:rsidP="00B826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254">
        <w:rPr>
          <w:rFonts w:ascii="Times New Roman" w:hAnsi="Times New Roman" w:cs="Times New Roman"/>
          <w:sz w:val="28"/>
          <w:szCs w:val="28"/>
        </w:rPr>
        <w:t xml:space="preserve"> </w:t>
      </w:r>
      <w:r w:rsidR="00BF3D9B" w:rsidRPr="00E14254">
        <w:rPr>
          <w:rFonts w:ascii="Times New Roman" w:hAnsi="Times New Roman" w:cs="Times New Roman"/>
          <w:sz w:val="28"/>
          <w:szCs w:val="28"/>
        </w:rPr>
        <w:t xml:space="preserve">от </w:t>
      </w:r>
      <w:r w:rsidRPr="00E14254">
        <w:rPr>
          <w:rFonts w:ascii="Times New Roman" w:hAnsi="Times New Roman" w:cs="Times New Roman"/>
          <w:sz w:val="28"/>
          <w:szCs w:val="28"/>
        </w:rPr>
        <w:t>30</w:t>
      </w:r>
      <w:r w:rsidR="00500948" w:rsidRPr="00E14254">
        <w:rPr>
          <w:rFonts w:ascii="Times New Roman" w:hAnsi="Times New Roman" w:cs="Times New Roman"/>
          <w:sz w:val="28"/>
          <w:szCs w:val="28"/>
        </w:rPr>
        <w:t xml:space="preserve"> </w:t>
      </w:r>
      <w:r w:rsidRPr="00E14254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F3D9B" w:rsidRPr="00E14254">
        <w:rPr>
          <w:rFonts w:ascii="Times New Roman" w:hAnsi="Times New Roman" w:cs="Times New Roman"/>
          <w:sz w:val="28"/>
          <w:szCs w:val="28"/>
        </w:rPr>
        <w:t>201</w:t>
      </w:r>
      <w:r w:rsidR="00B10CA0" w:rsidRPr="00E14254">
        <w:rPr>
          <w:rFonts w:ascii="Times New Roman" w:hAnsi="Times New Roman" w:cs="Times New Roman"/>
          <w:sz w:val="28"/>
          <w:szCs w:val="28"/>
        </w:rPr>
        <w:t>3</w:t>
      </w:r>
      <w:r w:rsidR="00BF3D9B" w:rsidRPr="00E14254">
        <w:rPr>
          <w:rFonts w:ascii="Times New Roman" w:hAnsi="Times New Roman" w:cs="Times New Roman"/>
          <w:sz w:val="28"/>
          <w:szCs w:val="28"/>
        </w:rPr>
        <w:t xml:space="preserve"> г</w:t>
      </w:r>
      <w:r w:rsidR="009B376B" w:rsidRPr="00E14254">
        <w:rPr>
          <w:rFonts w:ascii="Times New Roman" w:hAnsi="Times New Roman" w:cs="Times New Roman"/>
          <w:sz w:val="28"/>
          <w:szCs w:val="28"/>
        </w:rPr>
        <w:t>ода</w:t>
      </w:r>
      <w:r w:rsidR="00BF3D9B" w:rsidRPr="00E14254">
        <w:rPr>
          <w:rFonts w:ascii="Times New Roman" w:hAnsi="Times New Roman" w:cs="Times New Roman"/>
          <w:sz w:val="28"/>
          <w:szCs w:val="28"/>
        </w:rPr>
        <w:t xml:space="preserve"> №</w:t>
      </w:r>
      <w:r w:rsidRPr="00E14254">
        <w:rPr>
          <w:rFonts w:ascii="Times New Roman" w:hAnsi="Times New Roman" w:cs="Times New Roman"/>
          <w:sz w:val="28"/>
          <w:szCs w:val="28"/>
        </w:rPr>
        <w:t xml:space="preserve"> 19-ПД</w:t>
      </w:r>
      <w:r w:rsidR="00B826F6" w:rsidRPr="00E14254">
        <w:rPr>
          <w:rFonts w:ascii="Times New Roman" w:hAnsi="Times New Roman" w:cs="Times New Roman"/>
          <w:sz w:val="28"/>
          <w:szCs w:val="28"/>
        </w:rPr>
        <w:t>)</w:t>
      </w:r>
    </w:p>
    <w:p w:rsidR="00BF3D9B" w:rsidRPr="00E14254" w:rsidRDefault="00BF3D9B" w:rsidP="00B826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0E7B" w:rsidRPr="00E14254" w:rsidRDefault="00810E7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D9B" w:rsidRPr="00E14254" w:rsidRDefault="00BF3D9B" w:rsidP="0024740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CE38A8" w:rsidRPr="00E14254" w:rsidRDefault="00CE38A8" w:rsidP="0024740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21EFE" w:rsidRPr="00E14254" w:rsidRDefault="00810E7B" w:rsidP="0024740D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14254">
        <w:rPr>
          <w:rFonts w:ascii="Times New Roman" w:hAnsi="Times New Roman" w:cs="Times New Roman"/>
          <w:sz w:val="28"/>
          <w:szCs w:val="24"/>
        </w:rPr>
        <w:t>село Дульдурга</w:t>
      </w:r>
    </w:p>
    <w:p w:rsidR="00810E7B" w:rsidRPr="00E14254" w:rsidRDefault="00810E7B" w:rsidP="00247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254">
        <w:rPr>
          <w:rFonts w:ascii="Times New Roman" w:hAnsi="Times New Roman" w:cs="Times New Roman"/>
          <w:sz w:val="28"/>
          <w:szCs w:val="24"/>
        </w:rPr>
        <w:t>2013 год</w:t>
      </w:r>
      <w:r w:rsidRPr="00E1425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50"/>
        <w:gridCol w:w="284"/>
        <w:gridCol w:w="8221"/>
        <w:gridCol w:w="425"/>
        <w:gridCol w:w="709"/>
      </w:tblGrid>
      <w:tr w:rsidR="007D1757" w:rsidRPr="00E14254" w:rsidTr="00E14254">
        <w:tc>
          <w:tcPr>
            <w:tcW w:w="5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vAlign w:val="center"/>
          </w:tcPr>
          <w:p w:rsidR="007D1757" w:rsidRPr="00E14254" w:rsidRDefault="007D1757" w:rsidP="00E14254">
            <w:pPr>
              <w:tabs>
                <w:tab w:val="left" w:pos="465"/>
                <w:tab w:val="center" w:pos="42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</w:t>
            </w:r>
          </w:p>
          <w:p w:rsidR="007D1757" w:rsidRPr="00E14254" w:rsidRDefault="007D1757" w:rsidP="00E14254">
            <w:pPr>
              <w:tabs>
                <w:tab w:val="left" w:pos="465"/>
                <w:tab w:val="center" w:pos="420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1757" w:rsidRPr="00E14254" w:rsidTr="00E14254">
        <w:trPr>
          <w:trHeight w:val="892"/>
        </w:trPr>
        <w:tc>
          <w:tcPr>
            <w:tcW w:w="5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vAlign w:val="center"/>
          </w:tcPr>
          <w:p w:rsidR="007D1757" w:rsidRPr="00E14254" w:rsidRDefault="007D1757" w:rsidP="00E1425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Общие положения………………………………………………</w:t>
            </w:r>
            <w:r w:rsidR="00E14254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11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7D1757" w:rsidRPr="00E14254" w:rsidTr="00E14254">
        <w:trPr>
          <w:trHeight w:val="988"/>
        </w:trPr>
        <w:tc>
          <w:tcPr>
            <w:tcW w:w="5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  <w:vAlign w:val="center"/>
          </w:tcPr>
          <w:p w:rsidR="007D1757" w:rsidRPr="00E14254" w:rsidRDefault="0020507B" w:rsidP="00E1425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Понятие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экспертно-аналитического мероприятия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, его предмет</w:t>
            </w:r>
            <w:r w:rsidR="00CC2233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объекты </w:t>
            </w:r>
            <w:r w:rsidR="00CC2233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и цели….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</w:t>
            </w:r>
            <w:r w:rsidR="00E14254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…...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1134" w:type="dxa"/>
            <w:gridSpan w:val="2"/>
            <w:vAlign w:val="center"/>
          </w:tcPr>
          <w:p w:rsidR="00126BD1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B1044" w:rsidRPr="00E14254" w:rsidTr="00E14254">
        <w:trPr>
          <w:trHeight w:val="705"/>
        </w:trPr>
        <w:tc>
          <w:tcPr>
            <w:tcW w:w="534" w:type="dxa"/>
            <w:gridSpan w:val="2"/>
            <w:vAlign w:val="center"/>
          </w:tcPr>
          <w:p w:rsidR="008B1044" w:rsidRPr="00E14254" w:rsidRDefault="008B104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1" w:type="dxa"/>
            <w:vAlign w:val="center"/>
          </w:tcPr>
          <w:p w:rsidR="008B1044" w:rsidRPr="00E14254" w:rsidRDefault="008B1044" w:rsidP="00E1425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экспертно-аналитических мероприятий………………</w:t>
            </w:r>
            <w:r w:rsidR="00E14254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………………………………………….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  <w:gridSpan w:val="2"/>
            <w:vAlign w:val="center"/>
          </w:tcPr>
          <w:p w:rsidR="008B1044" w:rsidRPr="00E14254" w:rsidRDefault="00E1425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126BD1" w:rsidRPr="00E14254" w:rsidTr="00E14254">
        <w:trPr>
          <w:trHeight w:val="970"/>
        </w:trPr>
        <w:tc>
          <w:tcPr>
            <w:tcW w:w="534" w:type="dxa"/>
            <w:gridSpan w:val="2"/>
            <w:vAlign w:val="center"/>
          </w:tcPr>
          <w:p w:rsidR="00126BD1" w:rsidRPr="00E14254" w:rsidRDefault="008B1044" w:rsidP="00E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26BD1" w:rsidRPr="00E14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  <w:vAlign w:val="center"/>
          </w:tcPr>
          <w:p w:rsidR="00126BD1" w:rsidRPr="00E14254" w:rsidRDefault="00126BD1" w:rsidP="00E1425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hAnsi="Times New Roman" w:cs="Times New Roman"/>
                <w:sz w:val="28"/>
                <w:szCs w:val="28"/>
              </w:rPr>
              <w:t>Общие правила организации экспертно-аналитического мероприятия, этапы его проведения</w:t>
            </w:r>
            <w:r w:rsidR="006F11E5" w:rsidRPr="00E14254">
              <w:rPr>
                <w:rFonts w:ascii="Times New Roman" w:hAnsi="Times New Roman" w:cs="Times New Roman"/>
                <w:sz w:val="28"/>
                <w:szCs w:val="28"/>
              </w:rPr>
              <w:t>………………………………</w:t>
            </w:r>
            <w:r w:rsidR="00E14254" w:rsidRPr="00E14254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1134" w:type="dxa"/>
            <w:gridSpan w:val="2"/>
            <w:vAlign w:val="center"/>
          </w:tcPr>
          <w:p w:rsidR="00126BD1" w:rsidRPr="00E14254" w:rsidRDefault="00E14254" w:rsidP="00E14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1757" w:rsidRPr="00E14254" w:rsidTr="00E14254">
        <w:trPr>
          <w:trHeight w:val="701"/>
        </w:trPr>
        <w:tc>
          <w:tcPr>
            <w:tcW w:w="534" w:type="dxa"/>
            <w:gridSpan w:val="2"/>
            <w:vAlign w:val="center"/>
          </w:tcPr>
          <w:p w:rsidR="007D1757" w:rsidRPr="00E14254" w:rsidRDefault="008B104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  <w:vAlign w:val="center"/>
          </w:tcPr>
          <w:p w:rsidR="007D1757" w:rsidRPr="00E14254" w:rsidRDefault="007D1757" w:rsidP="00E1425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</w:t>
            </w:r>
            <w:r w:rsidR="00B0515B" w:rsidRPr="00E142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ительный этап 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экспертно-аналитического мероприятия </w:t>
            </w:r>
            <w:r w:rsidR="00E14254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34" w:type="dxa"/>
            <w:gridSpan w:val="2"/>
            <w:vAlign w:val="center"/>
          </w:tcPr>
          <w:p w:rsidR="007D1757" w:rsidRPr="00E14254" w:rsidRDefault="00E1425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7D1757" w:rsidRPr="00E14254" w:rsidTr="00E14254">
        <w:trPr>
          <w:trHeight w:val="1122"/>
        </w:trPr>
        <w:tc>
          <w:tcPr>
            <w:tcW w:w="534" w:type="dxa"/>
            <w:gridSpan w:val="2"/>
            <w:vAlign w:val="center"/>
          </w:tcPr>
          <w:p w:rsidR="007D1757" w:rsidRPr="00E14254" w:rsidRDefault="008B104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1" w:type="dxa"/>
            <w:vAlign w:val="center"/>
          </w:tcPr>
          <w:p w:rsidR="007D1757" w:rsidRPr="00E14254" w:rsidRDefault="00B0515B" w:rsidP="00E14254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142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Основной и заключительный этапы 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экспертно-аналитического мероприятия </w:t>
            </w:r>
            <w:r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….</w:t>
            </w:r>
            <w:r w:rsidR="007D1757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……………………………………………………</w:t>
            </w:r>
            <w:r w:rsidR="00E14254" w:rsidRPr="00E14254">
              <w:rPr>
                <w:rFonts w:ascii="Times New Roman" w:eastAsia="Calibri" w:hAnsi="Times New Roman" w:cs="Times New Roman"/>
                <w:sz w:val="28"/>
                <w:szCs w:val="28"/>
              </w:rPr>
              <w:t>…...</w:t>
            </w:r>
          </w:p>
        </w:tc>
        <w:tc>
          <w:tcPr>
            <w:tcW w:w="1134" w:type="dxa"/>
            <w:gridSpan w:val="2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1757" w:rsidRPr="00E14254" w:rsidRDefault="00E14254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7D1757" w:rsidRPr="00E14254" w:rsidTr="00E14254">
        <w:trPr>
          <w:gridBefore w:val="1"/>
          <w:gridAfter w:val="1"/>
          <w:wBefore w:w="250" w:type="dxa"/>
          <w:wAfter w:w="709" w:type="dxa"/>
        </w:trPr>
        <w:tc>
          <w:tcPr>
            <w:tcW w:w="8930" w:type="dxa"/>
            <w:gridSpan w:val="3"/>
            <w:vAlign w:val="center"/>
          </w:tcPr>
          <w:p w:rsidR="007D1757" w:rsidRPr="00E14254" w:rsidRDefault="007D1757" w:rsidP="00E142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25548" w:rsidRPr="00E14254" w:rsidRDefault="00C25548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25548" w:rsidRPr="00E14254" w:rsidRDefault="00C25548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14254" w:rsidRPr="00E14254" w:rsidRDefault="00E14254">
      <w:pPr>
        <w:rPr>
          <w:rFonts w:ascii="Times New Roman" w:hAnsi="Times New Roman" w:cs="Times New Roman"/>
          <w:b/>
          <w:sz w:val="28"/>
          <w:szCs w:val="28"/>
        </w:rPr>
      </w:pPr>
      <w:r w:rsidRPr="00E1425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25548" w:rsidRPr="00E14254" w:rsidRDefault="00C25548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>1. Общие положения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05884" w:rsidRPr="00E14254" w:rsidRDefault="00FC2E1E" w:rsidP="0024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1.1. Стандарт </w:t>
      </w:r>
      <w:r w:rsidR="007A7DE0" w:rsidRPr="00E14254">
        <w:rPr>
          <w:rFonts w:ascii="Times New Roman" w:hAnsi="Times New Roman" w:cs="Times New Roman"/>
          <w:sz w:val="24"/>
          <w:szCs w:val="28"/>
        </w:rPr>
        <w:t xml:space="preserve">внешнего </w:t>
      </w:r>
      <w:r w:rsidR="00810E7B" w:rsidRPr="00E14254">
        <w:rPr>
          <w:rFonts w:ascii="Times New Roman" w:hAnsi="Times New Roman" w:cs="Times New Roman"/>
          <w:sz w:val="24"/>
          <w:szCs w:val="28"/>
        </w:rPr>
        <w:t xml:space="preserve">муниципального  </w:t>
      </w:r>
      <w:r w:rsidR="007A7DE0" w:rsidRPr="00E14254">
        <w:rPr>
          <w:rFonts w:ascii="Times New Roman" w:hAnsi="Times New Roman" w:cs="Times New Roman"/>
          <w:sz w:val="24"/>
          <w:szCs w:val="28"/>
        </w:rPr>
        <w:t xml:space="preserve">финансового контроля </w:t>
      </w:r>
      <w:r w:rsidRPr="00E14254">
        <w:rPr>
          <w:rFonts w:ascii="Times New Roman" w:hAnsi="Times New Roman" w:cs="Times New Roman"/>
          <w:sz w:val="24"/>
          <w:szCs w:val="28"/>
        </w:rPr>
        <w:t>С</w:t>
      </w:r>
      <w:r w:rsidR="00103834" w:rsidRPr="00E14254">
        <w:rPr>
          <w:rFonts w:ascii="Times New Roman" w:hAnsi="Times New Roman" w:cs="Times New Roman"/>
          <w:sz w:val="24"/>
          <w:szCs w:val="28"/>
        </w:rPr>
        <w:t>В</w:t>
      </w:r>
      <w:r w:rsidR="00810E7B" w:rsidRPr="00E14254">
        <w:rPr>
          <w:rFonts w:ascii="Times New Roman" w:hAnsi="Times New Roman" w:cs="Times New Roman"/>
          <w:sz w:val="24"/>
          <w:szCs w:val="28"/>
        </w:rPr>
        <w:t>М</w:t>
      </w:r>
      <w:r w:rsidR="00103834" w:rsidRPr="00E14254">
        <w:rPr>
          <w:rFonts w:ascii="Times New Roman" w:hAnsi="Times New Roman" w:cs="Times New Roman"/>
          <w:sz w:val="24"/>
          <w:szCs w:val="28"/>
        </w:rPr>
        <w:t>ФК</w:t>
      </w:r>
      <w:r w:rsidRPr="00E14254">
        <w:rPr>
          <w:rFonts w:ascii="Times New Roman" w:hAnsi="Times New Roman" w:cs="Times New Roman"/>
          <w:sz w:val="24"/>
          <w:szCs w:val="28"/>
        </w:rPr>
        <w:t xml:space="preserve"> "</w:t>
      </w:r>
      <w:r w:rsidR="003D2A91" w:rsidRPr="00E14254">
        <w:rPr>
          <w:rFonts w:ascii="Times New Roman" w:hAnsi="Times New Roman" w:cs="Times New Roman"/>
          <w:sz w:val="24"/>
          <w:szCs w:val="28"/>
        </w:rPr>
        <w:t>Общие правила п</w:t>
      </w:r>
      <w:r w:rsidRPr="00E14254">
        <w:rPr>
          <w:rFonts w:ascii="Times New Roman" w:hAnsi="Times New Roman" w:cs="Times New Roman"/>
          <w:sz w:val="24"/>
          <w:szCs w:val="28"/>
        </w:rPr>
        <w:t>роведени</w:t>
      </w:r>
      <w:r w:rsidR="003D2A91" w:rsidRPr="00E14254">
        <w:rPr>
          <w:rFonts w:ascii="Times New Roman" w:hAnsi="Times New Roman" w:cs="Times New Roman"/>
          <w:sz w:val="24"/>
          <w:szCs w:val="28"/>
        </w:rPr>
        <w:t>я</w:t>
      </w:r>
      <w:r w:rsidR="00810E7B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B70D92" w:rsidRPr="00E14254">
        <w:rPr>
          <w:rFonts w:ascii="Times New Roman" w:eastAsia="Calibri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мероприятия" (далее - </w:t>
      </w:r>
      <w:r w:rsidR="0009392F" w:rsidRPr="00E14254">
        <w:rPr>
          <w:rFonts w:ascii="Times New Roman" w:hAnsi="Times New Roman" w:cs="Times New Roman"/>
          <w:sz w:val="24"/>
          <w:szCs w:val="28"/>
        </w:rPr>
        <w:t>с</w:t>
      </w:r>
      <w:r w:rsidRPr="00E14254">
        <w:rPr>
          <w:rFonts w:ascii="Times New Roman" w:hAnsi="Times New Roman" w:cs="Times New Roman"/>
          <w:sz w:val="24"/>
          <w:szCs w:val="28"/>
        </w:rPr>
        <w:t xml:space="preserve">тандарт) предназначен для </w:t>
      </w:r>
      <w:r w:rsidR="00DA2A20" w:rsidRPr="00E14254">
        <w:rPr>
          <w:rFonts w:ascii="Times New Roman" w:hAnsi="Times New Roman" w:cs="Times New Roman"/>
          <w:sz w:val="24"/>
          <w:szCs w:val="28"/>
        </w:rPr>
        <w:t xml:space="preserve">организационного и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методологического обеспечения реализации </w:t>
      </w:r>
      <w:r w:rsidR="00810E7B" w:rsidRPr="00E14254">
        <w:rPr>
          <w:rFonts w:ascii="Times New Roman" w:hAnsi="Times New Roman" w:cs="Times New Roman"/>
          <w:sz w:val="24"/>
          <w:szCs w:val="28"/>
        </w:rPr>
        <w:t xml:space="preserve">Положения КСП, утвержденного Решением Совета муниципального района «Дульдургинский район» </w:t>
      </w:r>
      <w:r w:rsidR="00D91623" w:rsidRPr="00E14254">
        <w:rPr>
          <w:rFonts w:ascii="Times New Roman" w:hAnsi="Times New Roman" w:cs="Times New Roman"/>
          <w:sz w:val="24"/>
          <w:szCs w:val="28"/>
        </w:rPr>
        <w:t xml:space="preserve">от </w:t>
      </w:r>
      <w:r w:rsidR="00810E7B" w:rsidRPr="00E14254">
        <w:rPr>
          <w:rFonts w:ascii="Times New Roman" w:hAnsi="Times New Roman" w:cs="Times New Roman"/>
          <w:sz w:val="24"/>
          <w:szCs w:val="28"/>
        </w:rPr>
        <w:t>27</w:t>
      </w:r>
      <w:r w:rsidR="00FC0F2C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810E7B" w:rsidRPr="00E14254">
        <w:rPr>
          <w:rFonts w:ascii="Times New Roman" w:hAnsi="Times New Roman" w:cs="Times New Roman"/>
          <w:sz w:val="24"/>
          <w:szCs w:val="28"/>
        </w:rPr>
        <w:t xml:space="preserve">января </w:t>
      </w:r>
      <w:r w:rsidR="00D91623" w:rsidRPr="00E14254">
        <w:rPr>
          <w:rFonts w:ascii="Times New Roman" w:hAnsi="Times New Roman" w:cs="Times New Roman"/>
          <w:sz w:val="24"/>
          <w:szCs w:val="28"/>
        </w:rPr>
        <w:t>2011</w:t>
      </w:r>
      <w:r w:rsidR="00FC0F2C" w:rsidRPr="00E14254">
        <w:rPr>
          <w:rFonts w:ascii="Times New Roman" w:hAnsi="Times New Roman" w:cs="Times New Roman"/>
          <w:sz w:val="24"/>
          <w:szCs w:val="28"/>
        </w:rPr>
        <w:t xml:space="preserve"> года</w:t>
      </w:r>
      <w:r w:rsidR="00D91623" w:rsidRPr="00E14254">
        <w:rPr>
          <w:rFonts w:ascii="Times New Roman" w:hAnsi="Times New Roman" w:cs="Times New Roman"/>
          <w:sz w:val="24"/>
          <w:szCs w:val="28"/>
        </w:rPr>
        <w:t xml:space="preserve"> N </w:t>
      </w:r>
      <w:r w:rsidR="00810E7B" w:rsidRPr="00E14254">
        <w:rPr>
          <w:rFonts w:ascii="Times New Roman" w:hAnsi="Times New Roman" w:cs="Times New Roman"/>
          <w:sz w:val="24"/>
          <w:szCs w:val="28"/>
        </w:rPr>
        <w:t>384</w:t>
      </w:r>
      <w:r w:rsidR="009C42C8" w:rsidRPr="00E14254">
        <w:rPr>
          <w:rFonts w:ascii="Times New Roman" w:hAnsi="Times New Roman" w:cs="Times New Roman"/>
          <w:sz w:val="24"/>
          <w:szCs w:val="28"/>
        </w:rPr>
        <w:t>, а также</w:t>
      </w:r>
      <w:r w:rsidR="00810E7B" w:rsidRPr="00E14254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Pr="00E14254">
          <w:rPr>
            <w:rFonts w:ascii="Times New Roman" w:hAnsi="Times New Roman" w:cs="Times New Roman"/>
            <w:color w:val="0000FF"/>
            <w:sz w:val="24"/>
            <w:szCs w:val="28"/>
          </w:rPr>
          <w:t>Регламента</w:t>
        </w:r>
      </w:hyperlink>
      <w:r w:rsidR="00810E7B" w:rsidRPr="00E14254">
        <w:rPr>
          <w:sz w:val="20"/>
        </w:rPr>
        <w:t xml:space="preserve"> </w:t>
      </w:r>
      <w:r w:rsidR="00705884" w:rsidRPr="00E14254">
        <w:rPr>
          <w:rFonts w:ascii="Times New Roman" w:hAnsi="Times New Roman" w:cs="Times New Roman"/>
          <w:sz w:val="24"/>
          <w:szCs w:val="28"/>
        </w:rPr>
        <w:t xml:space="preserve">Контрольно-счетной палаты </w:t>
      </w:r>
      <w:r w:rsidR="00810E7B" w:rsidRPr="00E14254">
        <w:rPr>
          <w:rFonts w:ascii="Times New Roman" w:hAnsi="Times New Roman" w:cs="Times New Roman"/>
          <w:sz w:val="24"/>
          <w:szCs w:val="28"/>
        </w:rPr>
        <w:t>муниципального района «Дульдургинский район»</w:t>
      </w:r>
      <w:r w:rsidR="00CC4FB4" w:rsidRPr="00E14254">
        <w:rPr>
          <w:rFonts w:ascii="Times New Roman" w:hAnsi="Times New Roman" w:cs="Times New Roman"/>
          <w:sz w:val="24"/>
          <w:szCs w:val="28"/>
        </w:rPr>
        <w:t>.</w:t>
      </w:r>
    </w:p>
    <w:p w:rsidR="00AA15BF" w:rsidRPr="00E14254" w:rsidRDefault="00FC2E1E" w:rsidP="00AF4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1.2. Стандарт разработан с учетом положений</w:t>
      </w:r>
      <w:r w:rsidR="006B658A" w:rsidRPr="00E14254">
        <w:rPr>
          <w:rFonts w:ascii="Times New Roman" w:hAnsi="Times New Roman" w:cs="Times New Roman"/>
          <w:iCs/>
          <w:spacing w:val="-1"/>
          <w:sz w:val="24"/>
          <w:szCs w:val="28"/>
        </w:rPr>
        <w:t xml:space="preserve"> стандарта </w:t>
      </w:r>
      <w:r w:rsidR="00810E7B" w:rsidRPr="00E14254">
        <w:rPr>
          <w:rFonts w:ascii="Times New Roman" w:hAnsi="Times New Roman" w:cs="Times New Roman"/>
          <w:iCs/>
          <w:spacing w:val="-1"/>
          <w:sz w:val="24"/>
          <w:szCs w:val="28"/>
        </w:rPr>
        <w:t xml:space="preserve">государственного </w:t>
      </w:r>
      <w:r w:rsidR="006B658A" w:rsidRPr="00E14254">
        <w:rPr>
          <w:rFonts w:ascii="Times New Roman" w:hAnsi="Times New Roman" w:cs="Times New Roman"/>
          <w:iCs/>
          <w:spacing w:val="-1"/>
          <w:sz w:val="24"/>
          <w:szCs w:val="28"/>
        </w:rPr>
        <w:t>финансового контроля С</w:t>
      </w:r>
      <w:r w:rsidR="00AF479B" w:rsidRPr="00E14254">
        <w:rPr>
          <w:rFonts w:ascii="Times New Roman" w:hAnsi="Times New Roman" w:cs="Times New Roman"/>
          <w:iCs/>
          <w:spacing w:val="-1"/>
          <w:sz w:val="24"/>
          <w:szCs w:val="28"/>
        </w:rPr>
        <w:t>ГВ</w:t>
      </w:r>
      <w:r w:rsidR="006B658A" w:rsidRPr="00E14254">
        <w:rPr>
          <w:rFonts w:ascii="Times New Roman" w:hAnsi="Times New Roman" w:cs="Times New Roman"/>
          <w:iCs/>
          <w:spacing w:val="-1"/>
          <w:sz w:val="24"/>
          <w:szCs w:val="28"/>
        </w:rPr>
        <w:t>ФК 10</w:t>
      </w:r>
      <w:r w:rsidR="006E3573" w:rsidRPr="00E14254">
        <w:rPr>
          <w:rFonts w:ascii="Times New Roman" w:hAnsi="Times New Roman" w:cs="Times New Roman"/>
          <w:iCs/>
          <w:spacing w:val="-1"/>
          <w:sz w:val="24"/>
          <w:szCs w:val="28"/>
        </w:rPr>
        <w:t>2</w:t>
      </w:r>
      <w:r w:rsidR="006B658A" w:rsidRPr="00E14254">
        <w:rPr>
          <w:rFonts w:ascii="Times New Roman" w:hAnsi="Times New Roman" w:cs="Times New Roman"/>
          <w:sz w:val="24"/>
          <w:szCs w:val="28"/>
        </w:rPr>
        <w:t>«</w:t>
      </w:r>
      <w:r w:rsidR="006E3573" w:rsidRPr="00E14254">
        <w:rPr>
          <w:rFonts w:ascii="Times New Roman" w:hAnsi="Times New Roman" w:cs="Times New Roman"/>
          <w:sz w:val="24"/>
          <w:szCs w:val="28"/>
        </w:rPr>
        <w:t>П</w:t>
      </w:r>
      <w:r w:rsidR="006B658A" w:rsidRPr="00E14254">
        <w:rPr>
          <w:rFonts w:ascii="Times New Roman" w:hAnsi="Times New Roman" w:cs="Times New Roman"/>
          <w:sz w:val="24"/>
          <w:szCs w:val="28"/>
        </w:rPr>
        <w:t>роведени</w:t>
      </w:r>
      <w:r w:rsidR="006E3573" w:rsidRPr="00E14254">
        <w:rPr>
          <w:rFonts w:ascii="Times New Roman" w:hAnsi="Times New Roman" w:cs="Times New Roman"/>
          <w:sz w:val="24"/>
          <w:szCs w:val="28"/>
        </w:rPr>
        <w:t xml:space="preserve">е </w:t>
      </w:r>
      <w:r w:rsidR="006E3573" w:rsidRPr="00E14254">
        <w:rPr>
          <w:rFonts w:ascii="Times New Roman" w:eastAsia="Calibri" w:hAnsi="Times New Roman" w:cs="Times New Roman"/>
          <w:sz w:val="24"/>
          <w:szCs w:val="28"/>
        </w:rPr>
        <w:t>экспертно-аналитического</w:t>
      </w:r>
      <w:r w:rsidR="006B658A" w:rsidRPr="00E14254">
        <w:rPr>
          <w:rFonts w:ascii="Times New Roman" w:hAnsi="Times New Roman" w:cs="Times New Roman"/>
          <w:sz w:val="24"/>
          <w:szCs w:val="28"/>
        </w:rPr>
        <w:t xml:space="preserve"> мероприятия»</w:t>
      </w:r>
      <w:r w:rsidR="006B658A" w:rsidRPr="00E14254">
        <w:rPr>
          <w:rFonts w:ascii="Times New Roman" w:hAnsi="Times New Roman" w:cs="Times New Roman"/>
          <w:i/>
          <w:sz w:val="24"/>
          <w:szCs w:val="28"/>
        </w:rPr>
        <w:t xml:space="preserve"> (утвержден </w:t>
      </w:r>
      <w:r w:rsidR="00AF479B" w:rsidRPr="00E14254">
        <w:rPr>
          <w:rFonts w:ascii="Times New Roman" w:hAnsi="Times New Roman" w:cs="Times New Roman"/>
          <w:i/>
          <w:sz w:val="24"/>
          <w:szCs w:val="28"/>
        </w:rPr>
        <w:t>приказом председателя Контрольно-счетной палаты Забайкальского края от 12 июля</w:t>
      </w:r>
      <w:r w:rsidR="00027984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F479B" w:rsidRPr="00E14254">
        <w:rPr>
          <w:rFonts w:ascii="Times New Roman" w:hAnsi="Times New Roman" w:cs="Times New Roman"/>
          <w:i/>
          <w:sz w:val="24"/>
          <w:szCs w:val="28"/>
        </w:rPr>
        <w:t>2013 года № 46 ОД, согласован решением Коллегии Контрольно-счетной палаты Забайкальского края протокол № 2 от 10 июня 2013 года</w:t>
      </w:r>
      <w:r w:rsidR="006B658A" w:rsidRPr="00E14254">
        <w:rPr>
          <w:rFonts w:ascii="Times New Roman" w:hAnsi="Times New Roman" w:cs="Times New Roman"/>
          <w:i/>
          <w:sz w:val="24"/>
          <w:szCs w:val="28"/>
        </w:rPr>
        <w:t>)</w:t>
      </w:r>
      <w:r w:rsidR="00AA15BF" w:rsidRPr="00E14254">
        <w:rPr>
          <w:rFonts w:ascii="Times New Roman" w:hAnsi="Times New Roman" w:cs="Times New Roman"/>
          <w:sz w:val="24"/>
          <w:szCs w:val="28"/>
        </w:rPr>
        <w:t>.</w:t>
      </w:r>
    </w:p>
    <w:p w:rsidR="00CA670A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1.3. Целью </w:t>
      </w:r>
      <w:r w:rsidR="0009392F" w:rsidRPr="00E14254">
        <w:rPr>
          <w:rFonts w:ascii="Times New Roman" w:hAnsi="Times New Roman" w:cs="Times New Roman"/>
          <w:sz w:val="24"/>
          <w:szCs w:val="28"/>
        </w:rPr>
        <w:t>настоящего с</w:t>
      </w:r>
      <w:r w:rsidRPr="00E14254">
        <w:rPr>
          <w:rFonts w:ascii="Times New Roman" w:hAnsi="Times New Roman" w:cs="Times New Roman"/>
          <w:sz w:val="24"/>
          <w:szCs w:val="28"/>
        </w:rPr>
        <w:t>тандарта является</w:t>
      </w:r>
      <w:r w:rsidR="00CA670A" w:rsidRPr="00E14254">
        <w:rPr>
          <w:rFonts w:ascii="Times New Roman" w:hAnsi="Times New Roman" w:cs="Times New Roman"/>
          <w:sz w:val="24"/>
          <w:szCs w:val="28"/>
        </w:rPr>
        <w:t xml:space="preserve"> установление общих правил  и процедур проведения </w:t>
      </w:r>
      <w:r w:rsidR="00000DE4" w:rsidRPr="00E14254">
        <w:rPr>
          <w:rFonts w:ascii="Times New Roman" w:hAnsi="Times New Roman" w:cs="Times New Roman"/>
          <w:sz w:val="24"/>
          <w:szCs w:val="28"/>
        </w:rPr>
        <w:t>Контрольно-счетной палатой</w:t>
      </w:r>
      <w:r w:rsidR="00E02192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муниципального района «Дульдургинский район» </w:t>
      </w:r>
      <w:r w:rsidR="00E02192" w:rsidRPr="00E14254">
        <w:rPr>
          <w:rFonts w:ascii="Times New Roman" w:hAnsi="Times New Roman" w:cs="Times New Roman"/>
          <w:sz w:val="24"/>
          <w:szCs w:val="28"/>
        </w:rPr>
        <w:t>(далее - Контрольно-счетная палата)</w:t>
      </w:r>
      <w:r w:rsidR="00027984">
        <w:rPr>
          <w:rFonts w:ascii="Times New Roman" w:hAnsi="Times New Roman" w:cs="Times New Roman"/>
          <w:sz w:val="24"/>
          <w:szCs w:val="28"/>
        </w:rPr>
        <w:t xml:space="preserve"> </w:t>
      </w:r>
      <w:r w:rsidR="006E3573" w:rsidRPr="00E14254">
        <w:rPr>
          <w:rFonts w:ascii="Times New Roman" w:eastAsia="Calibri" w:hAnsi="Times New Roman" w:cs="Times New Roman"/>
          <w:sz w:val="24"/>
          <w:szCs w:val="28"/>
        </w:rPr>
        <w:t xml:space="preserve">экспертно-аналитического </w:t>
      </w:r>
      <w:r w:rsidR="00CA670A" w:rsidRPr="00E14254">
        <w:rPr>
          <w:rFonts w:ascii="Times New Roman" w:hAnsi="Times New Roman" w:cs="Times New Roman"/>
          <w:sz w:val="24"/>
          <w:szCs w:val="28"/>
        </w:rPr>
        <w:t xml:space="preserve">мероприятия </w:t>
      </w:r>
      <w:r w:rsidR="00E83B15" w:rsidRPr="00E14254">
        <w:rPr>
          <w:rFonts w:ascii="Times New Roman" w:hAnsi="Times New Roman" w:cs="Times New Roman"/>
          <w:sz w:val="24"/>
          <w:szCs w:val="28"/>
        </w:rPr>
        <w:t>(</w:t>
      </w:r>
      <w:r w:rsidR="00CA670A" w:rsidRPr="00E14254">
        <w:rPr>
          <w:rFonts w:ascii="Times New Roman" w:hAnsi="Times New Roman" w:cs="Times New Roman"/>
          <w:sz w:val="24"/>
          <w:szCs w:val="28"/>
        </w:rPr>
        <w:t xml:space="preserve">на всех </w:t>
      </w:r>
      <w:r w:rsidR="00EF3B7A" w:rsidRPr="00E14254">
        <w:rPr>
          <w:rFonts w:ascii="Times New Roman" w:hAnsi="Times New Roman" w:cs="Times New Roman"/>
          <w:sz w:val="24"/>
          <w:szCs w:val="28"/>
        </w:rPr>
        <w:t xml:space="preserve">его </w:t>
      </w:r>
      <w:r w:rsidR="00CA670A" w:rsidRPr="00E14254">
        <w:rPr>
          <w:rFonts w:ascii="Times New Roman" w:hAnsi="Times New Roman" w:cs="Times New Roman"/>
          <w:sz w:val="24"/>
          <w:szCs w:val="28"/>
        </w:rPr>
        <w:t>этапах</w:t>
      </w:r>
      <w:r w:rsidR="00E83B15" w:rsidRPr="00E14254">
        <w:rPr>
          <w:rFonts w:ascii="Times New Roman" w:hAnsi="Times New Roman" w:cs="Times New Roman"/>
          <w:sz w:val="24"/>
          <w:szCs w:val="28"/>
        </w:rPr>
        <w:t>)</w:t>
      </w:r>
      <w:r w:rsidR="00CA670A" w:rsidRPr="00E14254">
        <w:rPr>
          <w:rFonts w:ascii="Times New Roman" w:hAnsi="Times New Roman" w:cs="Times New Roman"/>
          <w:sz w:val="24"/>
          <w:szCs w:val="28"/>
        </w:rPr>
        <w:t>.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1.4. Задачами </w:t>
      </w:r>
      <w:r w:rsidR="0009392F" w:rsidRPr="00E14254">
        <w:rPr>
          <w:rFonts w:ascii="Times New Roman" w:hAnsi="Times New Roman" w:cs="Times New Roman"/>
          <w:sz w:val="24"/>
          <w:szCs w:val="28"/>
        </w:rPr>
        <w:t>с</w:t>
      </w:r>
      <w:r w:rsidRPr="00E14254">
        <w:rPr>
          <w:rFonts w:ascii="Times New Roman" w:hAnsi="Times New Roman" w:cs="Times New Roman"/>
          <w:sz w:val="24"/>
          <w:szCs w:val="28"/>
        </w:rPr>
        <w:t>тандарта являются:</w:t>
      </w:r>
    </w:p>
    <w:p w:rsidR="00AE41F7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обеспечение рациональной организации проведения </w:t>
      </w:r>
      <w:r w:rsidR="006E3573" w:rsidRPr="00027984">
        <w:rPr>
          <w:rFonts w:ascii="Times New Roman" w:eastAsia="Calibri" w:hAnsi="Times New Roman" w:cs="Times New Roman"/>
          <w:sz w:val="24"/>
          <w:szCs w:val="28"/>
        </w:rPr>
        <w:t>экспертно-аналитических</w:t>
      </w:r>
      <w:r w:rsidR="00F5624C" w:rsidRPr="00F5624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6E3573" w:rsidRPr="00027984">
        <w:rPr>
          <w:rFonts w:ascii="Times New Roman" w:eastAsia="Calibri" w:hAnsi="Times New Roman" w:cs="Times New Roman"/>
          <w:sz w:val="24"/>
          <w:szCs w:val="28"/>
        </w:rPr>
        <w:t>м</w:t>
      </w:r>
      <w:r w:rsidRPr="00027984">
        <w:rPr>
          <w:rFonts w:ascii="Times New Roman" w:hAnsi="Times New Roman" w:cs="Times New Roman"/>
          <w:sz w:val="24"/>
          <w:szCs w:val="28"/>
        </w:rPr>
        <w:t xml:space="preserve">ероприятий, уменьшение трудоемкости процедур, </w:t>
      </w:r>
    </w:p>
    <w:p w:rsidR="00AE41F7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внедрение в практику осуществления внешнего </w:t>
      </w:r>
      <w:r w:rsidR="00AF479B" w:rsidRPr="0002798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027984">
        <w:rPr>
          <w:rFonts w:ascii="Times New Roman" w:hAnsi="Times New Roman" w:cs="Times New Roman"/>
          <w:sz w:val="24"/>
          <w:szCs w:val="28"/>
        </w:rPr>
        <w:t xml:space="preserve">финансового контроля научных достижений и новых технологий, </w:t>
      </w:r>
    </w:p>
    <w:p w:rsidR="009C42C8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снижение рисков </w:t>
      </w:r>
      <w:r w:rsidR="006E3573" w:rsidRPr="00027984">
        <w:rPr>
          <w:rFonts w:ascii="Times New Roman" w:hAnsi="Times New Roman" w:cs="Times New Roman"/>
          <w:sz w:val="24"/>
          <w:szCs w:val="28"/>
        </w:rPr>
        <w:t xml:space="preserve">внешнего </w:t>
      </w:r>
      <w:r w:rsidR="00AF479B" w:rsidRPr="0002798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6E3573" w:rsidRPr="00027984">
        <w:rPr>
          <w:rFonts w:ascii="Times New Roman" w:hAnsi="Times New Roman" w:cs="Times New Roman"/>
          <w:sz w:val="24"/>
          <w:szCs w:val="28"/>
        </w:rPr>
        <w:t xml:space="preserve">финансового </w:t>
      </w:r>
      <w:r w:rsidRPr="00027984">
        <w:rPr>
          <w:rFonts w:ascii="Times New Roman" w:hAnsi="Times New Roman" w:cs="Times New Roman"/>
          <w:sz w:val="24"/>
          <w:szCs w:val="28"/>
        </w:rPr>
        <w:t xml:space="preserve">контроля, </w:t>
      </w:r>
    </w:p>
    <w:p w:rsidR="00AE41F7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повышение профессионализма сотрудников Контрольно-счетной палаты, способствование соблюдению ими этических норм, </w:t>
      </w:r>
    </w:p>
    <w:p w:rsidR="00AE41F7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повышение качества </w:t>
      </w:r>
      <w:r w:rsidR="0044306D" w:rsidRPr="00027984">
        <w:rPr>
          <w:rFonts w:ascii="Times New Roman" w:eastAsia="Calibri" w:hAnsi="Times New Roman" w:cs="Times New Roman"/>
          <w:sz w:val="24"/>
          <w:szCs w:val="28"/>
        </w:rPr>
        <w:t>экспертно-аналитической</w:t>
      </w:r>
      <w:r w:rsidR="00F5624C" w:rsidRPr="00F5624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027984">
        <w:rPr>
          <w:rFonts w:ascii="Times New Roman" w:hAnsi="Times New Roman" w:cs="Times New Roman"/>
          <w:sz w:val="24"/>
          <w:szCs w:val="28"/>
        </w:rPr>
        <w:t xml:space="preserve">деятельности, </w:t>
      </w:r>
    </w:p>
    <w:p w:rsidR="00AE41F7" w:rsidRPr="00027984" w:rsidRDefault="00AE41F7" w:rsidP="00027984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sz w:val="24"/>
          <w:szCs w:val="28"/>
        </w:rPr>
        <w:t xml:space="preserve">укрепление независимого статуса и общественного престижа органов </w:t>
      </w:r>
      <w:r w:rsidR="00AF479B" w:rsidRPr="0002798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027984">
        <w:rPr>
          <w:rFonts w:ascii="Times New Roman" w:hAnsi="Times New Roman" w:cs="Times New Roman"/>
          <w:sz w:val="24"/>
          <w:szCs w:val="28"/>
        </w:rPr>
        <w:t>финансового контроля.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1.5. Особенности проведения </w:t>
      </w:r>
      <w:r w:rsidR="00294520" w:rsidRPr="00E14254">
        <w:rPr>
          <w:rFonts w:ascii="Times New Roman" w:hAnsi="Times New Roman" w:cs="Times New Roman"/>
          <w:sz w:val="24"/>
          <w:szCs w:val="28"/>
        </w:rPr>
        <w:t xml:space="preserve">отдельных </w:t>
      </w:r>
      <w:r w:rsidR="00334782" w:rsidRPr="00E14254">
        <w:rPr>
          <w:rFonts w:ascii="Times New Roman" w:eastAsia="Calibri" w:hAnsi="Times New Roman" w:cs="Times New Roman"/>
          <w:sz w:val="24"/>
          <w:szCs w:val="28"/>
        </w:rPr>
        <w:t>экспертно-аналитических</w:t>
      </w:r>
      <w:r w:rsidR="00AF479B" w:rsidRPr="00E1425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мероприятий устанавливаются соответствующими стандартами</w:t>
      </w:r>
      <w:r w:rsidR="00330745" w:rsidRPr="00E14254">
        <w:rPr>
          <w:rFonts w:ascii="Times New Roman" w:hAnsi="Times New Roman" w:cs="Times New Roman"/>
          <w:sz w:val="24"/>
          <w:szCs w:val="28"/>
        </w:rPr>
        <w:t xml:space="preserve"> внешнего 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муниципального  </w:t>
      </w:r>
      <w:r w:rsidRPr="00E14254">
        <w:rPr>
          <w:rFonts w:ascii="Times New Roman" w:hAnsi="Times New Roman" w:cs="Times New Roman"/>
          <w:sz w:val="24"/>
          <w:szCs w:val="28"/>
        </w:rPr>
        <w:t>финансового контроля</w:t>
      </w:r>
      <w:r w:rsidR="00330745" w:rsidRPr="00E14254">
        <w:rPr>
          <w:rFonts w:ascii="Times New Roman" w:hAnsi="Times New Roman" w:cs="Times New Roman"/>
          <w:sz w:val="24"/>
          <w:szCs w:val="28"/>
        </w:rPr>
        <w:t xml:space="preserve"> Контрольно-счетной палаты. </w:t>
      </w:r>
    </w:p>
    <w:p w:rsidR="00E02192" w:rsidRPr="00E14254" w:rsidRDefault="00E02192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1.6. Образцы оформления документов, приведенные в приложениях к настоящему стандарту, являются примерными и при проведении контрольного мероприятия мо</w:t>
      </w:r>
      <w:r w:rsidR="00DF4694" w:rsidRPr="00E14254">
        <w:rPr>
          <w:rFonts w:ascii="Times New Roman" w:hAnsi="Times New Roman" w:cs="Times New Roman"/>
          <w:sz w:val="24"/>
          <w:szCs w:val="28"/>
        </w:rPr>
        <w:t>гут</w:t>
      </w:r>
      <w:r w:rsidRPr="00E14254">
        <w:rPr>
          <w:rFonts w:ascii="Times New Roman" w:hAnsi="Times New Roman" w:cs="Times New Roman"/>
          <w:sz w:val="24"/>
          <w:szCs w:val="28"/>
        </w:rPr>
        <w:t xml:space="preserve"> быть изменен</w:t>
      </w:r>
      <w:r w:rsidR="00DF4694" w:rsidRPr="00E14254">
        <w:rPr>
          <w:rFonts w:ascii="Times New Roman" w:hAnsi="Times New Roman" w:cs="Times New Roman"/>
          <w:sz w:val="24"/>
          <w:szCs w:val="28"/>
        </w:rPr>
        <w:t>ы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по согласованию с председателем</w:t>
      </w:r>
      <w:r w:rsidR="00F3281C" w:rsidRPr="00E14254">
        <w:rPr>
          <w:rFonts w:ascii="Times New Roman" w:hAnsi="Times New Roman" w:cs="Times New Roman"/>
          <w:sz w:val="24"/>
          <w:szCs w:val="28"/>
        </w:rPr>
        <w:t xml:space="preserve"> Контрольно-счетной палаты. 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B91784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 xml:space="preserve">2. </w:t>
      </w:r>
      <w:r w:rsidR="0037286F" w:rsidRPr="00E14254">
        <w:rPr>
          <w:rFonts w:ascii="Times New Roman" w:hAnsi="Times New Roman" w:cs="Times New Roman"/>
          <w:b/>
          <w:sz w:val="24"/>
          <w:szCs w:val="28"/>
        </w:rPr>
        <w:t xml:space="preserve">Понятие </w:t>
      </w:r>
      <w:r w:rsidR="001B0DCB" w:rsidRPr="00E14254">
        <w:rPr>
          <w:rFonts w:ascii="Times New Roman" w:eastAsia="Calibri" w:hAnsi="Times New Roman" w:cs="Times New Roman"/>
          <w:b/>
          <w:sz w:val="24"/>
          <w:szCs w:val="28"/>
        </w:rPr>
        <w:t>экспертно-аналитического</w:t>
      </w:r>
      <w:r w:rsidR="00F5624C" w:rsidRPr="00F5624C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>мероприяти</w:t>
      </w:r>
      <w:r w:rsidR="0037286F" w:rsidRPr="00E14254">
        <w:rPr>
          <w:rFonts w:ascii="Times New Roman" w:hAnsi="Times New Roman" w:cs="Times New Roman"/>
          <w:b/>
          <w:sz w:val="24"/>
          <w:szCs w:val="28"/>
        </w:rPr>
        <w:t>я</w:t>
      </w:r>
      <w:r w:rsidR="00B430E8" w:rsidRPr="00E14254">
        <w:rPr>
          <w:rFonts w:ascii="Times New Roman" w:hAnsi="Times New Roman" w:cs="Times New Roman"/>
          <w:b/>
          <w:sz w:val="24"/>
          <w:szCs w:val="28"/>
        </w:rPr>
        <w:t xml:space="preserve">, </w:t>
      </w:r>
      <w:r w:rsidR="001E7A93" w:rsidRPr="00E14254">
        <w:rPr>
          <w:rFonts w:ascii="Times New Roman" w:hAnsi="Times New Roman" w:cs="Times New Roman"/>
          <w:b/>
          <w:sz w:val="24"/>
          <w:szCs w:val="28"/>
        </w:rPr>
        <w:t>его предмет</w:t>
      </w:r>
      <w:r w:rsidR="00B91784" w:rsidRPr="00E14254">
        <w:rPr>
          <w:rFonts w:ascii="Times New Roman" w:hAnsi="Times New Roman" w:cs="Times New Roman"/>
          <w:b/>
          <w:sz w:val="24"/>
          <w:szCs w:val="28"/>
        </w:rPr>
        <w:t>,</w:t>
      </w:r>
    </w:p>
    <w:p w:rsidR="00FC2E1E" w:rsidRPr="00E14254" w:rsidRDefault="00F5624C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</w:t>
      </w:r>
      <w:r w:rsidR="001E7A93" w:rsidRPr="00E14254">
        <w:rPr>
          <w:rFonts w:ascii="Times New Roman" w:hAnsi="Times New Roman" w:cs="Times New Roman"/>
          <w:b/>
          <w:sz w:val="24"/>
          <w:szCs w:val="28"/>
        </w:rPr>
        <w:t>бъект</w:t>
      </w:r>
      <w:r w:rsidR="000444D9" w:rsidRPr="00E14254">
        <w:rPr>
          <w:rFonts w:ascii="Times New Roman" w:hAnsi="Times New Roman" w:cs="Times New Roman"/>
          <w:b/>
          <w:sz w:val="24"/>
          <w:szCs w:val="28"/>
        </w:rPr>
        <w:t>ы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="00B91784" w:rsidRPr="00E14254">
        <w:rPr>
          <w:rFonts w:ascii="Times New Roman" w:hAnsi="Times New Roman" w:cs="Times New Roman"/>
          <w:b/>
          <w:sz w:val="24"/>
          <w:szCs w:val="28"/>
        </w:rPr>
        <w:t>и цели</w:t>
      </w:r>
    </w:p>
    <w:p w:rsidR="00BA36A7" w:rsidRPr="00E14254" w:rsidRDefault="00A04B45" w:rsidP="00BA36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2.1.</w:t>
      </w:r>
      <w:r w:rsidRPr="00E14254">
        <w:rPr>
          <w:rFonts w:ascii="Times New Roman" w:hAnsi="Times New Roman" w:cs="Times New Roman"/>
          <w:bCs/>
          <w:sz w:val="24"/>
          <w:szCs w:val="28"/>
        </w:rPr>
        <w:t> 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Экспертно-аналитическое мероприятие </w:t>
      </w:r>
      <w:r w:rsidR="00BA36A7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– это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форм</w:t>
      </w:r>
      <w:r w:rsidR="00BA36A7" w:rsidRPr="00E14254">
        <w:rPr>
          <w:rFonts w:ascii="Times New Roman" w:hAnsi="Times New Roman" w:cs="Times New Roman"/>
          <w:snapToGrid w:val="0"/>
          <w:sz w:val="24"/>
          <w:szCs w:val="28"/>
        </w:rPr>
        <w:t>а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осуществления </w:t>
      </w:r>
      <w:r w:rsidR="00BA36A7" w:rsidRPr="00E14254">
        <w:rPr>
          <w:rFonts w:ascii="Times New Roman" w:hAnsi="Times New Roman" w:cs="Times New Roman"/>
          <w:sz w:val="24"/>
          <w:szCs w:val="28"/>
        </w:rPr>
        <w:t xml:space="preserve">внешнего 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BA36A7" w:rsidRPr="00E14254">
        <w:rPr>
          <w:rFonts w:ascii="Times New Roman" w:hAnsi="Times New Roman" w:cs="Times New Roman"/>
          <w:sz w:val="24"/>
          <w:szCs w:val="28"/>
        </w:rPr>
        <w:t>финансового контроля, посредством которой обеспечивается реализация полномочий Контрольно-счетной палаты, установленных нормативными правовыми актами Российской Федерации</w:t>
      </w:r>
      <w:r w:rsidR="00AF479B" w:rsidRPr="00E14254">
        <w:rPr>
          <w:rFonts w:ascii="Times New Roman" w:hAnsi="Times New Roman" w:cs="Times New Roman"/>
          <w:sz w:val="24"/>
          <w:szCs w:val="28"/>
        </w:rPr>
        <w:t>,</w:t>
      </w:r>
      <w:r w:rsidR="00BA36A7" w:rsidRPr="00E14254">
        <w:rPr>
          <w:rFonts w:ascii="Times New Roman" w:hAnsi="Times New Roman" w:cs="Times New Roman"/>
          <w:sz w:val="24"/>
          <w:szCs w:val="28"/>
        </w:rPr>
        <w:t xml:space="preserve">  Забайкальского края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 и муниципального района «Дульдургинский район»</w:t>
      </w:r>
      <w:r w:rsidR="00BA36A7" w:rsidRPr="00E14254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BA36A7" w:rsidRPr="00E14254" w:rsidRDefault="00BA36A7" w:rsidP="00BA36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Экспертно-аналитическим мероприятием является мероприятие, которое отвечает следующим требованиям:</w:t>
      </w:r>
    </w:p>
    <w:p w:rsidR="00BA36A7" w:rsidRPr="00E14254" w:rsidRDefault="00BA36A7" w:rsidP="00AF479B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проведение мероприятия (на всех его этапах) осуществляется на основании плана работы Контрольно-счетной палаты;</w:t>
      </w:r>
    </w:p>
    <w:p w:rsidR="00BA36A7" w:rsidRPr="00E14254" w:rsidRDefault="00BA36A7" w:rsidP="00AF479B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мероприяти</w:t>
      </w:r>
      <w:r w:rsidR="00576C23" w:rsidRPr="00E14254">
        <w:rPr>
          <w:rFonts w:ascii="Times New Roman" w:hAnsi="Times New Roman" w:cs="Times New Roman"/>
          <w:sz w:val="24"/>
          <w:szCs w:val="28"/>
        </w:rPr>
        <w:t>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назначается к проведению решением председателя Контрольно-счетной палаты (поручением на проведение </w:t>
      </w:r>
      <w:r w:rsidR="002046BB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A37337" w:rsidRPr="00E14254">
        <w:rPr>
          <w:rFonts w:ascii="Times New Roman" w:hAnsi="Times New Roman" w:cs="Times New Roman"/>
          <w:sz w:val="24"/>
          <w:szCs w:val="28"/>
        </w:rPr>
        <w:t>, оформляемым в соответствии с настоящим стандартом</w:t>
      </w:r>
      <w:r w:rsidRPr="00E14254">
        <w:rPr>
          <w:rFonts w:ascii="Times New Roman" w:hAnsi="Times New Roman" w:cs="Times New Roman"/>
          <w:sz w:val="24"/>
          <w:szCs w:val="28"/>
        </w:rPr>
        <w:t>);</w:t>
      </w:r>
    </w:p>
    <w:p w:rsidR="00BA36A7" w:rsidRPr="00E14254" w:rsidRDefault="00BA36A7" w:rsidP="00AF479B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в целях оформления результатов мероприятия составля</w:t>
      </w:r>
      <w:r w:rsidR="00AD027D" w:rsidRPr="00E14254">
        <w:rPr>
          <w:rFonts w:ascii="Times New Roman" w:hAnsi="Times New Roman" w:cs="Times New Roman"/>
          <w:sz w:val="24"/>
          <w:szCs w:val="28"/>
        </w:rPr>
        <w:t>е</w:t>
      </w:r>
      <w:r w:rsidRPr="00E14254">
        <w:rPr>
          <w:rFonts w:ascii="Times New Roman" w:hAnsi="Times New Roman" w:cs="Times New Roman"/>
          <w:sz w:val="24"/>
          <w:szCs w:val="28"/>
        </w:rPr>
        <w:t>тся</w:t>
      </w:r>
      <w:r w:rsidR="00AD027D" w:rsidRPr="00E14254">
        <w:rPr>
          <w:rFonts w:ascii="Times New Roman" w:hAnsi="Times New Roman" w:cs="Times New Roman"/>
          <w:sz w:val="24"/>
          <w:szCs w:val="28"/>
        </w:rPr>
        <w:t xml:space="preserve"> заключение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</w:p>
    <w:p w:rsidR="00AF479B" w:rsidRPr="00E14254" w:rsidRDefault="00AF479B" w:rsidP="00AF479B">
      <w:pPr>
        <w:pStyle w:val="a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C7BD5" w:rsidRPr="00E14254" w:rsidRDefault="00A04B45" w:rsidP="00A04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27984">
        <w:rPr>
          <w:rFonts w:ascii="Times New Roman" w:hAnsi="Times New Roman" w:cs="Times New Roman"/>
          <w:b/>
          <w:sz w:val="24"/>
          <w:szCs w:val="28"/>
        </w:rPr>
        <w:t>2.2.</w:t>
      </w:r>
      <w:r w:rsidRPr="00E14254">
        <w:rPr>
          <w:rFonts w:ascii="Times New Roman" w:hAnsi="Times New Roman" w:cs="Times New Roman"/>
          <w:sz w:val="24"/>
          <w:szCs w:val="28"/>
        </w:rPr>
        <w:t> 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Предметом экспертно-аналитического мероприятия </w:t>
      </w:r>
      <w:r w:rsidRPr="00E14254">
        <w:rPr>
          <w:rFonts w:ascii="Times New Roman" w:hAnsi="Times New Roman" w:cs="Times New Roman"/>
          <w:sz w:val="24"/>
          <w:szCs w:val="28"/>
        </w:rPr>
        <w:t>являются</w:t>
      </w:r>
      <w:r w:rsidR="00D21FE0" w:rsidRPr="00E14254">
        <w:rPr>
          <w:rFonts w:ascii="Times New Roman" w:hAnsi="Times New Roman" w:cs="Times New Roman"/>
          <w:sz w:val="24"/>
          <w:szCs w:val="28"/>
        </w:rPr>
        <w:t>:</w:t>
      </w:r>
    </w:p>
    <w:p w:rsidR="00AF479B" w:rsidRPr="00E14254" w:rsidRDefault="00AF479B" w:rsidP="00D21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D21FE0" w:rsidRPr="00E14254" w:rsidRDefault="00D95BF8" w:rsidP="00D21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</w:t>
      </w:r>
      <w:r w:rsidR="00D21FE0" w:rsidRPr="00E14254">
        <w:rPr>
          <w:rFonts w:ascii="Times New Roman" w:hAnsi="Times New Roman" w:cs="Times New Roman"/>
          <w:sz w:val="24"/>
          <w:szCs w:val="28"/>
        </w:rPr>
        <w:t>роекты</w:t>
      </w:r>
      <w:r w:rsidR="007C3E4B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Решений Совета муниципального района «Дульдургинский район» о бюджете муниципального района «Дульдургинский район», </w:t>
      </w:r>
      <w:r w:rsidR="007C3E4B" w:rsidRPr="00E14254">
        <w:rPr>
          <w:rFonts w:ascii="Times New Roman" w:hAnsi="Times New Roman" w:cs="Times New Roman"/>
          <w:sz w:val="24"/>
          <w:szCs w:val="28"/>
        </w:rPr>
        <w:t>а также вносимые в указанные нормативные правовые акты изменени</w:t>
      </w:r>
      <w:r w:rsidRPr="00E14254">
        <w:rPr>
          <w:rFonts w:ascii="Times New Roman" w:hAnsi="Times New Roman" w:cs="Times New Roman"/>
          <w:sz w:val="24"/>
          <w:szCs w:val="28"/>
        </w:rPr>
        <w:t>я</w:t>
      </w:r>
      <w:r w:rsidR="00D21FE0" w:rsidRPr="00E14254">
        <w:rPr>
          <w:rFonts w:ascii="Times New Roman" w:hAnsi="Times New Roman" w:cs="Times New Roman"/>
          <w:sz w:val="24"/>
          <w:szCs w:val="28"/>
        </w:rPr>
        <w:t>;</w:t>
      </w:r>
    </w:p>
    <w:p w:rsidR="00D21FE0" w:rsidRPr="00E14254" w:rsidRDefault="00D21FE0" w:rsidP="00D21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годов</w:t>
      </w:r>
      <w:r w:rsidR="00C67F3E" w:rsidRPr="00E14254">
        <w:rPr>
          <w:rFonts w:ascii="Times New Roman" w:hAnsi="Times New Roman" w:cs="Times New Roman"/>
          <w:sz w:val="24"/>
          <w:szCs w:val="28"/>
        </w:rPr>
        <w:t>ая</w:t>
      </w:r>
      <w:r w:rsidRPr="00E14254">
        <w:rPr>
          <w:rFonts w:ascii="Times New Roman" w:hAnsi="Times New Roman" w:cs="Times New Roman"/>
          <w:sz w:val="24"/>
          <w:szCs w:val="28"/>
        </w:rPr>
        <w:t xml:space="preserve"> бюджетн</w:t>
      </w:r>
      <w:r w:rsidR="00C67F3E" w:rsidRPr="00E14254">
        <w:rPr>
          <w:rFonts w:ascii="Times New Roman" w:hAnsi="Times New Roman" w:cs="Times New Roman"/>
          <w:sz w:val="24"/>
          <w:szCs w:val="28"/>
        </w:rPr>
        <w:t>ая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отчетност</w:t>
      </w:r>
      <w:r w:rsidR="00C67F3E" w:rsidRPr="00E14254">
        <w:rPr>
          <w:rFonts w:ascii="Times New Roman" w:hAnsi="Times New Roman" w:cs="Times New Roman"/>
          <w:sz w:val="24"/>
          <w:szCs w:val="28"/>
        </w:rPr>
        <w:t>ь</w:t>
      </w:r>
      <w:r w:rsidRPr="00E14254">
        <w:rPr>
          <w:rFonts w:ascii="Times New Roman" w:hAnsi="Times New Roman" w:cs="Times New Roman"/>
          <w:sz w:val="24"/>
          <w:szCs w:val="28"/>
        </w:rPr>
        <w:t xml:space="preserve"> главных администраторов бюджетных средств;</w:t>
      </w:r>
    </w:p>
    <w:p w:rsidR="001D36B5" w:rsidRPr="00E14254" w:rsidRDefault="00D21FE0" w:rsidP="001D3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годов</w:t>
      </w:r>
      <w:r w:rsidR="00C67F3E" w:rsidRPr="00E14254">
        <w:rPr>
          <w:rFonts w:ascii="Times New Roman" w:hAnsi="Times New Roman" w:cs="Times New Roman"/>
          <w:sz w:val="24"/>
          <w:szCs w:val="28"/>
        </w:rPr>
        <w:t>ые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C67F3E" w:rsidRPr="00E14254">
        <w:rPr>
          <w:rFonts w:ascii="Times New Roman" w:hAnsi="Times New Roman" w:cs="Times New Roman"/>
          <w:sz w:val="24"/>
          <w:szCs w:val="28"/>
        </w:rPr>
        <w:t>ы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об исполнении бюджета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 муниципального района</w:t>
      </w:r>
      <w:r w:rsidR="00D95BF8" w:rsidRPr="00E14254">
        <w:rPr>
          <w:rFonts w:ascii="Times New Roman" w:hAnsi="Times New Roman" w:cs="Times New Roman"/>
          <w:sz w:val="24"/>
          <w:szCs w:val="28"/>
        </w:rPr>
        <w:t xml:space="preserve">, </w:t>
      </w:r>
      <w:r w:rsidR="001D36B5" w:rsidRPr="00E14254">
        <w:rPr>
          <w:rFonts w:ascii="Times New Roman" w:hAnsi="Times New Roman" w:cs="Times New Roman"/>
          <w:sz w:val="24"/>
          <w:szCs w:val="28"/>
        </w:rPr>
        <w:t xml:space="preserve">об исполнении местных бюджетов в случаях, предусмотренных Бюджетным </w:t>
      </w:r>
      <w:hyperlink r:id="rId10" w:history="1">
        <w:r w:rsidR="001D36B5" w:rsidRPr="00E14254">
          <w:rPr>
            <w:rFonts w:ascii="Times New Roman" w:hAnsi="Times New Roman" w:cs="Times New Roman"/>
            <w:sz w:val="24"/>
            <w:szCs w:val="28"/>
          </w:rPr>
          <w:t>кодексом</w:t>
        </w:r>
      </w:hyperlink>
      <w:r w:rsidR="001D36B5" w:rsidRPr="00E14254">
        <w:rPr>
          <w:rFonts w:ascii="Times New Roman" w:hAnsi="Times New Roman" w:cs="Times New Roman"/>
          <w:sz w:val="24"/>
          <w:szCs w:val="28"/>
        </w:rPr>
        <w:t xml:space="preserve"> Российской Федерации;</w:t>
      </w:r>
    </w:p>
    <w:p w:rsidR="00DD2458" w:rsidRPr="00E14254" w:rsidRDefault="00AF479B" w:rsidP="00DD2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проекты Решений Совета муниципального района «Дульдургинский район»  </w:t>
      </w:r>
      <w:r w:rsidR="00DD2458" w:rsidRPr="00E14254">
        <w:rPr>
          <w:rFonts w:ascii="Times New Roman" w:hAnsi="Times New Roman" w:cs="Times New Roman"/>
          <w:sz w:val="24"/>
          <w:szCs w:val="28"/>
        </w:rPr>
        <w:t xml:space="preserve">и нормативных правовых актов органов </w:t>
      </w:r>
      <w:r w:rsidRPr="00E14254">
        <w:rPr>
          <w:rFonts w:ascii="Times New Roman" w:hAnsi="Times New Roman" w:cs="Times New Roman"/>
          <w:sz w:val="24"/>
          <w:szCs w:val="28"/>
        </w:rPr>
        <w:t>местного самоуправления муниципального района «Дульдургинский район»</w:t>
      </w:r>
      <w:r w:rsidR="00DD2458" w:rsidRPr="00E14254">
        <w:rPr>
          <w:rFonts w:ascii="Times New Roman" w:hAnsi="Times New Roman" w:cs="Times New Roman"/>
          <w:sz w:val="24"/>
          <w:szCs w:val="28"/>
        </w:rPr>
        <w:t xml:space="preserve">, регулирующих бюджетные отношения, а также иные нормативные правовые акты (включая обоснованность финансово-экономических обоснований) в части, касающейся расходных обязательств </w:t>
      </w:r>
      <w:r w:rsidRPr="00E14254">
        <w:rPr>
          <w:rFonts w:ascii="Times New Roman" w:hAnsi="Times New Roman" w:cs="Times New Roman"/>
          <w:sz w:val="24"/>
          <w:szCs w:val="28"/>
        </w:rPr>
        <w:t>муниципального района</w:t>
      </w:r>
      <w:r w:rsidR="00DD2458" w:rsidRPr="00E14254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D21FE0" w:rsidRPr="00E14254" w:rsidRDefault="00D21FE0" w:rsidP="00D21F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проект</w:t>
      </w:r>
      <w:r w:rsidR="00C67F3E" w:rsidRPr="00E14254">
        <w:rPr>
          <w:rFonts w:ascii="Times New Roman" w:hAnsi="Times New Roman" w:cs="Times New Roman"/>
          <w:sz w:val="24"/>
          <w:szCs w:val="28"/>
        </w:rPr>
        <w:t>ы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A87AC0" w:rsidRPr="00E14254">
        <w:rPr>
          <w:rFonts w:ascii="Times New Roman" w:hAnsi="Times New Roman" w:cs="Times New Roman"/>
          <w:sz w:val="24"/>
          <w:szCs w:val="28"/>
        </w:rPr>
        <w:t xml:space="preserve">принимаемых в </w:t>
      </w:r>
      <w:r w:rsidR="00AF479B" w:rsidRPr="00E14254">
        <w:rPr>
          <w:rFonts w:ascii="Times New Roman" w:hAnsi="Times New Roman" w:cs="Times New Roman"/>
          <w:sz w:val="24"/>
          <w:szCs w:val="28"/>
        </w:rPr>
        <w:t xml:space="preserve">муниципальном районе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программ, на финансирование которых используются средства бюджета </w:t>
      </w:r>
      <w:r w:rsidR="00AF479B" w:rsidRPr="00E14254">
        <w:rPr>
          <w:rFonts w:ascii="Times New Roman" w:hAnsi="Times New Roman" w:cs="Times New Roman"/>
          <w:sz w:val="24"/>
          <w:szCs w:val="28"/>
        </w:rPr>
        <w:t>муниципального района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FA0FA3" w:rsidRPr="00E14254" w:rsidRDefault="00FA0FA3" w:rsidP="00FA0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проблемы бюджетно-финансовой политики и совершенствования бюджетного процесса  </w:t>
      </w:r>
      <w:r w:rsidR="00AF479B" w:rsidRPr="00E14254">
        <w:rPr>
          <w:rFonts w:ascii="Times New Roman" w:hAnsi="Times New Roman" w:cs="Times New Roman"/>
          <w:sz w:val="24"/>
          <w:szCs w:val="28"/>
        </w:rPr>
        <w:t>муниципального района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E05F7A" w:rsidRPr="00E14254" w:rsidRDefault="00E05F7A" w:rsidP="00E05F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иные процессы и деятельность (действия, бездействия) органов </w:t>
      </w:r>
      <w:r w:rsidR="00AF479B" w:rsidRPr="00E14254">
        <w:rPr>
          <w:rFonts w:ascii="Times New Roman" w:hAnsi="Times New Roman" w:cs="Times New Roman"/>
          <w:sz w:val="24"/>
          <w:szCs w:val="28"/>
        </w:rPr>
        <w:t>местного самоуправления муниципального района «Дульдургинский район»</w:t>
      </w:r>
      <w:r w:rsidRPr="00E14254">
        <w:rPr>
          <w:rFonts w:ascii="Times New Roman" w:hAnsi="Times New Roman" w:cs="Times New Roman"/>
          <w:sz w:val="24"/>
          <w:szCs w:val="28"/>
        </w:rPr>
        <w:t xml:space="preserve">, </w:t>
      </w:r>
      <w:r w:rsidR="00AF479B" w:rsidRPr="00E14254">
        <w:rPr>
          <w:rFonts w:ascii="Times New Roman" w:hAnsi="Times New Roman" w:cs="Times New Roman"/>
          <w:sz w:val="24"/>
          <w:szCs w:val="28"/>
        </w:rPr>
        <w:t>сельских поселений</w:t>
      </w:r>
      <w:r w:rsidRPr="00E14254">
        <w:rPr>
          <w:rFonts w:ascii="Times New Roman" w:hAnsi="Times New Roman" w:cs="Times New Roman"/>
          <w:sz w:val="24"/>
          <w:szCs w:val="28"/>
        </w:rPr>
        <w:t xml:space="preserve">, а  также иных лиц, условия и обстоятельства осуществления такой деятельности - в части вопросов, отнесенных в сферу полномочий Контрольно-счетной палаты в соответствии с положениями нормативных правовых актов Российской Федерации и Забайкальского края.  </w:t>
      </w:r>
    </w:p>
    <w:p w:rsidR="00D564B2" w:rsidRPr="00E14254" w:rsidRDefault="00D564B2" w:rsidP="00D56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Предмет </w:t>
      </w:r>
      <w:r w:rsidR="00245926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отражается в наименовании (теме) </w:t>
      </w:r>
      <w:r w:rsidR="00245926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и детализируется в программе проведения </w:t>
      </w:r>
      <w:r w:rsidR="00245926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245926" w:rsidRPr="00E14254">
        <w:rPr>
          <w:rFonts w:ascii="Times New Roman" w:hAnsi="Times New Roman" w:cs="Times New Roman"/>
          <w:sz w:val="24"/>
          <w:szCs w:val="28"/>
        </w:rPr>
        <w:t xml:space="preserve"> (в случае ее составления)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</w:p>
    <w:p w:rsidR="00DA4B1B" w:rsidRPr="00E14254" w:rsidRDefault="00DA4B1B" w:rsidP="00DA4B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2.3. 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Объектами </w:t>
      </w:r>
      <w:r w:rsidR="006A00B7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являются: </w:t>
      </w:r>
    </w:p>
    <w:p w:rsidR="00DA4B1B" w:rsidRPr="00E14254" w:rsidRDefault="00AF479B" w:rsidP="00DA4B1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E14254">
        <w:rPr>
          <w:rFonts w:ascii="Times New Roman" w:hAnsi="Times New Roman" w:cs="Times New Roman"/>
          <w:spacing w:val="-5"/>
          <w:sz w:val="24"/>
          <w:szCs w:val="28"/>
        </w:rPr>
        <w:t>органы местного самоуправления муниципального района «Дульдургинский район»</w:t>
      </w:r>
    </w:p>
    <w:p w:rsidR="00DA4B1B" w:rsidRPr="00E14254" w:rsidRDefault="00DA4B1B" w:rsidP="00DA4B1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E14254">
        <w:rPr>
          <w:rFonts w:ascii="Times New Roman" w:hAnsi="Times New Roman" w:cs="Times New Roman"/>
          <w:spacing w:val="-5"/>
          <w:sz w:val="24"/>
          <w:szCs w:val="28"/>
        </w:rPr>
        <w:t>органы местного самоуправления и муниципальные органы</w:t>
      </w:r>
      <w:r w:rsidR="00AF479B" w:rsidRPr="00E14254">
        <w:rPr>
          <w:rFonts w:ascii="Times New Roman" w:hAnsi="Times New Roman" w:cs="Times New Roman"/>
          <w:spacing w:val="-5"/>
          <w:sz w:val="24"/>
          <w:szCs w:val="28"/>
        </w:rPr>
        <w:t xml:space="preserve"> сельских поселений</w:t>
      </w:r>
      <w:r w:rsidRPr="00E14254">
        <w:rPr>
          <w:rFonts w:ascii="Times New Roman" w:hAnsi="Times New Roman" w:cs="Times New Roman"/>
          <w:spacing w:val="-5"/>
          <w:sz w:val="24"/>
          <w:szCs w:val="28"/>
        </w:rPr>
        <w:t>;</w:t>
      </w:r>
    </w:p>
    <w:p w:rsidR="00DA4B1B" w:rsidRPr="00E14254" w:rsidRDefault="00DA4B1B" w:rsidP="00DA4B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8"/>
        </w:rPr>
      </w:pPr>
      <w:r w:rsidRPr="00E14254">
        <w:rPr>
          <w:rFonts w:ascii="Times New Roman" w:hAnsi="Times New Roman" w:cs="Times New Roman"/>
          <w:spacing w:val="-5"/>
          <w:sz w:val="24"/>
          <w:szCs w:val="28"/>
        </w:rPr>
        <w:t xml:space="preserve">организации, в отношении которых Контрольно-счетная палата вправе осуществлять внешний </w:t>
      </w:r>
      <w:r w:rsidR="00AF479B" w:rsidRPr="00E14254">
        <w:rPr>
          <w:rFonts w:ascii="Times New Roman" w:hAnsi="Times New Roman" w:cs="Times New Roman"/>
          <w:spacing w:val="-5"/>
          <w:sz w:val="24"/>
          <w:szCs w:val="28"/>
        </w:rPr>
        <w:t xml:space="preserve">муниципальный </w:t>
      </w:r>
      <w:r w:rsidRPr="00E14254">
        <w:rPr>
          <w:rFonts w:ascii="Times New Roman" w:hAnsi="Times New Roman" w:cs="Times New Roman"/>
          <w:spacing w:val="-5"/>
          <w:sz w:val="24"/>
          <w:szCs w:val="28"/>
        </w:rPr>
        <w:t>финансовый контроль.</w:t>
      </w:r>
    </w:p>
    <w:p w:rsidR="00A04B45" w:rsidRPr="00E14254" w:rsidRDefault="00A04B45" w:rsidP="00A04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bCs/>
          <w:spacing w:val="-1"/>
          <w:sz w:val="24"/>
          <w:szCs w:val="28"/>
        </w:rPr>
        <w:t>2.4.</w:t>
      </w:r>
      <w:r w:rsidRPr="00E14254">
        <w:rPr>
          <w:rFonts w:ascii="Times New Roman" w:hAnsi="Times New Roman" w:cs="Times New Roman"/>
          <w:bCs/>
          <w:sz w:val="24"/>
          <w:szCs w:val="28"/>
        </w:rPr>
        <w:t> Эк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спертно-аналитическое мероприятие должно </w:t>
      </w:r>
      <w:r w:rsidRPr="00E14254">
        <w:rPr>
          <w:rFonts w:ascii="Times New Roman" w:hAnsi="Times New Roman" w:cs="Times New Roman"/>
          <w:sz w:val="24"/>
          <w:szCs w:val="28"/>
        </w:rPr>
        <w:t>быть основано на</w:t>
      </w:r>
      <w:r w:rsidR="008E0116" w:rsidRPr="00E14254">
        <w:rPr>
          <w:rFonts w:ascii="Times New Roman" w:hAnsi="Times New Roman" w:cs="Times New Roman"/>
          <w:sz w:val="24"/>
          <w:szCs w:val="28"/>
        </w:rPr>
        <w:t xml:space="preserve"> принципах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:</w:t>
      </w:r>
    </w:p>
    <w:p w:rsidR="00A04B45" w:rsidRPr="00E14254" w:rsidRDefault="00A04B45" w:rsidP="00A04B4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объективности 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(мероприятие должно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осуществляться с использованием  фактических </w:t>
      </w:r>
      <w:r w:rsidR="008E0116" w:rsidRPr="00E14254">
        <w:rPr>
          <w:rFonts w:ascii="Times New Roman" w:hAnsi="Times New Roman" w:cs="Times New Roman"/>
          <w:sz w:val="24"/>
          <w:szCs w:val="28"/>
        </w:rPr>
        <w:t>д</w:t>
      </w:r>
      <w:r w:rsidRPr="00E14254">
        <w:rPr>
          <w:rFonts w:ascii="Times New Roman" w:hAnsi="Times New Roman" w:cs="Times New Roman"/>
          <w:sz w:val="24"/>
          <w:szCs w:val="28"/>
        </w:rPr>
        <w:t>анных, полученных в установленном законодательством порядке, и обеспечивать полную и достоверную информацию по предмету мероприятия</w:t>
      </w:r>
      <w:r w:rsidR="008E0116" w:rsidRPr="00E14254">
        <w:rPr>
          <w:rFonts w:ascii="Times New Roman" w:hAnsi="Times New Roman" w:cs="Times New Roman"/>
          <w:sz w:val="24"/>
          <w:szCs w:val="28"/>
        </w:rPr>
        <w:t>)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A04B45" w:rsidRPr="00E14254" w:rsidRDefault="00A04B45" w:rsidP="00A04B4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системности 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(мероприятие должно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>)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;</w:t>
      </w:r>
    </w:p>
    <w:p w:rsidR="00A04B45" w:rsidRDefault="00A04B45" w:rsidP="00A04B4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результативности 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>(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организация мероприятия должна обеспечивать возможность подготовки выводов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и (или)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предложений и рекомендаций по предмету мероприятия</w:t>
      </w:r>
      <w:r w:rsidR="008E0116" w:rsidRPr="00E14254">
        <w:rPr>
          <w:rFonts w:ascii="Times New Roman" w:hAnsi="Times New Roman" w:cs="Times New Roman"/>
          <w:snapToGrid w:val="0"/>
          <w:sz w:val="24"/>
          <w:szCs w:val="28"/>
        </w:rPr>
        <w:t>)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.</w:t>
      </w:r>
    </w:p>
    <w:p w:rsidR="00F5624C" w:rsidRPr="00E14254" w:rsidRDefault="00F5624C" w:rsidP="00A04B4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</w:p>
    <w:p w:rsidR="005D4B2F" w:rsidRPr="00E14254" w:rsidRDefault="002D5766" w:rsidP="005D4B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pacing w:val="-5"/>
          <w:sz w:val="24"/>
          <w:szCs w:val="28"/>
        </w:rPr>
        <w:t>2.</w:t>
      </w:r>
      <w:r w:rsidR="00C773B0" w:rsidRPr="00E14254">
        <w:rPr>
          <w:rFonts w:ascii="Times New Roman" w:hAnsi="Times New Roman" w:cs="Times New Roman"/>
          <w:spacing w:val="-5"/>
          <w:sz w:val="24"/>
          <w:szCs w:val="28"/>
        </w:rPr>
        <w:t>5</w:t>
      </w:r>
      <w:r w:rsidRPr="00E14254">
        <w:rPr>
          <w:rFonts w:ascii="Times New Roman" w:hAnsi="Times New Roman" w:cs="Times New Roman"/>
          <w:spacing w:val="-5"/>
          <w:sz w:val="24"/>
          <w:szCs w:val="28"/>
        </w:rPr>
        <w:t xml:space="preserve">. </w:t>
      </w:r>
      <w:r w:rsidRPr="00E14254">
        <w:rPr>
          <w:rFonts w:ascii="Times New Roman" w:hAnsi="Times New Roman" w:cs="Times New Roman"/>
          <w:b/>
          <w:spacing w:val="-5"/>
          <w:sz w:val="24"/>
          <w:szCs w:val="28"/>
        </w:rPr>
        <w:t xml:space="preserve">Целью </w:t>
      </w:r>
      <w:r w:rsidR="008E0116" w:rsidRPr="00E14254">
        <w:rPr>
          <w:rFonts w:ascii="Times New Roman" w:hAnsi="Times New Roman" w:cs="Times New Roman"/>
          <w:b/>
          <w:spacing w:val="-5"/>
          <w:sz w:val="24"/>
          <w:szCs w:val="28"/>
        </w:rPr>
        <w:t>э</w:t>
      </w:r>
      <w:r w:rsidR="008E0116" w:rsidRPr="00E14254">
        <w:rPr>
          <w:rFonts w:ascii="Times New Roman" w:hAnsi="Times New Roman" w:cs="Times New Roman"/>
          <w:b/>
          <w:bCs/>
          <w:sz w:val="24"/>
          <w:szCs w:val="28"/>
        </w:rPr>
        <w:t>к</w:t>
      </w:r>
      <w:r w:rsidR="008E0116" w:rsidRPr="00E14254">
        <w:rPr>
          <w:rFonts w:ascii="Times New Roman" w:hAnsi="Times New Roman" w:cs="Times New Roman"/>
          <w:b/>
          <w:snapToGrid w:val="0"/>
          <w:sz w:val="24"/>
          <w:szCs w:val="28"/>
        </w:rPr>
        <w:t xml:space="preserve">спертно-аналитического </w:t>
      </w:r>
      <w:r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является </w:t>
      </w:r>
      <w:r w:rsidR="005D4B2F" w:rsidRPr="00E14254">
        <w:rPr>
          <w:rFonts w:ascii="Times New Roman" w:hAnsi="Times New Roman" w:cs="Times New Roman"/>
          <w:sz w:val="24"/>
          <w:szCs w:val="28"/>
        </w:rPr>
        <w:t>реализация полномочий Контрольно-счетной палаты</w:t>
      </w:r>
      <w:r w:rsidR="0057580B" w:rsidRPr="00E14254">
        <w:rPr>
          <w:rFonts w:ascii="Times New Roman" w:hAnsi="Times New Roman" w:cs="Times New Roman"/>
          <w:sz w:val="24"/>
          <w:szCs w:val="28"/>
        </w:rPr>
        <w:t>, установленных нормативными правовыми актами Российской Федерации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, </w:t>
      </w:r>
      <w:r w:rsidR="0057580B" w:rsidRPr="00E14254">
        <w:rPr>
          <w:rFonts w:ascii="Times New Roman" w:hAnsi="Times New Roman" w:cs="Times New Roman"/>
          <w:sz w:val="24"/>
          <w:szCs w:val="28"/>
        </w:rPr>
        <w:t xml:space="preserve"> Забайкальского края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и муниципального района «Дульдургинский район»</w:t>
      </w:r>
      <w:r w:rsidR="0057580B" w:rsidRPr="00E14254">
        <w:rPr>
          <w:rFonts w:ascii="Times New Roman" w:hAnsi="Times New Roman" w:cs="Times New Roman"/>
          <w:sz w:val="24"/>
          <w:szCs w:val="28"/>
        </w:rPr>
        <w:t>,</w:t>
      </w:r>
      <w:r w:rsidR="005D4B2F" w:rsidRPr="00E14254">
        <w:rPr>
          <w:rFonts w:ascii="Times New Roman" w:hAnsi="Times New Roman" w:cs="Times New Roman"/>
          <w:sz w:val="24"/>
          <w:szCs w:val="28"/>
        </w:rPr>
        <w:t xml:space="preserve"> по осуществлению внешнего 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5D4B2F" w:rsidRPr="00E14254">
        <w:rPr>
          <w:rFonts w:ascii="Times New Roman" w:hAnsi="Times New Roman" w:cs="Times New Roman"/>
          <w:sz w:val="24"/>
          <w:szCs w:val="28"/>
        </w:rPr>
        <w:t xml:space="preserve">финансового контроля. </w:t>
      </w:r>
    </w:p>
    <w:p w:rsidR="009074A2" w:rsidRPr="00E14254" w:rsidRDefault="009074A2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5624C" w:rsidRDefault="00F5624C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F5624C" w:rsidRDefault="00F5624C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F5624C" w:rsidRDefault="00F5624C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5110BA" w:rsidRPr="00E14254" w:rsidRDefault="00CE7310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lastRenderedPageBreak/>
        <w:t>3</w:t>
      </w:r>
      <w:r w:rsidR="005110BA" w:rsidRPr="00E14254">
        <w:rPr>
          <w:rFonts w:ascii="Times New Roman" w:hAnsi="Times New Roman" w:cs="Times New Roman"/>
          <w:b/>
          <w:sz w:val="24"/>
          <w:szCs w:val="28"/>
        </w:rPr>
        <w:t>. Класс</w:t>
      </w:r>
      <w:r w:rsidR="00903873" w:rsidRPr="00E14254">
        <w:rPr>
          <w:rFonts w:ascii="Times New Roman" w:hAnsi="Times New Roman" w:cs="Times New Roman"/>
          <w:b/>
          <w:sz w:val="24"/>
          <w:szCs w:val="28"/>
        </w:rPr>
        <w:t xml:space="preserve">ификация </w:t>
      </w:r>
      <w:r w:rsidR="009074A2" w:rsidRPr="00E14254">
        <w:rPr>
          <w:rFonts w:ascii="Times New Roman" w:hAnsi="Times New Roman" w:cs="Times New Roman"/>
          <w:b/>
          <w:spacing w:val="-5"/>
          <w:sz w:val="24"/>
          <w:szCs w:val="28"/>
        </w:rPr>
        <w:t>э</w:t>
      </w:r>
      <w:r w:rsidR="009074A2" w:rsidRPr="00E14254">
        <w:rPr>
          <w:rFonts w:ascii="Times New Roman" w:hAnsi="Times New Roman" w:cs="Times New Roman"/>
          <w:b/>
          <w:bCs/>
          <w:sz w:val="24"/>
          <w:szCs w:val="28"/>
        </w:rPr>
        <w:t>к</w:t>
      </w:r>
      <w:r w:rsidR="009074A2" w:rsidRPr="00E14254">
        <w:rPr>
          <w:rFonts w:ascii="Times New Roman" w:hAnsi="Times New Roman" w:cs="Times New Roman"/>
          <w:b/>
          <w:snapToGrid w:val="0"/>
          <w:sz w:val="24"/>
          <w:szCs w:val="28"/>
        </w:rPr>
        <w:t>спертно-аналитических</w:t>
      </w:r>
      <w:r w:rsidR="00F5624C">
        <w:rPr>
          <w:rFonts w:ascii="Times New Roman" w:hAnsi="Times New Roman" w:cs="Times New Roman"/>
          <w:b/>
          <w:snapToGrid w:val="0"/>
          <w:sz w:val="24"/>
          <w:szCs w:val="28"/>
        </w:rPr>
        <w:t xml:space="preserve"> </w:t>
      </w:r>
      <w:r w:rsidR="00903873" w:rsidRPr="00E14254">
        <w:rPr>
          <w:rFonts w:ascii="Times New Roman" w:hAnsi="Times New Roman" w:cs="Times New Roman"/>
          <w:b/>
          <w:sz w:val="24"/>
          <w:szCs w:val="28"/>
        </w:rPr>
        <w:t>мероприятий</w:t>
      </w:r>
    </w:p>
    <w:p w:rsidR="00F5624C" w:rsidRDefault="00F5624C" w:rsidP="002510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9840E5" w:rsidRPr="00E14254" w:rsidRDefault="007424F6" w:rsidP="002510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3</w:t>
      </w:r>
      <w:r w:rsidR="00FC2E1E" w:rsidRPr="00E14254">
        <w:rPr>
          <w:rFonts w:ascii="Times New Roman" w:hAnsi="Times New Roman" w:cs="Times New Roman"/>
          <w:sz w:val="24"/>
          <w:szCs w:val="28"/>
        </w:rPr>
        <w:t>.</w:t>
      </w:r>
      <w:r w:rsidRPr="00E14254">
        <w:rPr>
          <w:rFonts w:ascii="Times New Roman" w:hAnsi="Times New Roman" w:cs="Times New Roman"/>
          <w:sz w:val="24"/>
          <w:szCs w:val="28"/>
        </w:rPr>
        <w:t>1</w:t>
      </w:r>
      <w:r w:rsidR="00FC2E1E"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="008146F8" w:rsidRPr="00E14254">
        <w:rPr>
          <w:rFonts w:ascii="Times New Roman" w:hAnsi="Times New Roman" w:cs="Times New Roman"/>
          <w:sz w:val="24"/>
          <w:szCs w:val="28"/>
        </w:rPr>
        <w:t xml:space="preserve">По месту проведения </w:t>
      </w:r>
      <w:r w:rsidR="00233D43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экспертно-аналитические </w:t>
      </w:r>
      <w:r w:rsidR="008146F8" w:rsidRPr="00E14254">
        <w:rPr>
          <w:rFonts w:ascii="Times New Roman" w:hAnsi="Times New Roman" w:cs="Times New Roman"/>
          <w:sz w:val="24"/>
          <w:szCs w:val="28"/>
        </w:rPr>
        <w:t xml:space="preserve">мероприятия классифицируются </w:t>
      </w:r>
      <w:proofErr w:type="gramStart"/>
      <w:r w:rsidR="008146F8" w:rsidRPr="00E14254">
        <w:rPr>
          <w:rFonts w:ascii="Times New Roman" w:hAnsi="Times New Roman" w:cs="Times New Roman"/>
          <w:sz w:val="24"/>
          <w:szCs w:val="28"/>
        </w:rPr>
        <w:t>на</w:t>
      </w:r>
      <w:proofErr w:type="gramEnd"/>
      <w:r w:rsidR="009840E5" w:rsidRPr="00E14254">
        <w:rPr>
          <w:rFonts w:ascii="Times New Roman" w:hAnsi="Times New Roman" w:cs="Times New Roman"/>
          <w:sz w:val="24"/>
          <w:szCs w:val="28"/>
        </w:rPr>
        <w:t>:</w:t>
      </w:r>
    </w:p>
    <w:p w:rsidR="00F622D5" w:rsidRPr="00E14254" w:rsidRDefault="00086825" w:rsidP="002474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мероприятия, </w:t>
      </w:r>
      <w:r w:rsidR="008146F8" w:rsidRPr="00E14254">
        <w:rPr>
          <w:rFonts w:ascii="Times New Roman" w:hAnsi="Times New Roman" w:cs="Times New Roman"/>
          <w:sz w:val="24"/>
          <w:szCs w:val="28"/>
        </w:rPr>
        <w:t xml:space="preserve">проводимые </w:t>
      </w:r>
      <w:r w:rsidR="00F622D5" w:rsidRPr="00E14254">
        <w:rPr>
          <w:rFonts w:ascii="Times New Roman" w:hAnsi="Times New Roman" w:cs="Times New Roman"/>
          <w:sz w:val="24"/>
          <w:szCs w:val="28"/>
        </w:rPr>
        <w:t>в камеральной форме</w:t>
      </w:r>
      <w:r w:rsidR="009840E5" w:rsidRPr="00E14254">
        <w:rPr>
          <w:rFonts w:ascii="Times New Roman" w:hAnsi="Times New Roman" w:cs="Times New Roman"/>
          <w:sz w:val="24"/>
          <w:szCs w:val="28"/>
        </w:rPr>
        <w:t>,</w:t>
      </w:r>
    </w:p>
    <w:p w:rsidR="009840E5" w:rsidRPr="00E14254" w:rsidRDefault="009840E5" w:rsidP="002474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мероприятия, проводимые в выездной форме. </w:t>
      </w:r>
    </w:p>
    <w:p w:rsidR="00F622D5" w:rsidRPr="00E14254" w:rsidRDefault="00F622D5" w:rsidP="0024740D">
      <w:pPr>
        <w:tabs>
          <w:tab w:val="left" w:pos="27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Под </w:t>
      </w:r>
      <w:r w:rsidR="00666B9E" w:rsidRPr="00F5624C">
        <w:rPr>
          <w:rFonts w:ascii="Times New Roman" w:hAnsi="Times New Roman" w:cs="Times New Roman"/>
          <w:b/>
          <w:sz w:val="24"/>
          <w:szCs w:val="28"/>
        </w:rPr>
        <w:t xml:space="preserve">камеральным </w:t>
      </w:r>
      <w:r w:rsidR="00233D43" w:rsidRPr="00F5624C">
        <w:rPr>
          <w:rFonts w:ascii="Times New Roman" w:hAnsi="Times New Roman" w:cs="Times New Roman"/>
          <w:b/>
          <w:sz w:val="24"/>
          <w:szCs w:val="28"/>
        </w:rPr>
        <w:t>экспер</w:t>
      </w:r>
      <w:r w:rsidR="00BF3387" w:rsidRPr="00F5624C">
        <w:rPr>
          <w:rFonts w:ascii="Times New Roman" w:hAnsi="Times New Roman" w:cs="Times New Roman"/>
          <w:b/>
          <w:sz w:val="24"/>
          <w:szCs w:val="28"/>
        </w:rPr>
        <w:t>т</w:t>
      </w:r>
      <w:r w:rsidR="00233D43" w:rsidRPr="00F5624C">
        <w:rPr>
          <w:rFonts w:ascii="Times New Roman" w:hAnsi="Times New Roman" w:cs="Times New Roman"/>
          <w:b/>
          <w:sz w:val="24"/>
          <w:szCs w:val="28"/>
        </w:rPr>
        <w:t>но-аналитическим мероприятием</w:t>
      </w:r>
      <w:r w:rsidR="00233D43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понимается </w:t>
      </w:r>
      <w:r w:rsidR="00086825" w:rsidRPr="00E14254">
        <w:rPr>
          <w:rFonts w:ascii="Times New Roman" w:hAnsi="Times New Roman" w:cs="Times New Roman"/>
          <w:sz w:val="24"/>
          <w:szCs w:val="28"/>
        </w:rPr>
        <w:t xml:space="preserve">мероприятие, проводимое </w:t>
      </w:r>
      <w:r w:rsidRPr="00E14254">
        <w:rPr>
          <w:rFonts w:ascii="Times New Roman" w:hAnsi="Times New Roman" w:cs="Times New Roman"/>
          <w:sz w:val="24"/>
          <w:szCs w:val="28"/>
        </w:rPr>
        <w:t>по месту нахождения Контрольно-счетной палаты с использованием:</w:t>
      </w:r>
    </w:p>
    <w:p w:rsidR="00F622D5" w:rsidRPr="00E14254" w:rsidRDefault="00F622D5" w:rsidP="0024740D">
      <w:pPr>
        <w:tabs>
          <w:tab w:val="left" w:pos="27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информации, документов и материалов, представленных в Контрольно-счетную палату объектом</w:t>
      </w:r>
      <w:r w:rsidR="005A5664" w:rsidRPr="00E14254">
        <w:rPr>
          <w:rFonts w:ascii="Times New Roman" w:hAnsi="Times New Roman" w:cs="Times New Roman"/>
          <w:sz w:val="24"/>
          <w:szCs w:val="28"/>
        </w:rPr>
        <w:t xml:space="preserve"> э</w:t>
      </w:r>
      <w:r w:rsidR="005A5664" w:rsidRPr="00E14254">
        <w:rPr>
          <w:rFonts w:ascii="Times New Roman" w:hAnsi="Times New Roman" w:cs="Times New Roman"/>
          <w:bCs/>
          <w:sz w:val="24"/>
          <w:szCs w:val="28"/>
        </w:rPr>
        <w:t>к</w:t>
      </w:r>
      <w:r w:rsidR="005A5664" w:rsidRPr="00E14254">
        <w:rPr>
          <w:rFonts w:ascii="Times New Roman" w:hAnsi="Times New Roman" w:cs="Times New Roman"/>
          <w:snapToGrid w:val="0"/>
          <w:sz w:val="24"/>
          <w:szCs w:val="28"/>
        </w:rPr>
        <w:t>спертно-аналитического мероприятия</w:t>
      </w:r>
      <w:r w:rsidR="00F5624C">
        <w:rPr>
          <w:rFonts w:ascii="Times New Roman" w:hAnsi="Times New Roman" w:cs="Times New Roman"/>
          <w:snapToGrid w:val="0"/>
          <w:sz w:val="24"/>
          <w:szCs w:val="28"/>
        </w:rPr>
        <w:t xml:space="preserve"> </w:t>
      </w:r>
      <w:r w:rsidR="00204481" w:rsidRPr="00E14254">
        <w:rPr>
          <w:rFonts w:ascii="Times New Roman" w:hAnsi="Times New Roman" w:cs="Times New Roman"/>
          <w:sz w:val="24"/>
          <w:szCs w:val="28"/>
        </w:rPr>
        <w:t>и (или)</w:t>
      </w:r>
      <w:r w:rsidRPr="00E14254">
        <w:rPr>
          <w:rFonts w:ascii="Times New Roman" w:hAnsi="Times New Roman" w:cs="Times New Roman"/>
          <w:sz w:val="24"/>
          <w:szCs w:val="28"/>
        </w:rPr>
        <w:t xml:space="preserve"> иными лицами</w:t>
      </w:r>
      <w:r w:rsidR="00204481" w:rsidRPr="00E14254">
        <w:rPr>
          <w:rFonts w:ascii="Times New Roman" w:hAnsi="Times New Roman" w:cs="Times New Roman"/>
          <w:sz w:val="24"/>
          <w:szCs w:val="28"/>
        </w:rPr>
        <w:t>,</w:t>
      </w:r>
    </w:p>
    <w:p w:rsidR="00F622D5" w:rsidRPr="00E14254" w:rsidRDefault="00F622D5" w:rsidP="0024740D">
      <w:pPr>
        <w:tabs>
          <w:tab w:val="left" w:pos="27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информации, документов и материалов, имеющихся в Контрольно-счетной палате.</w:t>
      </w:r>
    </w:p>
    <w:p w:rsidR="00F622D5" w:rsidRPr="00E14254" w:rsidRDefault="00F622D5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5624C">
        <w:rPr>
          <w:rFonts w:ascii="Times New Roman" w:hAnsi="Times New Roman" w:cs="Times New Roman"/>
          <w:b/>
          <w:sz w:val="24"/>
          <w:szCs w:val="28"/>
        </w:rPr>
        <w:t xml:space="preserve">Выездное </w:t>
      </w:r>
      <w:r w:rsidR="007C7213" w:rsidRPr="00F5624C">
        <w:rPr>
          <w:rFonts w:ascii="Times New Roman" w:hAnsi="Times New Roman" w:cs="Times New Roman"/>
          <w:b/>
          <w:sz w:val="24"/>
          <w:szCs w:val="28"/>
        </w:rPr>
        <w:t>экспертно-аналитическо</w:t>
      </w:r>
      <w:r w:rsidR="00D2258F" w:rsidRPr="00F5624C">
        <w:rPr>
          <w:rFonts w:ascii="Times New Roman" w:hAnsi="Times New Roman" w:cs="Times New Roman"/>
          <w:b/>
          <w:sz w:val="24"/>
          <w:szCs w:val="28"/>
        </w:rPr>
        <w:t>е</w:t>
      </w:r>
      <w:r w:rsidR="00F5624C" w:rsidRP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5624C">
        <w:rPr>
          <w:rFonts w:ascii="Times New Roman" w:hAnsi="Times New Roman" w:cs="Times New Roman"/>
          <w:b/>
          <w:sz w:val="24"/>
          <w:szCs w:val="28"/>
        </w:rPr>
        <w:t>мероприятие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в полном объеме или частично проводится:</w:t>
      </w:r>
    </w:p>
    <w:p w:rsidR="00F622D5" w:rsidRPr="00E14254" w:rsidRDefault="00F622D5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по месту нахождения объекта</w:t>
      </w:r>
      <w:r w:rsidR="00B223E5" w:rsidRPr="00E14254">
        <w:rPr>
          <w:rFonts w:ascii="Times New Roman" w:hAnsi="Times New Roman" w:cs="Times New Roman"/>
          <w:sz w:val="24"/>
          <w:szCs w:val="28"/>
        </w:rPr>
        <w:t xml:space="preserve"> экспертно-аналитического мероприятия</w:t>
      </w:r>
      <w:r w:rsidR="00204481" w:rsidRPr="00E14254">
        <w:rPr>
          <w:rFonts w:ascii="Times New Roman" w:hAnsi="Times New Roman" w:cs="Times New Roman"/>
          <w:sz w:val="24"/>
          <w:szCs w:val="28"/>
        </w:rPr>
        <w:t>,</w:t>
      </w:r>
    </w:p>
    <w:p w:rsidR="00F622D5" w:rsidRPr="00E14254" w:rsidRDefault="00F622D5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по месту осуществления деятельности, являющейся предметом</w:t>
      </w:r>
      <w:r w:rsidR="00B223E5" w:rsidRPr="00E14254">
        <w:rPr>
          <w:rFonts w:ascii="Times New Roman" w:hAnsi="Times New Roman" w:cs="Times New Roman"/>
          <w:sz w:val="24"/>
          <w:szCs w:val="28"/>
        </w:rPr>
        <w:t xml:space="preserve"> экспертно-аналитического мероприятия</w:t>
      </w:r>
      <w:r w:rsidR="00204481" w:rsidRPr="00E14254">
        <w:rPr>
          <w:rFonts w:ascii="Times New Roman" w:hAnsi="Times New Roman" w:cs="Times New Roman"/>
          <w:sz w:val="24"/>
          <w:szCs w:val="28"/>
        </w:rPr>
        <w:t>,</w:t>
      </w:r>
    </w:p>
    <w:p w:rsidR="00F622D5" w:rsidRPr="00E14254" w:rsidRDefault="00F622D5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по месту нахождения документов</w:t>
      </w:r>
      <w:r w:rsidR="00D821EA" w:rsidRPr="00E14254">
        <w:rPr>
          <w:rFonts w:ascii="Times New Roman" w:hAnsi="Times New Roman" w:cs="Times New Roman"/>
          <w:sz w:val="24"/>
          <w:szCs w:val="28"/>
        </w:rPr>
        <w:t>,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материалов</w:t>
      </w:r>
      <w:r w:rsidR="00D821EA" w:rsidRPr="00E14254">
        <w:rPr>
          <w:rFonts w:ascii="Times New Roman" w:hAnsi="Times New Roman" w:cs="Times New Roman"/>
          <w:sz w:val="24"/>
          <w:szCs w:val="28"/>
        </w:rPr>
        <w:t xml:space="preserve"> и иной информации</w:t>
      </w:r>
      <w:r w:rsidRPr="00E14254">
        <w:rPr>
          <w:rFonts w:ascii="Times New Roman" w:hAnsi="Times New Roman" w:cs="Times New Roman"/>
          <w:sz w:val="24"/>
          <w:szCs w:val="28"/>
        </w:rPr>
        <w:t xml:space="preserve">, необходимых для </w:t>
      </w:r>
      <w:r w:rsidR="00204481" w:rsidRPr="00E14254">
        <w:rPr>
          <w:rFonts w:ascii="Times New Roman" w:hAnsi="Times New Roman" w:cs="Times New Roman"/>
          <w:sz w:val="24"/>
          <w:szCs w:val="28"/>
        </w:rPr>
        <w:t xml:space="preserve">проведения </w:t>
      </w:r>
      <w:r w:rsidR="00B223E5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мероприятия. </w:t>
      </w:r>
    </w:p>
    <w:p w:rsidR="008054E7" w:rsidRPr="00E14254" w:rsidRDefault="007F3EA5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3</w:t>
      </w:r>
      <w:r w:rsidR="008054E7" w:rsidRPr="00E14254">
        <w:rPr>
          <w:rFonts w:ascii="Times New Roman" w:hAnsi="Times New Roman" w:cs="Times New Roman"/>
          <w:sz w:val="24"/>
          <w:szCs w:val="28"/>
        </w:rPr>
        <w:t>.</w:t>
      </w:r>
      <w:r w:rsidR="001D70DF" w:rsidRPr="00E14254">
        <w:rPr>
          <w:rFonts w:ascii="Times New Roman" w:hAnsi="Times New Roman" w:cs="Times New Roman"/>
          <w:sz w:val="24"/>
          <w:szCs w:val="28"/>
        </w:rPr>
        <w:t>2</w:t>
      </w:r>
      <w:r w:rsidR="008054E7" w:rsidRPr="00E14254">
        <w:rPr>
          <w:rFonts w:ascii="Times New Roman" w:hAnsi="Times New Roman" w:cs="Times New Roman"/>
          <w:sz w:val="24"/>
          <w:szCs w:val="28"/>
        </w:rPr>
        <w:t xml:space="preserve">. По составу, участвующих в проведении </w:t>
      </w:r>
      <w:r w:rsidR="00815FB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8054E7" w:rsidRPr="00E14254">
        <w:rPr>
          <w:rFonts w:ascii="Times New Roman" w:hAnsi="Times New Roman" w:cs="Times New Roman"/>
          <w:sz w:val="24"/>
          <w:szCs w:val="28"/>
        </w:rPr>
        <w:t xml:space="preserve"> мероприятия лиц, выделяются:</w:t>
      </w:r>
    </w:p>
    <w:p w:rsidR="008054E7" w:rsidRPr="00E14254" w:rsidRDefault="008054E7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комплексные </w:t>
      </w:r>
      <w:r w:rsidR="00815FB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экспертно-аналитические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– мероприятия, за проведение которых ответственны </w:t>
      </w:r>
      <w:r w:rsidR="009F3834" w:rsidRPr="00E14254">
        <w:rPr>
          <w:rFonts w:ascii="Times New Roman" w:hAnsi="Times New Roman" w:cs="Times New Roman"/>
          <w:sz w:val="24"/>
          <w:szCs w:val="28"/>
        </w:rPr>
        <w:t>должностные лица Контрольно-счетной палаты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477D0F" w:rsidRPr="00E14254" w:rsidRDefault="008054E7" w:rsidP="0024740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совместные </w:t>
      </w:r>
      <w:r w:rsidR="00815FBF" w:rsidRPr="00E14254">
        <w:rPr>
          <w:rFonts w:ascii="Times New Roman" w:hAnsi="Times New Roman" w:cs="Times New Roman"/>
          <w:sz w:val="24"/>
          <w:szCs w:val="28"/>
        </w:rPr>
        <w:t>экспертно-аналитическ</w:t>
      </w:r>
      <w:r w:rsidR="009336AC" w:rsidRPr="00E14254">
        <w:rPr>
          <w:rFonts w:ascii="Times New Roman" w:hAnsi="Times New Roman" w:cs="Times New Roman"/>
          <w:sz w:val="24"/>
          <w:szCs w:val="28"/>
        </w:rPr>
        <w:t>ие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– мероприятия, участие в которых принимают </w:t>
      </w:r>
      <w:r w:rsidR="00477D0F" w:rsidRPr="00E14254">
        <w:rPr>
          <w:rFonts w:ascii="Times New Roman" w:hAnsi="Times New Roman" w:cs="Times New Roman"/>
          <w:sz w:val="24"/>
          <w:szCs w:val="28"/>
        </w:rPr>
        <w:t xml:space="preserve">сотрудники правоохранительных, надзорных, контрольных и иных органов государственной власти и государственных органов, органов местного самоуправления и муниципальных органов.   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7B477A" w:rsidRPr="00E14254" w:rsidRDefault="00B1320D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>4</w:t>
      </w:r>
      <w:r w:rsidR="00FC2E1E" w:rsidRPr="00E14254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052C8D" w:rsidRPr="00E14254">
        <w:rPr>
          <w:rFonts w:ascii="Times New Roman" w:hAnsi="Times New Roman" w:cs="Times New Roman"/>
          <w:b/>
          <w:sz w:val="24"/>
          <w:szCs w:val="28"/>
        </w:rPr>
        <w:t xml:space="preserve">Общие правила организации </w:t>
      </w:r>
      <w:r w:rsidR="0098496E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C2E1E"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  <w:r w:rsidR="00CF556B" w:rsidRPr="00E14254">
        <w:rPr>
          <w:rFonts w:ascii="Times New Roman" w:hAnsi="Times New Roman" w:cs="Times New Roman"/>
          <w:b/>
          <w:sz w:val="24"/>
          <w:szCs w:val="28"/>
        </w:rPr>
        <w:t xml:space="preserve">, </w:t>
      </w:r>
    </w:p>
    <w:p w:rsidR="00FC2E1E" w:rsidRPr="00E14254" w:rsidRDefault="00CF556B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>этапы</w:t>
      </w:r>
      <w:r w:rsidR="007B477A" w:rsidRPr="00E14254">
        <w:rPr>
          <w:rFonts w:ascii="Times New Roman" w:hAnsi="Times New Roman" w:cs="Times New Roman"/>
          <w:b/>
          <w:sz w:val="24"/>
          <w:szCs w:val="28"/>
        </w:rPr>
        <w:t xml:space="preserve"> его проведения</w:t>
      </w:r>
    </w:p>
    <w:p w:rsidR="0086753A" w:rsidRPr="00E14254" w:rsidRDefault="0086753A" w:rsidP="0024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bookmarkStart w:id="1" w:name="Par60"/>
      <w:bookmarkEnd w:id="1"/>
      <w:r w:rsidRPr="00E14254">
        <w:rPr>
          <w:rFonts w:ascii="Times New Roman" w:hAnsi="Times New Roman" w:cs="Times New Roman"/>
          <w:sz w:val="24"/>
          <w:szCs w:val="28"/>
        </w:rPr>
        <w:t xml:space="preserve">4.1. </w:t>
      </w:r>
      <w:r w:rsidR="008A765E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Экспертно-аналитические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осуществляются Контрольно-счетной палатой в соответствии с законодательством Российской Федерации, законодательством Забайкальского края, Регламентом Контрольно-счетной палаты, а также настоящим стандартом и иными стандартами внешнего 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финансового контроля Контрольно-счетной палаты.   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4.2. 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Проведение </w:t>
      </w:r>
      <w:r w:rsidR="0083157F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 мероприятия включает следующие этапы</w:t>
      </w:r>
      <w:r w:rsidRPr="00E14254">
        <w:rPr>
          <w:rFonts w:ascii="Times New Roman" w:hAnsi="Times New Roman" w:cs="Times New Roman"/>
          <w:sz w:val="24"/>
          <w:szCs w:val="28"/>
        </w:rPr>
        <w:t>: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8"/>
        </w:rPr>
      </w:pP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подготовительный этап </w:t>
      </w:r>
      <w:r w:rsidR="0083157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>мероприятия;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8"/>
        </w:rPr>
      </w:pP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основной этап </w:t>
      </w:r>
      <w:r w:rsidR="0083157F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 мероприятия;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8"/>
        </w:rPr>
      </w:pP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заключительный этап </w:t>
      </w:r>
      <w:r w:rsidR="0083157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>мероприятия.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4.3. Подготовительный </w:t>
      </w:r>
      <w:r w:rsidRPr="00E14254">
        <w:rPr>
          <w:rFonts w:ascii="Times New Roman" w:hAnsi="Times New Roman" w:cs="Times New Roman"/>
          <w:sz w:val="24"/>
          <w:szCs w:val="28"/>
        </w:rPr>
        <w:t xml:space="preserve">этап </w:t>
      </w:r>
      <w:r w:rsidR="00D67EA8" w:rsidRPr="00E14254">
        <w:rPr>
          <w:rFonts w:ascii="Times New Roman" w:hAnsi="Times New Roman" w:cs="Times New Roman"/>
          <w:sz w:val="24"/>
          <w:szCs w:val="28"/>
        </w:rPr>
        <w:t>экспертно-аналитическ</w:t>
      </w:r>
      <w:r w:rsidR="008152D3" w:rsidRPr="00E14254">
        <w:rPr>
          <w:rFonts w:ascii="Times New Roman" w:hAnsi="Times New Roman" w:cs="Times New Roman"/>
          <w:sz w:val="24"/>
          <w:szCs w:val="28"/>
        </w:rPr>
        <w:t>ого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заключается в осуществлении необходимых мероприятий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по подготовке </w:t>
      </w:r>
      <w:r w:rsidR="003F64F1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мероприятия к проведению (раздел 5 настоящего стандарта).</w:t>
      </w:r>
    </w:p>
    <w:p w:rsidR="005F45F8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4.4. </w:t>
      </w:r>
      <w:r w:rsidRPr="00E14254">
        <w:rPr>
          <w:rFonts w:ascii="Times New Roman" w:hAnsi="Times New Roman" w:cs="Times New Roman"/>
          <w:sz w:val="24"/>
          <w:szCs w:val="28"/>
        </w:rPr>
        <w:t xml:space="preserve">Основной этап </w:t>
      </w:r>
      <w:r w:rsidR="00F25373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я</w:t>
      </w:r>
      <w:r w:rsidR="005D44A8" w:rsidRPr="00E14254">
        <w:rPr>
          <w:rFonts w:ascii="Times New Roman" w:hAnsi="Times New Roman" w:cs="Times New Roman"/>
          <w:snapToGrid w:val="0"/>
          <w:sz w:val="24"/>
          <w:szCs w:val="28"/>
        </w:rPr>
        <w:t>(</w:t>
      </w:r>
      <w:proofErr w:type="gramEnd"/>
      <w:r w:rsidR="005D44A8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проведение экспертно-аналитического мероприятия)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заключается в осуществлении должностными лицами Контрольно-счетной палаты комплекса действий, направленных на</w:t>
      </w:r>
      <w:r w:rsidR="00F5624C">
        <w:rPr>
          <w:rFonts w:ascii="Times New Roman" w:hAnsi="Times New Roman" w:cs="Times New Roman"/>
          <w:snapToGrid w:val="0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анализ и изучение вопросов, связанных с предметом </w:t>
      </w:r>
      <w:r w:rsidR="00F25373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и</w:t>
      </w:r>
      <w:r w:rsidR="00787975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(или)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деятельностью объекта (-</w:t>
      </w:r>
      <w:proofErr w:type="spellStart"/>
      <w:r w:rsidRPr="00E14254">
        <w:rPr>
          <w:rFonts w:ascii="Times New Roman" w:hAnsi="Times New Roman" w:cs="Times New Roman"/>
          <w:snapToGrid w:val="0"/>
          <w:sz w:val="24"/>
          <w:szCs w:val="28"/>
        </w:rPr>
        <w:t>ов</w:t>
      </w:r>
      <w:proofErr w:type="spellEnd"/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) </w:t>
      </w:r>
      <w:r w:rsidR="00F25373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t>(раздел 6 настоящего стандарта).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4.5. На заключительном этапе</w:t>
      </w:r>
      <w:r w:rsidR="00F5624C">
        <w:rPr>
          <w:rFonts w:ascii="Times New Roman" w:hAnsi="Times New Roman" w:cs="Times New Roman"/>
          <w:snapToGrid w:val="0"/>
          <w:sz w:val="24"/>
          <w:szCs w:val="28"/>
        </w:rPr>
        <w:t xml:space="preserve"> </w:t>
      </w:r>
      <w:r w:rsidR="005F45F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мероприятия осуществляется</w:t>
      </w:r>
      <w:r w:rsidR="00F5624C">
        <w:rPr>
          <w:rFonts w:ascii="Times New Roman" w:hAnsi="Times New Roman" w:cs="Times New Roman"/>
          <w:snapToGrid w:val="0"/>
          <w:sz w:val="24"/>
          <w:szCs w:val="28"/>
        </w:rPr>
        <w:t xml:space="preserve"> 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t>фиксирование и обоснование (подтверждение) результатов экспертно-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lastRenderedPageBreak/>
        <w:t xml:space="preserve">аналитического мероприятия,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подведение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его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итогов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,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разработка выводов</w:t>
      </w:r>
      <w:r w:rsidR="00787975" w:rsidRPr="00E14254">
        <w:rPr>
          <w:rFonts w:ascii="Times New Roman" w:hAnsi="Times New Roman" w:cs="Times New Roman"/>
          <w:snapToGrid w:val="0"/>
          <w:sz w:val="24"/>
          <w:szCs w:val="28"/>
        </w:rPr>
        <w:t>,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предложений (рекомендаций), которые  отражаются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в </w:t>
      </w:r>
      <w:r w:rsidR="005F45F8"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заключении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по результатам проведения </w:t>
      </w:r>
      <w:r w:rsidR="005F45F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мероприятия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(раздел </w:t>
      </w:r>
      <w:r w:rsidR="005F45F8" w:rsidRPr="00E14254">
        <w:rPr>
          <w:rFonts w:ascii="Times New Roman" w:hAnsi="Times New Roman" w:cs="Times New Roman"/>
          <w:snapToGrid w:val="0"/>
          <w:sz w:val="24"/>
          <w:szCs w:val="28"/>
        </w:rPr>
        <w:t>6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настоящего стандарта).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4.6. </w:t>
      </w:r>
      <w:r w:rsidRPr="00E14254">
        <w:rPr>
          <w:rFonts w:ascii="Times New Roman" w:hAnsi="Times New Roman" w:cs="Times New Roman"/>
          <w:b/>
          <w:spacing w:val="-2"/>
          <w:sz w:val="24"/>
          <w:szCs w:val="28"/>
        </w:rPr>
        <w:t>С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роки проведения </w:t>
      </w:r>
      <w:r w:rsidR="00201211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мероприятия </w:t>
      </w:r>
      <w:r w:rsidRPr="00E14254">
        <w:rPr>
          <w:rFonts w:ascii="Times New Roman" w:hAnsi="Times New Roman" w:cs="Times New Roman"/>
          <w:sz w:val="24"/>
          <w:szCs w:val="28"/>
        </w:rPr>
        <w:t>(на всех его этапах), определяются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="00BB1E07" w:rsidRPr="00E14254">
        <w:rPr>
          <w:rFonts w:ascii="Times New Roman" w:hAnsi="Times New Roman" w:cs="Times New Roman"/>
          <w:sz w:val="24"/>
          <w:szCs w:val="28"/>
        </w:rPr>
        <w:t xml:space="preserve">с учетом требований нормативных правовых актов </w:t>
      </w:r>
      <w:r w:rsidRPr="00E14254">
        <w:rPr>
          <w:rFonts w:ascii="Times New Roman" w:hAnsi="Times New Roman" w:cs="Times New Roman"/>
          <w:sz w:val="24"/>
          <w:szCs w:val="28"/>
        </w:rPr>
        <w:t xml:space="preserve">в порядке, установленном Регламентом Контрольно-счетной палаты и  настоящим стандартом. </w:t>
      </w:r>
    </w:p>
    <w:p w:rsidR="00056B27" w:rsidRPr="00E14254" w:rsidRDefault="00056B27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Продолжительность проведения каждого из этапов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DB01D4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 определяется</w:t>
      </w:r>
      <w:r w:rsidR="00BB1E07" w:rsidRPr="00E14254">
        <w:rPr>
          <w:rFonts w:ascii="Times New Roman" w:hAnsi="Times New Roman" w:cs="Times New Roman"/>
          <w:sz w:val="24"/>
          <w:szCs w:val="28"/>
        </w:rPr>
        <w:t xml:space="preserve"> с учетом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особенностей предмета </w:t>
      </w:r>
      <w:r w:rsidR="00DB01D4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мероприятия </w:t>
      </w:r>
      <w:r w:rsidRPr="00E14254">
        <w:rPr>
          <w:rFonts w:ascii="Times New Roman" w:hAnsi="Times New Roman" w:cs="Times New Roman"/>
          <w:sz w:val="24"/>
          <w:szCs w:val="28"/>
        </w:rPr>
        <w:t xml:space="preserve">и (или) деятельности объекта </w:t>
      </w:r>
      <w:r w:rsidR="00DB01D4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мероприятия, степени сложности возникающих в ходе </w:t>
      </w:r>
      <w:r w:rsidR="00DB01D4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 вопросов, иных условий и объективных обстоятель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ств пр</w:t>
      </w:r>
      <w:proofErr w:type="gramEnd"/>
      <w:r w:rsidRPr="00E14254">
        <w:rPr>
          <w:rFonts w:ascii="Times New Roman" w:hAnsi="Times New Roman" w:cs="Times New Roman"/>
          <w:sz w:val="24"/>
          <w:szCs w:val="28"/>
        </w:rPr>
        <w:t>оведения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DB01D4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мероприятия.</w:t>
      </w:r>
    </w:p>
    <w:p w:rsidR="00056B27" w:rsidRPr="00E14254" w:rsidRDefault="00056B27" w:rsidP="00E931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4.7. </w:t>
      </w:r>
      <w:r w:rsidRPr="00E14254">
        <w:rPr>
          <w:rFonts w:ascii="Times New Roman" w:hAnsi="Times New Roman" w:cs="Times New Roman"/>
          <w:b/>
          <w:sz w:val="24"/>
          <w:szCs w:val="28"/>
        </w:rPr>
        <w:t>Основанием для проведения</w:t>
      </w:r>
      <w:r w:rsidR="006439FE" w:rsidRPr="00E1425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A1B7C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="00E1425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мероприятия </w:t>
      </w:r>
      <w:r w:rsidRPr="00E14254">
        <w:rPr>
          <w:rFonts w:ascii="Times New Roman" w:hAnsi="Times New Roman" w:cs="Times New Roman"/>
          <w:sz w:val="24"/>
          <w:szCs w:val="28"/>
        </w:rPr>
        <w:t>(на всех  его этапах)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являются план работы Контрольно-счетной палаты.</w:t>
      </w:r>
    </w:p>
    <w:p w:rsidR="00A137F6" w:rsidRPr="00E14254" w:rsidRDefault="00056B27" w:rsidP="00E931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4.8. </w:t>
      </w:r>
      <w:r w:rsidR="0081630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Экспертно-аналитическое </w:t>
      </w:r>
      <w:r w:rsidRPr="00E14254">
        <w:rPr>
          <w:rFonts w:ascii="Times New Roman" w:hAnsi="Times New Roman" w:cs="Times New Roman"/>
          <w:sz w:val="24"/>
          <w:szCs w:val="28"/>
        </w:rPr>
        <w:t>мероприяти</w:t>
      </w:r>
      <w:r w:rsidR="00816308" w:rsidRPr="00E14254">
        <w:rPr>
          <w:rFonts w:ascii="Times New Roman" w:hAnsi="Times New Roman" w:cs="Times New Roman"/>
          <w:sz w:val="24"/>
          <w:szCs w:val="28"/>
        </w:rPr>
        <w:t>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назначается к проведению председателем Контрольно-счетной палаты</w:t>
      </w:r>
      <w:r w:rsidR="00BD44AA" w:rsidRPr="00E14254">
        <w:rPr>
          <w:rFonts w:ascii="Times New Roman" w:hAnsi="Times New Roman" w:cs="Times New Roman"/>
          <w:sz w:val="24"/>
          <w:szCs w:val="28"/>
        </w:rPr>
        <w:t xml:space="preserve"> или уполномоченным им лицом</w:t>
      </w:r>
      <w:r w:rsidRPr="00E14254">
        <w:rPr>
          <w:rFonts w:ascii="Times New Roman" w:hAnsi="Times New Roman" w:cs="Times New Roman"/>
          <w:sz w:val="24"/>
          <w:szCs w:val="28"/>
        </w:rPr>
        <w:t>. Решение председателя Контрольно-счетной палаты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о назначении к проведению </w:t>
      </w:r>
      <w:r w:rsidR="003A5587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оформляется </w:t>
      </w:r>
      <w:r w:rsidR="000B3DD3" w:rsidRPr="00E14254">
        <w:rPr>
          <w:rFonts w:ascii="Times New Roman" w:hAnsi="Times New Roman" w:cs="Times New Roman"/>
          <w:sz w:val="24"/>
          <w:szCs w:val="28"/>
        </w:rPr>
        <w:t>путем издания отдельного документа (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поручения - приказа </w:t>
      </w:r>
      <w:r w:rsidR="00DC250B" w:rsidRPr="00E14254">
        <w:rPr>
          <w:rFonts w:ascii="Times New Roman" w:hAnsi="Times New Roman" w:cs="Times New Roman"/>
          <w:sz w:val="24"/>
          <w:szCs w:val="28"/>
        </w:rPr>
        <w:t>на</w:t>
      </w:r>
      <w:r w:rsidR="000B3DD3" w:rsidRPr="00E14254">
        <w:rPr>
          <w:rFonts w:ascii="Times New Roman" w:hAnsi="Times New Roman" w:cs="Times New Roman"/>
          <w:sz w:val="24"/>
          <w:szCs w:val="28"/>
        </w:rPr>
        <w:t xml:space="preserve"> проведени</w:t>
      </w:r>
      <w:r w:rsidR="00DC250B" w:rsidRPr="00E14254">
        <w:rPr>
          <w:rFonts w:ascii="Times New Roman" w:hAnsi="Times New Roman" w:cs="Times New Roman"/>
          <w:sz w:val="24"/>
          <w:szCs w:val="28"/>
        </w:rPr>
        <w:t>е</w:t>
      </w:r>
      <w:r w:rsidR="000B3DD3" w:rsidRPr="00E14254">
        <w:rPr>
          <w:rFonts w:ascii="Times New Roman" w:hAnsi="Times New Roman" w:cs="Times New Roman"/>
          <w:sz w:val="24"/>
          <w:szCs w:val="28"/>
        </w:rPr>
        <w:t xml:space="preserve"> экспертно-аналитического мероприятия)</w:t>
      </w:r>
      <w:r w:rsidR="00A137F6" w:rsidRPr="00E14254">
        <w:rPr>
          <w:rFonts w:ascii="Times New Roman" w:hAnsi="Times New Roman" w:cs="Times New Roman"/>
          <w:sz w:val="24"/>
          <w:szCs w:val="28"/>
        </w:rPr>
        <w:t>.</w:t>
      </w:r>
    </w:p>
    <w:p w:rsidR="00A137F6" w:rsidRPr="00E14254" w:rsidRDefault="00A137F6" w:rsidP="00A13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Образец оформления поручения </w:t>
      </w:r>
      <w:r w:rsidR="00DC250B" w:rsidRPr="00E14254">
        <w:rPr>
          <w:rFonts w:ascii="Times New Roman" w:hAnsi="Times New Roman" w:cs="Times New Roman"/>
          <w:sz w:val="24"/>
          <w:szCs w:val="28"/>
        </w:rPr>
        <w:t>на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проведени</w:t>
      </w:r>
      <w:r w:rsidR="00DC250B" w:rsidRPr="00E14254">
        <w:rPr>
          <w:rFonts w:ascii="Times New Roman" w:hAnsi="Times New Roman" w:cs="Times New Roman"/>
          <w:sz w:val="24"/>
          <w:szCs w:val="28"/>
        </w:rPr>
        <w:t>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экспертно-аналитического мероприятия приведен в 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>приложении 1</w:t>
      </w:r>
      <w:r w:rsidRPr="00E14254">
        <w:rPr>
          <w:rFonts w:ascii="Times New Roman" w:hAnsi="Times New Roman" w:cs="Times New Roman"/>
          <w:sz w:val="24"/>
          <w:szCs w:val="28"/>
        </w:rPr>
        <w:t xml:space="preserve"> к настоящему стандарту. </w:t>
      </w:r>
    </w:p>
    <w:p w:rsidR="00056B27" w:rsidRPr="00E14254" w:rsidRDefault="00A137F6" w:rsidP="00E931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Решение председателя Контрольно-счетной палаты (уполномоченного им лица) о назначении к проведению экспертно-аналитического мероприятия может быть оформлено </w:t>
      </w:r>
      <w:r w:rsidR="000B3DD3" w:rsidRPr="00E14254">
        <w:rPr>
          <w:rFonts w:ascii="Times New Roman" w:hAnsi="Times New Roman" w:cs="Times New Roman"/>
          <w:sz w:val="24"/>
          <w:szCs w:val="28"/>
        </w:rPr>
        <w:t xml:space="preserve">путем проставления </w:t>
      </w:r>
      <w:r w:rsidR="00BD44AA" w:rsidRPr="00E14254">
        <w:rPr>
          <w:rFonts w:ascii="Times New Roman" w:hAnsi="Times New Roman" w:cs="Times New Roman"/>
          <w:sz w:val="24"/>
          <w:szCs w:val="28"/>
        </w:rPr>
        <w:t>резолюции, содержащей указание</w:t>
      </w:r>
      <w:r w:rsidR="007B4ADD" w:rsidRPr="00E14254">
        <w:rPr>
          <w:rFonts w:ascii="Times New Roman" w:hAnsi="Times New Roman" w:cs="Times New Roman"/>
          <w:sz w:val="24"/>
          <w:szCs w:val="28"/>
        </w:rPr>
        <w:t xml:space="preserve"> об ответственных исполнителях,</w:t>
      </w:r>
      <w:r w:rsidR="00BD44AA" w:rsidRPr="00E14254">
        <w:rPr>
          <w:rFonts w:ascii="Times New Roman" w:hAnsi="Times New Roman" w:cs="Times New Roman"/>
          <w:sz w:val="24"/>
          <w:szCs w:val="28"/>
        </w:rPr>
        <w:t xml:space="preserve"> сроках проведения экспертно-аналитического мероприятия</w:t>
      </w:r>
      <w:r w:rsidR="007B4ADD" w:rsidRPr="00E14254">
        <w:rPr>
          <w:rFonts w:ascii="Times New Roman" w:hAnsi="Times New Roman" w:cs="Times New Roman"/>
          <w:sz w:val="24"/>
          <w:szCs w:val="28"/>
        </w:rPr>
        <w:t>, руководителя рабочей группы (в случае проведения комплексного экспертно-аналитического мероприятия)</w:t>
      </w:r>
      <w:r w:rsidR="00BD44AA" w:rsidRPr="00E14254">
        <w:rPr>
          <w:rFonts w:ascii="Times New Roman" w:hAnsi="Times New Roman" w:cs="Times New Roman"/>
          <w:sz w:val="24"/>
          <w:szCs w:val="28"/>
        </w:rPr>
        <w:t>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color w:val="FF000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4.</w:t>
      </w:r>
      <w:r w:rsidR="00BD44AA" w:rsidRPr="00E14254">
        <w:rPr>
          <w:rFonts w:ascii="Times New Roman" w:hAnsi="Times New Roman" w:cs="Times New Roman"/>
          <w:snapToGrid w:val="0"/>
          <w:sz w:val="24"/>
          <w:szCs w:val="28"/>
        </w:rPr>
        <w:t>9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. </w:t>
      </w:r>
      <w:r w:rsidR="00627638" w:rsidRPr="00E14254">
        <w:rPr>
          <w:rFonts w:ascii="Times New Roman" w:hAnsi="Times New Roman" w:cs="Times New Roman"/>
          <w:snapToGrid w:val="0"/>
          <w:sz w:val="24"/>
          <w:szCs w:val="28"/>
        </w:rPr>
        <w:t>Э</w:t>
      </w:r>
      <w:r w:rsidR="00627638" w:rsidRPr="00E14254">
        <w:rPr>
          <w:rFonts w:ascii="Times New Roman" w:hAnsi="Times New Roman" w:cs="Times New Roman"/>
          <w:sz w:val="24"/>
          <w:szCs w:val="28"/>
        </w:rPr>
        <w:t>кспертно-аналитическое м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ероприятие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>проводится должностны</w:t>
      </w:r>
      <w:proofErr w:type="gramStart"/>
      <w:r w:rsidRPr="00E14254">
        <w:rPr>
          <w:rFonts w:ascii="Times New Roman" w:hAnsi="Times New Roman" w:cs="Times New Roman"/>
          <w:spacing w:val="-2"/>
          <w:sz w:val="24"/>
          <w:szCs w:val="28"/>
        </w:rPr>
        <w:t>м(</w:t>
      </w:r>
      <w:proofErr w:type="gramEnd"/>
      <w:r w:rsidRPr="00E14254">
        <w:rPr>
          <w:rFonts w:ascii="Times New Roman" w:hAnsi="Times New Roman" w:cs="Times New Roman"/>
          <w:spacing w:val="-2"/>
          <w:sz w:val="24"/>
          <w:szCs w:val="28"/>
        </w:rPr>
        <w:t>-</w:t>
      </w:r>
      <w:proofErr w:type="spellStart"/>
      <w:r w:rsidRPr="00E14254">
        <w:rPr>
          <w:rFonts w:ascii="Times New Roman" w:hAnsi="Times New Roman" w:cs="Times New Roman"/>
          <w:spacing w:val="-2"/>
          <w:sz w:val="24"/>
          <w:szCs w:val="28"/>
        </w:rPr>
        <w:t>ыми</w:t>
      </w:r>
      <w:proofErr w:type="spellEnd"/>
      <w:r w:rsidRPr="00E14254">
        <w:rPr>
          <w:rFonts w:ascii="Times New Roman" w:hAnsi="Times New Roman" w:cs="Times New Roman"/>
          <w:spacing w:val="-2"/>
          <w:sz w:val="24"/>
          <w:szCs w:val="28"/>
        </w:rPr>
        <w:t>) лицом(-</w:t>
      </w:r>
      <w:proofErr w:type="spellStart"/>
      <w:r w:rsidRPr="00E14254">
        <w:rPr>
          <w:rFonts w:ascii="Times New Roman" w:hAnsi="Times New Roman" w:cs="Times New Roman"/>
          <w:spacing w:val="-2"/>
          <w:sz w:val="24"/>
          <w:szCs w:val="28"/>
        </w:rPr>
        <w:t>ами</w:t>
      </w:r>
      <w:proofErr w:type="spellEnd"/>
      <w:r w:rsidRPr="00E14254">
        <w:rPr>
          <w:rFonts w:ascii="Times New Roman" w:hAnsi="Times New Roman" w:cs="Times New Roman"/>
          <w:spacing w:val="-2"/>
          <w:sz w:val="24"/>
          <w:szCs w:val="28"/>
        </w:rPr>
        <w:t>) Контрольно-счетной палаты,</w:t>
      </w:r>
      <w:r w:rsidR="006439FE"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>ответственным(-</w:t>
      </w:r>
      <w:proofErr w:type="spellStart"/>
      <w:r w:rsidRPr="00E14254">
        <w:rPr>
          <w:rFonts w:ascii="Times New Roman" w:hAnsi="Times New Roman" w:cs="Times New Roman"/>
          <w:spacing w:val="-2"/>
          <w:sz w:val="24"/>
          <w:szCs w:val="28"/>
        </w:rPr>
        <w:t>ыми</w:t>
      </w:r>
      <w:proofErr w:type="spellEnd"/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) за его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проведение в соответствии с планами работы Контрольно-счетной палаты </w:t>
      </w:r>
      <w:r w:rsidR="00BC6555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и поручением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председателя Контрольно-счетной палаты </w:t>
      </w:r>
      <w:r w:rsidR="00DC250B" w:rsidRPr="00E14254">
        <w:rPr>
          <w:rFonts w:ascii="Times New Roman" w:hAnsi="Times New Roman" w:cs="Times New Roman"/>
          <w:snapToGrid w:val="0"/>
          <w:sz w:val="24"/>
          <w:szCs w:val="28"/>
        </w:rPr>
        <w:t>на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проведени</w:t>
      </w:r>
      <w:r w:rsidR="00DC250B" w:rsidRPr="00E14254">
        <w:rPr>
          <w:rFonts w:ascii="Times New Roman" w:hAnsi="Times New Roman" w:cs="Times New Roman"/>
          <w:snapToGrid w:val="0"/>
          <w:sz w:val="24"/>
          <w:szCs w:val="28"/>
        </w:rPr>
        <w:t>е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мероприятия (далее также</w:t>
      </w:r>
      <w:r w:rsidRPr="00E14254">
        <w:rPr>
          <w:rFonts w:ascii="Times New Roman" w:hAnsi="Times New Roman" w:cs="Times New Roman"/>
          <w:b/>
          <w:snapToGrid w:val="0"/>
          <w:sz w:val="24"/>
          <w:szCs w:val="28"/>
        </w:rPr>
        <w:t xml:space="preserve"> - рабочая группа).</w:t>
      </w:r>
    </w:p>
    <w:p w:rsidR="00D2258F" w:rsidRPr="00E14254" w:rsidRDefault="00D2258F" w:rsidP="00D2258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На период проведения</w:t>
      </w:r>
      <w:r w:rsid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 (на всех его этапах) должностные лица Контрольно-счетной палаты, включенные в состав рабочей группы, поступают в непосредственное подчинение руководителя рабочей группы.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4.</w:t>
      </w:r>
      <w:r w:rsidR="00BD44AA" w:rsidRPr="00E14254">
        <w:rPr>
          <w:rFonts w:ascii="Times New Roman" w:hAnsi="Times New Roman" w:cs="Times New Roman"/>
          <w:sz w:val="24"/>
          <w:szCs w:val="28"/>
        </w:rPr>
        <w:t>10</w:t>
      </w:r>
      <w:r w:rsidRPr="00E14254">
        <w:rPr>
          <w:rFonts w:ascii="Times New Roman" w:hAnsi="Times New Roman" w:cs="Times New Roman"/>
          <w:sz w:val="24"/>
          <w:szCs w:val="28"/>
        </w:rPr>
        <w:t xml:space="preserve">. При </w:t>
      </w:r>
      <w:r w:rsidRPr="00E14254">
        <w:rPr>
          <w:rFonts w:ascii="Times New Roman" w:hAnsi="Times New Roman" w:cs="Times New Roman"/>
          <w:b/>
          <w:sz w:val="24"/>
          <w:szCs w:val="28"/>
        </w:rPr>
        <w:t>формировании р</w:t>
      </w:r>
      <w:r w:rsidRPr="00E14254">
        <w:rPr>
          <w:rFonts w:ascii="Times New Roman" w:hAnsi="Times New Roman" w:cs="Times New Roman"/>
          <w:b/>
          <w:spacing w:val="-2"/>
          <w:sz w:val="24"/>
          <w:szCs w:val="28"/>
        </w:rPr>
        <w:t>абочей группы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 для проведения </w:t>
      </w:r>
      <w:r w:rsidR="004B72BC"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pacing w:val="-2"/>
          <w:sz w:val="24"/>
          <w:szCs w:val="28"/>
        </w:rPr>
        <w:t xml:space="preserve">мероприятия </w:t>
      </w:r>
      <w:r w:rsidRPr="00E14254">
        <w:rPr>
          <w:rFonts w:ascii="Times New Roman" w:hAnsi="Times New Roman" w:cs="Times New Roman"/>
          <w:sz w:val="24"/>
          <w:szCs w:val="28"/>
        </w:rPr>
        <w:t>должны соблюдаться следующие условия: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профессиональные знания, навыки и опыт работы участника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 xml:space="preserve"> (-</w:t>
      </w:r>
      <w:proofErr w:type="spellStart"/>
      <w:proofErr w:type="gramEnd"/>
      <w:r w:rsidRPr="00E14254">
        <w:rPr>
          <w:rFonts w:ascii="Times New Roman" w:hAnsi="Times New Roman" w:cs="Times New Roman"/>
          <w:sz w:val="24"/>
          <w:szCs w:val="28"/>
        </w:rPr>
        <w:t>ов</w:t>
      </w:r>
      <w:proofErr w:type="spellEnd"/>
      <w:r w:rsidRPr="00E14254">
        <w:rPr>
          <w:rFonts w:ascii="Times New Roman" w:hAnsi="Times New Roman" w:cs="Times New Roman"/>
          <w:sz w:val="24"/>
          <w:szCs w:val="28"/>
        </w:rPr>
        <w:t xml:space="preserve">) рабочей группы позволяют обеспечить качественное проведение </w:t>
      </w:r>
      <w:r w:rsidR="00530595" w:rsidRPr="00E14254">
        <w:rPr>
          <w:rFonts w:ascii="Times New Roman" w:hAnsi="Times New Roman" w:cs="Times New Roman"/>
          <w:sz w:val="24"/>
          <w:szCs w:val="28"/>
        </w:rPr>
        <w:t>экспертно-аналитического м</w:t>
      </w:r>
      <w:r w:rsidRPr="00E14254">
        <w:rPr>
          <w:rFonts w:ascii="Times New Roman" w:hAnsi="Times New Roman" w:cs="Times New Roman"/>
          <w:sz w:val="24"/>
          <w:szCs w:val="28"/>
        </w:rPr>
        <w:t>ероприятия;</w:t>
      </w:r>
    </w:p>
    <w:p w:rsidR="00056B27" w:rsidRPr="00E14254" w:rsidRDefault="00056B27" w:rsidP="00E931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недопущение возникновения конфликта интересов, в том числе исключение ситуации, когда </w:t>
      </w:r>
      <w:r w:rsidRPr="00E14254">
        <w:rPr>
          <w:rFonts w:ascii="Times New Roman" w:hAnsi="Times New Roman" w:cs="Times New Roman"/>
          <w:spacing w:val="1"/>
          <w:sz w:val="24"/>
          <w:szCs w:val="28"/>
        </w:rPr>
        <w:t xml:space="preserve">личная </w:t>
      </w:r>
      <w:r w:rsidRPr="00E14254">
        <w:rPr>
          <w:rFonts w:ascii="Times New Roman" w:hAnsi="Times New Roman" w:cs="Times New Roman"/>
          <w:spacing w:val="-1"/>
          <w:sz w:val="24"/>
          <w:szCs w:val="28"/>
        </w:rPr>
        <w:t>заинтересованность участника</w:t>
      </w:r>
      <w:proofErr w:type="gramStart"/>
      <w:r w:rsidRPr="00E14254">
        <w:rPr>
          <w:rFonts w:ascii="Times New Roman" w:hAnsi="Times New Roman" w:cs="Times New Roman"/>
          <w:spacing w:val="-1"/>
          <w:sz w:val="24"/>
          <w:szCs w:val="28"/>
        </w:rPr>
        <w:t xml:space="preserve"> (-</w:t>
      </w:r>
      <w:proofErr w:type="spellStart"/>
      <w:proofErr w:type="gramEnd"/>
      <w:r w:rsidRPr="00E14254">
        <w:rPr>
          <w:rFonts w:ascii="Times New Roman" w:hAnsi="Times New Roman" w:cs="Times New Roman"/>
          <w:spacing w:val="-1"/>
          <w:sz w:val="24"/>
          <w:szCs w:val="28"/>
        </w:rPr>
        <w:t>ов</w:t>
      </w:r>
      <w:proofErr w:type="spellEnd"/>
      <w:r w:rsidRPr="00E14254">
        <w:rPr>
          <w:rFonts w:ascii="Times New Roman" w:hAnsi="Times New Roman" w:cs="Times New Roman"/>
          <w:spacing w:val="-1"/>
          <w:sz w:val="24"/>
          <w:szCs w:val="28"/>
        </w:rPr>
        <w:t xml:space="preserve">) рабочей группы может повлиять на надлежащее исполнение </w:t>
      </w:r>
      <w:r w:rsidRPr="00E14254">
        <w:rPr>
          <w:rFonts w:ascii="Times New Roman" w:hAnsi="Times New Roman" w:cs="Times New Roman"/>
          <w:sz w:val="24"/>
          <w:szCs w:val="28"/>
        </w:rPr>
        <w:t>им должностных обязанностей в ходе проведения</w:t>
      </w:r>
      <w:r w:rsidR="00F5624C">
        <w:rPr>
          <w:rFonts w:ascii="Times New Roman" w:hAnsi="Times New Roman" w:cs="Times New Roman"/>
          <w:sz w:val="24"/>
          <w:szCs w:val="28"/>
        </w:rPr>
        <w:t xml:space="preserve"> </w:t>
      </w:r>
      <w:r w:rsidR="0078581B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pacing w:val="1"/>
          <w:sz w:val="24"/>
          <w:szCs w:val="28"/>
        </w:rPr>
        <w:t>мероприятия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056B27" w:rsidRPr="00E14254" w:rsidRDefault="00056B27" w:rsidP="00E931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наличие у участника</w:t>
      </w:r>
      <w:proofErr w:type="gramStart"/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(-</w:t>
      </w:r>
      <w:proofErr w:type="spellStart"/>
      <w:proofErr w:type="gramEnd"/>
      <w:r w:rsidRPr="00E14254">
        <w:rPr>
          <w:rFonts w:ascii="Times New Roman" w:hAnsi="Times New Roman" w:cs="Times New Roman"/>
          <w:snapToGrid w:val="0"/>
          <w:sz w:val="24"/>
          <w:szCs w:val="28"/>
        </w:rPr>
        <w:t>ов</w:t>
      </w:r>
      <w:proofErr w:type="spellEnd"/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) рабочей группы допуска </w:t>
      </w:r>
      <w:r w:rsidRPr="00E14254">
        <w:rPr>
          <w:rFonts w:ascii="Times New Roman" w:hAnsi="Times New Roman" w:cs="Times New Roman"/>
          <w:sz w:val="24"/>
          <w:szCs w:val="28"/>
        </w:rPr>
        <w:t xml:space="preserve">к сведениям, составляющим государственную или иную охраняемую федеральным законом тайну, в случае если проведение </w:t>
      </w:r>
      <w:r w:rsidR="0078581B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связано с использованием таких сведений.</w:t>
      </w:r>
    </w:p>
    <w:p w:rsidR="00056B27" w:rsidRPr="00E14254" w:rsidRDefault="00056B27" w:rsidP="00E931C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4.1</w:t>
      </w:r>
      <w:r w:rsidR="00BD44AA" w:rsidRPr="00E14254">
        <w:rPr>
          <w:rFonts w:ascii="Times New Roman" w:hAnsi="Times New Roman" w:cs="Times New Roman"/>
          <w:snapToGrid w:val="0"/>
          <w:sz w:val="24"/>
          <w:szCs w:val="28"/>
        </w:rPr>
        <w:t>1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. 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В случае возникновения</w:t>
      </w:r>
      <w:r w:rsidR="00F5624C">
        <w:rPr>
          <w:rFonts w:ascii="Times New Roman" w:hAnsi="Times New Roman" w:cs="Times New Roman"/>
          <w:sz w:val="24"/>
          <w:szCs w:val="28"/>
        </w:rPr>
        <w:t xml:space="preserve">  </w:t>
      </w:r>
      <w:r w:rsidRPr="00E14254">
        <w:rPr>
          <w:rFonts w:ascii="Times New Roman" w:hAnsi="Times New Roman" w:cs="Times New Roman"/>
          <w:sz w:val="24"/>
          <w:szCs w:val="28"/>
        </w:rPr>
        <w:t xml:space="preserve"> вопросов, требующих специальных знаний, которыми не обладают должностные лица Контрольно-счетной палаты, к участию в проводимых Контрольно-счетной палатой 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экспертно-аналитических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мероприятиях могут быть привлечены граждане, имеющие специальные знания, опыт в соответствующей сфере науки, техники, хозяйственной деятельности, и организации, аккредитованные в установленном Правительством Российской Федерации порядке, в соответствующей сфере науки, техники, хозяйственной деятельности (далее - 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эксперты и экспертные </w:t>
      </w:r>
      <w:r w:rsidRPr="00E14254">
        <w:rPr>
          <w:rFonts w:ascii="Times New Roman" w:hAnsi="Times New Roman" w:cs="Times New Roman"/>
          <w:b/>
          <w:sz w:val="24"/>
          <w:szCs w:val="28"/>
        </w:rPr>
        <w:lastRenderedPageBreak/>
        <w:t>организации</w:t>
      </w:r>
      <w:r w:rsidRPr="00E14254">
        <w:rPr>
          <w:rFonts w:ascii="Times New Roman" w:hAnsi="Times New Roman" w:cs="Times New Roman"/>
          <w:sz w:val="24"/>
          <w:szCs w:val="28"/>
        </w:rPr>
        <w:t>).</w:t>
      </w:r>
      <w:proofErr w:type="gramEnd"/>
    </w:p>
    <w:p w:rsidR="00056B27" w:rsidRPr="00E14254" w:rsidRDefault="00056B27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Привлечение экспертов и экспертных организаций осуществляется посредством выполнения экспертами и экспертными организациями конкретного вида и определенного объема услуг (работ) на основе заключенного с ними 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E14254">
        <w:rPr>
          <w:rFonts w:ascii="Times New Roman" w:hAnsi="Times New Roman" w:cs="Times New Roman"/>
          <w:sz w:val="24"/>
          <w:szCs w:val="28"/>
        </w:rPr>
        <w:t>контракта (договора) об оказании услуг (выполнении работ).</w:t>
      </w:r>
    </w:p>
    <w:p w:rsidR="00964CF6" w:rsidRPr="00E14254" w:rsidRDefault="00056B27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Результаты работы экспертов и экспертных организаций отражаются в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 заключении</w:t>
      </w:r>
      <w:r w:rsidRPr="00E14254">
        <w:rPr>
          <w:rFonts w:ascii="Times New Roman" w:hAnsi="Times New Roman" w:cs="Times New Roman"/>
          <w:sz w:val="24"/>
          <w:szCs w:val="28"/>
        </w:rPr>
        <w:t xml:space="preserve">, составляемом по результатам 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мероприятия, или фиксируются в отдельном документе, приобщаемом к 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заключению </w:t>
      </w:r>
      <w:r w:rsidRPr="00E14254">
        <w:rPr>
          <w:rFonts w:ascii="Times New Roman" w:hAnsi="Times New Roman" w:cs="Times New Roman"/>
          <w:sz w:val="24"/>
          <w:szCs w:val="28"/>
        </w:rPr>
        <w:t>(протоколе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, отчете, </w:t>
      </w:r>
      <w:r w:rsidR="00B11DE8" w:rsidRPr="00E14254">
        <w:rPr>
          <w:rFonts w:ascii="Times New Roman" w:hAnsi="Times New Roman" w:cs="Times New Roman"/>
          <w:sz w:val="24"/>
          <w:szCs w:val="28"/>
        </w:rPr>
        <w:t xml:space="preserve">экспертном </w:t>
      </w:r>
      <w:r w:rsidR="00F50D5D" w:rsidRPr="00E14254">
        <w:rPr>
          <w:rFonts w:ascii="Times New Roman" w:hAnsi="Times New Roman" w:cs="Times New Roman"/>
          <w:sz w:val="24"/>
          <w:szCs w:val="28"/>
        </w:rPr>
        <w:t>заключении</w:t>
      </w:r>
      <w:r w:rsidRPr="00E14254">
        <w:rPr>
          <w:rFonts w:ascii="Times New Roman" w:hAnsi="Times New Roman" w:cs="Times New Roman"/>
          <w:sz w:val="24"/>
          <w:szCs w:val="28"/>
        </w:rPr>
        <w:t xml:space="preserve"> и т.д.).</w:t>
      </w:r>
    </w:p>
    <w:p w:rsidR="00056B27" w:rsidRPr="00E14254" w:rsidRDefault="008A6C2A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Результаты работ</w:t>
      </w:r>
      <w:r w:rsidR="00964CF6" w:rsidRPr="00E14254">
        <w:rPr>
          <w:rFonts w:ascii="Times New Roman" w:hAnsi="Times New Roman" w:cs="Times New Roman"/>
          <w:sz w:val="24"/>
          <w:szCs w:val="28"/>
        </w:rPr>
        <w:t>ы</w:t>
      </w:r>
      <w:r w:rsidRPr="00E14254">
        <w:rPr>
          <w:rFonts w:ascii="Times New Roman" w:hAnsi="Times New Roman" w:cs="Times New Roman"/>
          <w:sz w:val="24"/>
          <w:szCs w:val="28"/>
        </w:rPr>
        <w:t xml:space="preserve"> экспертов и экспертных организаций, представляются ими в формах, установленных в заключенном с ними государственном контракте (договоре) об оказании услуг (выполнении работ).</w:t>
      </w:r>
    </w:p>
    <w:p w:rsidR="00056B27" w:rsidRPr="00E14254" w:rsidRDefault="00056B27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В случае если результаты работы экспертов и экспертных организаций не отражены в отдельном документе, </w:t>
      </w:r>
      <w:r w:rsidR="00F50D5D" w:rsidRPr="00E14254">
        <w:rPr>
          <w:rFonts w:ascii="Times New Roman" w:hAnsi="Times New Roman" w:cs="Times New Roman"/>
          <w:sz w:val="24"/>
          <w:szCs w:val="28"/>
        </w:rPr>
        <w:t>заключение</w:t>
      </w:r>
      <w:r w:rsidRPr="00E14254">
        <w:rPr>
          <w:rFonts w:ascii="Times New Roman" w:hAnsi="Times New Roman" w:cs="Times New Roman"/>
          <w:sz w:val="24"/>
          <w:szCs w:val="28"/>
        </w:rPr>
        <w:t>, составленн</w:t>
      </w:r>
      <w:r w:rsidR="00F50D5D" w:rsidRPr="00E14254">
        <w:rPr>
          <w:rFonts w:ascii="Times New Roman" w:hAnsi="Times New Roman" w:cs="Times New Roman"/>
          <w:sz w:val="24"/>
          <w:szCs w:val="28"/>
        </w:rPr>
        <w:t>ое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по результатам </w:t>
      </w:r>
      <w:r w:rsidR="00F50D5D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мероприятия, подписывается (в целом или в соответствующей его части) экспертом или экспертной организацией.  </w:t>
      </w:r>
    </w:p>
    <w:p w:rsidR="00964CF6" w:rsidRPr="00E14254" w:rsidRDefault="00964CF6" w:rsidP="00E931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По итогам исполнения 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Pr="00E14254">
        <w:rPr>
          <w:rFonts w:ascii="Times New Roman" w:hAnsi="Times New Roman" w:cs="Times New Roman"/>
          <w:sz w:val="24"/>
          <w:szCs w:val="28"/>
        </w:rPr>
        <w:t>контракта (договора) об оказании услуг (выполнении работ), заключенного с экспертом или экспертной организацией составляется акт выполненных работ (оказанных услуг).</w:t>
      </w:r>
    </w:p>
    <w:p w:rsidR="00056B27" w:rsidRPr="00E14254" w:rsidRDefault="00056B27" w:rsidP="00E931C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4.1</w:t>
      </w:r>
      <w:r w:rsidR="00BD44AA" w:rsidRPr="00E14254">
        <w:rPr>
          <w:rFonts w:ascii="Times New Roman" w:hAnsi="Times New Roman" w:cs="Times New Roman"/>
          <w:sz w:val="24"/>
          <w:szCs w:val="28"/>
        </w:rPr>
        <w:t>2</w:t>
      </w:r>
      <w:r w:rsidRPr="00E14254">
        <w:rPr>
          <w:rFonts w:ascii="Times New Roman" w:hAnsi="Times New Roman" w:cs="Times New Roman"/>
          <w:sz w:val="24"/>
          <w:szCs w:val="28"/>
        </w:rPr>
        <w:t xml:space="preserve">. Участие в </w:t>
      </w:r>
      <w:r w:rsidR="00FE4E9E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экспертно-аналитических </w:t>
      </w:r>
      <w:r w:rsidRPr="00E14254">
        <w:rPr>
          <w:rFonts w:ascii="Times New Roman" w:hAnsi="Times New Roman" w:cs="Times New Roman"/>
          <w:sz w:val="24"/>
          <w:szCs w:val="28"/>
        </w:rPr>
        <w:t>мероприяти</w:t>
      </w:r>
      <w:r w:rsidR="00FE4E9E" w:rsidRPr="00E14254">
        <w:rPr>
          <w:rFonts w:ascii="Times New Roman" w:hAnsi="Times New Roman" w:cs="Times New Roman"/>
          <w:sz w:val="24"/>
          <w:szCs w:val="28"/>
        </w:rPr>
        <w:t>ях</w:t>
      </w:r>
      <w:r w:rsidRPr="00E14254">
        <w:rPr>
          <w:rFonts w:ascii="Times New Roman" w:hAnsi="Times New Roman" w:cs="Times New Roman"/>
          <w:sz w:val="24"/>
          <w:szCs w:val="28"/>
        </w:rPr>
        <w:t xml:space="preserve">, проводимых Контрольно-счетной палатой, могут принять сотрудники правоохранительных, надзорных, контрольных и иных органов государственной власти и государственных органов, органов местного самоуправления и муниципальных органов.   </w:t>
      </w:r>
    </w:p>
    <w:p w:rsidR="00056B27" w:rsidRPr="00E14254" w:rsidRDefault="00056B27" w:rsidP="00E931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4.1</w:t>
      </w:r>
      <w:r w:rsidR="00BD44AA" w:rsidRPr="00E14254">
        <w:rPr>
          <w:rFonts w:ascii="Times New Roman" w:hAnsi="Times New Roman" w:cs="Times New Roman"/>
          <w:sz w:val="24"/>
          <w:szCs w:val="28"/>
        </w:rPr>
        <w:t>3</w:t>
      </w:r>
      <w:r w:rsidRPr="00E14254">
        <w:rPr>
          <w:rFonts w:ascii="Times New Roman" w:hAnsi="Times New Roman" w:cs="Times New Roman"/>
          <w:sz w:val="24"/>
          <w:szCs w:val="28"/>
        </w:rPr>
        <w:t xml:space="preserve">. Лица, указанные в 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>пунктах</w:t>
      </w:r>
      <w:proofErr w:type="gramStart"/>
      <w:r w:rsidRPr="00E14254">
        <w:rPr>
          <w:rFonts w:ascii="Times New Roman" w:hAnsi="Times New Roman" w:cs="Times New Roman"/>
          <w:color w:val="0000FF"/>
          <w:sz w:val="24"/>
          <w:szCs w:val="28"/>
        </w:rPr>
        <w:t>4</w:t>
      </w:r>
      <w:proofErr w:type="gramEnd"/>
      <w:r w:rsidRPr="00E14254">
        <w:rPr>
          <w:rFonts w:ascii="Times New Roman" w:hAnsi="Times New Roman" w:cs="Times New Roman"/>
          <w:color w:val="0000FF"/>
          <w:sz w:val="24"/>
          <w:szCs w:val="28"/>
        </w:rPr>
        <w:t>.1</w:t>
      </w:r>
      <w:r w:rsidR="00BD44AA" w:rsidRPr="00E14254">
        <w:rPr>
          <w:rFonts w:ascii="Times New Roman" w:hAnsi="Times New Roman" w:cs="Times New Roman"/>
          <w:color w:val="0000FF"/>
          <w:sz w:val="24"/>
          <w:szCs w:val="28"/>
        </w:rPr>
        <w:t>1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 xml:space="preserve"> и 4.1</w:t>
      </w:r>
      <w:r w:rsidR="00BD44AA" w:rsidRPr="00E14254">
        <w:rPr>
          <w:rFonts w:ascii="Times New Roman" w:hAnsi="Times New Roman" w:cs="Times New Roman"/>
          <w:color w:val="0000FF"/>
          <w:sz w:val="24"/>
          <w:szCs w:val="28"/>
        </w:rPr>
        <w:t>2</w:t>
      </w:r>
      <w:r w:rsidRPr="00E14254">
        <w:rPr>
          <w:rFonts w:ascii="Times New Roman" w:hAnsi="Times New Roman" w:cs="Times New Roman"/>
          <w:sz w:val="24"/>
          <w:szCs w:val="28"/>
        </w:rPr>
        <w:t xml:space="preserve"> настоящего стандарта, допускаются к участию в </w:t>
      </w:r>
      <w:r w:rsidR="001D70D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экспертно-аналитическом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мероприятии, проводимом Контрольно-счетной палатой, по решению председателя Контрольно-счетной палаты, принимаемом в ходе подготовительного либо основного этапа </w:t>
      </w:r>
      <w:r w:rsidR="001D70DF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 на основании мотивированного предложения руководителя рабочей группы.</w:t>
      </w:r>
    </w:p>
    <w:p w:rsidR="00661B35" w:rsidRPr="00E14254" w:rsidRDefault="00661B35" w:rsidP="00E931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Решения председателя Контрольно-счетной палаты, указанные в настоящем пункте стандарта, оформляются приказом председателя Контрольно-счетной палаты.  </w:t>
      </w:r>
    </w:p>
    <w:p w:rsidR="00FC2E1E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FC2E1E" w:rsidRPr="00E14254" w:rsidRDefault="00A07DF2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>5</w:t>
      </w:r>
      <w:r w:rsidR="00FC2E1E" w:rsidRPr="00E14254">
        <w:rPr>
          <w:rFonts w:ascii="Times New Roman" w:hAnsi="Times New Roman" w:cs="Times New Roman"/>
          <w:b/>
          <w:sz w:val="24"/>
          <w:szCs w:val="28"/>
        </w:rPr>
        <w:t xml:space="preserve">. Подготовительный этап </w:t>
      </w:r>
      <w:r w:rsidR="00DC6CBB"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</w:t>
      </w:r>
      <w:r w:rsidR="00F5624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C2E1E"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</w:p>
    <w:p w:rsidR="00031C37" w:rsidRPr="00E14254" w:rsidRDefault="00031C37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E96681" w:rsidRPr="00E14254" w:rsidRDefault="00144E36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5</w:t>
      </w:r>
      <w:r w:rsidR="00031C37" w:rsidRPr="00E14254">
        <w:rPr>
          <w:rFonts w:ascii="Times New Roman" w:hAnsi="Times New Roman" w:cs="Times New Roman"/>
          <w:sz w:val="24"/>
          <w:szCs w:val="28"/>
        </w:rPr>
        <w:t>.</w:t>
      </w:r>
      <w:r w:rsidRPr="00E14254">
        <w:rPr>
          <w:rFonts w:ascii="Times New Roman" w:hAnsi="Times New Roman" w:cs="Times New Roman"/>
          <w:sz w:val="24"/>
          <w:szCs w:val="28"/>
        </w:rPr>
        <w:t>1</w:t>
      </w:r>
      <w:r w:rsidR="00031C37"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="00F705FE" w:rsidRPr="00E14254">
        <w:rPr>
          <w:rFonts w:ascii="Times New Roman" w:hAnsi="Times New Roman" w:cs="Times New Roman"/>
          <w:sz w:val="24"/>
          <w:szCs w:val="28"/>
        </w:rPr>
        <w:t>Подготовительный этап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444B9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2D317E" w:rsidRPr="00E14254">
        <w:rPr>
          <w:rFonts w:ascii="Times New Roman" w:hAnsi="Times New Roman" w:cs="Times New Roman"/>
          <w:sz w:val="24"/>
          <w:szCs w:val="28"/>
        </w:rPr>
        <w:t xml:space="preserve">мероприятия </w:t>
      </w:r>
      <w:r w:rsidR="00EE157D" w:rsidRPr="00E14254">
        <w:rPr>
          <w:rFonts w:ascii="Times New Roman" w:hAnsi="Times New Roman" w:cs="Times New Roman"/>
          <w:sz w:val="24"/>
          <w:szCs w:val="28"/>
        </w:rPr>
        <w:t>осуществляется участником</w:t>
      </w:r>
      <w:proofErr w:type="gramStart"/>
      <w:r w:rsidR="00EE157D" w:rsidRPr="00E14254">
        <w:rPr>
          <w:rFonts w:ascii="Times New Roman" w:hAnsi="Times New Roman" w:cs="Times New Roman"/>
          <w:sz w:val="24"/>
          <w:szCs w:val="28"/>
        </w:rPr>
        <w:t xml:space="preserve"> (-</w:t>
      </w:r>
      <w:proofErr w:type="spellStart"/>
      <w:proofErr w:type="gramEnd"/>
      <w:r w:rsidR="00EE157D" w:rsidRPr="00E14254">
        <w:rPr>
          <w:rFonts w:ascii="Times New Roman" w:hAnsi="Times New Roman" w:cs="Times New Roman"/>
          <w:sz w:val="24"/>
          <w:szCs w:val="28"/>
        </w:rPr>
        <w:t>ами</w:t>
      </w:r>
      <w:proofErr w:type="spellEnd"/>
      <w:r w:rsidR="00EE157D" w:rsidRPr="00E14254">
        <w:rPr>
          <w:rFonts w:ascii="Times New Roman" w:hAnsi="Times New Roman" w:cs="Times New Roman"/>
          <w:sz w:val="24"/>
          <w:szCs w:val="28"/>
        </w:rPr>
        <w:t>) рабочей группы, уполномоченным (-</w:t>
      </w:r>
      <w:proofErr w:type="spellStart"/>
      <w:r w:rsidR="00EE157D" w:rsidRPr="00E14254">
        <w:rPr>
          <w:rFonts w:ascii="Times New Roman" w:hAnsi="Times New Roman" w:cs="Times New Roman"/>
          <w:sz w:val="24"/>
          <w:szCs w:val="28"/>
        </w:rPr>
        <w:t>ыми</w:t>
      </w:r>
      <w:proofErr w:type="spellEnd"/>
      <w:r w:rsidR="00EE157D" w:rsidRPr="00E14254">
        <w:rPr>
          <w:rFonts w:ascii="Times New Roman" w:hAnsi="Times New Roman" w:cs="Times New Roman"/>
          <w:sz w:val="24"/>
          <w:szCs w:val="28"/>
        </w:rPr>
        <w:t xml:space="preserve">) на проведение </w:t>
      </w:r>
      <w:r w:rsidR="00444B9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EE157D" w:rsidRPr="00E14254">
        <w:rPr>
          <w:rFonts w:ascii="Times New Roman" w:hAnsi="Times New Roman" w:cs="Times New Roman"/>
          <w:sz w:val="24"/>
          <w:szCs w:val="28"/>
        </w:rPr>
        <w:t xml:space="preserve">мероприятия. </w:t>
      </w:r>
    </w:p>
    <w:p w:rsidR="002E647C" w:rsidRPr="00E14254" w:rsidRDefault="002E647C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5.2. 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Сроки</w:t>
      </w:r>
      <w:r w:rsidR="005471B8" w:rsidRPr="00E14254">
        <w:rPr>
          <w:rFonts w:ascii="Times New Roman" w:hAnsi="Times New Roman" w:cs="Times New Roman"/>
          <w:sz w:val="24"/>
          <w:szCs w:val="28"/>
        </w:rPr>
        <w:t xml:space="preserve"> (период, периоды)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F5620D" w:rsidRPr="00E14254">
        <w:rPr>
          <w:rFonts w:ascii="Times New Roman" w:hAnsi="Times New Roman" w:cs="Times New Roman"/>
          <w:sz w:val="24"/>
          <w:szCs w:val="28"/>
        </w:rPr>
        <w:t xml:space="preserve">проведения подготовительного этапа </w:t>
      </w:r>
      <w:r w:rsidR="00444B9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 определяются руководител</w:t>
      </w:r>
      <w:r w:rsidR="002B7F04" w:rsidRPr="00E14254">
        <w:rPr>
          <w:rFonts w:ascii="Times New Roman" w:hAnsi="Times New Roman" w:cs="Times New Roman"/>
          <w:sz w:val="24"/>
          <w:szCs w:val="28"/>
        </w:rPr>
        <w:t>ем</w:t>
      </w:r>
      <w:r w:rsidRPr="00E14254">
        <w:rPr>
          <w:rFonts w:ascii="Times New Roman" w:hAnsi="Times New Roman" w:cs="Times New Roman"/>
          <w:sz w:val="24"/>
          <w:szCs w:val="28"/>
        </w:rPr>
        <w:t xml:space="preserve"> рабочей группы (единственным участником рабочей группы)</w:t>
      </w:r>
      <w:r w:rsidR="005471B8" w:rsidRPr="00E14254">
        <w:rPr>
          <w:rFonts w:ascii="Times New Roman" w:hAnsi="Times New Roman" w:cs="Times New Roman"/>
          <w:sz w:val="24"/>
          <w:szCs w:val="28"/>
        </w:rPr>
        <w:t xml:space="preserve"> с учетом наличия резервов свободного времени, особенностей предмета </w:t>
      </w:r>
      <w:r w:rsidR="00444B9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мероприятия </w:t>
      </w:r>
      <w:r w:rsidR="005471B8" w:rsidRPr="00E14254">
        <w:rPr>
          <w:rFonts w:ascii="Times New Roman" w:hAnsi="Times New Roman" w:cs="Times New Roman"/>
          <w:sz w:val="24"/>
          <w:szCs w:val="28"/>
        </w:rPr>
        <w:t xml:space="preserve">и (или) деятельности объекта </w:t>
      </w:r>
      <w:r w:rsidR="0098345E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="005471B8" w:rsidRPr="00E14254">
        <w:rPr>
          <w:rFonts w:ascii="Times New Roman" w:hAnsi="Times New Roman" w:cs="Times New Roman"/>
          <w:sz w:val="24"/>
          <w:szCs w:val="28"/>
        </w:rPr>
        <w:t>, объема и содержания вопросов, подлежащих разрешению в ходе подготови</w:t>
      </w:r>
      <w:r w:rsidR="00F5620D" w:rsidRPr="00E14254">
        <w:rPr>
          <w:rFonts w:ascii="Times New Roman" w:hAnsi="Times New Roman" w:cs="Times New Roman"/>
          <w:sz w:val="24"/>
          <w:szCs w:val="28"/>
        </w:rPr>
        <w:t>тельного этапа</w:t>
      </w:r>
      <w:r w:rsidR="005471B8" w:rsidRPr="00E14254">
        <w:rPr>
          <w:rFonts w:ascii="Times New Roman" w:hAnsi="Times New Roman" w:cs="Times New Roman"/>
          <w:sz w:val="24"/>
          <w:szCs w:val="28"/>
        </w:rPr>
        <w:t xml:space="preserve"> мероприятия</w:t>
      </w:r>
      <w:r w:rsidR="00F33FF9" w:rsidRPr="00E14254">
        <w:rPr>
          <w:rFonts w:ascii="Times New Roman" w:hAnsi="Times New Roman" w:cs="Times New Roman"/>
          <w:sz w:val="24"/>
          <w:szCs w:val="28"/>
        </w:rPr>
        <w:t xml:space="preserve">, иных условий и объективных обстоятельств поведения </w:t>
      </w:r>
      <w:r w:rsidR="0098345E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="00F33FF9" w:rsidRPr="00E14254">
        <w:rPr>
          <w:rFonts w:ascii="Times New Roman" w:hAnsi="Times New Roman" w:cs="Times New Roman"/>
          <w:sz w:val="24"/>
          <w:szCs w:val="28"/>
        </w:rPr>
        <w:t xml:space="preserve"> мероприятия.</w:t>
      </w:r>
      <w:proofErr w:type="gramEnd"/>
    </w:p>
    <w:p w:rsidR="00EE157D" w:rsidRPr="00E14254" w:rsidRDefault="00666D7F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5.</w:t>
      </w:r>
      <w:r w:rsidR="002E647C" w:rsidRPr="00E14254">
        <w:rPr>
          <w:rFonts w:ascii="Times New Roman" w:hAnsi="Times New Roman" w:cs="Times New Roman"/>
          <w:sz w:val="24"/>
          <w:szCs w:val="28"/>
        </w:rPr>
        <w:t>3</w:t>
      </w:r>
      <w:r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="00EE157D" w:rsidRPr="00E14254">
        <w:rPr>
          <w:rFonts w:ascii="Times New Roman" w:hAnsi="Times New Roman" w:cs="Times New Roman"/>
          <w:sz w:val="24"/>
          <w:szCs w:val="28"/>
        </w:rPr>
        <w:t>Подготов</w:t>
      </w:r>
      <w:r w:rsidR="00F5620D" w:rsidRPr="00E14254">
        <w:rPr>
          <w:rFonts w:ascii="Times New Roman" w:hAnsi="Times New Roman" w:cs="Times New Roman"/>
          <w:sz w:val="24"/>
          <w:szCs w:val="28"/>
        </w:rPr>
        <w:t>ительный этап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0B399A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="00EE157D" w:rsidRPr="00E14254">
        <w:rPr>
          <w:rFonts w:ascii="Times New Roman" w:hAnsi="Times New Roman" w:cs="Times New Roman"/>
          <w:sz w:val="24"/>
          <w:szCs w:val="28"/>
        </w:rPr>
        <w:t xml:space="preserve"> включает в себя:</w:t>
      </w:r>
    </w:p>
    <w:p w:rsidR="00EE157D" w:rsidRPr="00E14254" w:rsidRDefault="00EE157D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предварительное изучение предмета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и</w:t>
      </w:r>
      <w:r w:rsidR="0048211F" w:rsidRPr="00E14254">
        <w:rPr>
          <w:rFonts w:ascii="Times New Roman" w:hAnsi="Times New Roman" w:cs="Times New Roman"/>
          <w:sz w:val="24"/>
          <w:szCs w:val="28"/>
        </w:rPr>
        <w:t xml:space="preserve"> (или)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объект</w:t>
      </w:r>
      <w:r w:rsidR="006A4DA7" w:rsidRPr="00E14254">
        <w:rPr>
          <w:rFonts w:ascii="Times New Roman" w:hAnsi="Times New Roman" w:cs="Times New Roman"/>
          <w:sz w:val="24"/>
          <w:szCs w:val="28"/>
        </w:rPr>
        <w:t>а (-</w:t>
      </w:r>
      <w:proofErr w:type="spellStart"/>
      <w:r w:rsidR="006A4DA7" w:rsidRPr="00E14254">
        <w:rPr>
          <w:rFonts w:ascii="Times New Roman" w:hAnsi="Times New Roman" w:cs="Times New Roman"/>
          <w:sz w:val="24"/>
          <w:szCs w:val="28"/>
        </w:rPr>
        <w:t>ов</w:t>
      </w:r>
      <w:proofErr w:type="spellEnd"/>
      <w:r w:rsidR="006A4DA7" w:rsidRPr="00E14254">
        <w:rPr>
          <w:rFonts w:ascii="Times New Roman" w:hAnsi="Times New Roman" w:cs="Times New Roman"/>
          <w:sz w:val="24"/>
          <w:szCs w:val="28"/>
        </w:rPr>
        <w:t>)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48211F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EE157D" w:rsidRPr="00E14254" w:rsidRDefault="00EE157D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определение формы </w:t>
      </w:r>
      <w:r w:rsidR="00872217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(выездное, камеральное)</w:t>
      </w:r>
      <w:proofErr w:type="gramStart"/>
      <w:r w:rsidR="002B7F04" w:rsidRPr="00E14254">
        <w:rPr>
          <w:rFonts w:ascii="Times New Roman" w:hAnsi="Times New Roman" w:cs="Times New Roman"/>
          <w:sz w:val="24"/>
          <w:szCs w:val="28"/>
        </w:rPr>
        <w:t>,</w:t>
      </w:r>
      <w:r w:rsidR="006A4DA7" w:rsidRPr="00E14254">
        <w:rPr>
          <w:rFonts w:ascii="Times New Roman" w:hAnsi="Times New Roman" w:cs="Times New Roman"/>
          <w:sz w:val="24"/>
          <w:szCs w:val="28"/>
        </w:rPr>
        <w:t>м</w:t>
      </w:r>
      <w:proofErr w:type="gramEnd"/>
      <w:r w:rsidR="006A4DA7" w:rsidRPr="00E14254">
        <w:rPr>
          <w:rFonts w:ascii="Times New Roman" w:hAnsi="Times New Roman" w:cs="Times New Roman"/>
          <w:sz w:val="24"/>
          <w:szCs w:val="28"/>
        </w:rPr>
        <w:t xml:space="preserve">етодов и </w:t>
      </w:r>
      <w:r w:rsidRPr="00E14254">
        <w:rPr>
          <w:rFonts w:ascii="Times New Roman" w:hAnsi="Times New Roman" w:cs="Times New Roman"/>
          <w:sz w:val="24"/>
          <w:szCs w:val="28"/>
        </w:rPr>
        <w:t xml:space="preserve">способов его проведения; </w:t>
      </w:r>
    </w:p>
    <w:p w:rsidR="00EE157D" w:rsidRPr="00E14254" w:rsidRDefault="006A4DA7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предварительное </w:t>
      </w:r>
      <w:r w:rsidR="00EE157D" w:rsidRPr="00E14254">
        <w:rPr>
          <w:rFonts w:ascii="Times New Roman" w:hAnsi="Times New Roman" w:cs="Times New Roman"/>
          <w:sz w:val="24"/>
          <w:szCs w:val="28"/>
        </w:rPr>
        <w:t xml:space="preserve">определение перечня информации, документов и материалов, необходимых для проведения </w:t>
      </w:r>
      <w:r w:rsidR="00872217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="00C04AB2" w:rsidRPr="00E14254">
        <w:rPr>
          <w:rFonts w:ascii="Times New Roman" w:hAnsi="Times New Roman" w:cs="Times New Roman"/>
          <w:sz w:val="24"/>
          <w:szCs w:val="28"/>
        </w:rPr>
        <w:t>;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C04AB2" w:rsidRPr="00E14254">
        <w:rPr>
          <w:rFonts w:ascii="Times New Roman" w:hAnsi="Times New Roman" w:cs="Times New Roman"/>
          <w:sz w:val="24"/>
          <w:szCs w:val="28"/>
        </w:rPr>
        <w:t xml:space="preserve">выявление информации, документов и материалов, имеющихся в наличии в Контрольно-счетной </w:t>
      </w:r>
      <w:r w:rsidR="00C04AB2" w:rsidRPr="00E14254">
        <w:rPr>
          <w:rFonts w:ascii="Times New Roman" w:hAnsi="Times New Roman" w:cs="Times New Roman"/>
          <w:sz w:val="24"/>
          <w:szCs w:val="28"/>
        </w:rPr>
        <w:lastRenderedPageBreak/>
        <w:t xml:space="preserve">палате; </w:t>
      </w:r>
      <w:r w:rsidR="00EE157D" w:rsidRPr="00E14254">
        <w:rPr>
          <w:rFonts w:ascii="Times New Roman" w:hAnsi="Times New Roman" w:cs="Times New Roman"/>
          <w:sz w:val="24"/>
          <w:szCs w:val="28"/>
        </w:rPr>
        <w:t xml:space="preserve">а также, по решению руководителя рабочей группы (единственного </w:t>
      </w:r>
      <w:r w:rsidR="00C04AB2" w:rsidRPr="00E14254">
        <w:rPr>
          <w:rFonts w:ascii="Times New Roman" w:hAnsi="Times New Roman" w:cs="Times New Roman"/>
          <w:sz w:val="24"/>
          <w:szCs w:val="28"/>
        </w:rPr>
        <w:t>участника</w:t>
      </w:r>
      <w:r w:rsidR="00EE157D" w:rsidRPr="00E14254">
        <w:rPr>
          <w:rFonts w:ascii="Times New Roman" w:hAnsi="Times New Roman" w:cs="Times New Roman"/>
          <w:sz w:val="24"/>
          <w:szCs w:val="28"/>
        </w:rPr>
        <w:t xml:space="preserve"> рабочей группы) направление запросов о представлении таких информации, документов и материалов;</w:t>
      </w:r>
    </w:p>
    <w:p w:rsidR="006A4DA7" w:rsidRPr="00E14254" w:rsidRDefault="00EE157D" w:rsidP="0024740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 разрешение вопроса о привлечении для участия в </w:t>
      </w:r>
      <w:r w:rsidR="002B1457" w:rsidRPr="00E14254">
        <w:rPr>
          <w:rFonts w:ascii="Times New Roman" w:hAnsi="Times New Roman" w:cs="Times New Roman"/>
          <w:sz w:val="24"/>
          <w:szCs w:val="28"/>
        </w:rPr>
        <w:t>экспертно-аналитическом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мероприятии Контрольно-счетной палаты экспертов и экспертных организаций, а также  сотрудников правоохранительных, надзорных, контрольных и иных органов государственной власти и государственных органов, органов местного самоупр</w:t>
      </w:r>
      <w:r w:rsidR="002B57DE" w:rsidRPr="00E14254">
        <w:rPr>
          <w:rFonts w:ascii="Times New Roman" w:hAnsi="Times New Roman" w:cs="Times New Roman"/>
          <w:sz w:val="24"/>
          <w:szCs w:val="28"/>
        </w:rPr>
        <w:t>авления и муниципальных органов;</w:t>
      </w:r>
    </w:p>
    <w:p w:rsidR="002B57DE" w:rsidRPr="00E14254" w:rsidRDefault="00FF5D4E" w:rsidP="0024740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составление </w:t>
      </w:r>
      <w:r w:rsidR="002B57DE" w:rsidRPr="00E14254">
        <w:rPr>
          <w:rFonts w:ascii="Times New Roman" w:hAnsi="Times New Roman" w:cs="Times New Roman"/>
          <w:sz w:val="24"/>
          <w:szCs w:val="28"/>
        </w:rPr>
        <w:t>программы проведения экспертно-аналитического мероприятия (по решению председателя Контрольно-счетной палаты или руководителя рабочей групп</w:t>
      </w:r>
      <w:proofErr w:type="gramStart"/>
      <w:r w:rsidR="002B57DE" w:rsidRPr="00E14254">
        <w:rPr>
          <w:rFonts w:ascii="Times New Roman" w:hAnsi="Times New Roman" w:cs="Times New Roman"/>
          <w:sz w:val="24"/>
          <w:szCs w:val="28"/>
        </w:rPr>
        <w:t>ы</w:t>
      </w:r>
      <w:r w:rsidRPr="00E14254">
        <w:rPr>
          <w:rFonts w:ascii="Times New Roman" w:hAnsi="Times New Roman" w:cs="Times New Roman"/>
          <w:sz w:val="24"/>
          <w:szCs w:val="28"/>
        </w:rPr>
        <w:t>(</w:t>
      </w:r>
      <w:proofErr w:type="gramEnd"/>
      <w:r w:rsidRPr="00E14254">
        <w:rPr>
          <w:rFonts w:ascii="Times New Roman" w:hAnsi="Times New Roman" w:cs="Times New Roman"/>
          <w:sz w:val="24"/>
          <w:szCs w:val="28"/>
        </w:rPr>
        <w:t>единственного участника рабочей группы)</w:t>
      </w:r>
      <w:r w:rsidR="002B57DE" w:rsidRPr="00E14254">
        <w:rPr>
          <w:rFonts w:ascii="Times New Roman" w:hAnsi="Times New Roman" w:cs="Times New Roman"/>
          <w:sz w:val="24"/>
          <w:szCs w:val="28"/>
        </w:rPr>
        <w:t xml:space="preserve">); </w:t>
      </w:r>
    </w:p>
    <w:p w:rsidR="00EE157D" w:rsidRPr="00E14254" w:rsidRDefault="00EE157D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разрешение вопросов материально-технического обеспечения процесса проведения </w:t>
      </w:r>
      <w:r w:rsidR="002B1457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EE157D" w:rsidRPr="00E14254" w:rsidRDefault="00EE157D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разрешение иных вопросов, связанных с подготовкой </w:t>
      </w:r>
      <w:r w:rsidR="004B72BC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735E76" w:rsidRPr="00E14254">
        <w:rPr>
          <w:rFonts w:ascii="Times New Roman" w:hAnsi="Times New Roman" w:cs="Times New Roman"/>
          <w:sz w:val="24"/>
          <w:szCs w:val="28"/>
        </w:rPr>
        <w:t xml:space="preserve">мероприятия </w:t>
      </w:r>
      <w:r w:rsidR="00F5620D" w:rsidRPr="00E14254">
        <w:rPr>
          <w:rFonts w:ascii="Times New Roman" w:hAnsi="Times New Roman" w:cs="Times New Roman"/>
          <w:sz w:val="24"/>
          <w:szCs w:val="28"/>
        </w:rPr>
        <w:t>к проведению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</w:p>
    <w:p w:rsidR="009621EF" w:rsidRPr="00E14254" w:rsidRDefault="009621EF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5.4. 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Если на подготови</w:t>
      </w:r>
      <w:r w:rsidR="00F5620D" w:rsidRPr="00E14254">
        <w:rPr>
          <w:rFonts w:ascii="Times New Roman" w:hAnsi="Times New Roman" w:cs="Times New Roman"/>
          <w:sz w:val="24"/>
          <w:szCs w:val="28"/>
        </w:rPr>
        <w:t>тельно</w:t>
      </w:r>
      <w:r w:rsidR="0009392F" w:rsidRPr="00E14254">
        <w:rPr>
          <w:rFonts w:ascii="Times New Roman" w:hAnsi="Times New Roman" w:cs="Times New Roman"/>
          <w:sz w:val="24"/>
          <w:szCs w:val="28"/>
        </w:rPr>
        <w:t>м</w:t>
      </w:r>
      <w:r w:rsidR="00F5620D" w:rsidRPr="00E14254">
        <w:rPr>
          <w:rFonts w:ascii="Times New Roman" w:hAnsi="Times New Roman" w:cs="Times New Roman"/>
          <w:sz w:val="24"/>
          <w:szCs w:val="28"/>
        </w:rPr>
        <w:t xml:space="preserve"> этап</w:t>
      </w:r>
      <w:r w:rsidR="0009392F" w:rsidRPr="00E14254">
        <w:rPr>
          <w:rFonts w:ascii="Times New Roman" w:hAnsi="Times New Roman" w:cs="Times New Roman"/>
          <w:sz w:val="24"/>
          <w:szCs w:val="28"/>
        </w:rPr>
        <w:t>е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FF5D4E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мероприятия </w:t>
      </w:r>
      <w:r w:rsidRPr="00E14254">
        <w:rPr>
          <w:rFonts w:ascii="Times New Roman" w:hAnsi="Times New Roman" w:cs="Times New Roman"/>
          <w:sz w:val="24"/>
          <w:szCs w:val="28"/>
        </w:rPr>
        <w:t xml:space="preserve">выявлены обстоятельства, препятствующие проведению мероприятия или свидетельствующие о нецелесообразности его проведения, руководитель </w:t>
      </w:r>
      <w:r w:rsidR="00FE7699" w:rsidRPr="00E14254">
        <w:rPr>
          <w:rFonts w:ascii="Times New Roman" w:hAnsi="Times New Roman" w:cs="Times New Roman"/>
          <w:sz w:val="24"/>
          <w:szCs w:val="28"/>
        </w:rPr>
        <w:t xml:space="preserve">рабочей группы </w:t>
      </w:r>
      <w:r w:rsidRPr="00E14254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E14254">
        <w:rPr>
          <w:rFonts w:ascii="Times New Roman" w:hAnsi="Times New Roman" w:cs="Times New Roman"/>
          <w:sz w:val="24"/>
          <w:szCs w:val="28"/>
        </w:rPr>
        <w:t>единственн</w:t>
      </w:r>
      <w:r w:rsidR="00FE7699" w:rsidRPr="00E14254">
        <w:rPr>
          <w:rFonts w:ascii="Times New Roman" w:hAnsi="Times New Roman" w:cs="Times New Roman"/>
          <w:sz w:val="24"/>
          <w:szCs w:val="28"/>
        </w:rPr>
        <w:t>ыйучастник</w:t>
      </w:r>
      <w:proofErr w:type="spellEnd"/>
      <w:r w:rsidR="00FE7699" w:rsidRPr="00E14254">
        <w:rPr>
          <w:rFonts w:ascii="Times New Roman" w:hAnsi="Times New Roman" w:cs="Times New Roman"/>
          <w:sz w:val="24"/>
          <w:szCs w:val="28"/>
        </w:rPr>
        <w:t xml:space="preserve"> рабочей группы)</w:t>
      </w:r>
      <w:r w:rsidRPr="00E14254">
        <w:rPr>
          <w:rFonts w:ascii="Times New Roman" w:hAnsi="Times New Roman" w:cs="Times New Roman"/>
          <w:sz w:val="24"/>
          <w:szCs w:val="28"/>
        </w:rPr>
        <w:t xml:space="preserve"> вносит на рассмотрение председателя Контрольно-счетной палаты мотивированное предложение об изменении </w:t>
      </w:r>
      <w:r w:rsidR="008E7082" w:rsidRPr="00E14254">
        <w:rPr>
          <w:rFonts w:ascii="Times New Roman" w:hAnsi="Times New Roman" w:cs="Times New Roman"/>
          <w:sz w:val="24"/>
          <w:szCs w:val="28"/>
        </w:rPr>
        <w:t xml:space="preserve">условий </w:t>
      </w:r>
      <w:r w:rsidR="00B5245A" w:rsidRPr="00E14254">
        <w:rPr>
          <w:rFonts w:ascii="Times New Roman" w:hAnsi="Times New Roman" w:cs="Times New Roman"/>
          <w:sz w:val="24"/>
          <w:szCs w:val="28"/>
        </w:rPr>
        <w:t xml:space="preserve">организации </w:t>
      </w:r>
      <w:r w:rsidR="008E7082" w:rsidRPr="00E14254">
        <w:rPr>
          <w:rFonts w:ascii="Times New Roman" w:hAnsi="Times New Roman" w:cs="Times New Roman"/>
          <w:sz w:val="24"/>
          <w:szCs w:val="28"/>
        </w:rPr>
        <w:t xml:space="preserve">его проведения (в том числе изменения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предмета </w:t>
      </w:r>
      <w:r w:rsidR="00B07BDC" w:rsidRPr="00E14254">
        <w:rPr>
          <w:rFonts w:ascii="Times New Roman" w:hAnsi="Times New Roman" w:cs="Times New Roman"/>
          <w:sz w:val="24"/>
          <w:szCs w:val="28"/>
        </w:rPr>
        <w:t xml:space="preserve">или </w:t>
      </w:r>
      <w:r w:rsidRPr="00E14254">
        <w:rPr>
          <w:rFonts w:ascii="Times New Roman" w:hAnsi="Times New Roman" w:cs="Times New Roman"/>
          <w:sz w:val="24"/>
          <w:szCs w:val="28"/>
        </w:rPr>
        <w:t xml:space="preserve">объектов </w:t>
      </w:r>
      <w:r w:rsidR="00B07BDC" w:rsidRPr="00E14254">
        <w:rPr>
          <w:rFonts w:ascii="Times New Roman" w:hAnsi="Times New Roman" w:cs="Times New Roman"/>
          <w:sz w:val="24"/>
          <w:szCs w:val="28"/>
        </w:rPr>
        <w:t>экспертно-аналитического мероприятия</w:t>
      </w:r>
      <w:r w:rsidRPr="00E14254">
        <w:rPr>
          <w:rFonts w:ascii="Times New Roman" w:hAnsi="Times New Roman" w:cs="Times New Roman"/>
          <w:sz w:val="24"/>
          <w:szCs w:val="28"/>
        </w:rPr>
        <w:t>, сроков проведения мероприятия</w:t>
      </w:r>
      <w:r w:rsidR="004B7C95" w:rsidRPr="00E14254">
        <w:rPr>
          <w:rFonts w:ascii="Times New Roman" w:hAnsi="Times New Roman" w:cs="Times New Roman"/>
          <w:sz w:val="24"/>
          <w:szCs w:val="28"/>
        </w:rPr>
        <w:t>, состава рабочей группы</w:t>
      </w:r>
      <w:r w:rsidR="008E7082" w:rsidRPr="00E14254">
        <w:rPr>
          <w:rFonts w:ascii="Times New Roman" w:hAnsi="Times New Roman" w:cs="Times New Roman"/>
          <w:sz w:val="24"/>
          <w:szCs w:val="28"/>
        </w:rPr>
        <w:t xml:space="preserve">) либо об исключении </w:t>
      </w:r>
      <w:r w:rsidR="00373145"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8E7082" w:rsidRPr="00E14254">
        <w:rPr>
          <w:rFonts w:ascii="Times New Roman" w:hAnsi="Times New Roman" w:cs="Times New Roman"/>
          <w:sz w:val="24"/>
          <w:szCs w:val="28"/>
        </w:rPr>
        <w:t xml:space="preserve"> из планов работы Контрольно-счетной</w:t>
      </w:r>
      <w:proofErr w:type="gramEnd"/>
      <w:r w:rsidR="008E7082" w:rsidRPr="00E14254">
        <w:rPr>
          <w:rFonts w:ascii="Times New Roman" w:hAnsi="Times New Roman" w:cs="Times New Roman"/>
          <w:sz w:val="24"/>
          <w:szCs w:val="28"/>
        </w:rPr>
        <w:t xml:space="preserve"> палаты</w:t>
      </w:r>
      <w:r w:rsidRPr="00E14254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CD2DB1" w:rsidRPr="00E14254" w:rsidRDefault="00037EB8" w:rsidP="00CC5346">
      <w:pPr>
        <w:pStyle w:val="3"/>
        <w:spacing w:line="240" w:lineRule="auto"/>
        <w:ind w:firstLine="567"/>
        <w:rPr>
          <w:b/>
          <w:sz w:val="24"/>
          <w:szCs w:val="28"/>
        </w:rPr>
      </w:pPr>
      <w:r w:rsidRPr="00E14254">
        <w:rPr>
          <w:sz w:val="24"/>
          <w:szCs w:val="28"/>
        </w:rPr>
        <w:t>5</w:t>
      </w:r>
      <w:r w:rsidR="00B034E8" w:rsidRPr="00E14254">
        <w:rPr>
          <w:sz w:val="24"/>
          <w:szCs w:val="28"/>
        </w:rPr>
        <w:t>.</w:t>
      </w:r>
      <w:r w:rsidR="00992208" w:rsidRPr="00E14254">
        <w:rPr>
          <w:sz w:val="24"/>
          <w:szCs w:val="28"/>
        </w:rPr>
        <w:t>5</w:t>
      </w:r>
      <w:r w:rsidR="00B034E8" w:rsidRPr="00E14254">
        <w:rPr>
          <w:sz w:val="24"/>
          <w:szCs w:val="28"/>
        </w:rPr>
        <w:t xml:space="preserve">. </w:t>
      </w:r>
      <w:r w:rsidR="00B034E8" w:rsidRPr="00E14254">
        <w:rPr>
          <w:b/>
          <w:sz w:val="24"/>
          <w:szCs w:val="28"/>
        </w:rPr>
        <w:t>Программа проведения</w:t>
      </w:r>
      <w:r w:rsidR="008F4FEE">
        <w:rPr>
          <w:b/>
          <w:sz w:val="24"/>
          <w:szCs w:val="28"/>
        </w:rPr>
        <w:t xml:space="preserve"> </w:t>
      </w:r>
      <w:r w:rsidR="00992208" w:rsidRPr="00E14254">
        <w:rPr>
          <w:b/>
          <w:sz w:val="24"/>
          <w:szCs w:val="28"/>
        </w:rPr>
        <w:t>экспертно-аналитического</w:t>
      </w:r>
      <w:r w:rsidR="00B034E8" w:rsidRPr="00E14254">
        <w:rPr>
          <w:b/>
          <w:sz w:val="24"/>
          <w:szCs w:val="28"/>
        </w:rPr>
        <w:t xml:space="preserve"> мероприятия</w:t>
      </w:r>
      <w:r w:rsidR="00CD2DB1" w:rsidRPr="00E14254">
        <w:rPr>
          <w:b/>
          <w:sz w:val="24"/>
          <w:szCs w:val="28"/>
        </w:rPr>
        <w:t>.</w:t>
      </w:r>
    </w:p>
    <w:p w:rsidR="00992208" w:rsidRPr="00E14254" w:rsidRDefault="00CD2DB1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Программа проведения </w:t>
      </w:r>
      <w:r w:rsidR="0099220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</w:t>
      </w:r>
      <w:r w:rsidR="00B034E8" w:rsidRPr="00E14254">
        <w:rPr>
          <w:rFonts w:ascii="Times New Roman" w:hAnsi="Times New Roman" w:cs="Times New Roman"/>
          <w:sz w:val="24"/>
          <w:szCs w:val="28"/>
        </w:rPr>
        <w:t>(далее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B034E8" w:rsidRPr="00E14254">
        <w:rPr>
          <w:rFonts w:ascii="Times New Roman" w:hAnsi="Times New Roman" w:cs="Times New Roman"/>
          <w:sz w:val="24"/>
          <w:szCs w:val="28"/>
        </w:rPr>
        <w:t>также - программа)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составляется </w:t>
      </w:r>
      <w:r w:rsidR="00992208" w:rsidRPr="00E14254">
        <w:rPr>
          <w:rFonts w:ascii="Times New Roman" w:hAnsi="Times New Roman" w:cs="Times New Roman"/>
          <w:sz w:val="24"/>
          <w:szCs w:val="28"/>
        </w:rPr>
        <w:t>по решению председателя Контрольно-счетной палаты или руководителя рабочей группы (единственного участника рабочей группы).</w:t>
      </w:r>
    </w:p>
    <w:p w:rsidR="00992208" w:rsidRPr="00E14254" w:rsidRDefault="00992208" w:rsidP="00992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Программа составляется участником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 xml:space="preserve"> (-</w:t>
      </w:r>
      <w:proofErr w:type="spellStart"/>
      <w:proofErr w:type="gramEnd"/>
      <w:r w:rsidRPr="00E14254">
        <w:rPr>
          <w:rFonts w:ascii="Times New Roman" w:hAnsi="Times New Roman" w:cs="Times New Roman"/>
          <w:sz w:val="24"/>
          <w:szCs w:val="28"/>
        </w:rPr>
        <w:t>ами</w:t>
      </w:r>
      <w:proofErr w:type="spellEnd"/>
      <w:r w:rsidRPr="00E14254">
        <w:rPr>
          <w:rFonts w:ascii="Times New Roman" w:hAnsi="Times New Roman" w:cs="Times New Roman"/>
          <w:sz w:val="24"/>
          <w:szCs w:val="28"/>
        </w:rPr>
        <w:t xml:space="preserve">) рабочей группы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на основании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плана работы Контрольно-счетной палаты  и с учетом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итогов проведения подготовительного этапа 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мероприятия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</w:p>
    <w:p w:rsidR="00B034E8" w:rsidRPr="00E14254" w:rsidRDefault="00B034E8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В программе детализируется предмет 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(путем определения перечня основных вопросов </w:t>
      </w:r>
      <w:r w:rsidR="00B64E07" w:rsidRPr="00E14254">
        <w:rPr>
          <w:rFonts w:ascii="Times New Roman" w:hAnsi="Times New Roman" w:cs="Times New Roman"/>
          <w:sz w:val="24"/>
          <w:szCs w:val="28"/>
        </w:rPr>
        <w:t>экспертно-аналитического м</w:t>
      </w:r>
      <w:r w:rsidRPr="00E14254">
        <w:rPr>
          <w:rFonts w:ascii="Times New Roman" w:hAnsi="Times New Roman" w:cs="Times New Roman"/>
          <w:sz w:val="24"/>
          <w:szCs w:val="28"/>
        </w:rPr>
        <w:t>ероприятия), а также указываются наименование</w:t>
      </w:r>
      <w:r w:rsidR="006A4DA7" w:rsidRPr="00E14254">
        <w:rPr>
          <w:rFonts w:ascii="Times New Roman" w:hAnsi="Times New Roman" w:cs="Times New Roman"/>
          <w:sz w:val="24"/>
          <w:szCs w:val="28"/>
        </w:rPr>
        <w:t xml:space="preserve"> (тема)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9B58BF" w:rsidRPr="00E14254">
        <w:rPr>
          <w:rFonts w:ascii="Times New Roman" w:hAnsi="Times New Roman" w:cs="Times New Roman"/>
          <w:sz w:val="24"/>
          <w:szCs w:val="28"/>
        </w:rPr>
        <w:t>;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 объекты экспертно-аналитического мероприятия (при наличии);</w:t>
      </w:r>
      <w:r w:rsidRPr="00E14254">
        <w:rPr>
          <w:rFonts w:ascii="Times New Roman" w:hAnsi="Times New Roman" w:cs="Times New Roman"/>
          <w:sz w:val="24"/>
          <w:szCs w:val="28"/>
        </w:rPr>
        <w:t xml:space="preserve"> основание для  проведения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DA6384"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9B58BF" w:rsidRPr="00E14254">
        <w:rPr>
          <w:rFonts w:ascii="Times New Roman" w:hAnsi="Times New Roman" w:cs="Times New Roman"/>
          <w:sz w:val="24"/>
          <w:szCs w:val="28"/>
        </w:rPr>
        <w:t xml:space="preserve">; </w:t>
      </w:r>
      <w:r w:rsidRPr="00E14254">
        <w:rPr>
          <w:rFonts w:ascii="Times New Roman" w:hAnsi="Times New Roman" w:cs="Times New Roman"/>
          <w:sz w:val="24"/>
          <w:szCs w:val="28"/>
        </w:rPr>
        <w:t>форм</w:t>
      </w:r>
      <w:r w:rsidR="006A4DA7" w:rsidRPr="00E14254">
        <w:rPr>
          <w:rFonts w:ascii="Times New Roman" w:hAnsi="Times New Roman" w:cs="Times New Roman"/>
          <w:sz w:val="24"/>
          <w:szCs w:val="28"/>
        </w:rPr>
        <w:t>а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проведения </w:t>
      </w:r>
      <w:r w:rsidR="00B64E07" w:rsidRPr="00E14254">
        <w:rPr>
          <w:rFonts w:ascii="Times New Roman" w:hAnsi="Times New Roman" w:cs="Times New Roman"/>
          <w:sz w:val="24"/>
          <w:szCs w:val="28"/>
        </w:rPr>
        <w:t>экспертно-аналитического м</w:t>
      </w:r>
      <w:r w:rsidRPr="00E14254">
        <w:rPr>
          <w:rFonts w:ascii="Times New Roman" w:hAnsi="Times New Roman" w:cs="Times New Roman"/>
          <w:sz w:val="24"/>
          <w:szCs w:val="28"/>
        </w:rPr>
        <w:t>ероприятия</w:t>
      </w:r>
      <w:r w:rsidR="006A4DA7" w:rsidRPr="00E14254">
        <w:rPr>
          <w:rFonts w:ascii="Times New Roman" w:hAnsi="Times New Roman" w:cs="Times New Roman"/>
          <w:sz w:val="24"/>
          <w:szCs w:val="28"/>
        </w:rPr>
        <w:t xml:space="preserve"> (выездное/камеральное мероприятие)</w:t>
      </w:r>
      <w:proofErr w:type="gramStart"/>
      <w:r w:rsidR="009B58BF" w:rsidRPr="00E14254">
        <w:rPr>
          <w:rFonts w:ascii="Times New Roman" w:hAnsi="Times New Roman" w:cs="Times New Roman"/>
          <w:sz w:val="24"/>
          <w:szCs w:val="28"/>
        </w:rPr>
        <w:t>;</w:t>
      </w:r>
      <w:r w:rsidR="00117AF5" w:rsidRPr="00E14254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="00117AF5" w:rsidRPr="00E14254">
        <w:rPr>
          <w:rFonts w:ascii="Times New Roman" w:hAnsi="Times New Roman" w:cs="Times New Roman"/>
          <w:sz w:val="24"/>
          <w:szCs w:val="28"/>
        </w:rPr>
        <w:t>ведения о привлечении для участия в мероприятии лиц, указанных в</w:t>
      </w:r>
      <w:r w:rsidR="00117AF5" w:rsidRPr="00E14254">
        <w:rPr>
          <w:rFonts w:ascii="Times New Roman" w:hAnsi="Times New Roman" w:cs="Times New Roman"/>
          <w:color w:val="0000FF"/>
          <w:sz w:val="24"/>
          <w:szCs w:val="28"/>
        </w:rPr>
        <w:t xml:space="preserve"> пункте 4.1</w:t>
      </w:r>
      <w:r w:rsidR="00B64E07" w:rsidRPr="00E14254">
        <w:rPr>
          <w:rFonts w:ascii="Times New Roman" w:hAnsi="Times New Roman" w:cs="Times New Roman"/>
          <w:color w:val="0000FF"/>
          <w:sz w:val="24"/>
          <w:szCs w:val="28"/>
        </w:rPr>
        <w:t>1</w:t>
      </w:r>
      <w:r w:rsidR="00117AF5" w:rsidRPr="00E14254">
        <w:rPr>
          <w:rFonts w:ascii="Times New Roman" w:hAnsi="Times New Roman" w:cs="Times New Roman"/>
          <w:color w:val="0000FF"/>
          <w:sz w:val="24"/>
          <w:szCs w:val="28"/>
        </w:rPr>
        <w:t>-4.1</w:t>
      </w:r>
      <w:r w:rsidR="00B64E07" w:rsidRPr="00E14254">
        <w:rPr>
          <w:rFonts w:ascii="Times New Roman" w:hAnsi="Times New Roman" w:cs="Times New Roman"/>
          <w:color w:val="0000FF"/>
          <w:sz w:val="24"/>
          <w:szCs w:val="28"/>
        </w:rPr>
        <w:t>2</w:t>
      </w:r>
      <w:r w:rsidR="00372254" w:rsidRPr="00E14254">
        <w:rPr>
          <w:rFonts w:ascii="Times New Roman" w:hAnsi="Times New Roman" w:cs="Times New Roman"/>
          <w:color w:val="0000FF"/>
          <w:sz w:val="24"/>
          <w:szCs w:val="28"/>
        </w:rPr>
        <w:t>.</w:t>
      </w:r>
      <w:r w:rsidR="00117AF5" w:rsidRPr="00E14254">
        <w:rPr>
          <w:rFonts w:ascii="Times New Roman" w:hAnsi="Times New Roman" w:cs="Times New Roman"/>
          <w:sz w:val="24"/>
          <w:szCs w:val="28"/>
        </w:rPr>
        <w:t xml:space="preserve"> настоящего стандарта</w:t>
      </w:r>
      <w:r w:rsidR="009B58BF" w:rsidRPr="00E14254">
        <w:rPr>
          <w:rFonts w:ascii="Times New Roman" w:hAnsi="Times New Roman" w:cs="Times New Roman"/>
          <w:sz w:val="24"/>
          <w:szCs w:val="28"/>
        </w:rPr>
        <w:t>;</w:t>
      </w:r>
      <w:r w:rsidR="00DA6384" w:rsidRPr="00E14254">
        <w:rPr>
          <w:rFonts w:ascii="Times New Roman" w:hAnsi="Times New Roman" w:cs="Times New Roman"/>
          <w:sz w:val="24"/>
          <w:szCs w:val="28"/>
        </w:rPr>
        <w:t xml:space="preserve"> сведения о приостановлении и возобновлении проведения </w:t>
      </w:r>
      <w:r w:rsidR="00B64E07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DA6384" w:rsidRPr="00E14254">
        <w:rPr>
          <w:rFonts w:ascii="Times New Roman" w:hAnsi="Times New Roman" w:cs="Times New Roman"/>
          <w:sz w:val="24"/>
          <w:szCs w:val="28"/>
        </w:rPr>
        <w:t>мероприятия (в случае принятия соответствующих решений);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дата начала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DA6384" w:rsidRPr="00E14254">
        <w:rPr>
          <w:rFonts w:ascii="Times New Roman" w:hAnsi="Times New Roman" w:cs="Times New Roman"/>
          <w:sz w:val="24"/>
          <w:szCs w:val="28"/>
        </w:rPr>
        <w:t xml:space="preserve">основного этапа </w:t>
      </w:r>
      <w:r w:rsidR="00B07AB9"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9B58BF" w:rsidRPr="00E14254">
        <w:rPr>
          <w:rFonts w:ascii="Times New Roman" w:hAnsi="Times New Roman" w:cs="Times New Roman"/>
          <w:sz w:val="24"/>
          <w:szCs w:val="28"/>
        </w:rPr>
        <w:t>;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DA6384" w:rsidRPr="00E14254">
        <w:rPr>
          <w:rFonts w:ascii="Times New Roman" w:hAnsi="Times New Roman" w:cs="Times New Roman"/>
          <w:sz w:val="24"/>
          <w:szCs w:val="28"/>
        </w:rPr>
        <w:t>срок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D714C6" w:rsidRPr="00E14254">
        <w:rPr>
          <w:rFonts w:ascii="Times New Roman" w:hAnsi="Times New Roman" w:cs="Times New Roman"/>
          <w:sz w:val="24"/>
          <w:szCs w:val="28"/>
        </w:rPr>
        <w:t xml:space="preserve">представления </w:t>
      </w:r>
      <w:r w:rsidR="00FF0251" w:rsidRPr="00E14254">
        <w:rPr>
          <w:rFonts w:ascii="Times New Roman" w:hAnsi="Times New Roman" w:cs="Times New Roman"/>
          <w:sz w:val="24"/>
          <w:szCs w:val="28"/>
        </w:rPr>
        <w:t xml:space="preserve">должностными лицами Контрольно-счетной палаты </w:t>
      </w:r>
      <w:r w:rsidR="00D714C6" w:rsidRPr="00E14254">
        <w:rPr>
          <w:rFonts w:ascii="Times New Roman" w:hAnsi="Times New Roman" w:cs="Times New Roman"/>
          <w:sz w:val="24"/>
          <w:szCs w:val="28"/>
        </w:rPr>
        <w:t xml:space="preserve">проекта </w:t>
      </w:r>
      <w:r w:rsidR="00B64E07" w:rsidRPr="00E14254">
        <w:rPr>
          <w:rFonts w:ascii="Times New Roman" w:hAnsi="Times New Roman" w:cs="Times New Roman"/>
          <w:sz w:val="24"/>
          <w:szCs w:val="28"/>
        </w:rPr>
        <w:t>заключения</w:t>
      </w:r>
      <w:r w:rsidR="00B07AB9" w:rsidRPr="00E14254">
        <w:rPr>
          <w:rFonts w:ascii="Times New Roman" w:hAnsi="Times New Roman" w:cs="Times New Roman"/>
          <w:sz w:val="24"/>
          <w:szCs w:val="28"/>
        </w:rPr>
        <w:t xml:space="preserve"> по результатам </w:t>
      </w:r>
      <w:r w:rsidR="00B64E07" w:rsidRPr="00E14254">
        <w:rPr>
          <w:rFonts w:ascii="Times New Roman" w:hAnsi="Times New Roman" w:cs="Times New Roman"/>
          <w:sz w:val="24"/>
          <w:szCs w:val="28"/>
        </w:rPr>
        <w:t>экспертно-аналитического</w:t>
      </w:r>
      <w:r w:rsidR="00B07AB9" w:rsidRPr="00E14254">
        <w:rPr>
          <w:rFonts w:ascii="Times New Roman" w:hAnsi="Times New Roman" w:cs="Times New Roman"/>
          <w:sz w:val="24"/>
          <w:szCs w:val="28"/>
        </w:rPr>
        <w:t xml:space="preserve"> мероприятия</w:t>
      </w:r>
      <w:r w:rsidR="00D714C6" w:rsidRPr="00E14254">
        <w:rPr>
          <w:rFonts w:ascii="Times New Roman" w:hAnsi="Times New Roman" w:cs="Times New Roman"/>
          <w:sz w:val="24"/>
          <w:szCs w:val="28"/>
        </w:rPr>
        <w:t xml:space="preserve"> для подписания председателем Контрольно-счетной палаты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</w:p>
    <w:p w:rsidR="00B034E8" w:rsidRPr="00E14254" w:rsidRDefault="0002668D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Образец оформления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 программы приведен в </w:t>
      </w:r>
      <w:r w:rsidR="00B034E8" w:rsidRPr="00E14254">
        <w:rPr>
          <w:rFonts w:ascii="Times New Roman" w:hAnsi="Times New Roman" w:cs="Times New Roman"/>
          <w:color w:val="0000FF"/>
          <w:sz w:val="24"/>
          <w:szCs w:val="28"/>
        </w:rPr>
        <w:t xml:space="preserve">приложении </w:t>
      </w:r>
      <w:r w:rsidR="00B64E07" w:rsidRPr="00E14254">
        <w:rPr>
          <w:rFonts w:ascii="Times New Roman" w:hAnsi="Times New Roman" w:cs="Times New Roman"/>
          <w:color w:val="0000FF"/>
          <w:sz w:val="24"/>
          <w:szCs w:val="28"/>
        </w:rPr>
        <w:t>2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 к настоящему </w:t>
      </w:r>
      <w:r w:rsidRPr="00E14254">
        <w:rPr>
          <w:rFonts w:ascii="Times New Roman" w:hAnsi="Times New Roman" w:cs="Times New Roman"/>
          <w:sz w:val="24"/>
          <w:szCs w:val="28"/>
        </w:rPr>
        <w:t>стандарту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B034E8" w:rsidRPr="00E14254" w:rsidRDefault="008249B9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рограмма подписывается руководителем </w:t>
      </w:r>
      <w:r w:rsidR="005E2DD7" w:rsidRPr="00E14254">
        <w:rPr>
          <w:rFonts w:ascii="Times New Roman" w:hAnsi="Times New Roman" w:cs="Times New Roman"/>
          <w:sz w:val="24"/>
          <w:szCs w:val="28"/>
        </w:rPr>
        <w:t xml:space="preserve">рабочей группы </w:t>
      </w:r>
      <w:r w:rsidR="00E347AB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="00B034E8" w:rsidRPr="00E14254">
        <w:rPr>
          <w:rFonts w:ascii="Times New Roman" w:hAnsi="Times New Roman" w:cs="Times New Roman"/>
          <w:sz w:val="24"/>
          <w:szCs w:val="28"/>
        </w:rPr>
        <w:t xml:space="preserve">мероприятия (единственным </w:t>
      </w:r>
      <w:r w:rsidR="00047D14" w:rsidRPr="00E14254">
        <w:rPr>
          <w:rFonts w:ascii="Times New Roman" w:hAnsi="Times New Roman" w:cs="Times New Roman"/>
          <w:sz w:val="24"/>
          <w:szCs w:val="28"/>
        </w:rPr>
        <w:t>участником</w:t>
      </w:r>
      <w:r w:rsidR="005E2DD7" w:rsidRPr="00E14254">
        <w:rPr>
          <w:rFonts w:ascii="Times New Roman" w:hAnsi="Times New Roman" w:cs="Times New Roman"/>
          <w:sz w:val="24"/>
          <w:szCs w:val="28"/>
        </w:rPr>
        <w:t xml:space="preserve"> рабочей группы</w:t>
      </w:r>
      <w:r w:rsidR="00B034E8" w:rsidRPr="00E14254">
        <w:rPr>
          <w:rFonts w:ascii="Times New Roman" w:hAnsi="Times New Roman" w:cs="Times New Roman"/>
          <w:sz w:val="24"/>
          <w:szCs w:val="28"/>
        </w:rPr>
        <w:t>) и утверждается председателем Контрольно-счетной палаты</w:t>
      </w:r>
      <w:r w:rsidR="00B034E8" w:rsidRPr="00E14254">
        <w:rPr>
          <w:rFonts w:ascii="Times New Roman" w:hAnsi="Times New Roman" w:cs="Times New Roman"/>
          <w:color w:val="FF0000"/>
          <w:sz w:val="24"/>
          <w:szCs w:val="28"/>
        </w:rPr>
        <w:t xml:space="preserve">. </w:t>
      </w:r>
    </w:p>
    <w:p w:rsidR="00B034E8" w:rsidRPr="00E14254" w:rsidRDefault="00B034E8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Изменения в программу вносятся в ходе подготов</w:t>
      </w:r>
      <w:r w:rsidR="00EF544F" w:rsidRPr="00E14254">
        <w:rPr>
          <w:rFonts w:ascii="Times New Roman" w:hAnsi="Times New Roman" w:cs="Times New Roman"/>
          <w:sz w:val="24"/>
          <w:szCs w:val="28"/>
        </w:rPr>
        <w:t xml:space="preserve">ительного </w:t>
      </w:r>
      <w:proofErr w:type="gramStart"/>
      <w:r w:rsidR="00EF544F" w:rsidRPr="00E14254">
        <w:rPr>
          <w:rFonts w:ascii="Times New Roman" w:hAnsi="Times New Roman" w:cs="Times New Roman"/>
          <w:sz w:val="24"/>
          <w:szCs w:val="28"/>
        </w:rPr>
        <w:t>и(</w:t>
      </w:r>
      <w:proofErr w:type="gramEnd"/>
      <w:r w:rsidR="00EF544F" w:rsidRPr="00E14254">
        <w:rPr>
          <w:rFonts w:ascii="Times New Roman" w:hAnsi="Times New Roman" w:cs="Times New Roman"/>
          <w:sz w:val="24"/>
          <w:szCs w:val="28"/>
        </w:rPr>
        <w:t xml:space="preserve">или)основного этапа </w:t>
      </w:r>
      <w:r w:rsidR="00E347AB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на основании мотивированного предложения </w:t>
      </w:r>
      <w:r w:rsidR="005E2DD7" w:rsidRPr="00E14254">
        <w:rPr>
          <w:rFonts w:ascii="Times New Roman" w:hAnsi="Times New Roman" w:cs="Times New Roman"/>
          <w:sz w:val="24"/>
          <w:szCs w:val="28"/>
        </w:rPr>
        <w:t>участника (-</w:t>
      </w:r>
      <w:proofErr w:type="spellStart"/>
      <w:r w:rsidR="005E2DD7" w:rsidRPr="00E14254">
        <w:rPr>
          <w:rFonts w:ascii="Times New Roman" w:hAnsi="Times New Roman" w:cs="Times New Roman"/>
          <w:sz w:val="24"/>
          <w:szCs w:val="28"/>
        </w:rPr>
        <w:t>ов</w:t>
      </w:r>
      <w:proofErr w:type="spellEnd"/>
      <w:r w:rsidR="005E2DD7" w:rsidRPr="00E14254">
        <w:rPr>
          <w:rFonts w:ascii="Times New Roman" w:hAnsi="Times New Roman" w:cs="Times New Roman"/>
          <w:sz w:val="24"/>
          <w:szCs w:val="28"/>
        </w:rPr>
        <w:t>) рабочей группы</w:t>
      </w:r>
      <w:r w:rsidRPr="00E14254">
        <w:rPr>
          <w:rFonts w:ascii="Times New Roman" w:hAnsi="Times New Roman" w:cs="Times New Roman"/>
          <w:sz w:val="24"/>
          <w:szCs w:val="28"/>
        </w:rPr>
        <w:t xml:space="preserve">,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уполномоченн</w:t>
      </w:r>
      <w:r w:rsidR="005E2DD7" w:rsidRPr="00E14254">
        <w:rPr>
          <w:rFonts w:ascii="Times New Roman" w:hAnsi="Times New Roman" w:cs="Times New Roman"/>
          <w:snapToGrid w:val="0"/>
          <w:sz w:val="24"/>
          <w:szCs w:val="28"/>
        </w:rPr>
        <w:t>ого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(-</w:t>
      </w:r>
      <w:r w:rsidR="005E2DD7" w:rsidRPr="00E14254">
        <w:rPr>
          <w:rFonts w:ascii="Times New Roman" w:hAnsi="Times New Roman" w:cs="Times New Roman"/>
          <w:snapToGrid w:val="0"/>
          <w:sz w:val="24"/>
          <w:szCs w:val="28"/>
        </w:rPr>
        <w:t>ых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) на проведение </w:t>
      </w:r>
      <w:r w:rsidR="00F73D55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мероприятия. </w:t>
      </w:r>
    </w:p>
    <w:p w:rsidR="00B034E8" w:rsidRPr="00E14254" w:rsidRDefault="00B034E8" w:rsidP="00247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lastRenderedPageBreak/>
        <w:t xml:space="preserve">Программа с внесенными изменениями подписывается руководителем </w:t>
      </w:r>
      <w:r w:rsidR="005E2DD7" w:rsidRPr="00E14254">
        <w:rPr>
          <w:rFonts w:ascii="Times New Roman" w:hAnsi="Times New Roman" w:cs="Times New Roman"/>
          <w:sz w:val="24"/>
          <w:szCs w:val="28"/>
        </w:rPr>
        <w:t>рабочей группы (</w:t>
      </w:r>
      <w:r w:rsidRPr="00E14254">
        <w:rPr>
          <w:rFonts w:ascii="Times New Roman" w:hAnsi="Times New Roman" w:cs="Times New Roman"/>
          <w:sz w:val="24"/>
          <w:szCs w:val="28"/>
        </w:rPr>
        <w:t>единственным</w:t>
      </w:r>
      <w:r w:rsidR="00EF544F" w:rsidRPr="00E14254">
        <w:rPr>
          <w:rFonts w:ascii="Times New Roman" w:hAnsi="Times New Roman" w:cs="Times New Roman"/>
          <w:sz w:val="24"/>
          <w:szCs w:val="28"/>
        </w:rPr>
        <w:t xml:space="preserve"> участником</w:t>
      </w:r>
      <w:r w:rsidR="005E2DD7" w:rsidRPr="00E14254">
        <w:rPr>
          <w:rFonts w:ascii="Times New Roman" w:hAnsi="Times New Roman" w:cs="Times New Roman"/>
          <w:sz w:val="24"/>
          <w:szCs w:val="28"/>
        </w:rPr>
        <w:t xml:space="preserve"> рабочей группы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)и</w:t>
      </w:r>
      <w:proofErr w:type="gramEnd"/>
      <w:r w:rsidRPr="00E14254">
        <w:rPr>
          <w:rFonts w:ascii="Times New Roman" w:hAnsi="Times New Roman" w:cs="Times New Roman"/>
          <w:sz w:val="24"/>
          <w:szCs w:val="28"/>
        </w:rPr>
        <w:t xml:space="preserve"> утверждается председателем Контрольно-счетной палаты</w:t>
      </w:r>
      <w:r w:rsidRPr="00E14254">
        <w:rPr>
          <w:rFonts w:ascii="Times New Roman" w:hAnsi="Times New Roman" w:cs="Times New Roman"/>
          <w:color w:val="FF0000"/>
          <w:sz w:val="24"/>
          <w:szCs w:val="28"/>
        </w:rPr>
        <w:t xml:space="preserve">. </w:t>
      </w:r>
    </w:p>
    <w:p w:rsidR="00B034E8" w:rsidRPr="00E14254" w:rsidRDefault="00B034E8" w:rsidP="002474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Утверждение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председателем Контрольно-счетной палаты программы, а также </w:t>
      </w:r>
      <w:r w:rsidR="0019188A" w:rsidRPr="00E14254">
        <w:rPr>
          <w:rFonts w:ascii="Times New Roman" w:hAnsi="Times New Roman" w:cs="Times New Roman"/>
          <w:sz w:val="24"/>
          <w:szCs w:val="28"/>
        </w:rPr>
        <w:t xml:space="preserve">изменений в </w:t>
      </w:r>
      <w:r w:rsidRPr="00E14254">
        <w:rPr>
          <w:rFonts w:ascii="Times New Roman" w:hAnsi="Times New Roman" w:cs="Times New Roman"/>
          <w:sz w:val="24"/>
          <w:szCs w:val="28"/>
        </w:rPr>
        <w:t>программ</w:t>
      </w:r>
      <w:r w:rsidR="0019188A" w:rsidRPr="00E14254">
        <w:rPr>
          <w:rFonts w:ascii="Times New Roman" w:hAnsi="Times New Roman" w:cs="Times New Roman"/>
          <w:sz w:val="24"/>
          <w:szCs w:val="28"/>
        </w:rPr>
        <w:t>у</w:t>
      </w:r>
      <w:r w:rsidR="00755E8A" w:rsidRPr="00E14254">
        <w:rPr>
          <w:rFonts w:ascii="Times New Roman" w:hAnsi="Times New Roman" w:cs="Times New Roman"/>
          <w:sz w:val="24"/>
          <w:szCs w:val="28"/>
        </w:rPr>
        <w:t>,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производится путем проставления грифа утвержде</w:t>
      </w:r>
      <w:r w:rsidR="008F4FEE">
        <w:rPr>
          <w:rFonts w:ascii="Times New Roman" w:hAnsi="Times New Roman" w:cs="Times New Roman"/>
          <w:sz w:val="24"/>
          <w:szCs w:val="28"/>
        </w:rPr>
        <w:t>ния либо путем издания приказа.</w:t>
      </w:r>
    </w:p>
    <w:p w:rsidR="00DA1881" w:rsidRPr="00E14254" w:rsidRDefault="0077799B" w:rsidP="002474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5</w:t>
      </w:r>
      <w:r w:rsidR="00F94F72" w:rsidRPr="00E14254">
        <w:rPr>
          <w:rFonts w:ascii="Times New Roman" w:hAnsi="Times New Roman" w:cs="Times New Roman"/>
          <w:sz w:val="24"/>
          <w:szCs w:val="28"/>
        </w:rPr>
        <w:t>.</w:t>
      </w:r>
      <w:r w:rsidR="00E10B3D" w:rsidRPr="00E14254">
        <w:rPr>
          <w:rFonts w:ascii="Times New Roman" w:hAnsi="Times New Roman" w:cs="Times New Roman"/>
          <w:sz w:val="24"/>
          <w:szCs w:val="28"/>
        </w:rPr>
        <w:t>6</w:t>
      </w:r>
      <w:r w:rsidR="00F94F72" w:rsidRPr="00E14254">
        <w:rPr>
          <w:rFonts w:ascii="Times New Roman" w:hAnsi="Times New Roman" w:cs="Times New Roman"/>
          <w:sz w:val="24"/>
          <w:szCs w:val="28"/>
        </w:rPr>
        <w:t>.</w:t>
      </w:r>
      <w:r w:rsidR="00C7186C" w:rsidRPr="00E14254">
        <w:rPr>
          <w:rFonts w:ascii="Times New Roman" w:hAnsi="Times New Roman" w:cs="Times New Roman"/>
          <w:b/>
          <w:sz w:val="24"/>
          <w:szCs w:val="28"/>
        </w:rPr>
        <w:t>З</w:t>
      </w:r>
      <w:r w:rsidR="00DA1881" w:rsidRPr="00E14254">
        <w:rPr>
          <w:rFonts w:ascii="Times New Roman" w:hAnsi="Times New Roman" w:cs="Times New Roman"/>
          <w:b/>
          <w:sz w:val="24"/>
          <w:szCs w:val="28"/>
        </w:rPr>
        <w:t xml:space="preserve">апросы о представлении информации, документов и материалов  </w:t>
      </w:r>
      <w:bookmarkStart w:id="2" w:name="Par125"/>
      <w:bookmarkEnd w:id="2"/>
    </w:p>
    <w:p w:rsidR="00666414" w:rsidRPr="00E14254" w:rsidRDefault="00FC2E1E" w:rsidP="0024740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Получение информации</w:t>
      </w:r>
      <w:r w:rsidR="00DA1881" w:rsidRPr="00E14254">
        <w:rPr>
          <w:rFonts w:ascii="Times New Roman" w:hAnsi="Times New Roman" w:cs="Times New Roman"/>
          <w:sz w:val="24"/>
          <w:szCs w:val="28"/>
        </w:rPr>
        <w:t>, документов и материалов</w:t>
      </w:r>
      <w:r w:rsidRPr="00E14254">
        <w:rPr>
          <w:rFonts w:ascii="Times New Roman" w:hAnsi="Times New Roman" w:cs="Times New Roman"/>
          <w:sz w:val="24"/>
          <w:szCs w:val="28"/>
        </w:rPr>
        <w:t xml:space="preserve"> при необходимости осуществляется путем направления запросов</w:t>
      </w:r>
      <w:r w:rsidR="00F801C6" w:rsidRPr="00E14254">
        <w:rPr>
          <w:rFonts w:ascii="Times New Roman" w:hAnsi="Times New Roman" w:cs="Times New Roman"/>
          <w:sz w:val="24"/>
          <w:szCs w:val="28"/>
        </w:rPr>
        <w:t xml:space="preserve"> в письменной форме</w:t>
      </w:r>
      <w:r w:rsidR="00666414" w:rsidRPr="00E14254">
        <w:rPr>
          <w:rFonts w:ascii="Times New Roman" w:hAnsi="Times New Roman" w:cs="Times New Roman"/>
          <w:sz w:val="24"/>
          <w:szCs w:val="28"/>
        </w:rPr>
        <w:t>.</w:t>
      </w:r>
    </w:p>
    <w:p w:rsidR="00666414" w:rsidRPr="00E14254" w:rsidRDefault="006439FE" w:rsidP="0024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E14254">
        <w:rPr>
          <w:rFonts w:ascii="Times New Roman" w:hAnsi="Times New Roman" w:cs="Times New Roman"/>
          <w:bCs/>
          <w:sz w:val="24"/>
          <w:szCs w:val="28"/>
        </w:rPr>
        <w:t>О</w:t>
      </w:r>
      <w:r w:rsidR="00666414" w:rsidRPr="00E14254">
        <w:rPr>
          <w:rFonts w:ascii="Times New Roman" w:hAnsi="Times New Roman" w:cs="Times New Roman"/>
          <w:bCs/>
          <w:sz w:val="24"/>
          <w:szCs w:val="28"/>
        </w:rPr>
        <w:t xml:space="preserve">рганы местного самоуправления и муниципальные органы, организации, в отношении которых Контрольно-счетная палата вправе осуществлять внешний </w:t>
      </w:r>
      <w:r w:rsidRPr="00E14254">
        <w:rPr>
          <w:rFonts w:ascii="Times New Roman" w:hAnsi="Times New Roman" w:cs="Times New Roman"/>
          <w:bCs/>
          <w:sz w:val="24"/>
          <w:szCs w:val="28"/>
        </w:rPr>
        <w:t xml:space="preserve">муниципальный </w:t>
      </w:r>
      <w:r w:rsidR="00666414" w:rsidRPr="00E14254">
        <w:rPr>
          <w:rFonts w:ascii="Times New Roman" w:hAnsi="Times New Roman" w:cs="Times New Roman"/>
          <w:bCs/>
          <w:sz w:val="24"/>
          <w:szCs w:val="28"/>
        </w:rPr>
        <w:t xml:space="preserve"> финансовый контроль, их должностные лица, обязаны представлять Контрольно-счетной палате информацию, документы и материалы, необходимые для проведения </w:t>
      </w:r>
      <w:r w:rsidR="00E10B3D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экспертно-аналитических </w:t>
      </w:r>
      <w:r w:rsidR="00666414" w:rsidRPr="00E14254">
        <w:rPr>
          <w:rFonts w:ascii="Times New Roman" w:hAnsi="Times New Roman" w:cs="Times New Roman"/>
          <w:bCs/>
          <w:sz w:val="24"/>
          <w:szCs w:val="28"/>
        </w:rPr>
        <w:t>мероприятий, в срок, указанный в запросе Контрольно-счетной палаты, а при его отсутствии - в течение 10 календарных дней с даты получения запроса.</w:t>
      </w:r>
      <w:proofErr w:type="gramEnd"/>
    </w:p>
    <w:p w:rsidR="00666414" w:rsidRPr="00E14254" w:rsidRDefault="00666414" w:rsidP="002474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Порядок направления Контрольно-счетной палатой запросов определяется </w:t>
      </w:r>
      <w:r w:rsidR="00D652BE" w:rsidRPr="00E14254">
        <w:rPr>
          <w:rFonts w:ascii="Times New Roman" w:hAnsi="Times New Roman" w:cs="Times New Roman"/>
          <w:sz w:val="24"/>
          <w:szCs w:val="28"/>
        </w:rPr>
        <w:t>Р</w:t>
      </w:r>
      <w:r w:rsidRPr="00E14254">
        <w:rPr>
          <w:rFonts w:ascii="Times New Roman" w:hAnsi="Times New Roman" w:cs="Times New Roman"/>
          <w:sz w:val="24"/>
          <w:szCs w:val="28"/>
        </w:rPr>
        <w:t>егламентом</w:t>
      </w:r>
      <w:r w:rsidR="006439FE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Контрольно-счетной палаты.</w:t>
      </w:r>
    </w:p>
    <w:p w:rsidR="00FC2E1E" w:rsidRPr="00E14254" w:rsidRDefault="007A2545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Образец </w:t>
      </w:r>
      <w:r w:rsidR="00E72090" w:rsidRPr="00E14254">
        <w:rPr>
          <w:rFonts w:ascii="Times New Roman" w:hAnsi="Times New Roman" w:cs="Times New Roman"/>
          <w:sz w:val="24"/>
          <w:szCs w:val="28"/>
        </w:rPr>
        <w:t xml:space="preserve">оформления </w:t>
      </w:r>
      <w:r w:rsidRPr="00E14254">
        <w:rPr>
          <w:rFonts w:ascii="Times New Roman" w:hAnsi="Times New Roman" w:cs="Times New Roman"/>
          <w:sz w:val="24"/>
          <w:szCs w:val="28"/>
        </w:rPr>
        <w:t xml:space="preserve">запроса Контрольно-счетной палаты </w:t>
      </w:r>
      <w:r w:rsidR="00FC2E1E" w:rsidRPr="00E14254">
        <w:rPr>
          <w:rFonts w:ascii="Times New Roman" w:hAnsi="Times New Roman" w:cs="Times New Roman"/>
          <w:sz w:val="24"/>
          <w:szCs w:val="28"/>
        </w:rPr>
        <w:t>о представлении информации</w:t>
      </w:r>
      <w:r w:rsidR="00D652BE" w:rsidRPr="00E14254">
        <w:rPr>
          <w:rFonts w:ascii="Times New Roman" w:hAnsi="Times New Roman" w:cs="Times New Roman"/>
          <w:sz w:val="24"/>
          <w:szCs w:val="28"/>
        </w:rPr>
        <w:t>, документов и материалов</w:t>
      </w:r>
      <w:r w:rsidR="00FC2E1E" w:rsidRPr="00E14254">
        <w:rPr>
          <w:rFonts w:ascii="Times New Roman" w:hAnsi="Times New Roman" w:cs="Times New Roman"/>
          <w:sz w:val="24"/>
          <w:szCs w:val="28"/>
        </w:rPr>
        <w:t xml:space="preserve"> приведен в </w:t>
      </w:r>
      <w:hyperlink w:anchor="Par489" w:history="1">
        <w:r w:rsidR="00FC2E1E" w:rsidRPr="00E14254">
          <w:rPr>
            <w:rFonts w:ascii="Times New Roman" w:hAnsi="Times New Roman" w:cs="Times New Roman"/>
            <w:color w:val="0000FF"/>
            <w:sz w:val="24"/>
            <w:szCs w:val="28"/>
          </w:rPr>
          <w:t xml:space="preserve">приложении </w:t>
        </w:r>
      </w:hyperlink>
      <w:r w:rsidR="001E6178" w:rsidRPr="00E14254">
        <w:rPr>
          <w:rFonts w:ascii="Times New Roman" w:hAnsi="Times New Roman" w:cs="Times New Roman"/>
          <w:color w:val="0000FF"/>
          <w:sz w:val="24"/>
          <w:szCs w:val="28"/>
        </w:rPr>
        <w:t>3</w:t>
      </w:r>
      <w:r w:rsidR="00FC2E1E" w:rsidRPr="00E14254">
        <w:rPr>
          <w:rFonts w:ascii="Times New Roman" w:hAnsi="Times New Roman" w:cs="Times New Roman"/>
          <w:sz w:val="24"/>
          <w:szCs w:val="28"/>
        </w:rPr>
        <w:t xml:space="preserve">к </w:t>
      </w:r>
      <w:r w:rsidR="00666414" w:rsidRPr="00E14254">
        <w:rPr>
          <w:rFonts w:ascii="Times New Roman" w:hAnsi="Times New Roman" w:cs="Times New Roman"/>
          <w:sz w:val="24"/>
          <w:szCs w:val="28"/>
        </w:rPr>
        <w:t>настоящему с</w:t>
      </w:r>
      <w:r w:rsidR="00FC2E1E" w:rsidRPr="00E14254">
        <w:rPr>
          <w:rFonts w:ascii="Times New Roman" w:hAnsi="Times New Roman" w:cs="Times New Roman"/>
          <w:sz w:val="24"/>
          <w:szCs w:val="28"/>
        </w:rPr>
        <w:t>тандарту.</w:t>
      </w:r>
    </w:p>
    <w:p w:rsidR="007D75F2" w:rsidRPr="00E14254" w:rsidRDefault="00EC45C6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В случае непредставления или несвоевременного представления в Контрольно-счетную палату информаци</w:t>
      </w:r>
      <w:r w:rsidR="004160AF" w:rsidRPr="00E14254">
        <w:rPr>
          <w:rFonts w:ascii="Times New Roman" w:hAnsi="Times New Roman" w:cs="Times New Roman"/>
          <w:sz w:val="24"/>
          <w:szCs w:val="28"/>
        </w:rPr>
        <w:t>и</w:t>
      </w:r>
      <w:r w:rsidRPr="00E14254">
        <w:rPr>
          <w:rFonts w:ascii="Times New Roman" w:hAnsi="Times New Roman" w:cs="Times New Roman"/>
          <w:sz w:val="24"/>
          <w:szCs w:val="28"/>
        </w:rPr>
        <w:t xml:space="preserve">, документов и материалов, необходимых для проведения </w:t>
      </w:r>
      <w:r w:rsidR="001E617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экспертно-аналитических </w:t>
      </w:r>
      <w:r w:rsidRPr="00E14254">
        <w:rPr>
          <w:rFonts w:ascii="Times New Roman" w:hAnsi="Times New Roman" w:cs="Times New Roman"/>
          <w:sz w:val="24"/>
          <w:szCs w:val="28"/>
        </w:rPr>
        <w:t>мероприятий, а также в случае представления информации, документов и материалов не в полном объеме или представления недостоверн</w:t>
      </w:r>
      <w:r w:rsidR="004D5947" w:rsidRPr="00E14254">
        <w:rPr>
          <w:rFonts w:ascii="Times New Roman" w:hAnsi="Times New Roman" w:cs="Times New Roman"/>
          <w:sz w:val="24"/>
          <w:szCs w:val="28"/>
        </w:rPr>
        <w:t>ой</w:t>
      </w:r>
      <w:r w:rsidRPr="00E14254">
        <w:rPr>
          <w:rFonts w:ascii="Times New Roman" w:hAnsi="Times New Roman" w:cs="Times New Roman"/>
          <w:sz w:val="24"/>
          <w:szCs w:val="28"/>
        </w:rPr>
        <w:t xml:space="preserve"> информации, составляется акт</w:t>
      </w:r>
      <w:r w:rsidR="00255425" w:rsidRPr="00E14254">
        <w:rPr>
          <w:rFonts w:ascii="Times New Roman" w:hAnsi="Times New Roman" w:cs="Times New Roman"/>
          <w:sz w:val="24"/>
          <w:szCs w:val="28"/>
        </w:rPr>
        <w:t>.</w:t>
      </w:r>
    </w:p>
    <w:p w:rsidR="007D75F2" w:rsidRPr="00E14254" w:rsidRDefault="007D75F2" w:rsidP="007D75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О</w:t>
      </w:r>
      <w:r w:rsidRPr="00E14254">
        <w:rPr>
          <w:rFonts w:ascii="Times New Roman" w:hAnsi="Times New Roman" w:cs="Times New Roman"/>
          <w:sz w:val="24"/>
          <w:szCs w:val="28"/>
        </w:rPr>
        <w:t xml:space="preserve">бразец оформления акта по факту непредставления или несвоевременного представления Контрольно-счетной палате информации, документов и материалов, необходимых для проведения </w:t>
      </w:r>
      <w:r w:rsidR="004B72BC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экспертно-аналитических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мероприятий, а также представления информации, документов и материалов в неполном объеме или в искаженном виде, приведен в </w:t>
      </w:r>
      <w:hyperlink w:anchor="Par489" w:history="1">
        <w:r w:rsidRPr="00E14254">
          <w:rPr>
            <w:rFonts w:ascii="Times New Roman" w:hAnsi="Times New Roman" w:cs="Times New Roman"/>
            <w:color w:val="0000FF"/>
            <w:sz w:val="24"/>
            <w:szCs w:val="28"/>
          </w:rPr>
          <w:t xml:space="preserve">приложении </w:t>
        </w:r>
      </w:hyperlink>
      <w:r w:rsidRPr="00E14254">
        <w:rPr>
          <w:rFonts w:ascii="Times New Roman" w:hAnsi="Times New Roman" w:cs="Times New Roman"/>
          <w:color w:val="0000FF"/>
          <w:sz w:val="24"/>
          <w:szCs w:val="28"/>
        </w:rPr>
        <w:t>4</w:t>
      </w:r>
      <w:r w:rsidRPr="00E14254">
        <w:rPr>
          <w:rFonts w:ascii="Times New Roman" w:hAnsi="Times New Roman" w:cs="Times New Roman"/>
          <w:sz w:val="24"/>
          <w:szCs w:val="28"/>
        </w:rPr>
        <w:t xml:space="preserve"> к настоящему стандарту.</w:t>
      </w:r>
    </w:p>
    <w:p w:rsidR="007D75F2" w:rsidRPr="00E14254" w:rsidRDefault="007D75F2" w:rsidP="007D75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CB7E1C" w:rsidRPr="00E14254" w:rsidRDefault="008A07CA" w:rsidP="002474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5.</w:t>
      </w:r>
      <w:r w:rsidR="00F26828" w:rsidRPr="00E14254">
        <w:rPr>
          <w:rFonts w:ascii="Times New Roman" w:hAnsi="Times New Roman" w:cs="Times New Roman"/>
          <w:sz w:val="24"/>
          <w:szCs w:val="28"/>
        </w:rPr>
        <w:t>7</w:t>
      </w:r>
      <w:r w:rsidRPr="00E14254">
        <w:rPr>
          <w:rFonts w:ascii="Times New Roman" w:hAnsi="Times New Roman" w:cs="Times New Roman"/>
          <w:sz w:val="24"/>
          <w:szCs w:val="28"/>
        </w:rPr>
        <w:t>.</w:t>
      </w:r>
      <w:r w:rsidR="009E26A3" w:rsidRPr="00E14254">
        <w:rPr>
          <w:rFonts w:ascii="Times New Roman" w:hAnsi="Times New Roman" w:cs="Times New Roman"/>
          <w:b/>
          <w:sz w:val="24"/>
          <w:szCs w:val="28"/>
        </w:rPr>
        <w:t>Уведомлени</w:t>
      </w:r>
      <w:r w:rsidR="003E5D31" w:rsidRPr="00E14254">
        <w:rPr>
          <w:rFonts w:ascii="Times New Roman" w:hAnsi="Times New Roman" w:cs="Times New Roman"/>
          <w:b/>
          <w:sz w:val="24"/>
          <w:szCs w:val="28"/>
        </w:rPr>
        <w:t>е</w:t>
      </w:r>
      <w:r w:rsidR="009E26A3" w:rsidRPr="00E14254">
        <w:rPr>
          <w:rFonts w:ascii="Times New Roman" w:hAnsi="Times New Roman" w:cs="Times New Roman"/>
          <w:b/>
          <w:sz w:val="24"/>
          <w:szCs w:val="28"/>
        </w:rPr>
        <w:t xml:space="preserve"> о проведении </w:t>
      </w:r>
      <w:r w:rsidR="00CB7E1C" w:rsidRPr="00E14254">
        <w:rPr>
          <w:rFonts w:ascii="Times New Roman" w:hAnsi="Times New Roman" w:cs="Times New Roman"/>
          <w:b/>
          <w:sz w:val="24"/>
          <w:szCs w:val="28"/>
        </w:rPr>
        <w:t xml:space="preserve">экспертно-аналитического </w:t>
      </w:r>
      <w:r w:rsidR="009E26A3"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  <w:r w:rsidR="00CB7E1C" w:rsidRPr="00E14254">
        <w:rPr>
          <w:rFonts w:ascii="Times New Roman" w:hAnsi="Times New Roman" w:cs="Times New Roman"/>
          <w:b/>
          <w:sz w:val="24"/>
          <w:szCs w:val="28"/>
        </w:rPr>
        <w:t>.</w:t>
      </w:r>
    </w:p>
    <w:p w:rsidR="00F26828" w:rsidRPr="00E14254" w:rsidRDefault="00F26828" w:rsidP="00F2682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В случае проведения экспертно-аналитического мероприятия в выездной форме, по решению руководителя рабочей группы (единственного участника рабочей группы), руководителям объектов мероприятия направляются уведомления о проведении экспертно-аналитического мероприятия</w:t>
      </w:r>
      <w:r w:rsidR="003E522F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 (далее также - уве</w:t>
      </w:r>
      <w:r w:rsidR="00A8633E" w:rsidRPr="00E14254">
        <w:rPr>
          <w:rFonts w:ascii="Times New Roman" w:hAnsi="Times New Roman" w:cs="Times New Roman"/>
          <w:snapToGrid w:val="0"/>
          <w:sz w:val="24"/>
          <w:szCs w:val="28"/>
        </w:rPr>
        <w:t>домление</w:t>
      </w:r>
      <w:r w:rsidR="003E522F" w:rsidRPr="00E14254">
        <w:rPr>
          <w:rFonts w:ascii="Times New Roman" w:hAnsi="Times New Roman" w:cs="Times New Roman"/>
          <w:snapToGrid w:val="0"/>
          <w:sz w:val="24"/>
          <w:szCs w:val="28"/>
        </w:rPr>
        <w:t>)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.</w:t>
      </w:r>
    </w:p>
    <w:p w:rsidR="000F33E5" w:rsidRPr="00E14254" w:rsidRDefault="000F33E5" w:rsidP="00F26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Уведомление составляется по каждому объекту </w:t>
      </w:r>
      <w:r w:rsidR="00F26828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мероприятия </w:t>
      </w:r>
      <w:r w:rsidR="0046108F" w:rsidRPr="00E14254">
        <w:rPr>
          <w:rFonts w:ascii="Times New Roman" w:hAnsi="Times New Roman" w:cs="Times New Roman"/>
          <w:sz w:val="24"/>
          <w:szCs w:val="28"/>
        </w:rPr>
        <w:t xml:space="preserve">не менее чем в </w:t>
      </w:r>
      <w:r w:rsidRPr="00E14254">
        <w:rPr>
          <w:rFonts w:ascii="Times New Roman" w:hAnsi="Times New Roman" w:cs="Times New Roman"/>
          <w:sz w:val="24"/>
          <w:szCs w:val="28"/>
        </w:rPr>
        <w:t xml:space="preserve"> двух экземплярах и подписывается </w:t>
      </w:r>
      <w:r w:rsidR="0053628B" w:rsidRPr="00E14254">
        <w:rPr>
          <w:rFonts w:ascii="Times New Roman" w:hAnsi="Times New Roman" w:cs="Times New Roman"/>
          <w:sz w:val="24"/>
          <w:szCs w:val="28"/>
        </w:rPr>
        <w:t xml:space="preserve">председателем Контрольно-счетной палаты либо </w:t>
      </w:r>
      <w:r w:rsidR="003241DE" w:rsidRPr="00E14254">
        <w:rPr>
          <w:rFonts w:ascii="Times New Roman" w:hAnsi="Times New Roman" w:cs="Times New Roman"/>
          <w:sz w:val="24"/>
          <w:szCs w:val="28"/>
        </w:rPr>
        <w:t xml:space="preserve">заместителем председателя Контрольно-счетной палаты либо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участником рабочей группы. </w:t>
      </w:r>
    </w:p>
    <w:p w:rsidR="00F26828" w:rsidRPr="00E14254" w:rsidRDefault="00F26828" w:rsidP="00F268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Уведомление направляется путем вручения под роспись, почтовым отправлением с уведомлением о вручении (почтовым отправлением с уведомлением о вручении и описью вложения), телефонограммой, телеграммой, по факсимильной связи либо с использованием иных сре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дств св</w:t>
      </w:r>
      <w:proofErr w:type="gramEnd"/>
      <w:r w:rsidRPr="00E14254">
        <w:rPr>
          <w:rFonts w:ascii="Times New Roman" w:hAnsi="Times New Roman" w:cs="Times New Roman"/>
          <w:sz w:val="24"/>
          <w:szCs w:val="28"/>
        </w:rPr>
        <w:t>язи, обеспечивающих фиксирование вручения уведомления.</w:t>
      </w:r>
    </w:p>
    <w:p w:rsidR="00F26828" w:rsidRPr="00E14254" w:rsidRDefault="00F26828" w:rsidP="00F268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Образец оформления уведомления приведен в 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>приложении 5</w:t>
      </w:r>
      <w:r w:rsidRPr="00E14254">
        <w:rPr>
          <w:rFonts w:ascii="Times New Roman" w:hAnsi="Times New Roman" w:cs="Times New Roman"/>
          <w:sz w:val="24"/>
          <w:szCs w:val="28"/>
        </w:rPr>
        <w:t xml:space="preserve"> к настоящему стандарту. </w:t>
      </w:r>
    </w:p>
    <w:p w:rsidR="006E475F" w:rsidRDefault="006E475F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8F4FEE" w:rsidRDefault="008F4FE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8F4FEE" w:rsidRDefault="008F4FE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8F4FEE" w:rsidRDefault="008F4FE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8F4FEE" w:rsidRPr="00E14254" w:rsidRDefault="008F4FEE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</w:p>
    <w:p w:rsidR="00386580" w:rsidRPr="00E14254" w:rsidRDefault="00980EED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lastRenderedPageBreak/>
        <w:t>6</w:t>
      </w:r>
      <w:r w:rsidR="00FC2E1E" w:rsidRPr="00E14254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Pr="00E14254">
        <w:rPr>
          <w:rFonts w:ascii="Times New Roman" w:hAnsi="Times New Roman" w:cs="Times New Roman"/>
          <w:b/>
          <w:sz w:val="24"/>
          <w:szCs w:val="28"/>
        </w:rPr>
        <w:t>Основной</w:t>
      </w:r>
      <w:r w:rsidR="00386580" w:rsidRPr="00E14254">
        <w:rPr>
          <w:rFonts w:ascii="Times New Roman" w:hAnsi="Times New Roman" w:cs="Times New Roman"/>
          <w:b/>
          <w:sz w:val="24"/>
          <w:szCs w:val="28"/>
        </w:rPr>
        <w:t xml:space="preserve"> и заключительный</w:t>
      </w:r>
      <w:r w:rsidRPr="00E14254">
        <w:rPr>
          <w:rFonts w:ascii="Times New Roman" w:hAnsi="Times New Roman" w:cs="Times New Roman"/>
          <w:b/>
          <w:sz w:val="24"/>
          <w:szCs w:val="28"/>
        </w:rPr>
        <w:t xml:space="preserve"> этап</w:t>
      </w:r>
      <w:r w:rsidR="00B0515B" w:rsidRPr="00E14254">
        <w:rPr>
          <w:rFonts w:ascii="Times New Roman" w:hAnsi="Times New Roman" w:cs="Times New Roman"/>
          <w:b/>
          <w:sz w:val="24"/>
          <w:szCs w:val="28"/>
        </w:rPr>
        <w:t>ы</w:t>
      </w:r>
    </w:p>
    <w:p w:rsidR="00FC2E1E" w:rsidRPr="00E14254" w:rsidRDefault="00E728DF" w:rsidP="002474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8"/>
        </w:rPr>
      </w:pPr>
      <w:r w:rsidRPr="00E14254">
        <w:rPr>
          <w:rFonts w:ascii="Times New Roman" w:hAnsi="Times New Roman" w:cs="Times New Roman"/>
          <w:b/>
          <w:sz w:val="24"/>
          <w:szCs w:val="28"/>
        </w:rPr>
        <w:t>экспертно-аналитического мероприятия</w:t>
      </w:r>
    </w:p>
    <w:p w:rsidR="005B650C" w:rsidRPr="00E14254" w:rsidRDefault="005B650C" w:rsidP="0024740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927F9F" w:rsidRPr="00E14254" w:rsidRDefault="000B4E05" w:rsidP="00927F9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</w:t>
      </w:r>
      <w:r w:rsidR="001F463B" w:rsidRPr="00E14254">
        <w:rPr>
          <w:rFonts w:ascii="Times New Roman" w:hAnsi="Times New Roman" w:cs="Times New Roman"/>
          <w:sz w:val="24"/>
          <w:szCs w:val="28"/>
        </w:rPr>
        <w:t>1</w:t>
      </w:r>
      <w:r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="00A6709D" w:rsidRPr="00E14254">
        <w:rPr>
          <w:rFonts w:ascii="Times New Roman" w:hAnsi="Times New Roman" w:cs="Times New Roman"/>
          <w:sz w:val="24"/>
          <w:szCs w:val="28"/>
        </w:rPr>
        <w:t xml:space="preserve">Основной этап </w:t>
      </w:r>
      <w:r w:rsidR="00A8633E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="00927F9F" w:rsidRPr="00E14254">
        <w:rPr>
          <w:rFonts w:ascii="Times New Roman" w:hAnsi="Times New Roman" w:cs="Times New Roman"/>
          <w:sz w:val="24"/>
          <w:szCs w:val="28"/>
        </w:rPr>
        <w:t>мероприяти</w:t>
      </w:r>
      <w:r w:rsidR="00A6709D" w:rsidRPr="00E14254">
        <w:rPr>
          <w:rFonts w:ascii="Times New Roman" w:hAnsi="Times New Roman" w:cs="Times New Roman"/>
          <w:sz w:val="24"/>
          <w:szCs w:val="28"/>
        </w:rPr>
        <w:t>я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803FDF" w:rsidRPr="00E14254">
        <w:rPr>
          <w:rFonts w:ascii="Times New Roman" w:hAnsi="Times New Roman" w:cs="Times New Roman"/>
          <w:sz w:val="24"/>
          <w:szCs w:val="28"/>
        </w:rPr>
        <w:t xml:space="preserve">проводится в пределах </w:t>
      </w:r>
      <w:r w:rsidR="001B3C24" w:rsidRPr="00E14254">
        <w:rPr>
          <w:rFonts w:ascii="Times New Roman" w:hAnsi="Times New Roman" w:cs="Times New Roman"/>
          <w:sz w:val="24"/>
          <w:szCs w:val="28"/>
        </w:rPr>
        <w:t xml:space="preserve"> срок</w:t>
      </w:r>
      <w:r w:rsidR="00803FDF" w:rsidRPr="00E14254">
        <w:rPr>
          <w:rFonts w:ascii="Times New Roman" w:hAnsi="Times New Roman" w:cs="Times New Roman"/>
          <w:sz w:val="24"/>
          <w:szCs w:val="28"/>
        </w:rPr>
        <w:t>ов</w:t>
      </w:r>
      <w:r w:rsidR="001B3C24" w:rsidRPr="00E14254">
        <w:rPr>
          <w:rFonts w:ascii="Times New Roman" w:hAnsi="Times New Roman" w:cs="Times New Roman"/>
          <w:sz w:val="24"/>
          <w:szCs w:val="28"/>
        </w:rPr>
        <w:t xml:space="preserve">, </w:t>
      </w:r>
      <w:r w:rsidR="00927F9F" w:rsidRPr="00E14254">
        <w:rPr>
          <w:rFonts w:ascii="Times New Roman" w:hAnsi="Times New Roman" w:cs="Times New Roman"/>
          <w:sz w:val="24"/>
          <w:szCs w:val="28"/>
        </w:rPr>
        <w:t>установленны</w:t>
      </w:r>
      <w:r w:rsidR="00803FDF" w:rsidRPr="00E14254">
        <w:rPr>
          <w:rFonts w:ascii="Times New Roman" w:hAnsi="Times New Roman" w:cs="Times New Roman"/>
          <w:sz w:val="24"/>
          <w:szCs w:val="28"/>
        </w:rPr>
        <w:t>х</w:t>
      </w:r>
      <w:r w:rsidR="00802602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="00CC30E9" w:rsidRPr="00E14254">
        <w:rPr>
          <w:rFonts w:ascii="Times New Roman" w:hAnsi="Times New Roman" w:cs="Times New Roman"/>
          <w:sz w:val="24"/>
          <w:szCs w:val="28"/>
        </w:rPr>
        <w:t>решением председателя Контрольно-счетной палаты (уполномоченного им лица) о проведении экспертно-аналитического</w:t>
      </w:r>
      <w:r w:rsidR="00927F9F" w:rsidRPr="00E14254">
        <w:rPr>
          <w:rFonts w:ascii="Times New Roman" w:hAnsi="Times New Roman" w:cs="Times New Roman"/>
          <w:sz w:val="24"/>
          <w:szCs w:val="28"/>
        </w:rPr>
        <w:t xml:space="preserve"> мероприятия. </w:t>
      </w:r>
    </w:p>
    <w:p w:rsidR="00386580" w:rsidRPr="00E14254" w:rsidRDefault="00386580" w:rsidP="00927F9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6.2. В ходе проведения основного этапа экспертно-аналитического мероприятия осуществляется исследование фактических данных и информации по предмету мероприятия, полученных в ходе подготовки и проведения экспертно-аналитического мероприятия.</w:t>
      </w:r>
    </w:p>
    <w:p w:rsidR="007A147F" w:rsidRPr="00E14254" w:rsidRDefault="007C6D81" w:rsidP="0024740D">
      <w:pPr>
        <w:pStyle w:val="3"/>
        <w:spacing w:line="240" w:lineRule="auto"/>
        <w:ind w:firstLine="567"/>
        <w:rPr>
          <w:sz w:val="24"/>
          <w:szCs w:val="28"/>
        </w:rPr>
      </w:pPr>
      <w:r w:rsidRPr="00E14254">
        <w:rPr>
          <w:sz w:val="24"/>
          <w:szCs w:val="28"/>
        </w:rPr>
        <w:t>6.</w:t>
      </w:r>
      <w:r w:rsidR="00386580" w:rsidRPr="00E14254">
        <w:rPr>
          <w:sz w:val="24"/>
          <w:szCs w:val="28"/>
        </w:rPr>
        <w:t>3</w:t>
      </w:r>
      <w:r w:rsidRPr="00E14254">
        <w:rPr>
          <w:sz w:val="24"/>
          <w:szCs w:val="28"/>
        </w:rPr>
        <w:t xml:space="preserve">. </w:t>
      </w:r>
      <w:r w:rsidR="000A15DC" w:rsidRPr="00E14254">
        <w:rPr>
          <w:sz w:val="24"/>
          <w:szCs w:val="28"/>
        </w:rPr>
        <w:t>В ходе</w:t>
      </w:r>
      <w:r w:rsidR="00F54C2A" w:rsidRPr="00E14254">
        <w:rPr>
          <w:sz w:val="24"/>
          <w:szCs w:val="28"/>
        </w:rPr>
        <w:t xml:space="preserve"> проведения</w:t>
      </w:r>
      <w:r w:rsidR="008F4FEE">
        <w:rPr>
          <w:sz w:val="24"/>
          <w:szCs w:val="28"/>
        </w:rPr>
        <w:t xml:space="preserve"> </w:t>
      </w:r>
      <w:r w:rsidR="003F654C" w:rsidRPr="00E14254">
        <w:rPr>
          <w:sz w:val="24"/>
          <w:szCs w:val="28"/>
        </w:rPr>
        <w:t>основно</w:t>
      </w:r>
      <w:r w:rsidR="000A15DC" w:rsidRPr="00E14254">
        <w:rPr>
          <w:sz w:val="24"/>
          <w:szCs w:val="28"/>
        </w:rPr>
        <w:t>го</w:t>
      </w:r>
      <w:r w:rsidR="003F654C" w:rsidRPr="00E14254">
        <w:rPr>
          <w:sz w:val="24"/>
          <w:szCs w:val="28"/>
        </w:rPr>
        <w:t xml:space="preserve"> этап</w:t>
      </w:r>
      <w:r w:rsidR="000A15DC" w:rsidRPr="00E14254">
        <w:rPr>
          <w:sz w:val="24"/>
          <w:szCs w:val="28"/>
        </w:rPr>
        <w:t>а</w:t>
      </w:r>
      <w:r w:rsidR="008F4FEE">
        <w:rPr>
          <w:sz w:val="24"/>
          <w:szCs w:val="28"/>
        </w:rPr>
        <w:t xml:space="preserve"> </w:t>
      </w:r>
      <w:r w:rsidR="00FC7DD1" w:rsidRPr="00E14254">
        <w:rPr>
          <w:sz w:val="24"/>
          <w:szCs w:val="28"/>
        </w:rPr>
        <w:t xml:space="preserve">экспертно-аналитического </w:t>
      </w:r>
      <w:r w:rsidR="00E83B15" w:rsidRPr="00E14254">
        <w:rPr>
          <w:sz w:val="24"/>
          <w:szCs w:val="28"/>
        </w:rPr>
        <w:t xml:space="preserve"> мероприятия</w:t>
      </w:r>
      <w:r w:rsidR="007A147F" w:rsidRPr="00E14254">
        <w:rPr>
          <w:sz w:val="24"/>
          <w:szCs w:val="28"/>
        </w:rPr>
        <w:t xml:space="preserve"> должностными лицами Контрольно-счетной палаты </w:t>
      </w:r>
      <w:r w:rsidR="007C6D7F" w:rsidRPr="00E14254">
        <w:rPr>
          <w:sz w:val="24"/>
          <w:szCs w:val="28"/>
        </w:rPr>
        <w:t xml:space="preserve">при необходимости </w:t>
      </w:r>
      <w:r w:rsidR="00675D9F" w:rsidRPr="00E14254">
        <w:rPr>
          <w:sz w:val="24"/>
          <w:szCs w:val="28"/>
        </w:rPr>
        <w:t>направляются з</w:t>
      </w:r>
      <w:r w:rsidR="007A147F" w:rsidRPr="00E14254">
        <w:rPr>
          <w:sz w:val="24"/>
          <w:szCs w:val="28"/>
        </w:rPr>
        <w:t>апросы о предоставлении документов и материалов.</w:t>
      </w:r>
      <w:r w:rsidR="007C6D7F" w:rsidRPr="00E14254">
        <w:rPr>
          <w:sz w:val="24"/>
          <w:szCs w:val="28"/>
        </w:rPr>
        <w:t xml:space="preserve"> При направлении запросов учитываются положения </w:t>
      </w:r>
      <w:r w:rsidR="007C6D7F" w:rsidRPr="00E14254">
        <w:rPr>
          <w:color w:val="0000FF"/>
          <w:sz w:val="24"/>
          <w:szCs w:val="28"/>
        </w:rPr>
        <w:t>пункт</w:t>
      </w:r>
      <w:r w:rsidR="004D09CF" w:rsidRPr="00E14254">
        <w:rPr>
          <w:color w:val="0000FF"/>
          <w:sz w:val="24"/>
          <w:szCs w:val="28"/>
        </w:rPr>
        <w:t>а</w:t>
      </w:r>
      <w:r w:rsidR="007C6D7F" w:rsidRPr="00E14254">
        <w:rPr>
          <w:color w:val="0000FF"/>
          <w:sz w:val="24"/>
          <w:szCs w:val="28"/>
        </w:rPr>
        <w:t>5.</w:t>
      </w:r>
      <w:r w:rsidR="00FC7DD1" w:rsidRPr="00E14254">
        <w:rPr>
          <w:color w:val="0000FF"/>
          <w:sz w:val="24"/>
          <w:szCs w:val="28"/>
        </w:rPr>
        <w:t>6.</w:t>
      </w:r>
      <w:r w:rsidR="007C6D7F" w:rsidRPr="00E14254">
        <w:rPr>
          <w:sz w:val="24"/>
          <w:szCs w:val="28"/>
        </w:rPr>
        <w:t xml:space="preserve"> настоящего стандарта.  </w:t>
      </w:r>
    </w:p>
    <w:p w:rsidR="00386580" w:rsidRPr="00E14254" w:rsidRDefault="001C271D" w:rsidP="0038658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3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6.4. </w:t>
      </w:r>
      <w:r w:rsidR="00386580" w:rsidRPr="00E14254">
        <w:rPr>
          <w:rFonts w:ascii="Times New Roman" w:hAnsi="Times New Roman" w:cs="Times New Roman"/>
          <w:sz w:val="24"/>
          <w:szCs w:val="28"/>
        </w:rPr>
        <w:t xml:space="preserve">По результатам сбора фактических данных и информации в ходе выездного мероприятия подготавливается справка, которая подписывается должностными лицами Контрольно-счетной палаты, участвующими в проведении </w:t>
      </w:r>
      <w:r w:rsidR="004B72BC" w:rsidRPr="00E14254">
        <w:rPr>
          <w:rFonts w:ascii="Times New Roman" w:hAnsi="Times New Roman" w:cs="Times New Roman"/>
          <w:sz w:val="24"/>
          <w:szCs w:val="28"/>
        </w:rPr>
        <w:t xml:space="preserve">выездного </w:t>
      </w:r>
      <w:r w:rsidR="00386580"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255425" w:rsidRPr="00E14254">
        <w:rPr>
          <w:rFonts w:ascii="Times New Roman" w:hAnsi="Times New Roman" w:cs="Times New Roman"/>
          <w:sz w:val="24"/>
          <w:szCs w:val="28"/>
        </w:rPr>
        <w:t>.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255425" w:rsidRPr="00E14254">
        <w:rPr>
          <w:rFonts w:ascii="Times New Roman" w:hAnsi="Times New Roman" w:cs="Times New Roman"/>
          <w:sz w:val="24"/>
          <w:szCs w:val="28"/>
        </w:rPr>
        <w:t>Справка</w:t>
      </w:r>
      <w:r w:rsidR="00386580" w:rsidRPr="00E14254">
        <w:rPr>
          <w:rFonts w:ascii="Times New Roman" w:hAnsi="Times New Roman" w:cs="Times New Roman"/>
          <w:sz w:val="24"/>
          <w:szCs w:val="28"/>
        </w:rPr>
        <w:t xml:space="preserve"> включается в состав </w:t>
      </w:r>
      <w:r w:rsidR="00386580" w:rsidRPr="00E14254">
        <w:rPr>
          <w:rFonts w:ascii="Times New Roman" w:hAnsi="Times New Roman" w:cs="Times New Roman"/>
          <w:iCs/>
          <w:spacing w:val="3"/>
          <w:sz w:val="24"/>
          <w:szCs w:val="28"/>
        </w:rPr>
        <w:t xml:space="preserve">рабочей документации </w:t>
      </w:r>
      <w:r w:rsidR="00386580" w:rsidRPr="00E14254">
        <w:rPr>
          <w:rFonts w:ascii="Times New Roman" w:hAnsi="Times New Roman" w:cs="Times New Roman"/>
          <w:sz w:val="24"/>
          <w:szCs w:val="28"/>
        </w:rPr>
        <w:t>мероприятия</w:t>
      </w:r>
      <w:r w:rsidR="00386580" w:rsidRPr="00E14254">
        <w:rPr>
          <w:rFonts w:ascii="Times New Roman" w:hAnsi="Times New Roman" w:cs="Times New Roman"/>
          <w:iCs/>
          <w:spacing w:val="3"/>
          <w:sz w:val="24"/>
          <w:szCs w:val="28"/>
        </w:rPr>
        <w:t>.</w:t>
      </w:r>
    </w:p>
    <w:p w:rsidR="001C271D" w:rsidRPr="00E14254" w:rsidRDefault="001C271D" w:rsidP="001C271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6.5. В ходе проведения основного этапа экспертно-аналитического  мероприятия может быть принято </w:t>
      </w:r>
      <w:r w:rsidRPr="00E14254">
        <w:rPr>
          <w:rFonts w:ascii="Times New Roman" w:hAnsi="Times New Roman" w:cs="Times New Roman"/>
          <w:b/>
          <w:sz w:val="24"/>
          <w:szCs w:val="28"/>
        </w:rPr>
        <w:t>решение об изменении условий организации</w:t>
      </w:r>
      <w:r w:rsidR="008F4FE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>проведения экспертно-аналитического</w:t>
      </w:r>
      <w:r w:rsidR="008F4FE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b/>
          <w:sz w:val="24"/>
          <w:szCs w:val="28"/>
        </w:rPr>
        <w:t>мероприятия</w:t>
      </w:r>
      <w:r w:rsidRPr="00E14254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1C271D" w:rsidRPr="00E14254" w:rsidRDefault="001C271D" w:rsidP="001C271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1) об изменении наименования (темы) экспертно-аналитического   мероприятия; </w:t>
      </w:r>
    </w:p>
    <w:p w:rsidR="001C271D" w:rsidRPr="00E14254" w:rsidRDefault="001C271D" w:rsidP="001C271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2) об изменении состава должностных лиц Контрольно-счетной палаты, уполномоченных на проведение экспертно-аналитического  мероприятия; </w:t>
      </w:r>
    </w:p>
    <w:p w:rsidR="001C271D" w:rsidRPr="00E14254" w:rsidRDefault="001C271D" w:rsidP="001C271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3) об изменении руководителя рабочей группы;</w:t>
      </w:r>
    </w:p>
    <w:p w:rsidR="001C271D" w:rsidRPr="00E14254" w:rsidRDefault="001C271D" w:rsidP="001C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4)  об изменении предмета и объектов</w:t>
      </w:r>
      <w:r w:rsidR="00802602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экспертно-аналитического  мероприятия;</w:t>
      </w:r>
    </w:p>
    <w:p w:rsidR="001C271D" w:rsidRPr="00E14254" w:rsidRDefault="001C271D" w:rsidP="001C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8) об изменении формы проведения экспертно-аналитического   мероприятия (выездное или камеральное);</w:t>
      </w:r>
    </w:p>
    <w:p w:rsidR="001C271D" w:rsidRPr="00E14254" w:rsidRDefault="001C271D" w:rsidP="001C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9) об изменении сроков проведения экспертно-аналитического  мероприятия.</w:t>
      </w:r>
    </w:p>
    <w:p w:rsidR="001C271D" w:rsidRPr="00E14254" w:rsidRDefault="001C271D" w:rsidP="001C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E14254">
        <w:rPr>
          <w:rFonts w:ascii="Times New Roman" w:hAnsi="Times New Roman" w:cs="Times New Roman"/>
          <w:sz w:val="24"/>
          <w:szCs w:val="28"/>
        </w:rPr>
        <w:t xml:space="preserve">6.6.Решения об изменении условий организации проведения экспертно-аналитического  мероприятия, указанные в 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>пункте 6.5.</w:t>
      </w:r>
      <w:r w:rsidRPr="00E14254">
        <w:rPr>
          <w:rFonts w:ascii="Times New Roman" w:hAnsi="Times New Roman" w:cs="Times New Roman"/>
          <w:sz w:val="24"/>
          <w:szCs w:val="28"/>
        </w:rPr>
        <w:t>настоящего стандарта,</w:t>
      </w:r>
      <w:r w:rsidR="00802602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принимаются председателем Контрольно-счетной палаты на основании мотивированного предложения руководителя рабочей группы (единственного участника рабочей группы) и оформляются приказом председателя Контрольно-счетной палаты.</w:t>
      </w:r>
      <w:proofErr w:type="gramEnd"/>
    </w:p>
    <w:p w:rsidR="003B5DA5" w:rsidRPr="00E14254" w:rsidRDefault="001C271D" w:rsidP="001C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Решения об изменении условий организации проведения экспертно-аналитического  мероприятия, определенных планами работы Контрольно-счетной палаты, принимаются председателем Контрольно-счетной палаты после их согласования с Коллегией Контрольно-счетной палаты.  </w:t>
      </w:r>
    </w:p>
    <w:p w:rsidR="003B5DA5" w:rsidRPr="00E14254" w:rsidRDefault="003B5DA5" w:rsidP="003B5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Образец оформления приказа председателя Контрольно-счетной палаты, предусмотренного настоящим пунктом стандарта, приведен в </w:t>
      </w:r>
      <w:hyperlink w:anchor="Par489" w:history="1">
        <w:r w:rsidRPr="00E14254">
          <w:rPr>
            <w:rFonts w:ascii="Times New Roman" w:hAnsi="Times New Roman" w:cs="Times New Roman"/>
            <w:color w:val="0000FF"/>
            <w:sz w:val="24"/>
            <w:szCs w:val="28"/>
          </w:rPr>
          <w:t>приложении 6</w:t>
        </w:r>
      </w:hyperlink>
      <w:r w:rsidRPr="00E14254">
        <w:rPr>
          <w:rFonts w:ascii="Times New Roman" w:hAnsi="Times New Roman" w:cs="Times New Roman"/>
          <w:sz w:val="24"/>
          <w:szCs w:val="28"/>
        </w:rPr>
        <w:t>к настоящему стандарту.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</w:t>
      </w:r>
      <w:r w:rsidR="001C271D" w:rsidRPr="00E14254">
        <w:rPr>
          <w:rFonts w:ascii="Times New Roman" w:hAnsi="Times New Roman" w:cs="Times New Roman"/>
          <w:sz w:val="24"/>
          <w:szCs w:val="28"/>
        </w:rPr>
        <w:t>7</w:t>
      </w:r>
      <w:r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Pr="00E14254">
        <w:rPr>
          <w:rFonts w:ascii="Times New Roman" w:hAnsi="Times New Roman" w:cs="Times New Roman"/>
          <w:b/>
          <w:sz w:val="24"/>
          <w:szCs w:val="28"/>
        </w:rPr>
        <w:t>Проведение основного этапа экспертно-аналитического мероприятия может быть приостановлено</w:t>
      </w:r>
      <w:r w:rsidRPr="00E14254">
        <w:rPr>
          <w:rFonts w:ascii="Times New Roman" w:hAnsi="Times New Roman" w:cs="Times New Roman"/>
          <w:sz w:val="24"/>
          <w:szCs w:val="28"/>
        </w:rPr>
        <w:t xml:space="preserve"> в случаях: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1) проведения привлеченными экспертами и экспертными организациями исследований и (или) подготовки по их результатам экспертных заключений, отчетов и иных документов;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2) истребования информации, документов и материалов, необходимых для проведения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мероприятия;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3) наличия иных объективных обстоятельств, препятствующих проведению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мероприятия.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Проведение основного этапа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 возобновляется после устранения причин приостановления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мероприятия. </w:t>
      </w:r>
    </w:p>
    <w:p w:rsidR="006177D0" w:rsidRPr="00E14254" w:rsidRDefault="006177D0" w:rsidP="00617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lastRenderedPageBreak/>
        <w:t>6.</w:t>
      </w:r>
      <w:r w:rsidR="001C271D" w:rsidRPr="00E14254">
        <w:rPr>
          <w:rFonts w:ascii="Times New Roman" w:hAnsi="Times New Roman" w:cs="Times New Roman"/>
          <w:sz w:val="24"/>
          <w:szCs w:val="28"/>
        </w:rPr>
        <w:t>8</w:t>
      </w:r>
      <w:r w:rsidRPr="00E14254">
        <w:rPr>
          <w:rFonts w:ascii="Times New Roman" w:hAnsi="Times New Roman" w:cs="Times New Roman"/>
          <w:sz w:val="24"/>
          <w:szCs w:val="28"/>
        </w:rPr>
        <w:t xml:space="preserve">. Решения о приостановлении и о возобновлении основного этапа проведения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 принимаются председателем Контрольно-счетной палаты на основании мотивированного предложения руководителя рабочей группы (единственного участника рабочей группы).</w:t>
      </w:r>
    </w:p>
    <w:p w:rsidR="006177D0" w:rsidRPr="00E14254" w:rsidRDefault="006177D0" w:rsidP="006177D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Указанные решения оформляются приказом председателя Контрольно-счетной палаты.</w:t>
      </w:r>
    </w:p>
    <w:p w:rsidR="006177D0" w:rsidRPr="00E14254" w:rsidRDefault="006177D0" w:rsidP="00617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Образцы оформления приказа председателя Контрольно-счетной палаты о приостановлении и о возобновлении проведения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 xml:space="preserve"> мероприятия приведены, соответственно, в </w:t>
      </w:r>
      <w:hyperlink w:anchor="Par489" w:history="1">
        <w:r w:rsidRPr="00E14254">
          <w:rPr>
            <w:rFonts w:ascii="Times New Roman" w:hAnsi="Times New Roman" w:cs="Times New Roman"/>
            <w:color w:val="0000FF"/>
            <w:sz w:val="24"/>
            <w:szCs w:val="28"/>
          </w:rPr>
          <w:t xml:space="preserve">приложениях </w:t>
        </w:r>
        <w:r w:rsidR="003B5DA5" w:rsidRPr="00E14254">
          <w:rPr>
            <w:rFonts w:ascii="Times New Roman" w:hAnsi="Times New Roman" w:cs="Times New Roman"/>
            <w:color w:val="0000FF"/>
            <w:sz w:val="24"/>
            <w:szCs w:val="28"/>
          </w:rPr>
          <w:t>7</w:t>
        </w:r>
        <w:r w:rsidRPr="00E14254">
          <w:rPr>
            <w:rFonts w:ascii="Times New Roman" w:hAnsi="Times New Roman" w:cs="Times New Roman"/>
            <w:color w:val="0000FF"/>
            <w:sz w:val="24"/>
            <w:szCs w:val="28"/>
          </w:rPr>
          <w:t xml:space="preserve"> и </w:t>
        </w:r>
      </w:hyperlink>
      <w:r w:rsidR="003B5DA5" w:rsidRPr="00E14254">
        <w:rPr>
          <w:rFonts w:ascii="Times New Roman" w:hAnsi="Times New Roman" w:cs="Times New Roman"/>
          <w:color w:val="0000FF"/>
          <w:sz w:val="24"/>
          <w:szCs w:val="28"/>
        </w:rPr>
        <w:t>8</w:t>
      </w:r>
      <w:r w:rsidR="00802602" w:rsidRPr="00E14254">
        <w:rPr>
          <w:rFonts w:ascii="Times New Roman" w:hAnsi="Times New Roman" w:cs="Times New Roman"/>
          <w:color w:val="0000FF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>к настоящему стандарту.</w:t>
      </w:r>
    </w:p>
    <w:p w:rsidR="00255425" w:rsidRPr="00E14254" w:rsidRDefault="00632754" w:rsidP="00632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Приказ председателя Контрольно-счетной палаты, принятый в соответствии с настоящим пунктом стандарта, является основанием для внесения соответствующих изменений в планы работы Контрольно-счетной палаты; программу проведения </w:t>
      </w:r>
      <w:r w:rsidR="001264AE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мероприятия;</w:t>
      </w:r>
      <w:r w:rsidR="00802602" w:rsidRPr="00E14254">
        <w:rPr>
          <w:rFonts w:ascii="Times New Roman" w:hAnsi="Times New Roman" w:cs="Times New Roman"/>
          <w:sz w:val="24"/>
          <w:szCs w:val="28"/>
        </w:rPr>
        <w:t xml:space="preserve"> </w:t>
      </w:r>
      <w:r w:rsidRPr="00E14254">
        <w:rPr>
          <w:rFonts w:ascii="Times New Roman" w:hAnsi="Times New Roman" w:cs="Times New Roman"/>
          <w:sz w:val="24"/>
          <w:szCs w:val="28"/>
        </w:rPr>
        <w:t xml:space="preserve">поручение на проведение </w:t>
      </w:r>
      <w:r w:rsidR="001264AE" w:rsidRPr="00E14254">
        <w:rPr>
          <w:rFonts w:ascii="Times New Roman" w:hAnsi="Times New Roman" w:cs="Times New Roman"/>
          <w:sz w:val="24"/>
          <w:szCs w:val="28"/>
        </w:rPr>
        <w:t xml:space="preserve">экспертно-аналитического </w:t>
      </w:r>
      <w:r w:rsidRPr="00E14254">
        <w:rPr>
          <w:rFonts w:ascii="Times New Roman" w:hAnsi="Times New Roman" w:cs="Times New Roman"/>
          <w:sz w:val="24"/>
          <w:szCs w:val="28"/>
        </w:rPr>
        <w:t>мероприятия.</w:t>
      </w:r>
    </w:p>
    <w:p w:rsidR="007B0F86" w:rsidRPr="00E14254" w:rsidRDefault="00386580" w:rsidP="007B0F86">
      <w:pPr>
        <w:pStyle w:val="3"/>
        <w:spacing w:line="240" w:lineRule="auto"/>
        <w:ind w:firstLine="567"/>
        <w:rPr>
          <w:bCs/>
          <w:sz w:val="24"/>
          <w:szCs w:val="28"/>
        </w:rPr>
      </w:pPr>
      <w:r w:rsidRPr="00E14254">
        <w:rPr>
          <w:sz w:val="24"/>
          <w:szCs w:val="28"/>
        </w:rPr>
        <w:t>6.</w:t>
      </w:r>
      <w:r w:rsidR="001C271D" w:rsidRPr="00E14254">
        <w:rPr>
          <w:sz w:val="24"/>
          <w:szCs w:val="28"/>
        </w:rPr>
        <w:t>9</w:t>
      </w:r>
      <w:r w:rsidRPr="00E14254">
        <w:rPr>
          <w:sz w:val="24"/>
          <w:szCs w:val="28"/>
        </w:rPr>
        <w:t xml:space="preserve">. </w:t>
      </w:r>
      <w:r w:rsidR="008A6C2A" w:rsidRPr="00E14254">
        <w:rPr>
          <w:sz w:val="24"/>
          <w:szCs w:val="28"/>
        </w:rPr>
        <w:t>На заключительном этапе экспертно-аналитического мероприятия составляется заключение</w:t>
      </w:r>
      <w:r w:rsidR="007B0F86" w:rsidRPr="00E14254">
        <w:rPr>
          <w:sz w:val="24"/>
          <w:szCs w:val="28"/>
        </w:rPr>
        <w:t xml:space="preserve">, </w:t>
      </w:r>
      <w:r w:rsidR="007B0F86" w:rsidRPr="00E14254">
        <w:rPr>
          <w:bCs/>
          <w:sz w:val="24"/>
          <w:szCs w:val="28"/>
        </w:rPr>
        <w:t>которое должно содержать:</w:t>
      </w:r>
    </w:p>
    <w:p w:rsidR="007B0F86" w:rsidRPr="00E14254" w:rsidRDefault="007B0F86" w:rsidP="007B0F8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исходные данные о мероприятии (</w:t>
      </w:r>
      <w:r w:rsidR="006B001C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наименование (тему) экспертно-аналитического мероприятия;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основание для </w:t>
      </w:r>
      <w:r w:rsidR="006B001C"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его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проведения</w:t>
      </w:r>
      <w:r w:rsidR="006B001C" w:rsidRPr="00E14254">
        <w:rPr>
          <w:rFonts w:ascii="Times New Roman" w:hAnsi="Times New Roman" w:cs="Times New Roman"/>
          <w:snapToGrid w:val="0"/>
          <w:sz w:val="24"/>
          <w:szCs w:val="28"/>
        </w:rPr>
        <w:t>;</w:t>
      </w:r>
      <w:r w:rsidR="008F4FEE">
        <w:rPr>
          <w:rFonts w:ascii="Times New Roman" w:hAnsi="Times New Roman" w:cs="Times New Roman"/>
          <w:snapToGrid w:val="0"/>
          <w:sz w:val="24"/>
          <w:szCs w:val="28"/>
        </w:rPr>
        <w:t xml:space="preserve"> </w:t>
      </w:r>
      <w:r w:rsidR="004A193B" w:rsidRPr="00E14254">
        <w:rPr>
          <w:rFonts w:ascii="Times New Roman" w:hAnsi="Times New Roman" w:cs="Times New Roman"/>
          <w:snapToGrid w:val="0"/>
          <w:sz w:val="24"/>
          <w:szCs w:val="28"/>
        </w:rPr>
        <w:t>с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роки проведения мероприятия);</w:t>
      </w:r>
    </w:p>
    <w:p w:rsidR="007B0F86" w:rsidRPr="00E14254" w:rsidRDefault="007B0F86" w:rsidP="00E72A7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>информацию о результатах мероприятия,</w:t>
      </w:r>
      <w:r w:rsidRPr="00E14254">
        <w:rPr>
          <w:rFonts w:ascii="Times New Roman" w:hAnsi="Times New Roman" w:cs="Times New Roman"/>
          <w:sz w:val="24"/>
          <w:szCs w:val="28"/>
        </w:rPr>
        <w:t xml:space="preserve"> в которой отражаются содержание проведенного исследования в соответствии с предметом мероприятия, указываются выявленные проблемы, причины их существования и последствия;</w:t>
      </w:r>
    </w:p>
    <w:p w:rsidR="007B0F86" w:rsidRPr="00E14254" w:rsidRDefault="007B0F86" w:rsidP="00E72A77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выводы, в которых в обобщенной форме отражаются итоговые оценки проблем и вопросов,</w:t>
      </w:r>
      <w:r w:rsidR="00E72A77" w:rsidRPr="00E14254">
        <w:rPr>
          <w:rFonts w:ascii="Times New Roman" w:hAnsi="Times New Roman" w:cs="Times New Roman"/>
          <w:sz w:val="24"/>
          <w:szCs w:val="28"/>
        </w:rPr>
        <w:t xml:space="preserve"> относящихся к предмету экспертно-аналитического мероприятия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7B0F86" w:rsidRPr="00E14254" w:rsidRDefault="007B0F86" w:rsidP="00E72A77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предложения и рекомендации, основанные на выводах и направленные на решение исследованных проблем и вопросов.</w:t>
      </w:r>
    </w:p>
    <w:p w:rsidR="007B0F86" w:rsidRPr="00E14254" w:rsidRDefault="00E72A77" w:rsidP="00E72A77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</w:t>
      </w:r>
      <w:r w:rsidR="007B0F86" w:rsidRPr="00E14254">
        <w:rPr>
          <w:rFonts w:ascii="Times New Roman" w:hAnsi="Times New Roman" w:cs="Times New Roman"/>
          <w:sz w:val="24"/>
          <w:szCs w:val="28"/>
        </w:rPr>
        <w:t>ри необходимости заключение может содержать приложения.</w:t>
      </w:r>
    </w:p>
    <w:p w:rsidR="0095500D" w:rsidRPr="00E14254" w:rsidRDefault="0095500D" w:rsidP="00955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Образец оформления заключения приведен в </w:t>
      </w:r>
      <w:r w:rsidRPr="00E14254">
        <w:rPr>
          <w:rFonts w:ascii="Times New Roman" w:hAnsi="Times New Roman" w:cs="Times New Roman"/>
          <w:color w:val="0000FF"/>
          <w:sz w:val="24"/>
          <w:szCs w:val="28"/>
        </w:rPr>
        <w:t xml:space="preserve">приложении </w:t>
      </w:r>
      <w:r w:rsidR="003B5DA5" w:rsidRPr="00E14254">
        <w:rPr>
          <w:rFonts w:ascii="Times New Roman" w:hAnsi="Times New Roman" w:cs="Times New Roman"/>
          <w:color w:val="0000FF"/>
          <w:sz w:val="24"/>
          <w:szCs w:val="28"/>
        </w:rPr>
        <w:t>9</w:t>
      </w:r>
      <w:r w:rsidRPr="00E14254">
        <w:rPr>
          <w:rFonts w:ascii="Times New Roman" w:hAnsi="Times New Roman" w:cs="Times New Roman"/>
          <w:sz w:val="24"/>
          <w:szCs w:val="28"/>
        </w:rPr>
        <w:t xml:space="preserve"> к настоящему стандарту. </w:t>
      </w:r>
    </w:p>
    <w:p w:rsidR="007B0F86" w:rsidRPr="00E14254" w:rsidRDefault="00EE4046" w:rsidP="009550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</w:t>
      </w:r>
      <w:r w:rsidR="007B0F86" w:rsidRPr="00E14254">
        <w:rPr>
          <w:rFonts w:ascii="Times New Roman" w:hAnsi="Times New Roman" w:cs="Times New Roman"/>
          <w:sz w:val="24"/>
          <w:szCs w:val="28"/>
        </w:rPr>
        <w:t>.</w:t>
      </w:r>
      <w:r w:rsidR="001C271D" w:rsidRPr="00E14254">
        <w:rPr>
          <w:rFonts w:ascii="Times New Roman" w:hAnsi="Times New Roman" w:cs="Times New Roman"/>
          <w:sz w:val="24"/>
          <w:szCs w:val="28"/>
        </w:rPr>
        <w:t>10</w:t>
      </w:r>
      <w:r w:rsidR="007B0F86" w:rsidRPr="00E14254">
        <w:rPr>
          <w:rFonts w:ascii="Times New Roman" w:hAnsi="Times New Roman" w:cs="Times New Roman"/>
          <w:sz w:val="24"/>
          <w:szCs w:val="28"/>
        </w:rPr>
        <w:t>. При подготовке заключения о резул</w:t>
      </w:r>
      <w:r w:rsidR="0095500D" w:rsidRPr="00E14254">
        <w:rPr>
          <w:rFonts w:ascii="Times New Roman" w:hAnsi="Times New Roman" w:cs="Times New Roman"/>
          <w:sz w:val="24"/>
          <w:szCs w:val="28"/>
        </w:rPr>
        <w:t xml:space="preserve">ьтатах экспертно-аналитического </w:t>
      </w:r>
      <w:r w:rsidR="007B0F86" w:rsidRPr="00E14254">
        <w:rPr>
          <w:rFonts w:ascii="Times New Roman" w:hAnsi="Times New Roman" w:cs="Times New Roman"/>
          <w:sz w:val="24"/>
          <w:szCs w:val="28"/>
        </w:rPr>
        <w:t>мероприятия следует</w:t>
      </w:r>
      <w:r w:rsidR="007B0F86" w:rsidRPr="00E14254">
        <w:rPr>
          <w:rFonts w:ascii="Times New Roman" w:hAnsi="Times New Roman" w:cs="Times New Roman"/>
          <w:bCs/>
          <w:sz w:val="24"/>
          <w:szCs w:val="28"/>
        </w:rPr>
        <w:t xml:space="preserve"> руководствоваться следующими требованиями:</w:t>
      </w:r>
    </w:p>
    <w:p w:rsidR="007B0F86" w:rsidRPr="00E14254" w:rsidRDefault="007B0F86" w:rsidP="009550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информация о результатах экспертно-аналитического мероприятия должна излагаться в заключении последовательно с выделением наиболее важных проблем и вопросов;</w:t>
      </w:r>
    </w:p>
    <w:p w:rsidR="007B0F86" w:rsidRPr="00E14254" w:rsidRDefault="007B0F86" w:rsidP="0095500D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napToGrid w:val="0"/>
          <w:sz w:val="24"/>
          <w:szCs w:val="28"/>
        </w:rPr>
        <w:t xml:space="preserve">заключение должно включать информацию и выводы, которые подтверждаются материалами </w:t>
      </w:r>
      <w:r w:rsidRPr="00E14254">
        <w:rPr>
          <w:rFonts w:ascii="Times New Roman" w:hAnsi="Times New Roman" w:cs="Times New Roman"/>
          <w:sz w:val="24"/>
          <w:szCs w:val="28"/>
        </w:rPr>
        <w:t>рабочей документации мероприятия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;</w:t>
      </w:r>
    </w:p>
    <w:p w:rsidR="007B0F86" w:rsidRPr="00E14254" w:rsidRDefault="007B0F86" w:rsidP="009550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выводы в заключении должны </w:t>
      </w:r>
      <w:bookmarkStart w:id="3" w:name="OCRUncertain322"/>
      <w:r w:rsidRPr="00E14254">
        <w:rPr>
          <w:rFonts w:ascii="Times New Roman" w:hAnsi="Times New Roman" w:cs="Times New Roman"/>
          <w:sz w:val="24"/>
          <w:szCs w:val="28"/>
        </w:rPr>
        <w:t>быть аргументированными</w:t>
      </w:r>
      <w:bookmarkEnd w:id="3"/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7B0F86" w:rsidRPr="00E14254" w:rsidRDefault="007B0F86" w:rsidP="009550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предложения (рекомендации) в заключении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7B0F86" w:rsidRPr="00E14254" w:rsidRDefault="007B0F86" w:rsidP="0095500D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в заключени</w:t>
      </w:r>
      <w:proofErr w:type="gramStart"/>
      <w:r w:rsidRPr="00E14254">
        <w:rPr>
          <w:rFonts w:ascii="Times New Roman" w:hAnsi="Times New Roman" w:cs="Times New Roman"/>
          <w:sz w:val="24"/>
          <w:szCs w:val="28"/>
        </w:rPr>
        <w:t>и</w:t>
      </w:r>
      <w:proofErr w:type="gramEnd"/>
      <w:r w:rsidRPr="00E14254">
        <w:rPr>
          <w:rFonts w:ascii="Times New Roman" w:hAnsi="Times New Roman" w:cs="Times New Roman"/>
          <w:sz w:val="24"/>
          <w:szCs w:val="28"/>
        </w:rPr>
        <w:t xml:space="preserve"> необходимо </w:t>
      </w:r>
      <w:r w:rsidRPr="00E14254">
        <w:rPr>
          <w:rFonts w:ascii="Times New Roman" w:hAnsi="Times New Roman" w:cs="Times New Roman"/>
          <w:snapToGrid w:val="0"/>
          <w:sz w:val="24"/>
          <w:szCs w:val="28"/>
        </w:rPr>
        <w:t>избегать повторений и лишних подробностей, которые отвлекают внимание от наиболее важных его положений;</w:t>
      </w:r>
    </w:p>
    <w:p w:rsidR="00DD1429" w:rsidRPr="00E14254" w:rsidRDefault="007B0F86" w:rsidP="00DD14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текст заключения должен быть написан лаконично, легко читаться и быть понятным, </w:t>
      </w:r>
      <w:r w:rsidR="00DD1429" w:rsidRPr="00E14254">
        <w:rPr>
          <w:rFonts w:ascii="Times New Roman" w:hAnsi="Times New Roman" w:cs="Times New Roman"/>
          <w:sz w:val="24"/>
          <w:szCs w:val="28"/>
        </w:rPr>
        <w:t>при</w:t>
      </w:r>
      <w:r w:rsidR="008F4FEE">
        <w:rPr>
          <w:rFonts w:ascii="Times New Roman" w:hAnsi="Times New Roman" w:cs="Times New Roman"/>
          <w:sz w:val="24"/>
          <w:szCs w:val="28"/>
        </w:rPr>
        <w:t xml:space="preserve"> </w:t>
      </w:r>
      <w:r w:rsidR="00DD1429" w:rsidRPr="00E14254">
        <w:rPr>
          <w:rFonts w:ascii="Times New Roman" w:hAnsi="Times New Roman" w:cs="Times New Roman"/>
          <w:sz w:val="24"/>
          <w:szCs w:val="28"/>
        </w:rPr>
        <w:t>использовани</w:t>
      </w:r>
      <w:r w:rsidR="0030182C" w:rsidRPr="00E14254">
        <w:rPr>
          <w:rFonts w:ascii="Times New Roman" w:hAnsi="Times New Roman" w:cs="Times New Roman"/>
          <w:sz w:val="24"/>
          <w:szCs w:val="28"/>
        </w:rPr>
        <w:t>и</w:t>
      </w:r>
      <w:r w:rsidR="00DD1429" w:rsidRPr="00E14254">
        <w:rPr>
          <w:rFonts w:ascii="Times New Roman" w:hAnsi="Times New Roman" w:cs="Times New Roman"/>
          <w:sz w:val="24"/>
          <w:szCs w:val="28"/>
        </w:rPr>
        <w:t xml:space="preserve"> в тексте заключения сокращенных наименований и  аббревиатур при первом употреблении соответствующее словосочетание должно приводит</w:t>
      </w:r>
      <w:r w:rsidR="00D2258F" w:rsidRPr="00E14254">
        <w:rPr>
          <w:rFonts w:ascii="Times New Roman" w:hAnsi="Times New Roman" w:cs="Times New Roman"/>
          <w:sz w:val="24"/>
          <w:szCs w:val="28"/>
        </w:rPr>
        <w:t>ь</w:t>
      </w:r>
      <w:r w:rsidR="00DD1429" w:rsidRPr="00E14254">
        <w:rPr>
          <w:rFonts w:ascii="Times New Roman" w:hAnsi="Times New Roman" w:cs="Times New Roman"/>
          <w:sz w:val="24"/>
          <w:szCs w:val="28"/>
        </w:rPr>
        <w:t>ся полностью с одновременным указанием в скобках его сокращенного наименования или аббревиатуры, используемых далее по тексту.</w:t>
      </w:r>
    </w:p>
    <w:p w:rsidR="007B0F86" w:rsidRPr="00E14254" w:rsidRDefault="00EE4046" w:rsidP="007B0F86">
      <w:pPr>
        <w:pStyle w:val="3"/>
        <w:spacing w:line="240" w:lineRule="auto"/>
        <w:ind w:firstLine="567"/>
        <w:rPr>
          <w:sz w:val="24"/>
          <w:szCs w:val="28"/>
        </w:rPr>
      </w:pPr>
      <w:r w:rsidRPr="00E14254">
        <w:rPr>
          <w:bCs/>
          <w:sz w:val="24"/>
          <w:szCs w:val="28"/>
        </w:rPr>
        <w:t>6</w:t>
      </w:r>
      <w:r w:rsidR="007B0F86" w:rsidRPr="00E14254">
        <w:rPr>
          <w:bCs/>
          <w:sz w:val="24"/>
          <w:szCs w:val="28"/>
        </w:rPr>
        <w:t>.</w:t>
      </w:r>
      <w:r w:rsidR="001C271D" w:rsidRPr="00E14254">
        <w:rPr>
          <w:bCs/>
          <w:sz w:val="24"/>
          <w:szCs w:val="28"/>
        </w:rPr>
        <w:t>11</w:t>
      </w:r>
      <w:r w:rsidR="007B0F86" w:rsidRPr="00E14254">
        <w:rPr>
          <w:bCs/>
          <w:sz w:val="24"/>
          <w:szCs w:val="28"/>
        </w:rPr>
        <w:t>. Содержание заключения</w:t>
      </w:r>
      <w:r w:rsidR="007B0F86" w:rsidRPr="00E14254">
        <w:rPr>
          <w:sz w:val="24"/>
          <w:szCs w:val="28"/>
        </w:rPr>
        <w:t xml:space="preserve"> о результатах экспертно-аналитического мероприятия</w:t>
      </w:r>
      <w:r w:rsidR="008F4FEE">
        <w:rPr>
          <w:sz w:val="24"/>
          <w:szCs w:val="28"/>
        </w:rPr>
        <w:t xml:space="preserve"> </w:t>
      </w:r>
      <w:r w:rsidR="007B0F86" w:rsidRPr="00E14254">
        <w:rPr>
          <w:sz w:val="24"/>
          <w:szCs w:val="28"/>
        </w:rPr>
        <w:t>должно соответствовать:</w:t>
      </w:r>
    </w:p>
    <w:p w:rsidR="007B0F86" w:rsidRPr="00E14254" w:rsidRDefault="007B0F86" w:rsidP="007B0F86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 xml:space="preserve">требованиям Регламента </w:t>
      </w:r>
      <w:r w:rsidR="00EE4046" w:rsidRPr="00E14254">
        <w:rPr>
          <w:rFonts w:ascii="Times New Roman" w:hAnsi="Times New Roman" w:cs="Times New Roman"/>
          <w:sz w:val="24"/>
          <w:szCs w:val="28"/>
        </w:rPr>
        <w:t>Контрольно-счетной палаты</w:t>
      </w:r>
      <w:r w:rsidRPr="00E14254">
        <w:rPr>
          <w:rFonts w:ascii="Times New Roman" w:hAnsi="Times New Roman" w:cs="Times New Roman"/>
          <w:sz w:val="24"/>
          <w:szCs w:val="28"/>
        </w:rPr>
        <w:t>,</w:t>
      </w:r>
      <w:r w:rsidR="00EE4046" w:rsidRPr="00E14254">
        <w:rPr>
          <w:rFonts w:ascii="Times New Roman" w:hAnsi="Times New Roman" w:cs="Times New Roman"/>
          <w:sz w:val="24"/>
          <w:szCs w:val="28"/>
        </w:rPr>
        <w:t xml:space="preserve"> настоящего стандарта </w:t>
      </w:r>
      <w:r w:rsidRPr="00E14254">
        <w:rPr>
          <w:rFonts w:ascii="Times New Roman" w:hAnsi="Times New Roman" w:cs="Times New Roman"/>
          <w:sz w:val="24"/>
          <w:szCs w:val="28"/>
        </w:rPr>
        <w:t xml:space="preserve">и иных </w:t>
      </w:r>
      <w:r w:rsidR="00EE4046" w:rsidRPr="00E14254">
        <w:rPr>
          <w:rFonts w:ascii="Times New Roman" w:hAnsi="Times New Roman" w:cs="Times New Roman"/>
          <w:sz w:val="24"/>
          <w:szCs w:val="28"/>
        </w:rPr>
        <w:t>правовых актов Контрольно-счетной палаты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7B0F86" w:rsidRPr="00E14254" w:rsidRDefault="007B0F86" w:rsidP="007B0F86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lastRenderedPageBreak/>
        <w:t xml:space="preserve">исходной постановке задачи, которая сформулирована в наименовании экспертно-аналитического мероприятия в плане работы </w:t>
      </w:r>
      <w:r w:rsidR="00EE4046" w:rsidRPr="00E14254">
        <w:rPr>
          <w:rFonts w:ascii="Times New Roman" w:hAnsi="Times New Roman" w:cs="Times New Roman"/>
          <w:sz w:val="24"/>
          <w:szCs w:val="28"/>
        </w:rPr>
        <w:t>Контрольно-счетной палаты</w:t>
      </w:r>
      <w:r w:rsidRPr="00E14254">
        <w:rPr>
          <w:rFonts w:ascii="Times New Roman" w:hAnsi="Times New Roman" w:cs="Times New Roman"/>
          <w:sz w:val="24"/>
          <w:szCs w:val="28"/>
        </w:rPr>
        <w:t>;</w:t>
      </w:r>
    </w:p>
    <w:p w:rsidR="007B0F86" w:rsidRPr="00E14254" w:rsidRDefault="007B0F86" w:rsidP="007B0F86">
      <w:pPr>
        <w:pStyle w:val="ac"/>
        <w:spacing w:line="240" w:lineRule="auto"/>
        <w:ind w:firstLine="567"/>
        <w:rPr>
          <w:rFonts w:ascii="Times New Roman" w:hAnsi="Times New Roman"/>
          <w:szCs w:val="28"/>
        </w:rPr>
      </w:pPr>
      <w:r w:rsidRPr="00E14254">
        <w:rPr>
          <w:rFonts w:ascii="Times New Roman" w:hAnsi="Times New Roman"/>
          <w:szCs w:val="28"/>
        </w:rPr>
        <w:t>программе проведения экспертно-аналитического мероприятия;</w:t>
      </w:r>
    </w:p>
    <w:p w:rsidR="007B0F86" w:rsidRPr="00E14254" w:rsidRDefault="007B0F86" w:rsidP="007B0F86">
      <w:pPr>
        <w:pStyle w:val="ac"/>
        <w:spacing w:line="240" w:lineRule="auto"/>
        <w:ind w:firstLine="567"/>
        <w:rPr>
          <w:rFonts w:ascii="Times New Roman" w:hAnsi="Times New Roman"/>
          <w:i/>
          <w:szCs w:val="28"/>
        </w:rPr>
      </w:pPr>
      <w:r w:rsidRPr="00E14254">
        <w:rPr>
          <w:rFonts w:ascii="Times New Roman" w:hAnsi="Times New Roman"/>
          <w:szCs w:val="28"/>
        </w:rPr>
        <w:t>рабочей документации мероприятия.</w:t>
      </w:r>
    </w:p>
    <w:p w:rsidR="007B0F86" w:rsidRPr="00E14254" w:rsidRDefault="00EE4046" w:rsidP="007B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</w:t>
      </w:r>
      <w:r w:rsidR="007B0F86" w:rsidRPr="00E14254">
        <w:rPr>
          <w:rFonts w:ascii="Times New Roman" w:hAnsi="Times New Roman" w:cs="Times New Roman"/>
          <w:sz w:val="24"/>
          <w:szCs w:val="28"/>
        </w:rPr>
        <w:t>.</w:t>
      </w:r>
      <w:r w:rsidR="001C271D" w:rsidRPr="00E14254">
        <w:rPr>
          <w:rFonts w:ascii="Times New Roman" w:hAnsi="Times New Roman" w:cs="Times New Roman"/>
          <w:sz w:val="24"/>
          <w:szCs w:val="28"/>
        </w:rPr>
        <w:t>12</w:t>
      </w:r>
      <w:r w:rsidR="007B0F86" w:rsidRPr="00E14254">
        <w:rPr>
          <w:rFonts w:ascii="Times New Roman" w:hAnsi="Times New Roman" w:cs="Times New Roman"/>
          <w:sz w:val="24"/>
          <w:szCs w:val="28"/>
        </w:rPr>
        <w:t xml:space="preserve">. Подготовку заключения о результатах экспертно-аналитического мероприятия организует </w:t>
      </w:r>
      <w:r w:rsidRPr="00E14254">
        <w:rPr>
          <w:rFonts w:ascii="Times New Roman" w:hAnsi="Times New Roman" w:cs="Times New Roman"/>
          <w:sz w:val="24"/>
          <w:szCs w:val="28"/>
        </w:rPr>
        <w:t xml:space="preserve">руководитель рабочей группы, </w:t>
      </w:r>
      <w:r w:rsidR="007B0F86" w:rsidRPr="00E14254">
        <w:rPr>
          <w:rFonts w:ascii="Times New Roman" w:hAnsi="Times New Roman" w:cs="Times New Roman"/>
          <w:sz w:val="24"/>
          <w:szCs w:val="28"/>
        </w:rPr>
        <w:t>ответственн</w:t>
      </w:r>
      <w:r w:rsidRPr="00E14254">
        <w:rPr>
          <w:rFonts w:ascii="Times New Roman" w:hAnsi="Times New Roman" w:cs="Times New Roman"/>
          <w:sz w:val="24"/>
          <w:szCs w:val="28"/>
        </w:rPr>
        <w:t>о</w:t>
      </w:r>
      <w:r w:rsidR="007B0F86" w:rsidRPr="00E14254">
        <w:rPr>
          <w:rFonts w:ascii="Times New Roman" w:hAnsi="Times New Roman" w:cs="Times New Roman"/>
          <w:sz w:val="24"/>
          <w:szCs w:val="28"/>
        </w:rPr>
        <w:t>й за</w:t>
      </w:r>
      <w:r w:rsidRPr="00E14254">
        <w:rPr>
          <w:rFonts w:ascii="Times New Roman" w:hAnsi="Times New Roman" w:cs="Times New Roman"/>
          <w:sz w:val="24"/>
          <w:szCs w:val="28"/>
        </w:rPr>
        <w:t xml:space="preserve"> его</w:t>
      </w:r>
      <w:r w:rsidR="007B0F86" w:rsidRPr="00E14254">
        <w:rPr>
          <w:rFonts w:ascii="Times New Roman" w:hAnsi="Times New Roman" w:cs="Times New Roman"/>
          <w:sz w:val="24"/>
          <w:szCs w:val="28"/>
        </w:rPr>
        <w:t xml:space="preserve"> проведение. </w:t>
      </w:r>
    </w:p>
    <w:p w:rsidR="004C2DA7" w:rsidRPr="00E14254" w:rsidRDefault="004C2DA7" w:rsidP="007B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Заключение о результатах экспертно-аналитического мероприятия, содержащ</w:t>
      </w:r>
      <w:r w:rsidR="00D2258F" w:rsidRPr="00E14254">
        <w:rPr>
          <w:rFonts w:ascii="Times New Roman" w:hAnsi="Times New Roman" w:cs="Times New Roman"/>
          <w:sz w:val="24"/>
          <w:szCs w:val="28"/>
        </w:rPr>
        <w:t>ее</w:t>
      </w:r>
      <w:r w:rsidRPr="00E14254">
        <w:rPr>
          <w:rFonts w:ascii="Times New Roman" w:hAnsi="Times New Roman" w:cs="Times New Roman"/>
          <w:sz w:val="24"/>
          <w:szCs w:val="28"/>
        </w:rPr>
        <w:t xml:space="preserve"> сведения, составляющие государственную и иную охраняемую законом тайну, оформляется  в установленном порядке.  </w:t>
      </w:r>
    </w:p>
    <w:p w:rsidR="007B0F86" w:rsidRPr="00E14254" w:rsidRDefault="002306DC" w:rsidP="007B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6.1</w:t>
      </w:r>
      <w:r w:rsidR="001C271D" w:rsidRPr="00E14254">
        <w:rPr>
          <w:rFonts w:ascii="Times New Roman" w:hAnsi="Times New Roman" w:cs="Times New Roman"/>
          <w:sz w:val="24"/>
          <w:szCs w:val="28"/>
        </w:rPr>
        <w:t>3</w:t>
      </w:r>
      <w:r w:rsidRPr="00E14254">
        <w:rPr>
          <w:rFonts w:ascii="Times New Roman" w:hAnsi="Times New Roman" w:cs="Times New Roman"/>
          <w:sz w:val="24"/>
          <w:szCs w:val="28"/>
        </w:rPr>
        <w:t xml:space="preserve">. </w:t>
      </w:r>
      <w:r w:rsidR="007B0F86" w:rsidRPr="00E14254">
        <w:rPr>
          <w:rFonts w:ascii="Times New Roman" w:hAnsi="Times New Roman" w:cs="Times New Roman"/>
          <w:sz w:val="24"/>
          <w:szCs w:val="28"/>
        </w:rPr>
        <w:t>Заключение о результатах экспертно-аналитического мероприятия подписывается</w:t>
      </w:r>
      <w:r w:rsidR="00EE4046" w:rsidRPr="00E14254">
        <w:rPr>
          <w:rFonts w:ascii="Times New Roman" w:hAnsi="Times New Roman" w:cs="Times New Roman"/>
          <w:sz w:val="24"/>
          <w:szCs w:val="28"/>
        </w:rPr>
        <w:t xml:space="preserve"> председателем Контрольно-счетной палаты.</w:t>
      </w:r>
    </w:p>
    <w:p w:rsidR="00725DAC" w:rsidRPr="00E14254" w:rsidRDefault="002306DC" w:rsidP="00725DA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6.1</w:t>
      </w:r>
      <w:r w:rsidR="001C271D" w:rsidRPr="00E14254">
        <w:rPr>
          <w:rFonts w:ascii="Times New Roman" w:hAnsi="Times New Roman" w:cs="Times New Roman"/>
          <w:sz w:val="24"/>
          <w:szCs w:val="28"/>
        </w:rPr>
        <w:t>4</w:t>
      </w:r>
      <w:r w:rsidRPr="00E14254">
        <w:rPr>
          <w:rFonts w:ascii="Times New Roman" w:hAnsi="Times New Roman" w:cs="Times New Roman"/>
          <w:sz w:val="24"/>
          <w:szCs w:val="28"/>
        </w:rPr>
        <w:t xml:space="preserve">. Дата подписания заключения председателем Контрольно-счетной палаты, считается датой окончания проведения экспертно-аналитического мероприятия. </w:t>
      </w:r>
    </w:p>
    <w:p w:rsidR="00725DAC" w:rsidRPr="00E14254" w:rsidRDefault="001C271D" w:rsidP="00725DA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E14254">
        <w:rPr>
          <w:rFonts w:ascii="Times New Roman" w:hAnsi="Times New Roman" w:cs="Times New Roman"/>
          <w:sz w:val="24"/>
          <w:szCs w:val="28"/>
        </w:rPr>
        <w:t>6.15</w:t>
      </w:r>
      <w:r w:rsidR="00725DAC" w:rsidRPr="00E14254">
        <w:rPr>
          <w:rFonts w:ascii="Times New Roman" w:hAnsi="Times New Roman" w:cs="Times New Roman"/>
          <w:sz w:val="24"/>
          <w:szCs w:val="28"/>
        </w:rPr>
        <w:t>. В случае несогласия должностного лица Контрольно-счетной палаты, участвующего в проведении экспертно-аналитического  мероприятия, с содержанием заключения, к заключению прилагается особое мнение, составленное указанным должностным лицом в письменной форме.</w:t>
      </w:r>
    </w:p>
    <w:p w:rsidR="0091579E" w:rsidRPr="00E14254" w:rsidRDefault="0091579E" w:rsidP="007B0F86">
      <w:pPr>
        <w:pStyle w:val="ac"/>
        <w:spacing w:line="240" w:lineRule="auto"/>
        <w:ind w:firstLine="567"/>
        <w:rPr>
          <w:rFonts w:ascii="Times New Roman" w:hAnsi="Times New Roman"/>
          <w:bCs/>
          <w:szCs w:val="28"/>
        </w:rPr>
      </w:pPr>
      <w:r w:rsidRPr="00E14254">
        <w:rPr>
          <w:rFonts w:ascii="Times New Roman" w:hAnsi="Times New Roman"/>
          <w:szCs w:val="28"/>
        </w:rPr>
        <w:t>6.</w:t>
      </w:r>
      <w:r w:rsidR="00AA0B16" w:rsidRPr="00E14254">
        <w:rPr>
          <w:rFonts w:ascii="Times New Roman" w:hAnsi="Times New Roman"/>
          <w:szCs w:val="28"/>
        </w:rPr>
        <w:t>1</w:t>
      </w:r>
      <w:r w:rsidR="001C271D" w:rsidRPr="00E14254">
        <w:rPr>
          <w:rFonts w:ascii="Times New Roman" w:hAnsi="Times New Roman"/>
          <w:szCs w:val="28"/>
        </w:rPr>
        <w:t>6</w:t>
      </w:r>
      <w:r w:rsidRPr="00E14254">
        <w:rPr>
          <w:rFonts w:ascii="Times New Roman" w:hAnsi="Times New Roman"/>
          <w:szCs w:val="28"/>
        </w:rPr>
        <w:t>. По решению Председателя Контрольно-счетной палаты заключение о результатах экспертно-аналитического мероприятия</w:t>
      </w:r>
      <w:r w:rsidR="004C2DA7" w:rsidRPr="00E14254">
        <w:rPr>
          <w:rFonts w:ascii="Times New Roman" w:hAnsi="Times New Roman"/>
          <w:szCs w:val="28"/>
        </w:rPr>
        <w:t xml:space="preserve"> выносится на рассмотрение Коллегии Контрольно-счетной палаты</w:t>
      </w:r>
      <w:r w:rsidRPr="00E14254">
        <w:rPr>
          <w:rFonts w:ascii="Times New Roman" w:hAnsi="Times New Roman"/>
          <w:szCs w:val="28"/>
        </w:rPr>
        <w:t>.</w:t>
      </w:r>
    </w:p>
    <w:p w:rsidR="007B0F86" w:rsidRPr="00E14254" w:rsidRDefault="0091579E" w:rsidP="007B0F86">
      <w:pPr>
        <w:pStyle w:val="ac"/>
        <w:spacing w:line="240" w:lineRule="auto"/>
        <w:ind w:firstLine="567"/>
        <w:rPr>
          <w:rFonts w:ascii="Times New Roman" w:hAnsi="Times New Roman"/>
          <w:szCs w:val="28"/>
        </w:rPr>
      </w:pPr>
      <w:r w:rsidRPr="00E14254">
        <w:rPr>
          <w:rFonts w:ascii="Times New Roman" w:hAnsi="Times New Roman"/>
          <w:szCs w:val="28"/>
        </w:rPr>
        <w:t>6</w:t>
      </w:r>
      <w:r w:rsidR="007B0F86" w:rsidRPr="00E14254">
        <w:rPr>
          <w:rFonts w:ascii="Times New Roman" w:hAnsi="Times New Roman"/>
          <w:szCs w:val="28"/>
        </w:rPr>
        <w:t>.</w:t>
      </w:r>
      <w:r w:rsidR="00AA0B16" w:rsidRPr="00E14254">
        <w:rPr>
          <w:rFonts w:ascii="Times New Roman" w:hAnsi="Times New Roman"/>
          <w:szCs w:val="28"/>
        </w:rPr>
        <w:t>1</w:t>
      </w:r>
      <w:r w:rsidR="001C271D" w:rsidRPr="00E14254">
        <w:rPr>
          <w:rFonts w:ascii="Times New Roman" w:hAnsi="Times New Roman"/>
          <w:szCs w:val="28"/>
        </w:rPr>
        <w:t>7</w:t>
      </w:r>
      <w:r w:rsidR="007B0F86" w:rsidRPr="00E14254">
        <w:rPr>
          <w:rFonts w:ascii="Times New Roman" w:hAnsi="Times New Roman"/>
          <w:szCs w:val="28"/>
        </w:rPr>
        <w:t>. </w:t>
      </w:r>
      <w:r w:rsidR="004C2DA7" w:rsidRPr="00E14254">
        <w:rPr>
          <w:rFonts w:ascii="Times New Roman" w:hAnsi="Times New Roman"/>
          <w:szCs w:val="28"/>
        </w:rPr>
        <w:t>З</w:t>
      </w:r>
      <w:r w:rsidR="007B0F86" w:rsidRPr="00E14254">
        <w:rPr>
          <w:rFonts w:ascii="Times New Roman" w:hAnsi="Times New Roman"/>
          <w:szCs w:val="28"/>
        </w:rPr>
        <w:t xml:space="preserve">аключение о результатах экспертно-аналитического мероприятия </w:t>
      </w:r>
      <w:r w:rsidR="004C2DA7" w:rsidRPr="00E14254">
        <w:rPr>
          <w:rFonts w:ascii="Times New Roman" w:hAnsi="Times New Roman"/>
          <w:szCs w:val="28"/>
        </w:rPr>
        <w:t xml:space="preserve">направляется в </w:t>
      </w:r>
      <w:r w:rsidR="00802602" w:rsidRPr="00E14254">
        <w:rPr>
          <w:rFonts w:ascii="Times New Roman" w:hAnsi="Times New Roman"/>
          <w:szCs w:val="28"/>
        </w:rPr>
        <w:t xml:space="preserve">Совет муниципального района «Дульдургинский район» </w:t>
      </w:r>
      <w:r w:rsidR="004C2DA7" w:rsidRPr="00E14254">
        <w:rPr>
          <w:rFonts w:ascii="Times New Roman" w:hAnsi="Times New Roman"/>
          <w:szCs w:val="28"/>
        </w:rPr>
        <w:t xml:space="preserve">с сопроводительным письмом Контрольно-счетной палаты.  </w:t>
      </w:r>
    </w:p>
    <w:p w:rsidR="007B0F86" w:rsidRPr="00E14254" w:rsidRDefault="004B72BC" w:rsidP="007B0F86">
      <w:pPr>
        <w:pStyle w:val="3"/>
        <w:tabs>
          <w:tab w:val="left" w:pos="567"/>
        </w:tabs>
        <w:spacing w:line="240" w:lineRule="auto"/>
        <w:ind w:firstLine="567"/>
        <w:rPr>
          <w:sz w:val="24"/>
          <w:szCs w:val="28"/>
        </w:rPr>
      </w:pPr>
      <w:r w:rsidRPr="00E14254">
        <w:rPr>
          <w:sz w:val="24"/>
          <w:szCs w:val="28"/>
        </w:rPr>
        <w:t>6</w:t>
      </w:r>
      <w:r w:rsidR="007B0F86" w:rsidRPr="00E14254">
        <w:rPr>
          <w:sz w:val="24"/>
          <w:szCs w:val="28"/>
        </w:rPr>
        <w:t>.1</w:t>
      </w:r>
      <w:r w:rsidR="001C271D" w:rsidRPr="00E14254">
        <w:rPr>
          <w:sz w:val="24"/>
          <w:szCs w:val="28"/>
        </w:rPr>
        <w:t>8</w:t>
      </w:r>
      <w:r w:rsidR="007B0F86" w:rsidRPr="00E14254">
        <w:rPr>
          <w:sz w:val="24"/>
          <w:szCs w:val="28"/>
        </w:rPr>
        <w:t xml:space="preserve">. При необходимости информирования руководителей </w:t>
      </w:r>
      <w:r w:rsidR="007B0F86" w:rsidRPr="00E14254">
        <w:rPr>
          <w:spacing w:val="-5"/>
          <w:sz w:val="24"/>
          <w:szCs w:val="28"/>
        </w:rPr>
        <w:t xml:space="preserve">органов местного самоуправления и муниципальных органов, </w:t>
      </w:r>
      <w:r w:rsidR="00802602" w:rsidRPr="00E14254">
        <w:rPr>
          <w:spacing w:val="-5"/>
          <w:sz w:val="24"/>
          <w:szCs w:val="28"/>
        </w:rPr>
        <w:t xml:space="preserve">муниципальных </w:t>
      </w:r>
      <w:r w:rsidR="007B0F86" w:rsidRPr="00E14254">
        <w:rPr>
          <w:spacing w:val="-5"/>
          <w:sz w:val="24"/>
          <w:szCs w:val="28"/>
        </w:rPr>
        <w:t xml:space="preserve">учреждений и </w:t>
      </w:r>
      <w:r w:rsidR="00802602" w:rsidRPr="00E14254">
        <w:rPr>
          <w:spacing w:val="-5"/>
          <w:sz w:val="24"/>
          <w:szCs w:val="28"/>
        </w:rPr>
        <w:t xml:space="preserve">муниципальных </w:t>
      </w:r>
      <w:r w:rsidR="00C35A1A" w:rsidRPr="00E14254">
        <w:rPr>
          <w:spacing w:val="-5"/>
          <w:sz w:val="24"/>
          <w:szCs w:val="28"/>
        </w:rPr>
        <w:t xml:space="preserve">унитарных </w:t>
      </w:r>
      <w:r w:rsidR="007B0F86" w:rsidRPr="00E14254">
        <w:rPr>
          <w:spacing w:val="-5"/>
          <w:sz w:val="24"/>
          <w:szCs w:val="28"/>
        </w:rPr>
        <w:t xml:space="preserve">предприятий, а также иных </w:t>
      </w:r>
      <w:r w:rsidR="00C35A1A" w:rsidRPr="00E14254">
        <w:rPr>
          <w:spacing w:val="-5"/>
          <w:sz w:val="24"/>
          <w:szCs w:val="28"/>
        </w:rPr>
        <w:t>лиц</w:t>
      </w:r>
      <w:r w:rsidR="007B0F86" w:rsidRPr="00E14254">
        <w:rPr>
          <w:sz w:val="24"/>
          <w:szCs w:val="28"/>
        </w:rPr>
        <w:t xml:space="preserve">о результатах экспертно-аналитического мероприятия по решению </w:t>
      </w:r>
      <w:r w:rsidR="00C35A1A" w:rsidRPr="00E14254">
        <w:rPr>
          <w:sz w:val="24"/>
          <w:szCs w:val="28"/>
        </w:rPr>
        <w:t xml:space="preserve">председателя Контрольно-счетной палаты </w:t>
      </w:r>
      <w:r w:rsidR="00B60BF2" w:rsidRPr="00E14254">
        <w:rPr>
          <w:sz w:val="24"/>
          <w:szCs w:val="28"/>
        </w:rPr>
        <w:t xml:space="preserve">в </w:t>
      </w:r>
      <w:r w:rsidR="007B0F86" w:rsidRPr="00E14254">
        <w:rPr>
          <w:sz w:val="24"/>
          <w:szCs w:val="28"/>
        </w:rPr>
        <w:t>их адрес направля</w:t>
      </w:r>
      <w:r w:rsidR="00C35A1A" w:rsidRPr="00E14254">
        <w:rPr>
          <w:sz w:val="24"/>
          <w:szCs w:val="28"/>
        </w:rPr>
        <w:t>ю</w:t>
      </w:r>
      <w:r w:rsidR="007B0F86" w:rsidRPr="00E14254">
        <w:rPr>
          <w:sz w:val="24"/>
          <w:szCs w:val="28"/>
        </w:rPr>
        <w:t>тся информационные письма.</w:t>
      </w:r>
    </w:p>
    <w:sectPr w:rsidR="007B0F86" w:rsidRPr="00E14254" w:rsidSect="00F62E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00" w:rsidRDefault="00A44000" w:rsidP="008F6372">
      <w:pPr>
        <w:spacing w:after="0" w:line="240" w:lineRule="auto"/>
      </w:pPr>
      <w:r>
        <w:separator/>
      </w:r>
    </w:p>
  </w:endnote>
  <w:endnote w:type="continuationSeparator" w:id="0">
    <w:p w:rsidR="00A44000" w:rsidRDefault="00A44000" w:rsidP="008F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9B" w:rsidRDefault="00AF47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256742"/>
      <w:docPartObj>
        <w:docPartGallery w:val="Page Numbers (Bottom of Page)"/>
        <w:docPartUnique/>
      </w:docPartObj>
    </w:sdtPr>
    <w:sdtEndPr/>
    <w:sdtContent>
      <w:p w:rsidR="00AF479B" w:rsidRDefault="00A44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F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9B" w:rsidRDefault="00AF479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9B" w:rsidRDefault="00AF47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00" w:rsidRDefault="00A44000" w:rsidP="008F6372">
      <w:pPr>
        <w:spacing w:after="0" w:line="240" w:lineRule="auto"/>
      </w:pPr>
      <w:r>
        <w:separator/>
      </w:r>
    </w:p>
  </w:footnote>
  <w:footnote w:type="continuationSeparator" w:id="0">
    <w:p w:rsidR="00A44000" w:rsidRDefault="00A44000" w:rsidP="008F6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9B" w:rsidRDefault="00AF47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9B" w:rsidRDefault="00AF479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9B" w:rsidRDefault="00AF47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C610E"/>
    <w:multiLevelType w:val="hybridMultilevel"/>
    <w:tmpl w:val="FE9A13DC"/>
    <w:lvl w:ilvl="0" w:tplc="892849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0A3D69"/>
    <w:multiLevelType w:val="hybridMultilevel"/>
    <w:tmpl w:val="2BDE7196"/>
    <w:lvl w:ilvl="0" w:tplc="F31E686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783664"/>
    <w:multiLevelType w:val="hybridMultilevel"/>
    <w:tmpl w:val="C8723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93D0D"/>
    <w:multiLevelType w:val="hybridMultilevel"/>
    <w:tmpl w:val="CB68D0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E1E"/>
    <w:rsid w:val="00000B8F"/>
    <w:rsid w:val="00000DE4"/>
    <w:rsid w:val="0000183B"/>
    <w:rsid w:val="00001BE7"/>
    <w:rsid w:val="00002C41"/>
    <w:rsid w:val="00003147"/>
    <w:rsid w:val="00003624"/>
    <w:rsid w:val="000045E2"/>
    <w:rsid w:val="00004BCD"/>
    <w:rsid w:val="00004DB8"/>
    <w:rsid w:val="000057F0"/>
    <w:rsid w:val="00005C22"/>
    <w:rsid w:val="0000610C"/>
    <w:rsid w:val="00007278"/>
    <w:rsid w:val="00010251"/>
    <w:rsid w:val="00010AA2"/>
    <w:rsid w:val="00010EDA"/>
    <w:rsid w:val="00011EB3"/>
    <w:rsid w:val="00011F0E"/>
    <w:rsid w:val="000125E6"/>
    <w:rsid w:val="000128EB"/>
    <w:rsid w:val="0001297C"/>
    <w:rsid w:val="00012ACD"/>
    <w:rsid w:val="000138B0"/>
    <w:rsid w:val="000138D3"/>
    <w:rsid w:val="000140A3"/>
    <w:rsid w:val="000142C1"/>
    <w:rsid w:val="00014805"/>
    <w:rsid w:val="00015886"/>
    <w:rsid w:val="00016169"/>
    <w:rsid w:val="00016408"/>
    <w:rsid w:val="0001709C"/>
    <w:rsid w:val="000170E2"/>
    <w:rsid w:val="00017AD1"/>
    <w:rsid w:val="00020852"/>
    <w:rsid w:val="00020DD6"/>
    <w:rsid w:val="000211A8"/>
    <w:rsid w:val="000215A1"/>
    <w:rsid w:val="00021CB1"/>
    <w:rsid w:val="00021D26"/>
    <w:rsid w:val="000224AD"/>
    <w:rsid w:val="000237AD"/>
    <w:rsid w:val="000239F0"/>
    <w:rsid w:val="000240B5"/>
    <w:rsid w:val="00024303"/>
    <w:rsid w:val="00024DBE"/>
    <w:rsid w:val="0002510B"/>
    <w:rsid w:val="000254EB"/>
    <w:rsid w:val="0002567C"/>
    <w:rsid w:val="00025AE5"/>
    <w:rsid w:val="00025ED8"/>
    <w:rsid w:val="0002668D"/>
    <w:rsid w:val="00026AFA"/>
    <w:rsid w:val="000277F5"/>
    <w:rsid w:val="00027984"/>
    <w:rsid w:val="000300A5"/>
    <w:rsid w:val="000302F7"/>
    <w:rsid w:val="00030569"/>
    <w:rsid w:val="00030833"/>
    <w:rsid w:val="000308B1"/>
    <w:rsid w:val="00030C60"/>
    <w:rsid w:val="000312DD"/>
    <w:rsid w:val="000318C9"/>
    <w:rsid w:val="00031C37"/>
    <w:rsid w:val="00031DAD"/>
    <w:rsid w:val="0003283E"/>
    <w:rsid w:val="000328C9"/>
    <w:rsid w:val="00033768"/>
    <w:rsid w:val="00033EAD"/>
    <w:rsid w:val="0003409C"/>
    <w:rsid w:val="00034276"/>
    <w:rsid w:val="00034F89"/>
    <w:rsid w:val="00036488"/>
    <w:rsid w:val="00036507"/>
    <w:rsid w:val="000366CE"/>
    <w:rsid w:val="00036F86"/>
    <w:rsid w:val="00037649"/>
    <w:rsid w:val="00037A51"/>
    <w:rsid w:val="00037EB8"/>
    <w:rsid w:val="00040DCC"/>
    <w:rsid w:val="00040E8C"/>
    <w:rsid w:val="00040ED1"/>
    <w:rsid w:val="00041951"/>
    <w:rsid w:val="00042376"/>
    <w:rsid w:val="000424EE"/>
    <w:rsid w:val="000426C4"/>
    <w:rsid w:val="000426CC"/>
    <w:rsid w:val="00042756"/>
    <w:rsid w:val="00042971"/>
    <w:rsid w:val="00042D07"/>
    <w:rsid w:val="00043DA4"/>
    <w:rsid w:val="000444D9"/>
    <w:rsid w:val="00044525"/>
    <w:rsid w:val="00044B2E"/>
    <w:rsid w:val="00044D67"/>
    <w:rsid w:val="00045883"/>
    <w:rsid w:val="000458E3"/>
    <w:rsid w:val="00045CA8"/>
    <w:rsid w:val="00046077"/>
    <w:rsid w:val="000465F0"/>
    <w:rsid w:val="000473F1"/>
    <w:rsid w:val="000474AB"/>
    <w:rsid w:val="000476DC"/>
    <w:rsid w:val="00047979"/>
    <w:rsid w:val="00047D14"/>
    <w:rsid w:val="0005090B"/>
    <w:rsid w:val="00050A43"/>
    <w:rsid w:val="00050E0E"/>
    <w:rsid w:val="00050E35"/>
    <w:rsid w:val="000515F8"/>
    <w:rsid w:val="000516D3"/>
    <w:rsid w:val="00051746"/>
    <w:rsid w:val="000526BF"/>
    <w:rsid w:val="00052C8D"/>
    <w:rsid w:val="00052D76"/>
    <w:rsid w:val="000535D6"/>
    <w:rsid w:val="0005384A"/>
    <w:rsid w:val="0005507D"/>
    <w:rsid w:val="00055870"/>
    <w:rsid w:val="0005596D"/>
    <w:rsid w:val="00056B27"/>
    <w:rsid w:val="00057277"/>
    <w:rsid w:val="00057B01"/>
    <w:rsid w:val="00057FC7"/>
    <w:rsid w:val="00060973"/>
    <w:rsid w:val="00060D8F"/>
    <w:rsid w:val="00060ED4"/>
    <w:rsid w:val="000610F2"/>
    <w:rsid w:val="00061461"/>
    <w:rsid w:val="000617EF"/>
    <w:rsid w:val="00061C9C"/>
    <w:rsid w:val="00062018"/>
    <w:rsid w:val="00062806"/>
    <w:rsid w:val="00063122"/>
    <w:rsid w:val="00063F98"/>
    <w:rsid w:val="0006475D"/>
    <w:rsid w:val="00064877"/>
    <w:rsid w:val="000657DF"/>
    <w:rsid w:val="00065A6B"/>
    <w:rsid w:val="00065BCE"/>
    <w:rsid w:val="00065D7C"/>
    <w:rsid w:val="00066DB5"/>
    <w:rsid w:val="00067794"/>
    <w:rsid w:val="00067A5C"/>
    <w:rsid w:val="00067AA4"/>
    <w:rsid w:val="000705B0"/>
    <w:rsid w:val="000708F6"/>
    <w:rsid w:val="00070D82"/>
    <w:rsid w:val="0007126B"/>
    <w:rsid w:val="0007127A"/>
    <w:rsid w:val="000715E4"/>
    <w:rsid w:val="000719FB"/>
    <w:rsid w:val="00072460"/>
    <w:rsid w:val="00072A6A"/>
    <w:rsid w:val="00072E42"/>
    <w:rsid w:val="00073177"/>
    <w:rsid w:val="000733A9"/>
    <w:rsid w:val="00073656"/>
    <w:rsid w:val="00073783"/>
    <w:rsid w:val="000738B9"/>
    <w:rsid w:val="000754BC"/>
    <w:rsid w:val="000760D3"/>
    <w:rsid w:val="000762FD"/>
    <w:rsid w:val="000763EF"/>
    <w:rsid w:val="0007778C"/>
    <w:rsid w:val="000803B4"/>
    <w:rsid w:val="0008085B"/>
    <w:rsid w:val="000812E4"/>
    <w:rsid w:val="00081456"/>
    <w:rsid w:val="0008153A"/>
    <w:rsid w:val="000818AD"/>
    <w:rsid w:val="00082142"/>
    <w:rsid w:val="000825DD"/>
    <w:rsid w:val="000827B6"/>
    <w:rsid w:val="00082BB3"/>
    <w:rsid w:val="00082F21"/>
    <w:rsid w:val="0008334D"/>
    <w:rsid w:val="000835AF"/>
    <w:rsid w:val="00083CDB"/>
    <w:rsid w:val="0008417C"/>
    <w:rsid w:val="00085094"/>
    <w:rsid w:val="00085157"/>
    <w:rsid w:val="00085B09"/>
    <w:rsid w:val="000863A9"/>
    <w:rsid w:val="0008641F"/>
    <w:rsid w:val="00086464"/>
    <w:rsid w:val="000865A8"/>
    <w:rsid w:val="00086635"/>
    <w:rsid w:val="00086721"/>
    <w:rsid w:val="00086825"/>
    <w:rsid w:val="0008740B"/>
    <w:rsid w:val="0008796F"/>
    <w:rsid w:val="00087E17"/>
    <w:rsid w:val="000913FA"/>
    <w:rsid w:val="0009162A"/>
    <w:rsid w:val="00092118"/>
    <w:rsid w:val="000925DF"/>
    <w:rsid w:val="0009287B"/>
    <w:rsid w:val="000932EB"/>
    <w:rsid w:val="00093650"/>
    <w:rsid w:val="0009392F"/>
    <w:rsid w:val="00094F50"/>
    <w:rsid w:val="00095438"/>
    <w:rsid w:val="00096C44"/>
    <w:rsid w:val="00096E72"/>
    <w:rsid w:val="000A05FE"/>
    <w:rsid w:val="000A0EA5"/>
    <w:rsid w:val="000A15DC"/>
    <w:rsid w:val="000A1990"/>
    <w:rsid w:val="000A2BE4"/>
    <w:rsid w:val="000A30F2"/>
    <w:rsid w:val="000A4144"/>
    <w:rsid w:val="000A45EC"/>
    <w:rsid w:val="000A45FC"/>
    <w:rsid w:val="000A54CA"/>
    <w:rsid w:val="000A5B2F"/>
    <w:rsid w:val="000A65EE"/>
    <w:rsid w:val="000A6BE5"/>
    <w:rsid w:val="000A6D11"/>
    <w:rsid w:val="000A6E5F"/>
    <w:rsid w:val="000A7573"/>
    <w:rsid w:val="000A7BCD"/>
    <w:rsid w:val="000B0627"/>
    <w:rsid w:val="000B068E"/>
    <w:rsid w:val="000B09ED"/>
    <w:rsid w:val="000B0A72"/>
    <w:rsid w:val="000B1504"/>
    <w:rsid w:val="000B16AE"/>
    <w:rsid w:val="000B1854"/>
    <w:rsid w:val="000B20FB"/>
    <w:rsid w:val="000B3169"/>
    <w:rsid w:val="000B34B8"/>
    <w:rsid w:val="000B389D"/>
    <w:rsid w:val="000B399A"/>
    <w:rsid w:val="000B3AE6"/>
    <w:rsid w:val="000B3B64"/>
    <w:rsid w:val="000B3DD3"/>
    <w:rsid w:val="000B4384"/>
    <w:rsid w:val="000B451D"/>
    <w:rsid w:val="000B4638"/>
    <w:rsid w:val="000B4E05"/>
    <w:rsid w:val="000B7C6B"/>
    <w:rsid w:val="000C01BB"/>
    <w:rsid w:val="000C05FA"/>
    <w:rsid w:val="000C0915"/>
    <w:rsid w:val="000C157F"/>
    <w:rsid w:val="000C1700"/>
    <w:rsid w:val="000C1A29"/>
    <w:rsid w:val="000C23A8"/>
    <w:rsid w:val="000C28BD"/>
    <w:rsid w:val="000C2CFD"/>
    <w:rsid w:val="000C2D05"/>
    <w:rsid w:val="000C30C7"/>
    <w:rsid w:val="000C352A"/>
    <w:rsid w:val="000C3837"/>
    <w:rsid w:val="000C3918"/>
    <w:rsid w:val="000C4F81"/>
    <w:rsid w:val="000C5634"/>
    <w:rsid w:val="000C5965"/>
    <w:rsid w:val="000C6848"/>
    <w:rsid w:val="000C6B91"/>
    <w:rsid w:val="000C71B1"/>
    <w:rsid w:val="000C71F8"/>
    <w:rsid w:val="000C7404"/>
    <w:rsid w:val="000D049C"/>
    <w:rsid w:val="000D0ABD"/>
    <w:rsid w:val="000D1598"/>
    <w:rsid w:val="000D1731"/>
    <w:rsid w:val="000D292D"/>
    <w:rsid w:val="000D317B"/>
    <w:rsid w:val="000D4634"/>
    <w:rsid w:val="000D476C"/>
    <w:rsid w:val="000D4795"/>
    <w:rsid w:val="000D55E4"/>
    <w:rsid w:val="000D74FE"/>
    <w:rsid w:val="000D778C"/>
    <w:rsid w:val="000E042E"/>
    <w:rsid w:val="000E074E"/>
    <w:rsid w:val="000E0A38"/>
    <w:rsid w:val="000E0A4E"/>
    <w:rsid w:val="000E1730"/>
    <w:rsid w:val="000E2AB2"/>
    <w:rsid w:val="000E3609"/>
    <w:rsid w:val="000E3804"/>
    <w:rsid w:val="000E3884"/>
    <w:rsid w:val="000E3B8E"/>
    <w:rsid w:val="000E4239"/>
    <w:rsid w:val="000E45FF"/>
    <w:rsid w:val="000E551F"/>
    <w:rsid w:val="000E6B20"/>
    <w:rsid w:val="000E797C"/>
    <w:rsid w:val="000E7B72"/>
    <w:rsid w:val="000F0AAF"/>
    <w:rsid w:val="000F0ED8"/>
    <w:rsid w:val="000F2482"/>
    <w:rsid w:val="000F29D0"/>
    <w:rsid w:val="000F2B00"/>
    <w:rsid w:val="000F2D38"/>
    <w:rsid w:val="000F33E5"/>
    <w:rsid w:val="000F409F"/>
    <w:rsid w:val="000F4B93"/>
    <w:rsid w:val="000F4F73"/>
    <w:rsid w:val="000F5224"/>
    <w:rsid w:val="000F5799"/>
    <w:rsid w:val="000F5C41"/>
    <w:rsid w:val="000F5E88"/>
    <w:rsid w:val="000F6483"/>
    <w:rsid w:val="000F6E9F"/>
    <w:rsid w:val="000F71E6"/>
    <w:rsid w:val="001000E8"/>
    <w:rsid w:val="00100597"/>
    <w:rsid w:val="001017D6"/>
    <w:rsid w:val="00101D6A"/>
    <w:rsid w:val="00102995"/>
    <w:rsid w:val="00103061"/>
    <w:rsid w:val="001031F5"/>
    <w:rsid w:val="00103834"/>
    <w:rsid w:val="00105BA1"/>
    <w:rsid w:val="001062F6"/>
    <w:rsid w:val="001066B1"/>
    <w:rsid w:val="001072F6"/>
    <w:rsid w:val="00107A67"/>
    <w:rsid w:val="001100DD"/>
    <w:rsid w:val="0011040C"/>
    <w:rsid w:val="001104CA"/>
    <w:rsid w:val="001109E5"/>
    <w:rsid w:val="00110BE9"/>
    <w:rsid w:val="0011163B"/>
    <w:rsid w:val="0011264F"/>
    <w:rsid w:val="001129EB"/>
    <w:rsid w:val="00112DA0"/>
    <w:rsid w:val="00113AFD"/>
    <w:rsid w:val="00114090"/>
    <w:rsid w:val="0011423F"/>
    <w:rsid w:val="001151F7"/>
    <w:rsid w:val="0011555E"/>
    <w:rsid w:val="00115A30"/>
    <w:rsid w:val="00116573"/>
    <w:rsid w:val="0011713E"/>
    <w:rsid w:val="00117459"/>
    <w:rsid w:val="00117AF5"/>
    <w:rsid w:val="00117F09"/>
    <w:rsid w:val="00117F7A"/>
    <w:rsid w:val="0012070B"/>
    <w:rsid w:val="00120EA0"/>
    <w:rsid w:val="001214FE"/>
    <w:rsid w:val="001215A0"/>
    <w:rsid w:val="00121EFE"/>
    <w:rsid w:val="001227F9"/>
    <w:rsid w:val="00123561"/>
    <w:rsid w:val="00123EB1"/>
    <w:rsid w:val="0012404E"/>
    <w:rsid w:val="00124424"/>
    <w:rsid w:val="0012449F"/>
    <w:rsid w:val="00124811"/>
    <w:rsid w:val="001252DD"/>
    <w:rsid w:val="001259DD"/>
    <w:rsid w:val="001264AE"/>
    <w:rsid w:val="0012693B"/>
    <w:rsid w:val="0012698C"/>
    <w:rsid w:val="00126BD1"/>
    <w:rsid w:val="0013014E"/>
    <w:rsid w:val="001306CB"/>
    <w:rsid w:val="00130708"/>
    <w:rsid w:val="0013088B"/>
    <w:rsid w:val="00131010"/>
    <w:rsid w:val="001313F9"/>
    <w:rsid w:val="001315BB"/>
    <w:rsid w:val="0013175A"/>
    <w:rsid w:val="00132356"/>
    <w:rsid w:val="0013279F"/>
    <w:rsid w:val="00132A5F"/>
    <w:rsid w:val="00132B3F"/>
    <w:rsid w:val="001336FE"/>
    <w:rsid w:val="00134120"/>
    <w:rsid w:val="00134902"/>
    <w:rsid w:val="00134C7D"/>
    <w:rsid w:val="0013546C"/>
    <w:rsid w:val="001356AE"/>
    <w:rsid w:val="00136843"/>
    <w:rsid w:val="00136B6A"/>
    <w:rsid w:val="00137898"/>
    <w:rsid w:val="00137DF5"/>
    <w:rsid w:val="0014022C"/>
    <w:rsid w:val="00140496"/>
    <w:rsid w:val="001404D4"/>
    <w:rsid w:val="00140AFA"/>
    <w:rsid w:val="00140FD6"/>
    <w:rsid w:val="00142D93"/>
    <w:rsid w:val="00142F67"/>
    <w:rsid w:val="0014351D"/>
    <w:rsid w:val="00143681"/>
    <w:rsid w:val="00143ACD"/>
    <w:rsid w:val="00143D76"/>
    <w:rsid w:val="00144010"/>
    <w:rsid w:val="00144AE1"/>
    <w:rsid w:val="00144E36"/>
    <w:rsid w:val="001454DE"/>
    <w:rsid w:val="00145A2B"/>
    <w:rsid w:val="00145DB3"/>
    <w:rsid w:val="001473F7"/>
    <w:rsid w:val="001474C0"/>
    <w:rsid w:val="00147810"/>
    <w:rsid w:val="00147AC6"/>
    <w:rsid w:val="0015026C"/>
    <w:rsid w:val="00150BE0"/>
    <w:rsid w:val="00150D65"/>
    <w:rsid w:val="00151AF3"/>
    <w:rsid w:val="001524C7"/>
    <w:rsid w:val="0015289D"/>
    <w:rsid w:val="001533DD"/>
    <w:rsid w:val="001534ED"/>
    <w:rsid w:val="0015429F"/>
    <w:rsid w:val="00154303"/>
    <w:rsid w:val="00154EFA"/>
    <w:rsid w:val="00154FEE"/>
    <w:rsid w:val="001551B5"/>
    <w:rsid w:val="00155282"/>
    <w:rsid w:val="001554E7"/>
    <w:rsid w:val="00156001"/>
    <w:rsid w:val="00157589"/>
    <w:rsid w:val="00157C70"/>
    <w:rsid w:val="00160019"/>
    <w:rsid w:val="0016171F"/>
    <w:rsid w:val="00161F31"/>
    <w:rsid w:val="001634E1"/>
    <w:rsid w:val="001636F3"/>
    <w:rsid w:val="00164444"/>
    <w:rsid w:val="0016482A"/>
    <w:rsid w:val="001653B1"/>
    <w:rsid w:val="001654D0"/>
    <w:rsid w:val="00165B9E"/>
    <w:rsid w:val="001663FA"/>
    <w:rsid w:val="00166B59"/>
    <w:rsid w:val="00166B5D"/>
    <w:rsid w:val="00166D1E"/>
    <w:rsid w:val="0016703C"/>
    <w:rsid w:val="0017001D"/>
    <w:rsid w:val="001703B0"/>
    <w:rsid w:val="001706DE"/>
    <w:rsid w:val="00170CE1"/>
    <w:rsid w:val="001718CC"/>
    <w:rsid w:val="00171C25"/>
    <w:rsid w:val="00171C62"/>
    <w:rsid w:val="00172070"/>
    <w:rsid w:val="00172609"/>
    <w:rsid w:val="00174F73"/>
    <w:rsid w:val="00175493"/>
    <w:rsid w:val="0017628B"/>
    <w:rsid w:val="00176A2B"/>
    <w:rsid w:val="00177055"/>
    <w:rsid w:val="0017705B"/>
    <w:rsid w:val="00177591"/>
    <w:rsid w:val="001776FE"/>
    <w:rsid w:val="00180328"/>
    <w:rsid w:val="001808FF"/>
    <w:rsid w:val="00180FDF"/>
    <w:rsid w:val="001816DB"/>
    <w:rsid w:val="001817C7"/>
    <w:rsid w:val="00181DCE"/>
    <w:rsid w:val="0018237C"/>
    <w:rsid w:val="001829BF"/>
    <w:rsid w:val="00184526"/>
    <w:rsid w:val="0018498E"/>
    <w:rsid w:val="00185112"/>
    <w:rsid w:val="00185618"/>
    <w:rsid w:val="00185643"/>
    <w:rsid w:val="001857AC"/>
    <w:rsid w:val="00185F0D"/>
    <w:rsid w:val="001864FA"/>
    <w:rsid w:val="00186673"/>
    <w:rsid w:val="00186736"/>
    <w:rsid w:val="0018687B"/>
    <w:rsid w:val="00187C33"/>
    <w:rsid w:val="001900B1"/>
    <w:rsid w:val="001902C9"/>
    <w:rsid w:val="0019074F"/>
    <w:rsid w:val="00190A2D"/>
    <w:rsid w:val="0019188A"/>
    <w:rsid w:val="001918B3"/>
    <w:rsid w:val="00192017"/>
    <w:rsid w:val="00192272"/>
    <w:rsid w:val="001927C8"/>
    <w:rsid w:val="00193BE5"/>
    <w:rsid w:val="00193D44"/>
    <w:rsid w:val="00193F34"/>
    <w:rsid w:val="00194045"/>
    <w:rsid w:val="00194590"/>
    <w:rsid w:val="001945E3"/>
    <w:rsid w:val="00194913"/>
    <w:rsid w:val="00194976"/>
    <w:rsid w:val="001966FD"/>
    <w:rsid w:val="00196803"/>
    <w:rsid w:val="00196E56"/>
    <w:rsid w:val="001974B9"/>
    <w:rsid w:val="00197955"/>
    <w:rsid w:val="00197A0F"/>
    <w:rsid w:val="00197CB4"/>
    <w:rsid w:val="001A034D"/>
    <w:rsid w:val="001A0BCB"/>
    <w:rsid w:val="001A0F71"/>
    <w:rsid w:val="001A149D"/>
    <w:rsid w:val="001A190F"/>
    <w:rsid w:val="001A285C"/>
    <w:rsid w:val="001A33E4"/>
    <w:rsid w:val="001A372E"/>
    <w:rsid w:val="001A3738"/>
    <w:rsid w:val="001A39AC"/>
    <w:rsid w:val="001A4298"/>
    <w:rsid w:val="001A4412"/>
    <w:rsid w:val="001A4BDE"/>
    <w:rsid w:val="001A51FC"/>
    <w:rsid w:val="001A5960"/>
    <w:rsid w:val="001A5C10"/>
    <w:rsid w:val="001A5DB2"/>
    <w:rsid w:val="001A6406"/>
    <w:rsid w:val="001A77EA"/>
    <w:rsid w:val="001A7C5B"/>
    <w:rsid w:val="001B0113"/>
    <w:rsid w:val="001B0CD8"/>
    <w:rsid w:val="001B0DCB"/>
    <w:rsid w:val="001B1DF8"/>
    <w:rsid w:val="001B20FE"/>
    <w:rsid w:val="001B2835"/>
    <w:rsid w:val="001B329B"/>
    <w:rsid w:val="001B336E"/>
    <w:rsid w:val="001B39F1"/>
    <w:rsid w:val="001B3C24"/>
    <w:rsid w:val="001B42D0"/>
    <w:rsid w:val="001B431F"/>
    <w:rsid w:val="001B44B3"/>
    <w:rsid w:val="001B4902"/>
    <w:rsid w:val="001B546E"/>
    <w:rsid w:val="001B568B"/>
    <w:rsid w:val="001B5A24"/>
    <w:rsid w:val="001B68AA"/>
    <w:rsid w:val="001B6D93"/>
    <w:rsid w:val="001B6EEA"/>
    <w:rsid w:val="001B7C6C"/>
    <w:rsid w:val="001B7E69"/>
    <w:rsid w:val="001B7F0B"/>
    <w:rsid w:val="001C0A4B"/>
    <w:rsid w:val="001C2328"/>
    <w:rsid w:val="001C25EF"/>
    <w:rsid w:val="001C271D"/>
    <w:rsid w:val="001C3975"/>
    <w:rsid w:val="001C3F5B"/>
    <w:rsid w:val="001C46F2"/>
    <w:rsid w:val="001C51CD"/>
    <w:rsid w:val="001C5380"/>
    <w:rsid w:val="001C57BA"/>
    <w:rsid w:val="001C5C7C"/>
    <w:rsid w:val="001C5D0E"/>
    <w:rsid w:val="001C6252"/>
    <w:rsid w:val="001C7099"/>
    <w:rsid w:val="001C7114"/>
    <w:rsid w:val="001C774B"/>
    <w:rsid w:val="001C786E"/>
    <w:rsid w:val="001C7C72"/>
    <w:rsid w:val="001D0727"/>
    <w:rsid w:val="001D0CD1"/>
    <w:rsid w:val="001D1D4D"/>
    <w:rsid w:val="001D28AF"/>
    <w:rsid w:val="001D28B9"/>
    <w:rsid w:val="001D30B5"/>
    <w:rsid w:val="001D3177"/>
    <w:rsid w:val="001D36B5"/>
    <w:rsid w:val="001D3897"/>
    <w:rsid w:val="001D3BD9"/>
    <w:rsid w:val="001D3D7A"/>
    <w:rsid w:val="001D43DC"/>
    <w:rsid w:val="001D485C"/>
    <w:rsid w:val="001D4967"/>
    <w:rsid w:val="001D4F37"/>
    <w:rsid w:val="001D5715"/>
    <w:rsid w:val="001D5A48"/>
    <w:rsid w:val="001D65ED"/>
    <w:rsid w:val="001D70DF"/>
    <w:rsid w:val="001D77F9"/>
    <w:rsid w:val="001D7819"/>
    <w:rsid w:val="001D797C"/>
    <w:rsid w:val="001D7ECF"/>
    <w:rsid w:val="001E0A2F"/>
    <w:rsid w:val="001E1666"/>
    <w:rsid w:val="001E171A"/>
    <w:rsid w:val="001E3C33"/>
    <w:rsid w:val="001E5E2C"/>
    <w:rsid w:val="001E6178"/>
    <w:rsid w:val="001E6C71"/>
    <w:rsid w:val="001E7818"/>
    <w:rsid w:val="001E7A93"/>
    <w:rsid w:val="001E7D2D"/>
    <w:rsid w:val="001F0515"/>
    <w:rsid w:val="001F10F1"/>
    <w:rsid w:val="001F13A4"/>
    <w:rsid w:val="001F1425"/>
    <w:rsid w:val="001F1B57"/>
    <w:rsid w:val="001F209C"/>
    <w:rsid w:val="001F3224"/>
    <w:rsid w:val="001F4481"/>
    <w:rsid w:val="001F463B"/>
    <w:rsid w:val="001F4F12"/>
    <w:rsid w:val="001F51E1"/>
    <w:rsid w:val="001F536D"/>
    <w:rsid w:val="001F55BA"/>
    <w:rsid w:val="001F5B50"/>
    <w:rsid w:val="001F5B53"/>
    <w:rsid w:val="001F6229"/>
    <w:rsid w:val="001F6D3D"/>
    <w:rsid w:val="001F6D75"/>
    <w:rsid w:val="001F732F"/>
    <w:rsid w:val="001F7748"/>
    <w:rsid w:val="001F7E6D"/>
    <w:rsid w:val="002001E3"/>
    <w:rsid w:val="00200CDF"/>
    <w:rsid w:val="00200D2F"/>
    <w:rsid w:val="00200D9C"/>
    <w:rsid w:val="00201211"/>
    <w:rsid w:val="00201797"/>
    <w:rsid w:val="00203EAB"/>
    <w:rsid w:val="002041F9"/>
    <w:rsid w:val="00204481"/>
    <w:rsid w:val="00204587"/>
    <w:rsid w:val="002046BB"/>
    <w:rsid w:val="0020480B"/>
    <w:rsid w:val="00204C1F"/>
    <w:rsid w:val="0020507B"/>
    <w:rsid w:val="0020520B"/>
    <w:rsid w:val="0020555D"/>
    <w:rsid w:val="00205909"/>
    <w:rsid w:val="002078FB"/>
    <w:rsid w:val="00207991"/>
    <w:rsid w:val="00207BEA"/>
    <w:rsid w:val="00207E93"/>
    <w:rsid w:val="002101BB"/>
    <w:rsid w:val="00211103"/>
    <w:rsid w:val="0021163F"/>
    <w:rsid w:val="00211F52"/>
    <w:rsid w:val="002120DD"/>
    <w:rsid w:val="0021243E"/>
    <w:rsid w:val="00213C1A"/>
    <w:rsid w:val="00213C63"/>
    <w:rsid w:val="00213CD2"/>
    <w:rsid w:val="00213D0C"/>
    <w:rsid w:val="0021415C"/>
    <w:rsid w:val="00214410"/>
    <w:rsid w:val="00214731"/>
    <w:rsid w:val="00214F44"/>
    <w:rsid w:val="00215461"/>
    <w:rsid w:val="00215A46"/>
    <w:rsid w:val="00215F3F"/>
    <w:rsid w:val="00215F56"/>
    <w:rsid w:val="00217F96"/>
    <w:rsid w:val="002209E4"/>
    <w:rsid w:val="00220C77"/>
    <w:rsid w:val="00220E75"/>
    <w:rsid w:val="00220FAC"/>
    <w:rsid w:val="002211CD"/>
    <w:rsid w:val="00221FA4"/>
    <w:rsid w:val="00222869"/>
    <w:rsid w:val="0022286E"/>
    <w:rsid w:val="00222EBB"/>
    <w:rsid w:val="00222F01"/>
    <w:rsid w:val="0022322F"/>
    <w:rsid w:val="00223A66"/>
    <w:rsid w:val="002240AD"/>
    <w:rsid w:val="002246F5"/>
    <w:rsid w:val="00224B7A"/>
    <w:rsid w:val="00224E7C"/>
    <w:rsid w:val="002256D7"/>
    <w:rsid w:val="00225D68"/>
    <w:rsid w:val="00225F23"/>
    <w:rsid w:val="00225F47"/>
    <w:rsid w:val="00226347"/>
    <w:rsid w:val="0022715A"/>
    <w:rsid w:val="002278C6"/>
    <w:rsid w:val="0022790B"/>
    <w:rsid w:val="00227977"/>
    <w:rsid w:val="00227A52"/>
    <w:rsid w:val="0023034F"/>
    <w:rsid w:val="002306DC"/>
    <w:rsid w:val="002308F4"/>
    <w:rsid w:val="00231B0B"/>
    <w:rsid w:val="00232812"/>
    <w:rsid w:val="00232D28"/>
    <w:rsid w:val="00233722"/>
    <w:rsid w:val="00233A81"/>
    <w:rsid w:val="00233D28"/>
    <w:rsid w:val="00233D43"/>
    <w:rsid w:val="00234099"/>
    <w:rsid w:val="002346E1"/>
    <w:rsid w:val="002349E5"/>
    <w:rsid w:val="00234DC5"/>
    <w:rsid w:val="00234EC6"/>
    <w:rsid w:val="00235133"/>
    <w:rsid w:val="0023546E"/>
    <w:rsid w:val="00236155"/>
    <w:rsid w:val="002364CB"/>
    <w:rsid w:val="00236CDF"/>
    <w:rsid w:val="002372EE"/>
    <w:rsid w:val="002375FF"/>
    <w:rsid w:val="00240034"/>
    <w:rsid w:val="0024040A"/>
    <w:rsid w:val="002404E1"/>
    <w:rsid w:val="0024105D"/>
    <w:rsid w:val="002411E7"/>
    <w:rsid w:val="00241719"/>
    <w:rsid w:val="00241B8A"/>
    <w:rsid w:val="002422DC"/>
    <w:rsid w:val="00242BFE"/>
    <w:rsid w:val="0024443B"/>
    <w:rsid w:val="0024450A"/>
    <w:rsid w:val="002454BA"/>
    <w:rsid w:val="00245618"/>
    <w:rsid w:val="00245926"/>
    <w:rsid w:val="00246032"/>
    <w:rsid w:val="0024615C"/>
    <w:rsid w:val="0024642A"/>
    <w:rsid w:val="00246941"/>
    <w:rsid w:val="002469B4"/>
    <w:rsid w:val="00247256"/>
    <w:rsid w:val="0024740D"/>
    <w:rsid w:val="00247A85"/>
    <w:rsid w:val="00250012"/>
    <w:rsid w:val="00250C85"/>
    <w:rsid w:val="00250CC6"/>
    <w:rsid w:val="0025107C"/>
    <w:rsid w:val="002513D4"/>
    <w:rsid w:val="00251E8A"/>
    <w:rsid w:val="002528D2"/>
    <w:rsid w:val="00252965"/>
    <w:rsid w:val="00252BB1"/>
    <w:rsid w:val="00252FC7"/>
    <w:rsid w:val="00253DDF"/>
    <w:rsid w:val="00253DE4"/>
    <w:rsid w:val="0025462D"/>
    <w:rsid w:val="00255425"/>
    <w:rsid w:val="00256C96"/>
    <w:rsid w:val="00260B47"/>
    <w:rsid w:val="00261501"/>
    <w:rsid w:val="0026181B"/>
    <w:rsid w:val="00261847"/>
    <w:rsid w:val="00262E73"/>
    <w:rsid w:val="00262F19"/>
    <w:rsid w:val="002631A7"/>
    <w:rsid w:val="0026435B"/>
    <w:rsid w:val="002645AD"/>
    <w:rsid w:val="0026463B"/>
    <w:rsid w:val="0026467B"/>
    <w:rsid w:val="00264DE9"/>
    <w:rsid w:val="00265D8A"/>
    <w:rsid w:val="00265E72"/>
    <w:rsid w:val="00266B48"/>
    <w:rsid w:val="002678EB"/>
    <w:rsid w:val="00267EA1"/>
    <w:rsid w:val="0027041F"/>
    <w:rsid w:val="0027059E"/>
    <w:rsid w:val="00270679"/>
    <w:rsid w:val="00270857"/>
    <w:rsid w:val="002714BF"/>
    <w:rsid w:val="002714CD"/>
    <w:rsid w:val="00271AF3"/>
    <w:rsid w:val="00272B4C"/>
    <w:rsid w:val="00273C48"/>
    <w:rsid w:val="00273D7E"/>
    <w:rsid w:val="002745A8"/>
    <w:rsid w:val="00274A17"/>
    <w:rsid w:val="00274F51"/>
    <w:rsid w:val="00275DBE"/>
    <w:rsid w:val="00275E83"/>
    <w:rsid w:val="00275FA8"/>
    <w:rsid w:val="00276E85"/>
    <w:rsid w:val="00276EBB"/>
    <w:rsid w:val="00276EC3"/>
    <w:rsid w:val="0027796E"/>
    <w:rsid w:val="0028022C"/>
    <w:rsid w:val="002804CA"/>
    <w:rsid w:val="00280771"/>
    <w:rsid w:val="002809CE"/>
    <w:rsid w:val="00281230"/>
    <w:rsid w:val="0028179F"/>
    <w:rsid w:val="002825CA"/>
    <w:rsid w:val="00282C3A"/>
    <w:rsid w:val="0028449D"/>
    <w:rsid w:val="00285096"/>
    <w:rsid w:val="0028595B"/>
    <w:rsid w:val="002859B0"/>
    <w:rsid w:val="0028601A"/>
    <w:rsid w:val="00286800"/>
    <w:rsid w:val="002876F5"/>
    <w:rsid w:val="00287A17"/>
    <w:rsid w:val="00287AC5"/>
    <w:rsid w:val="002902F3"/>
    <w:rsid w:val="00290D3A"/>
    <w:rsid w:val="00291459"/>
    <w:rsid w:val="0029192B"/>
    <w:rsid w:val="00292283"/>
    <w:rsid w:val="00292C1E"/>
    <w:rsid w:val="00292F9C"/>
    <w:rsid w:val="002931E4"/>
    <w:rsid w:val="0029368F"/>
    <w:rsid w:val="00294463"/>
    <w:rsid w:val="00294520"/>
    <w:rsid w:val="00294B05"/>
    <w:rsid w:val="0029580E"/>
    <w:rsid w:val="00295A8D"/>
    <w:rsid w:val="002960CD"/>
    <w:rsid w:val="00296690"/>
    <w:rsid w:val="00296D94"/>
    <w:rsid w:val="0029752F"/>
    <w:rsid w:val="002977C8"/>
    <w:rsid w:val="00297A97"/>
    <w:rsid w:val="002A03BD"/>
    <w:rsid w:val="002A0D29"/>
    <w:rsid w:val="002A1027"/>
    <w:rsid w:val="002A1E1A"/>
    <w:rsid w:val="002A2224"/>
    <w:rsid w:val="002A2AB3"/>
    <w:rsid w:val="002A2ABD"/>
    <w:rsid w:val="002A336D"/>
    <w:rsid w:val="002A37D5"/>
    <w:rsid w:val="002A3CD3"/>
    <w:rsid w:val="002A3CE2"/>
    <w:rsid w:val="002A412D"/>
    <w:rsid w:val="002A4838"/>
    <w:rsid w:val="002A508C"/>
    <w:rsid w:val="002A5238"/>
    <w:rsid w:val="002A5622"/>
    <w:rsid w:val="002A5925"/>
    <w:rsid w:val="002A5A0F"/>
    <w:rsid w:val="002A6102"/>
    <w:rsid w:val="002A620A"/>
    <w:rsid w:val="002A6B1C"/>
    <w:rsid w:val="002B03FE"/>
    <w:rsid w:val="002B0613"/>
    <w:rsid w:val="002B1457"/>
    <w:rsid w:val="002B1E3D"/>
    <w:rsid w:val="002B206D"/>
    <w:rsid w:val="002B265E"/>
    <w:rsid w:val="002B4C3B"/>
    <w:rsid w:val="002B5044"/>
    <w:rsid w:val="002B527A"/>
    <w:rsid w:val="002B5526"/>
    <w:rsid w:val="002B57DE"/>
    <w:rsid w:val="002B6945"/>
    <w:rsid w:val="002B7F04"/>
    <w:rsid w:val="002C03E5"/>
    <w:rsid w:val="002C0580"/>
    <w:rsid w:val="002C0D67"/>
    <w:rsid w:val="002C16A6"/>
    <w:rsid w:val="002C190C"/>
    <w:rsid w:val="002C25B2"/>
    <w:rsid w:val="002C33A6"/>
    <w:rsid w:val="002C365B"/>
    <w:rsid w:val="002C3BB8"/>
    <w:rsid w:val="002C40A2"/>
    <w:rsid w:val="002C4EAE"/>
    <w:rsid w:val="002C4EB9"/>
    <w:rsid w:val="002C65D9"/>
    <w:rsid w:val="002C6B52"/>
    <w:rsid w:val="002C6C49"/>
    <w:rsid w:val="002C7124"/>
    <w:rsid w:val="002C7157"/>
    <w:rsid w:val="002C71B3"/>
    <w:rsid w:val="002C7D4A"/>
    <w:rsid w:val="002D0C49"/>
    <w:rsid w:val="002D0FA8"/>
    <w:rsid w:val="002D11D4"/>
    <w:rsid w:val="002D15BC"/>
    <w:rsid w:val="002D1B37"/>
    <w:rsid w:val="002D25F9"/>
    <w:rsid w:val="002D26E2"/>
    <w:rsid w:val="002D2843"/>
    <w:rsid w:val="002D2B36"/>
    <w:rsid w:val="002D317E"/>
    <w:rsid w:val="002D3563"/>
    <w:rsid w:val="002D3DB6"/>
    <w:rsid w:val="002D436B"/>
    <w:rsid w:val="002D468A"/>
    <w:rsid w:val="002D5557"/>
    <w:rsid w:val="002D565F"/>
    <w:rsid w:val="002D5766"/>
    <w:rsid w:val="002D607C"/>
    <w:rsid w:val="002D6934"/>
    <w:rsid w:val="002D6A96"/>
    <w:rsid w:val="002D6EC1"/>
    <w:rsid w:val="002D7591"/>
    <w:rsid w:val="002D7A66"/>
    <w:rsid w:val="002E00D7"/>
    <w:rsid w:val="002E055B"/>
    <w:rsid w:val="002E149F"/>
    <w:rsid w:val="002E2C33"/>
    <w:rsid w:val="002E46DA"/>
    <w:rsid w:val="002E4A3F"/>
    <w:rsid w:val="002E4A59"/>
    <w:rsid w:val="002E5F9C"/>
    <w:rsid w:val="002E62A1"/>
    <w:rsid w:val="002E62B6"/>
    <w:rsid w:val="002E647C"/>
    <w:rsid w:val="002E6C1D"/>
    <w:rsid w:val="002E6D57"/>
    <w:rsid w:val="002E78A5"/>
    <w:rsid w:val="002E7DE5"/>
    <w:rsid w:val="002F02E9"/>
    <w:rsid w:val="002F04B1"/>
    <w:rsid w:val="002F0BAF"/>
    <w:rsid w:val="002F13BE"/>
    <w:rsid w:val="002F1FB9"/>
    <w:rsid w:val="002F211D"/>
    <w:rsid w:val="002F2571"/>
    <w:rsid w:val="002F2674"/>
    <w:rsid w:val="002F2743"/>
    <w:rsid w:val="002F2CDA"/>
    <w:rsid w:val="002F2D63"/>
    <w:rsid w:val="002F2FB8"/>
    <w:rsid w:val="002F3E83"/>
    <w:rsid w:val="002F3FDB"/>
    <w:rsid w:val="002F45D2"/>
    <w:rsid w:val="002F4AA2"/>
    <w:rsid w:val="002F4DBB"/>
    <w:rsid w:val="002F50B7"/>
    <w:rsid w:val="002F529B"/>
    <w:rsid w:val="002F54AD"/>
    <w:rsid w:val="002F5C57"/>
    <w:rsid w:val="002F5DE1"/>
    <w:rsid w:val="002F5EE1"/>
    <w:rsid w:val="002F5F65"/>
    <w:rsid w:val="002F671E"/>
    <w:rsid w:val="002F7782"/>
    <w:rsid w:val="002F7B9D"/>
    <w:rsid w:val="002F7BDF"/>
    <w:rsid w:val="0030083D"/>
    <w:rsid w:val="00300A44"/>
    <w:rsid w:val="00300A7B"/>
    <w:rsid w:val="00300B53"/>
    <w:rsid w:val="00300E87"/>
    <w:rsid w:val="0030169D"/>
    <w:rsid w:val="0030182C"/>
    <w:rsid w:val="00301D61"/>
    <w:rsid w:val="003026EE"/>
    <w:rsid w:val="00303811"/>
    <w:rsid w:val="00303C8F"/>
    <w:rsid w:val="00304089"/>
    <w:rsid w:val="003040DB"/>
    <w:rsid w:val="00304AD2"/>
    <w:rsid w:val="00305CD4"/>
    <w:rsid w:val="00305FC4"/>
    <w:rsid w:val="003066AA"/>
    <w:rsid w:val="00306782"/>
    <w:rsid w:val="003067AC"/>
    <w:rsid w:val="00306DB7"/>
    <w:rsid w:val="00307AC5"/>
    <w:rsid w:val="003100D3"/>
    <w:rsid w:val="003121BB"/>
    <w:rsid w:val="00312BE4"/>
    <w:rsid w:val="00313101"/>
    <w:rsid w:val="00313A1A"/>
    <w:rsid w:val="00313AB6"/>
    <w:rsid w:val="00313F5C"/>
    <w:rsid w:val="00314143"/>
    <w:rsid w:val="00314427"/>
    <w:rsid w:val="00314E5A"/>
    <w:rsid w:val="00314F1E"/>
    <w:rsid w:val="0031530F"/>
    <w:rsid w:val="0031565B"/>
    <w:rsid w:val="00315F13"/>
    <w:rsid w:val="00316454"/>
    <w:rsid w:val="00316A7D"/>
    <w:rsid w:val="00316FD0"/>
    <w:rsid w:val="00317366"/>
    <w:rsid w:val="00317E09"/>
    <w:rsid w:val="003208C9"/>
    <w:rsid w:val="00320E2E"/>
    <w:rsid w:val="0032113D"/>
    <w:rsid w:val="0032131C"/>
    <w:rsid w:val="00321D92"/>
    <w:rsid w:val="00322347"/>
    <w:rsid w:val="003228BF"/>
    <w:rsid w:val="00322AE5"/>
    <w:rsid w:val="00323314"/>
    <w:rsid w:val="00323655"/>
    <w:rsid w:val="0032373D"/>
    <w:rsid w:val="003238B8"/>
    <w:rsid w:val="003241DE"/>
    <w:rsid w:val="0032565C"/>
    <w:rsid w:val="0032776B"/>
    <w:rsid w:val="00330745"/>
    <w:rsid w:val="00330B2F"/>
    <w:rsid w:val="00330FF6"/>
    <w:rsid w:val="00331418"/>
    <w:rsid w:val="00331D13"/>
    <w:rsid w:val="00331E7E"/>
    <w:rsid w:val="003325E1"/>
    <w:rsid w:val="00332757"/>
    <w:rsid w:val="00332D4F"/>
    <w:rsid w:val="00333241"/>
    <w:rsid w:val="003336B1"/>
    <w:rsid w:val="00333991"/>
    <w:rsid w:val="00334071"/>
    <w:rsid w:val="003346D6"/>
    <w:rsid w:val="00334782"/>
    <w:rsid w:val="00334A24"/>
    <w:rsid w:val="00335DA5"/>
    <w:rsid w:val="00336328"/>
    <w:rsid w:val="0033681B"/>
    <w:rsid w:val="0033715E"/>
    <w:rsid w:val="00337413"/>
    <w:rsid w:val="003402BD"/>
    <w:rsid w:val="003406FE"/>
    <w:rsid w:val="0034088B"/>
    <w:rsid w:val="003412D7"/>
    <w:rsid w:val="00341853"/>
    <w:rsid w:val="00343114"/>
    <w:rsid w:val="0034418E"/>
    <w:rsid w:val="00344C45"/>
    <w:rsid w:val="00344E70"/>
    <w:rsid w:val="00345443"/>
    <w:rsid w:val="00345847"/>
    <w:rsid w:val="00346122"/>
    <w:rsid w:val="003463FE"/>
    <w:rsid w:val="0034662A"/>
    <w:rsid w:val="00346CCE"/>
    <w:rsid w:val="0034717E"/>
    <w:rsid w:val="00350212"/>
    <w:rsid w:val="003508E8"/>
    <w:rsid w:val="003509AE"/>
    <w:rsid w:val="00350B48"/>
    <w:rsid w:val="00350CA4"/>
    <w:rsid w:val="003510A9"/>
    <w:rsid w:val="00351A7A"/>
    <w:rsid w:val="00351F82"/>
    <w:rsid w:val="0035202D"/>
    <w:rsid w:val="003521E8"/>
    <w:rsid w:val="003526EF"/>
    <w:rsid w:val="00352FD7"/>
    <w:rsid w:val="0035341B"/>
    <w:rsid w:val="00353933"/>
    <w:rsid w:val="00354DA1"/>
    <w:rsid w:val="003553C6"/>
    <w:rsid w:val="003558F4"/>
    <w:rsid w:val="00356039"/>
    <w:rsid w:val="00356408"/>
    <w:rsid w:val="00356DF3"/>
    <w:rsid w:val="00356E12"/>
    <w:rsid w:val="00356E35"/>
    <w:rsid w:val="00356FC0"/>
    <w:rsid w:val="00357979"/>
    <w:rsid w:val="00357AB1"/>
    <w:rsid w:val="00360F5E"/>
    <w:rsid w:val="00361B26"/>
    <w:rsid w:val="00361FF9"/>
    <w:rsid w:val="0036211D"/>
    <w:rsid w:val="0036281B"/>
    <w:rsid w:val="003631D3"/>
    <w:rsid w:val="003648C0"/>
    <w:rsid w:val="00364963"/>
    <w:rsid w:val="00365045"/>
    <w:rsid w:val="003651FB"/>
    <w:rsid w:val="003654AE"/>
    <w:rsid w:val="00365694"/>
    <w:rsid w:val="003657E4"/>
    <w:rsid w:val="003657FD"/>
    <w:rsid w:val="00365B75"/>
    <w:rsid w:val="0036610F"/>
    <w:rsid w:val="00366394"/>
    <w:rsid w:val="00366A0B"/>
    <w:rsid w:val="00366FF6"/>
    <w:rsid w:val="00367273"/>
    <w:rsid w:val="0037010A"/>
    <w:rsid w:val="00370129"/>
    <w:rsid w:val="003701A3"/>
    <w:rsid w:val="00372254"/>
    <w:rsid w:val="0037286F"/>
    <w:rsid w:val="00372C9C"/>
    <w:rsid w:val="003730D5"/>
    <w:rsid w:val="00373145"/>
    <w:rsid w:val="003731C4"/>
    <w:rsid w:val="00373AF4"/>
    <w:rsid w:val="00373D84"/>
    <w:rsid w:val="00374238"/>
    <w:rsid w:val="0037463F"/>
    <w:rsid w:val="00374A95"/>
    <w:rsid w:val="00374E43"/>
    <w:rsid w:val="00374FFC"/>
    <w:rsid w:val="00375460"/>
    <w:rsid w:val="00375E18"/>
    <w:rsid w:val="00376868"/>
    <w:rsid w:val="003777DB"/>
    <w:rsid w:val="00377A19"/>
    <w:rsid w:val="00377EC9"/>
    <w:rsid w:val="003801DE"/>
    <w:rsid w:val="0038046B"/>
    <w:rsid w:val="003806E7"/>
    <w:rsid w:val="00380957"/>
    <w:rsid w:val="00380DE5"/>
    <w:rsid w:val="003821DF"/>
    <w:rsid w:val="003825A8"/>
    <w:rsid w:val="00382757"/>
    <w:rsid w:val="00382901"/>
    <w:rsid w:val="00382F52"/>
    <w:rsid w:val="00383B76"/>
    <w:rsid w:val="00384055"/>
    <w:rsid w:val="0038433B"/>
    <w:rsid w:val="00384347"/>
    <w:rsid w:val="0038437E"/>
    <w:rsid w:val="00385E89"/>
    <w:rsid w:val="00385FCC"/>
    <w:rsid w:val="00386192"/>
    <w:rsid w:val="00386573"/>
    <w:rsid w:val="00386580"/>
    <w:rsid w:val="00386A35"/>
    <w:rsid w:val="00386AAA"/>
    <w:rsid w:val="00386D5C"/>
    <w:rsid w:val="0038726D"/>
    <w:rsid w:val="00387DEE"/>
    <w:rsid w:val="00390689"/>
    <w:rsid w:val="003908FC"/>
    <w:rsid w:val="003911B9"/>
    <w:rsid w:val="00392819"/>
    <w:rsid w:val="00392CB4"/>
    <w:rsid w:val="00393BB7"/>
    <w:rsid w:val="00393EE6"/>
    <w:rsid w:val="003947F9"/>
    <w:rsid w:val="003951AC"/>
    <w:rsid w:val="0039619C"/>
    <w:rsid w:val="003968F8"/>
    <w:rsid w:val="00396AD1"/>
    <w:rsid w:val="00397472"/>
    <w:rsid w:val="003975EB"/>
    <w:rsid w:val="00397AAD"/>
    <w:rsid w:val="00397E0A"/>
    <w:rsid w:val="003A0A10"/>
    <w:rsid w:val="003A17ED"/>
    <w:rsid w:val="003A1B09"/>
    <w:rsid w:val="003A22A6"/>
    <w:rsid w:val="003A2DDD"/>
    <w:rsid w:val="003A38E0"/>
    <w:rsid w:val="003A4735"/>
    <w:rsid w:val="003A4CC0"/>
    <w:rsid w:val="003A54BD"/>
    <w:rsid w:val="003A5587"/>
    <w:rsid w:val="003A6DE8"/>
    <w:rsid w:val="003A6F46"/>
    <w:rsid w:val="003B0590"/>
    <w:rsid w:val="003B1460"/>
    <w:rsid w:val="003B1D01"/>
    <w:rsid w:val="003B231D"/>
    <w:rsid w:val="003B2766"/>
    <w:rsid w:val="003B2A19"/>
    <w:rsid w:val="003B3729"/>
    <w:rsid w:val="003B37B8"/>
    <w:rsid w:val="003B38B4"/>
    <w:rsid w:val="003B3C75"/>
    <w:rsid w:val="003B45CD"/>
    <w:rsid w:val="003B480E"/>
    <w:rsid w:val="003B5DA5"/>
    <w:rsid w:val="003B69C5"/>
    <w:rsid w:val="003B777A"/>
    <w:rsid w:val="003C10C0"/>
    <w:rsid w:val="003C1263"/>
    <w:rsid w:val="003C26A7"/>
    <w:rsid w:val="003C2BCD"/>
    <w:rsid w:val="003C35F6"/>
    <w:rsid w:val="003C3941"/>
    <w:rsid w:val="003C3F47"/>
    <w:rsid w:val="003C5266"/>
    <w:rsid w:val="003C5B21"/>
    <w:rsid w:val="003C61A2"/>
    <w:rsid w:val="003C6302"/>
    <w:rsid w:val="003C645A"/>
    <w:rsid w:val="003C6F5C"/>
    <w:rsid w:val="003C75CB"/>
    <w:rsid w:val="003D0274"/>
    <w:rsid w:val="003D12DF"/>
    <w:rsid w:val="003D1800"/>
    <w:rsid w:val="003D1A43"/>
    <w:rsid w:val="003D2A91"/>
    <w:rsid w:val="003D2E3B"/>
    <w:rsid w:val="003D39A6"/>
    <w:rsid w:val="003D4C8E"/>
    <w:rsid w:val="003D50A4"/>
    <w:rsid w:val="003D559A"/>
    <w:rsid w:val="003D5EE8"/>
    <w:rsid w:val="003D6674"/>
    <w:rsid w:val="003D6876"/>
    <w:rsid w:val="003D7947"/>
    <w:rsid w:val="003D7B21"/>
    <w:rsid w:val="003D7EE0"/>
    <w:rsid w:val="003D7F2F"/>
    <w:rsid w:val="003E0A59"/>
    <w:rsid w:val="003E1AA4"/>
    <w:rsid w:val="003E1AEB"/>
    <w:rsid w:val="003E1FFD"/>
    <w:rsid w:val="003E21B1"/>
    <w:rsid w:val="003E21B6"/>
    <w:rsid w:val="003E2986"/>
    <w:rsid w:val="003E423F"/>
    <w:rsid w:val="003E428E"/>
    <w:rsid w:val="003E509B"/>
    <w:rsid w:val="003E522F"/>
    <w:rsid w:val="003E5302"/>
    <w:rsid w:val="003E5D31"/>
    <w:rsid w:val="003E5F21"/>
    <w:rsid w:val="003E633B"/>
    <w:rsid w:val="003E7395"/>
    <w:rsid w:val="003F019E"/>
    <w:rsid w:val="003F02A2"/>
    <w:rsid w:val="003F0548"/>
    <w:rsid w:val="003F0917"/>
    <w:rsid w:val="003F09CA"/>
    <w:rsid w:val="003F0D89"/>
    <w:rsid w:val="003F12A4"/>
    <w:rsid w:val="003F212A"/>
    <w:rsid w:val="003F3874"/>
    <w:rsid w:val="003F3AD5"/>
    <w:rsid w:val="003F3E03"/>
    <w:rsid w:val="003F4550"/>
    <w:rsid w:val="003F4B77"/>
    <w:rsid w:val="003F4C14"/>
    <w:rsid w:val="003F4E6D"/>
    <w:rsid w:val="003F5909"/>
    <w:rsid w:val="003F5B53"/>
    <w:rsid w:val="003F64F1"/>
    <w:rsid w:val="003F654C"/>
    <w:rsid w:val="003F6A50"/>
    <w:rsid w:val="003F6FAC"/>
    <w:rsid w:val="003F72B0"/>
    <w:rsid w:val="003F75A8"/>
    <w:rsid w:val="003F761E"/>
    <w:rsid w:val="00400482"/>
    <w:rsid w:val="00400CF3"/>
    <w:rsid w:val="0040127A"/>
    <w:rsid w:val="004017A2"/>
    <w:rsid w:val="00401844"/>
    <w:rsid w:val="0040193E"/>
    <w:rsid w:val="00401A26"/>
    <w:rsid w:val="00401EB1"/>
    <w:rsid w:val="00401EFE"/>
    <w:rsid w:val="0040201E"/>
    <w:rsid w:val="004034FB"/>
    <w:rsid w:val="004037E8"/>
    <w:rsid w:val="00403E16"/>
    <w:rsid w:val="00403F7F"/>
    <w:rsid w:val="00404140"/>
    <w:rsid w:val="00404AA7"/>
    <w:rsid w:val="00404D01"/>
    <w:rsid w:val="00405446"/>
    <w:rsid w:val="004055CA"/>
    <w:rsid w:val="004057B9"/>
    <w:rsid w:val="004058B4"/>
    <w:rsid w:val="00405CD1"/>
    <w:rsid w:val="004061DB"/>
    <w:rsid w:val="00406F60"/>
    <w:rsid w:val="00407502"/>
    <w:rsid w:val="0040775E"/>
    <w:rsid w:val="004102EC"/>
    <w:rsid w:val="004104FE"/>
    <w:rsid w:val="00410857"/>
    <w:rsid w:val="00410983"/>
    <w:rsid w:val="00410BE8"/>
    <w:rsid w:val="00411110"/>
    <w:rsid w:val="0041206D"/>
    <w:rsid w:val="00412795"/>
    <w:rsid w:val="004127DD"/>
    <w:rsid w:val="0041306F"/>
    <w:rsid w:val="00413846"/>
    <w:rsid w:val="00413E2B"/>
    <w:rsid w:val="004140A8"/>
    <w:rsid w:val="00414363"/>
    <w:rsid w:val="004160AF"/>
    <w:rsid w:val="00416122"/>
    <w:rsid w:val="00416DB1"/>
    <w:rsid w:val="00416EE2"/>
    <w:rsid w:val="00416FE0"/>
    <w:rsid w:val="00417169"/>
    <w:rsid w:val="0041726E"/>
    <w:rsid w:val="0041741E"/>
    <w:rsid w:val="00417842"/>
    <w:rsid w:val="00417BC3"/>
    <w:rsid w:val="00420160"/>
    <w:rsid w:val="0042043A"/>
    <w:rsid w:val="00421BFB"/>
    <w:rsid w:val="0042231E"/>
    <w:rsid w:val="00422726"/>
    <w:rsid w:val="00422DCF"/>
    <w:rsid w:val="004259BD"/>
    <w:rsid w:val="00425ED3"/>
    <w:rsid w:val="00426185"/>
    <w:rsid w:val="00426C9F"/>
    <w:rsid w:val="00426E14"/>
    <w:rsid w:val="0042765D"/>
    <w:rsid w:val="00427AD2"/>
    <w:rsid w:val="00431B33"/>
    <w:rsid w:val="00432E55"/>
    <w:rsid w:val="004330E4"/>
    <w:rsid w:val="00433280"/>
    <w:rsid w:val="0043396F"/>
    <w:rsid w:val="00433E4B"/>
    <w:rsid w:val="004352E4"/>
    <w:rsid w:val="00435F84"/>
    <w:rsid w:val="004361B5"/>
    <w:rsid w:val="00436806"/>
    <w:rsid w:val="00436DF6"/>
    <w:rsid w:val="00437D44"/>
    <w:rsid w:val="00440950"/>
    <w:rsid w:val="004412F6"/>
    <w:rsid w:val="004416FF"/>
    <w:rsid w:val="004419F5"/>
    <w:rsid w:val="00441A91"/>
    <w:rsid w:val="00441B91"/>
    <w:rsid w:val="00442420"/>
    <w:rsid w:val="00442474"/>
    <w:rsid w:val="00442499"/>
    <w:rsid w:val="00442852"/>
    <w:rsid w:val="00442981"/>
    <w:rsid w:val="004429F1"/>
    <w:rsid w:val="0044306D"/>
    <w:rsid w:val="004433D0"/>
    <w:rsid w:val="004434A0"/>
    <w:rsid w:val="00443967"/>
    <w:rsid w:val="00443C9C"/>
    <w:rsid w:val="00443D66"/>
    <w:rsid w:val="00444B98"/>
    <w:rsid w:val="00444BEB"/>
    <w:rsid w:val="00445997"/>
    <w:rsid w:val="004464A7"/>
    <w:rsid w:val="00446E54"/>
    <w:rsid w:val="00446F21"/>
    <w:rsid w:val="00447028"/>
    <w:rsid w:val="0045170C"/>
    <w:rsid w:val="0045170F"/>
    <w:rsid w:val="00451949"/>
    <w:rsid w:val="00452344"/>
    <w:rsid w:val="004526EC"/>
    <w:rsid w:val="00453B5C"/>
    <w:rsid w:val="00453C09"/>
    <w:rsid w:val="00453FB4"/>
    <w:rsid w:val="00453FEF"/>
    <w:rsid w:val="00454693"/>
    <w:rsid w:val="00454A6B"/>
    <w:rsid w:val="004551E3"/>
    <w:rsid w:val="0045538D"/>
    <w:rsid w:val="004553B5"/>
    <w:rsid w:val="00455E47"/>
    <w:rsid w:val="00455E94"/>
    <w:rsid w:val="004566DD"/>
    <w:rsid w:val="004567ED"/>
    <w:rsid w:val="00456A6E"/>
    <w:rsid w:val="00456C74"/>
    <w:rsid w:val="00456D56"/>
    <w:rsid w:val="00457C65"/>
    <w:rsid w:val="004600E1"/>
    <w:rsid w:val="00460F38"/>
    <w:rsid w:val="0046108F"/>
    <w:rsid w:val="0046115D"/>
    <w:rsid w:val="004611AA"/>
    <w:rsid w:val="0046130B"/>
    <w:rsid w:val="0046150C"/>
    <w:rsid w:val="00461844"/>
    <w:rsid w:val="0046251A"/>
    <w:rsid w:val="00462E48"/>
    <w:rsid w:val="004632CD"/>
    <w:rsid w:val="00463737"/>
    <w:rsid w:val="00463A28"/>
    <w:rsid w:val="00463D3A"/>
    <w:rsid w:val="00464A5D"/>
    <w:rsid w:val="00464E0B"/>
    <w:rsid w:val="00465D5E"/>
    <w:rsid w:val="0046617B"/>
    <w:rsid w:val="004664F7"/>
    <w:rsid w:val="004665D0"/>
    <w:rsid w:val="004671D7"/>
    <w:rsid w:val="00467624"/>
    <w:rsid w:val="00467682"/>
    <w:rsid w:val="004676C2"/>
    <w:rsid w:val="004678C4"/>
    <w:rsid w:val="00467933"/>
    <w:rsid w:val="00470F72"/>
    <w:rsid w:val="0047300E"/>
    <w:rsid w:val="004735D1"/>
    <w:rsid w:val="004741C6"/>
    <w:rsid w:val="004751A9"/>
    <w:rsid w:val="0047555B"/>
    <w:rsid w:val="004759DE"/>
    <w:rsid w:val="00475A39"/>
    <w:rsid w:val="004769FE"/>
    <w:rsid w:val="00476B9C"/>
    <w:rsid w:val="00477D0F"/>
    <w:rsid w:val="004809D1"/>
    <w:rsid w:val="00480CE6"/>
    <w:rsid w:val="00480E0B"/>
    <w:rsid w:val="00480E72"/>
    <w:rsid w:val="0048101D"/>
    <w:rsid w:val="00481AC8"/>
    <w:rsid w:val="00481F88"/>
    <w:rsid w:val="0048201B"/>
    <w:rsid w:val="0048211F"/>
    <w:rsid w:val="004829D6"/>
    <w:rsid w:val="00482B41"/>
    <w:rsid w:val="004841DE"/>
    <w:rsid w:val="00485104"/>
    <w:rsid w:val="00485357"/>
    <w:rsid w:val="00485D83"/>
    <w:rsid w:val="0048636B"/>
    <w:rsid w:val="00486E0A"/>
    <w:rsid w:val="00487177"/>
    <w:rsid w:val="00487B71"/>
    <w:rsid w:val="00487F98"/>
    <w:rsid w:val="0049088B"/>
    <w:rsid w:val="00490D99"/>
    <w:rsid w:val="00490DD1"/>
    <w:rsid w:val="00491561"/>
    <w:rsid w:val="004915F5"/>
    <w:rsid w:val="00492306"/>
    <w:rsid w:val="004929DE"/>
    <w:rsid w:val="00492D12"/>
    <w:rsid w:val="004937BB"/>
    <w:rsid w:val="00493F62"/>
    <w:rsid w:val="00494A26"/>
    <w:rsid w:val="0049521B"/>
    <w:rsid w:val="0049531B"/>
    <w:rsid w:val="0049567A"/>
    <w:rsid w:val="00495E4C"/>
    <w:rsid w:val="0049677D"/>
    <w:rsid w:val="0049706E"/>
    <w:rsid w:val="004970CC"/>
    <w:rsid w:val="004972BE"/>
    <w:rsid w:val="00497970"/>
    <w:rsid w:val="00497FC5"/>
    <w:rsid w:val="004A0194"/>
    <w:rsid w:val="004A0628"/>
    <w:rsid w:val="004A06D9"/>
    <w:rsid w:val="004A0BBF"/>
    <w:rsid w:val="004A15AC"/>
    <w:rsid w:val="004A193B"/>
    <w:rsid w:val="004A2277"/>
    <w:rsid w:val="004A27BA"/>
    <w:rsid w:val="004A28EA"/>
    <w:rsid w:val="004A2BE8"/>
    <w:rsid w:val="004A2ED5"/>
    <w:rsid w:val="004A31A8"/>
    <w:rsid w:val="004A3A45"/>
    <w:rsid w:val="004A43A0"/>
    <w:rsid w:val="004A512D"/>
    <w:rsid w:val="004A5522"/>
    <w:rsid w:val="004A60B8"/>
    <w:rsid w:val="004A6208"/>
    <w:rsid w:val="004A70D2"/>
    <w:rsid w:val="004A7A4C"/>
    <w:rsid w:val="004A7F7E"/>
    <w:rsid w:val="004B0E03"/>
    <w:rsid w:val="004B0FD6"/>
    <w:rsid w:val="004B1C51"/>
    <w:rsid w:val="004B1CC0"/>
    <w:rsid w:val="004B24F3"/>
    <w:rsid w:val="004B2DBC"/>
    <w:rsid w:val="004B32E4"/>
    <w:rsid w:val="004B34D9"/>
    <w:rsid w:val="004B422C"/>
    <w:rsid w:val="004B4BB4"/>
    <w:rsid w:val="004B5090"/>
    <w:rsid w:val="004B57CF"/>
    <w:rsid w:val="004B5868"/>
    <w:rsid w:val="004B5B38"/>
    <w:rsid w:val="004B5C29"/>
    <w:rsid w:val="004B6B64"/>
    <w:rsid w:val="004B6C84"/>
    <w:rsid w:val="004B71CD"/>
    <w:rsid w:val="004B72BC"/>
    <w:rsid w:val="004B7C95"/>
    <w:rsid w:val="004C0337"/>
    <w:rsid w:val="004C06EE"/>
    <w:rsid w:val="004C08E0"/>
    <w:rsid w:val="004C09EE"/>
    <w:rsid w:val="004C0B7E"/>
    <w:rsid w:val="004C0E06"/>
    <w:rsid w:val="004C237F"/>
    <w:rsid w:val="004C26F8"/>
    <w:rsid w:val="004C27CC"/>
    <w:rsid w:val="004C2DA7"/>
    <w:rsid w:val="004C320F"/>
    <w:rsid w:val="004C3CDA"/>
    <w:rsid w:val="004C3CF8"/>
    <w:rsid w:val="004C424F"/>
    <w:rsid w:val="004C4949"/>
    <w:rsid w:val="004C4B13"/>
    <w:rsid w:val="004C4D4B"/>
    <w:rsid w:val="004C4EFB"/>
    <w:rsid w:val="004C5026"/>
    <w:rsid w:val="004C5445"/>
    <w:rsid w:val="004C644A"/>
    <w:rsid w:val="004C6834"/>
    <w:rsid w:val="004C6B78"/>
    <w:rsid w:val="004C71AA"/>
    <w:rsid w:val="004C7633"/>
    <w:rsid w:val="004C79E0"/>
    <w:rsid w:val="004C7B60"/>
    <w:rsid w:val="004C7EF8"/>
    <w:rsid w:val="004D08D6"/>
    <w:rsid w:val="004D09CF"/>
    <w:rsid w:val="004D0B84"/>
    <w:rsid w:val="004D0C57"/>
    <w:rsid w:val="004D22E6"/>
    <w:rsid w:val="004D29BD"/>
    <w:rsid w:val="004D34E3"/>
    <w:rsid w:val="004D3DE9"/>
    <w:rsid w:val="004D5947"/>
    <w:rsid w:val="004D5E59"/>
    <w:rsid w:val="004D5F9C"/>
    <w:rsid w:val="004D6310"/>
    <w:rsid w:val="004D6BC6"/>
    <w:rsid w:val="004D70A7"/>
    <w:rsid w:val="004D760C"/>
    <w:rsid w:val="004D7D05"/>
    <w:rsid w:val="004E0562"/>
    <w:rsid w:val="004E0646"/>
    <w:rsid w:val="004E13B5"/>
    <w:rsid w:val="004E1D3D"/>
    <w:rsid w:val="004E1DA9"/>
    <w:rsid w:val="004E2038"/>
    <w:rsid w:val="004E2402"/>
    <w:rsid w:val="004E257B"/>
    <w:rsid w:val="004E3ABF"/>
    <w:rsid w:val="004E3C00"/>
    <w:rsid w:val="004E3D25"/>
    <w:rsid w:val="004E476F"/>
    <w:rsid w:val="004E4ED3"/>
    <w:rsid w:val="004E54E4"/>
    <w:rsid w:val="004E653C"/>
    <w:rsid w:val="004E7494"/>
    <w:rsid w:val="004E7B82"/>
    <w:rsid w:val="004F18A3"/>
    <w:rsid w:val="004F1F35"/>
    <w:rsid w:val="004F2B1C"/>
    <w:rsid w:val="004F3109"/>
    <w:rsid w:val="004F3A77"/>
    <w:rsid w:val="004F419C"/>
    <w:rsid w:val="004F4665"/>
    <w:rsid w:val="004F4CFC"/>
    <w:rsid w:val="004F5121"/>
    <w:rsid w:val="004F54BB"/>
    <w:rsid w:val="004F5566"/>
    <w:rsid w:val="004F5901"/>
    <w:rsid w:val="004F5928"/>
    <w:rsid w:val="004F60F1"/>
    <w:rsid w:val="004F6687"/>
    <w:rsid w:val="004F69FA"/>
    <w:rsid w:val="004F6B31"/>
    <w:rsid w:val="004F7208"/>
    <w:rsid w:val="004F7A31"/>
    <w:rsid w:val="004F7ADE"/>
    <w:rsid w:val="004F7B4C"/>
    <w:rsid w:val="00500303"/>
    <w:rsid w:val="00500826"/>
    <w:rsid w:val="00500948"/>
    <w:rsid w:val="00500A98"/>
    <w:rsid w:val="00500F0D"/>
    <w:rsid w:val="0050123D"/>
    <w:rsid w:val="00501691"/>
    <w:rsid w:val="005017C8"/>
    <w:rsid w:val="0050289C"/>
    <w:rsid w:val="0050298B"/>
    <w:rsid w:val="00502A7E"/>
    <w:rsid w:val="00502E53"/>
    <w:rsid w:val="00502E72"/>
    <w:rsid w:val="00502EA1"/>
    <w:rsid w:val="0050321D"/>
    <w:rsid w:val="005034B8"/>
    <w:rsid w:val="005035BF"/>
    <w:rsid w:val="00503666"/>
    <w:rsid w:val="0050474D"/>
    <w:rsid w:val="0050483B"/>
    <w:rsid w:val="00504907"/>
    <w:rsid w:val="0050511A"/>
    <w:rsid w:val="005052B1"/>
    <w:rsid w:val="00505EA3"/>
    <w:rsid w:val="0050635A"/>
    <w:rsid w:val="0050672D"/>
    <w:rsid w:val="005071B8"/>
    <w:rsid w:val="00507CD8"/>
    <w:rsid w:val="005100C9"/>
    <w:rsid w:val="005101F7"/>
    <w:rsid w:val="005110BA"/>
    <w:rsid w:val="0051121B"/>
    <w:rsid w:val="00511419"/>
    <w:rsid w:val="00512E75"/>
    <w:rsid w:val="005132BE"/>
    <w:rsid w:val="005141AD"/>
    <w:rsid w:val="005144C6"/>
    <w:rsid w:val="005146AD"/>
    <w:rsid w:val="005147EA"/>
    <w:rsid w:val="00514ACC"/>
    <w:rsid w:val="00515663"/>
    <w:rsid w:val="00516136"/>
    <w:rsid w:val="0051674C"/>
    <w:rsid w:val="00516CAE"/>
    <w:rsid w:val="00520844"/>
    <w:rsid w:val="005225A6"/>
    <w:rsid w:val="00522B6E"/>
    <w:rsid w:val="00522F55"/>
    <w:rsid w:val="005235F8"/>
    <w:rsid w:val="00523D96"/>
    <w:rsid w:val="00523F39"/>
    <w:rsid w:val="00524921"/>
    <w:rsid w:val="0052504F"/>
    <w:rsid w:val="0052557C"/>
    <w:rsid w:val="005263C1"/>
    <w:rsid w:val="00526471"/>
    <w:rsid w:val="0053003E"/>
    <w:rsid w:val="00530276"/>
    <w:rsid w:val="0053050A"/>
    <w:rsid w:val="00530595"/>
    <w:rsid w:val="00530B3A"/>
    <w:rsid w:val="00530B76"/>
    <w:rsid w:val="00531058"/>
    <w:rsid w:val="00531295"/>
    <w:rsid w:val="00531902"/>
    <w:rsid w:val="0053195A"/>
    <w:rsid w:val="00531E4B"/>
    <w:rsid w:val="00532348"/>
    <w:rsid w:val="005325D3"/>
    <w:rsid w:val="005329D9"/>
    <w:rsid w:val="0053306F"/>
    <w:rsid w:val="00533111"/>
    <w:rsid w:val="00534CDB"/>
    <w:rsid w:val="005356FC"/>
    <w:rsid w:val="005357C7"/>
    <w:rsid w:val="0053597C"/>
    <w:rsid w:val="00535D31"/>
    <w:rsid w:val="00536284"/>
    <w:rsid w:val="0053628B"/>
    <w:rsid w:val="005368EB"/>
    <w:rsid w:val="00536F54"/>
    <w:rsid w:val="0053707B"/>
    <w:rsid w:val="0053781F"/>
    <w:rsid w:val="0053787D"/>
    <w:rsid w:val="00540867"/>
    <w:rsid w:val="00540B5A"/>
    <w:rsid w:val="00540BC4"/>
    <w:rsid w:val="00540FAE"/>
    <w:rsid w:val="005413CF"/>
    <w:rsid w:val="0054179F"/>
    <w:rsid w:val="00542FBA"/>
    <w:rsid w:val="0054300C"/>
    <w:rsid w:val="00543A2B"/>
    <w:rsid w:val="00543A52"/>
    <w:rsid w:val="00544D1F"/>
    <w:rsid w:val="005451DE"/>
    <w:rsid w:val="00546151"/>
    <w:rsid w:val="0054684D"/>
    <w:rsid w:val="005471B8"/>
    <w:rsid w:val="005471FF"/>
    <w:rsid w:val="00547204"/>
    <w:rsid w:val="0054745F"/>
    <w:rsid w:val="00547C5B"/>
    <w:rsid w:val="00547F26"/>
    <w:rsid w:val="0055018D"/>
    <w:rsid w:val="0055078A"/>
    <w:rsid w:val="005522DD"/>
    <w:rsid w:val="0055286E"/>
    <w:rsid w:val="00552F24"/>
    <w:rsid w:val="00553376"/>
    <w:rsid w:val="005549CB"/>
    <w:rsid w:val="005551E0"/>
    <w:rsid w:val="0055525E"/>
    <w:rsid w:val="005554C7"/>
    <w:rsid w:val="00555C64"/>
    <w:rsid w:val="005561D9"/>
    <w:rsid w:val="00556E2F"/>
    <w:rsid w:val="00560EA1"/>
    <w:rsid w:val="0056197E"/>
    <w:rsid w:val="00561D9C"/>
    <w:rsid w:val="0056208F"/>
    <w:rsid w:val="00562B1E"/>
    <w:rsid w:val="00563D81"/>
    <w:rsid w:val="005640B7"/>
    <w:rsid w:val="005640FB"/>
    <w:rsid w:val="0056480E"/>
    <w:rsid w:val="005648C6"/>
    <w:rsid w:val="00565557"/>
    <w:rsid w:val="00565D9A"/>
    <w:rsid w:val="005665E1"/>
    <w:rsid w:val="00566B3A"/>
    <w:rsid w:val="0057004E"/>
    <w:rsid w:val="0057021E"/>
    <w:rsid w:val="00570E5E"/>
    <w:rsid w:val="00571D16"/>
    <w:rsid w:val="005738E1"/>
    <w:rsid w:val="00573A10"/>
    <w:rsid w:val="00573B89"/>
    <w:rsid w:val="00573F08"/>
    <w:rsid w:val="00575008"/>
    <w:rsid w:val="0057580B"/>
    <w:rsid w:val="00575A90"/>
    <w:rsid w:val="00575D00"/>
    <w:rsid w:val="00575FAE"/>
    <w:rsid w:val="00576571"/>
    <w:rsid w:val="00576981"/>
    <w:rsid w:val="00576C23"/>
    <w:rsid w:val="005774BF"/>
    <w:rsid w:val="00577559"/>
    <w:rsid w:val="00577738"/>
    <w:rsid w:val="005807AA"/>
    <w:rsid w:val="0058167C"/>
    <w:rsid w:val="0058169E"/>
    <w:rsid w:val="00581B11"/>
    <w:rsid w:val="00581B35"/>
    <w:rsid w:val="00581BDC"/>
    <w:rsid w:val="00581E34"/>
    <w:rsid w:val="0058222F"/>
    <w:rsid w:val="0058228D"/>
    <w:rsid w:val="005823D0"/>
    <w:rsid w:val="00582538"/>
    <w:rsid w:val="00583152"/>
    <w:rsid w:val="00583270"/>
    <w:rsid w:val="00583323"/>
    <w:rsid w:val="00583BA6"/>
    <w:rsid w:val="00584012"/>
    <w:rsid w:val="00584716"/>
    <w:rsid w:val="005848F5"/>
    <w:rsid w:val="00585863"/>
    <w:rsid w:val="00585A27"/>
    <w:rsid w:val="00586715"/>
    <w:rsid w:val="00586B28"/>
    <w:rsid w:val="00587EB1"/>
    <w:rsid w:val="00590650"/>
    <w:rsid w:val="00592FE6"/>
    <w:rsid w:val="005932BF"/>
    <w:rsid w:val="0059373D"/>
    <w:rsid w:val="00593E85"/>
    <w:rsid w:val="00594268"/>
    <w:rsid w:val="00594499"/>
    <w:rsid w:val="005946D3"/>
    <w:rsid w:val="00594DFD"/>
    <w:rsid w:val="005956E7"/>
    <w:rsid w:val="00595835"/>
    <w:rsid w:val="00595B1D"/>
    <w:rsid w:val="00595EDE"/>
    <w:rsid w:val="00596678"/>
    <w:rsid w:val="005966EF"/>
    <w:rsid w:val="005A0A48"/>
    <w:rsid w:val="005A0BAF"/>
    <w:rsid w:val="005A0C18"/>
    <w:rsid w:val="005A0C42"/>
    <w:rsid w:val="005A18E2"/>
    <w:rsid w:val="005A275B"/>
    <w:rsid w:val="005A3406"/>
    <w:rsid w:val="005A3D1A"/>
    <w:rsid w:val="005A40EE"/>
    <w:rsid w:val="005A43F8"/>
    <w:rsid w:val="005A478D"/>
    <w:rsid w:val="005A5664"/>
    <w:rsid w:val="005A5B57"/>
    <w:rsid w:val="005A5EDE"/>
    <w:rsid w:val="005A62EC"/>
    <w:rsid w:val="005A6C10"/>
    <w:rsid w:val="005A6CC6"/>
    <w:rsid w:val="005A70A5"/>
    <w:rsid w:val="005A7E8D"/>
    <w:rsid w:val="005B0B6C"/>
    <w:rsid w:val="005B1671"/>
    <w:rsid w:val="005B2E7F"/>
    <w:rsid w:val="005B391B"/>
    <w:rsid w:val="005B54A0"/>
    <w:rsid w:val="005B5797"/>
    <w:rsid w:val="005B600F"/>
    <w:rsid w:val="005B650C"/>
    <w:rsid w:val="005B6827"/>
    <w:rsid w:val="005B68AE"/>
    <w:rsid w:val="005B6FDB"/>
    <w:rsid w:val="005C030F"/>
    <w:rsid w:val="005C064B"/>
    <w:rsid w:val="005C096F"/>
    <w:rsid w:val="005C0A0B"/>
    <w:rsid w:val="005C0E09"/>
    <w:rsid w:val="005C1A55"/>
    <w:rsid w:val="005C1BE6"/>
    <w:rsid w:val="005C2202"/>
    <w:rsid w:val="005C316A"/>
    <w:rsid w:val="005C354E"/>
    <w:rsid w:val="005C3665"/>
    <w:rsid w:val="005C49F0"/>
    <w:rsid w:val="005C5135"/>
    <w:rsid w:val="005C522F"/>
    <w:rsid w:val="005C5773"/>
    <w:rsid w:val="005C5B86"/>
    <w:rsid w:val="005C5B8F"/>
    <w:rsid w:val="005C5D49"/>
    <w:rsid w:val="005C7282"/>
    <w:rsid w:val="005C7CFD"/>
    <w:rsid w:val="005D039B"/>
    <w:rsid w:val="005D0C2A"/>
    <w:rsid w:val="005D1409"/>
    <w:rsid w:val="005D19F3"/>
    <w:rsid w:val="005D238F"/>
    <w:rsid w:val="005D2F94"/>
    <w:rsid w:val="005D3BC4"/>
    <w:rsid w:val="005D44A8"/>
    <w:rsid w:val="005D4B2F"/>
    <w:rsid w:val="005D521D"/>
    <w:rsid w:val="005D5793"/>
    <w:rsid w:val="005D58D4"/>
    <w:rsid w:val="005D640E"/>
    <w:rsid w:val="005D68C3"/>
    <w:rsid w:val="005D6C3D"/>
    <w:rsid w:val="005E05D7"/>
    <w:rsid w:val="005E2DD7"/>
    <w:rsid w:val="005E3B94"/>
    <w:rsid w:val="005E4069"/>
    <w:rsid w:val="005E40C3"/>
    <w:rsid w:val="005E49D6"/>
    <w:rsid w:val="005E4E80"/>
    <w:rsid w:val="005E4EA2"/>
    <w:rsid w:val="005E5A49"/>
    <w:rsid w:val="005E5CA2"/>
    <w:rsid w:val="005E6779"/>
    <w:rsid w:val="005E77B0"/>
    <w:rsid w:val="005E78B9"/>
    <w:rsid w:val="005F0440"/>
    <w:rsid w:val="005F0579"/>
    <w:rsid w:val="005F12AD"/>
    <w:rsid w:val="005F157E"/>
    <w:rsid w:val="005F1D05"/>
    <w:rsid w:val="005F1EE5"/>
    <w:rsid w:val="005F1FF1"/>
    <w:rsid w:val="005F2132"/>
    <w:rsid w:val="005F214B"/>
    <w:rsid w:val="005F2687"/>
    <w:rsid w:val="005F2701"/>
    <w:rsid w:val="005F33EB"/>
    <w:rsid w:val="005F33FB"/>
    <w:rsid w:val="005F3476"/>
    <w:rsid w:val="005F3603"/>
    <w:rsid w:val="005F376C"/>
    <w:rsid w:val="005F40A3"/>
    <w:rsid w:val="005F4249"/>
    <w:rsid w:val="005F45F8"/>
    <w:rsid w:val="005F46CD"/>
    <w:rsid w:val="005F489F"/>
    <w:rsid w:val="005F4C16"/>
    <w:rsid w:val="005F4C96"/>
    <w:rsid w:val="005F4D19"/>
    <w:rsid w:val="005F50A4"/>
    <w:rsid w:val="005F59EE"/>
    <w:rsid w:val="005F5FB0"/>
    <w:rsid w:val="005F64D4"/>
    <w:rsid w:val="005F6706"/>
    <w:rsid w:val="005F68BD"/>
    <w:rsid w:val="005F77C6"/>
    <w:rsid w:val="005F7AEC"/>
    <w:rsid w:val="005F7DA5"/>
    <w:rsid w:val="00600351"/>
    <w:rsid w:val="006003CA"/>
    <w:rsid w:val="0060075B"/>
    <w:rsid w:val="00600913"/>
    <w:rsid w:val="00601676"/>
    <w:rsid w:val="00601A33"/>
    <w:rsid w:val="00601C28"/>
    <w:rsid w:val="006021AA"/>
    <w:rsid w:val="006021F5"/>
    <w:rsid w:val="006022CB"/>
    <w:rsid w:val="00603627"/>
    <w:rsid w:val="00604435"/>
    <w:rsid w:val="00604D3C"/>
    <w:rsid w:val="00605356"/>
    <w:rsid w:val="006054E3"/>
    <w:rsid w:val="00605993"/>
    <w:rsid w:val="0060789E"/>
    <w:rsid w:val="006103DC"/>
    <w:rsid w:val="00610BD4"/>
    <w:rsid w:val="006116D1"/>
    <w:rsid w:val="00611E9A"/>
    <w:rsid w:val="00612206"/>
    <w:rsid w:val="0061223A"/>
    <w:rsid w:val="006126EA"/>
    <w:rsid w:val="0061384A"/>
    <w:rsid w:val="00613C93"/>
    <w:rsid w:val="00613DAB"/>
    <w:rsid w:val="006142D4"/>
    <w:rsid w:val="00614683"/>
    <w:rsid w:val="0061483F"/>
    <w:rsid w:val="0061488D"/>
    <w:rsid w:val="00614E62"/>
    <w:rsid w:val="00614F2C"/>
    <w:rsid w:val="006165B7"/>
    <w:rsid w:val="006166BC"/>
    <w:rsid w:val="006168E5"/>
    <w:rsid w:val="00616995"/>
    <w:rsid w:val="00616A22"/>
    <w:rsid w:val="00617615"/>
    <w:rsid w:val="006177D0"/>
    <w:rsid w:val="006211B4"/>
    <w:rsid w:val="00621AB3"/>
    <w:rsid w:val="00621AFF"/>
    <w:rsid w:val="00621FA2"/>
    <w:rsid w:val="00621FA7"/>
    <w:rsid w:val="00622611"/>
    <w:rsid w:val="00622786"/>
    <w:rsid w:val="006227C6"/>
    <w:rsid w:val="00623055"/>
    <w:rsid w:val="0062375F"/>
    <w:rsid w:val="00623BD5"/>
    <w:rsid w:val="00623D4F"/>
    <w:rsid w:val="00624B71"/>
    <w:rsid w:val="0062551C"/>
    <w:rsid w:val="00625F22"/>
    <w:rsid w:val="006262B5"/>
    <w:rsid w:val="00626531"/>
    <w:rsid w:val="006266BE"/>
    <w:rsid w:val="006267E9"/>
    <w:rsid w:val="00627638"/>
    <w:rsid w:val="006300D3"/>
    <w:rsid w:val="00630183"/>
    <w:rsid w:val="006301C2"/>
    <w:rsid w:val="00630256"/>
    <w:rsid w:val="00630C7D"/>
    <w:rsid w:val="00632706"/>
    <w:rsid w:val="00632754"/>
    <w:rsid w:val="00632F72"/>
    <w:rsid w:val="00633895"/>
    <w:rsid w:val="00633D99"/>
    <w:rsid w:val="00634778"/>
    <w:rsid w:val="00634CFC"/>
    <w:rsid w:val="00634D97"/>
    <w:rsid w:val="00634E95"/>
    <w:rsid w:val="006357AD"/>
    <w:rsid w:val="00635C19"/>
    <w:rsid w:val="00636179"/>
    <w:rsid w:val="00636717"/>
    <w:rsid w:val="0063677D"/>
    <w:rsid w:val="00636E4E"/>
    <w:rsid w:val="00637424"/>
    <w:rsid w:val="00637448"/>
    <w:rsid w:val="006375F1"/>
    <w:rsid w:val="00637FE7"/>
    <w:rsid w:val="0064024C"/>
    <w:rsid w:val="00641B0F"/>
    <w:rsid w:val="0064229E"/>
    <w:rsid w:val="00643455"/>
    <w:rsid w:val="006434D1"/>
    <w:rsid w:val="006435AF"/>
    <w:rsid w:val="006439FE"/>
    <w:rsid w:val="00643C16"/>
    <w:rsid w:val="00644452"/>
    <w:rsid w:val="00644682"/>
    <w:rsid w:val="006448C0"/>
    <w:rsid w:val="00644A55"/>
    <w:rsid w:val="00644D29"/>
    <w:rsid w:val="00644F09"/>
    <w:rsid w:val="00644F9E"/>
    <w:rsid w:val="00645D16"/>
    <w:rsid w:val="00646E6B"/>
    <w:rsid w:val="00647D53"/>
    <w:rsid w:val="006501AE"/>
    <w:rsid w:val="006502BD"/>
    <w:rsid w:val="00650448"/>
    <w:rsid w:val="00650C1D"/>
    <w:rsid w:val="00651F65"/>
    <w:rsid w:val="006525E3"/>
    <w:rsid w:val="00652906"/>
    <w:rsid w:val="0065384D"/>
    <w:rsid w:val="006546BB"/>
    <w:rsid w:val="00654B6D"/>
    <w:rsid w:val="006550CD"/>
    <w:rsid w:val="0065547A"/>
    <w:rsid w:val="00655888"/>
    <w:rsid w:val="0065601E"/>
    <w:rsid w:val="00656D7E"/>
    <w:rsid w:val="0065701E"/>
    <w:rsid w:val="00657472"/>
    <w:rsid w:val="00657B22"/>
    <w:rsid w:val="00660FC6"/>
    <w:rsid w:val="00661489"/>
    <w:rsid w:val="0066150F"/>
    <w:rsid w:val="00661A7E"/>
    <w:rsid w:val="00661B35"/>
    <w:rsid w:val="006621A1"/>
    <w:rsid w:val="00662267"/>
    <w:rsid w:val="006627BB"/>
    <w:rsid w:val="0066290D"/>
    <w:rsid w:val="006633F0"/>
    <w:rsid w:val="006644C3"/>
    <w:rsid w:val="0066454B"/>
    <w:rsid w:val="006649A6"/>
    <w:rsid w:val="006654E5"/>
    <w:rsid w:val="00665C3B"/>
    <w:rsid w:val="00666090"/>
    <w:rsid w:val="00666189"/>
    <w:rsid w:val="006663B5"/>
    <w:rsid w:val="00666414"/>
    <w:rsid w:val="00666B9E"/>
    <w:rsid w:val="00666CAF"/>
    <w:rsid w:val="00666D4F"/>
    <w:rsid w:val="00666D7F"/>
    <w:rsid w:val="00666FFE"/>
    <w:rsid w:val="006673CE"/>
    <w:rsid w:val="00667493"/>
    <w:rsid w:val="00667999"/>
    <w:rsid w:val="0067002D"/>
    <w:rsid w:val="00670A47"/>
    <w:rsid w:val="00670B78"/>
    <w:rsid w:val="00670DB9"/>
    <w:rsid w:val="0067186C"/>
    <w:rsid w:val="006725D8"/>
    <w:rsid w:val="0067268E"/>
    <w:rsid w:val="00672868"/>
    <w:rsid w:val="0067300B"/>
    <w:rsid w:val="00673113"/>
    <w:rsid w:val="0067391E"/>
    <w:rsid w:val="00674702"/>
    <w:rsid w:val="006749A1"/>
    <w:rsid w:val="00675D9F"/>
    <w:rsid w:val="0067600A"/>
    <w:rsid w:val="0067666B"/>
    <w:rsid w:val="00676D26"/>
    <w:rsid w:val="00676DBD"/>
    <w:rsid w:val="00676E4F"/>
    <w:rsid w:val="006770A6"/>
    <w:rsid w:val="006778B5"/>
    <w:rsid w:val="00680065"/>
    <w:rsid w:val="00680F73"/>
    <w:rsid w:val="00681229"/>
    <w:rsid w:val="00681658"/>
    <w:rsid w:val="0068314D"/>
    <w:rsid w:val="00683261"/>
    <w:rsid w:val="006832D9"/>
    <w:rsid w:val="00683455"/>
    <w:rsid w:val="0068352B"/>
    <w:rsid w:val="0068384E"/>
    <w:rsid w:val="00683EDF"/>
    <w:rsid w:val="00683F1A"/>
    <w:rsid w:val="00683F40"/>
    <w:rsid w:val="006840F5"/>
    <w:rsid w:val="006841C6"/>
    <w:rsid w:val="00684342"/>
    <w:rsid w:val="00684B90"/>
    <w:rsid w:val="00685232"/>
    <w:rsid w:val="006857E4"/>
    <w:rsid w:val="00685AA6"/>
    <w:rsid w:val="00686225"/>
    <w:rsid w:val="0068667B"/>
    <w:rsid w:val="00687742"/>
    <w:rsid w:val="00687A43"/>
    <w:rsid w:val="00687BA6"/>
    <w:rsid w:val="00687BE2"/>
    <w:rsid w:val="00690669"/>
    <w:rsid w:val="00691A81"/>
    <w:rsid w:val="00691DFE"/>
    <w:rsid w:val="00692ABD"/>
    <w:rsid w:val="00692D5C"/>
    <w:rsid w:val="00693E56"/>
    <w:rsid w:val="00694629"/>
    <w:rsid w:val="006954AA"/>
    <w:rsid w:val="00695993"/>
    <w:rsid w:val="00695C01"/>
    <w:rsid w:val="00697765"/>
    <w:rsid w:val="006A00B7"/>
    <w:rsid w:val="006A0110"/>
    <w:rsid w:val="006A0AEA"/>
    <w:rsid w:val="006A0D7D"/>
    <w:rsid w:val="006A0F6F"/>
    <w:rsid w:val="006A147D"/>
    <w:rsid w:val="006A194A"/>
    <w:rsid w:val="006A1B20"/>
    <w:rsid w:val="006A1E39"/>
    <w:rsid w:val="006A24E3"/>
    <w:rsid w:val="006A2E59"/>
    <w:rsid w:val="006A2EB7"/>
    <w:rsid w:val="006A2FEA"/>
    <w:rsid w:val="006A316F"/>
    <w:rsid w:val="006A3233"/>
    <w:rsid w:val="006A42B4"/>
    <w:rsid w:val="006A4969"/>
    <w:rsid w:val="006A4AE4"/>
    <w:rsid w:val="006A4C9B"/>
    <w:rsid w:val="006A4DA7"/>
    <w:rsid w:val="006A507E"/>
    <w:rsid w:val="006A5107"/>
    <w:rsid w:val="006A5D06"/>
    <w:rsid w:val="006A65A1"/>
    <w:rsid w:val="006A6FBE"/>
    <w:rsid w:val="006A7012"/>
    <w:rsid w:val="006A7C5E"/>
    <w:rsid w:val="006B001C"/>
    <w:rsid w:val="006B03BC"/>
    <w:rsid w:val="006B0672"/>
    <w:rsid w:val="006B0BB4"/>
    <w:rsid w:val="006B0D1F"/>
    <w:rsid w:val="006B1E7F"/>
    <w:rsid w:val="006B2100"/>
    <w:rsid w:val="006B23EE"/>
    <w:rsid w:val="006B2466"/>
    <w:rsid w:val="006B2A57"/>
    <w:rsid w:val="006B2D64"/>
    <w:rsid w:val="006B3A64"/>
    <w:rsid w:val="006B3CC3"/>
    <w:rsid w:val="006B4B02"/>
    <w:rsid w:val="006B4DB3"/>
    <w:rsid w:val="006B5245"/>
    <w:rsid w:val="006B598D"/>
    <w:rsid w:val="006B658A"/>
    <w:rsid w:val="006B71EF"/>
    <w:rsid w:val="006B73E9"/>
    <w:rsid w:val="006B7ECA"/>
    <w:rsid w:val="006C0118"/>
    <w:rsid w:val="006C02CB"/>
    <w:rsid w:val="006C1244"/>
    <w:rsid w:val="006C1968"/>
    <w:rsid w:val="006C1E63"/>
    <w:rsid w:val="006C3388"/>
    <w:rsid w:val="006C4066"/>
    <w:rsid w:val="006C4230"/>
    <w:rsid w:val="006C44FC"/>
    <w:rsid w:val="006C4B0D"/>
    <w:rsid w:val="006C4E23"/>
    <w:rsid w:val="006C4EB0"/>
    <w:rsid w:val="006C55A6"/>
    <w:rsid w:val="006C587F"/>
    <w:rsid w:val="006C67AE"/>
    <w:rsid w:val="006C6B2E"/>
    <w:rsid w:val="006D05FA"/>
    <w:rsid w:val="006D084F"/>
    <w:rsid w:val="006D0D91"/>
    <w:rsid w:val="006D1A52"/>
    <w:rsid w:val="006D21C8"/>
    <w:rsid w:val="006D2A4C"/>
    <w:rsid w:val="006D2D17"/>
    <w:rsid w:val="006D2DD8"/>
    <w:rsid w:val="006D3133"/>
    <w:rsid w:val="006D3948"/>
    <w:rsid w:val="006D3BA0"/>
    <w:rsid w:val="006D4065"/>
    <w:rsid w:val="006D41DA"/>
    <w:rsid w:val="006D4291"/>
    <w:rsid w:val="006D4E2F"/>
    <w:rsid w:val="006D6260"/>
    <w:rsid w:val="006D7421"/>
    <w:rsid w:val="006D7AEE"/>
    <w:rsid w:val="006D7CC9"/>
    <w:rsid w:val="006E0131"/>
    <w:rsid w:val="006E01ED"/>
    <w:rsid w:val="006E075A"/>
    <w:rsid w:val="006E07C7"/>
    <w:rsid w:val="006E253D"/>
    <w:rsid w:val="006E25E3"/>
    <w:rsid w:val="006E2A01"/>
    <w:rsid w:val="006E2EEB"/>
    <w:rsid w:val="006E3308"/>
    <w:rsid w:val="006E3573"/>
    <w:rsid w:val="006E3883"/>
    <w:rsid w:val="006E4708"/>
    <w:rsid w:val="006E475F"/>
    <w:rsid w:val="006E5AAF"/>
    <w:rsid w:val="006E5D4E"/>
    <w:rsid w:val="006F0E60"/>
    <w:rsid w:val="006F11E5"/>
    <w:rsid w:val="006F1450"/>
    <w:rsid w:val="006F1BA1"/>
    <w:rsid w:val="006F26DD"/>
    <w:rsid w:val="006F2789"/>
    <w:rsid w:val="006F3144"/>
    <w:rsid w:val="006F3162"/>
    <w:rsid w:val="006F338A"/>
    <w:rsid w:val="006F3603"/>
    <w:rsid w:val="006F3854"/>
    <w:rsid w:val="006F3C08"/>
    <w:rsid w:val="006F3D55"/>
    <w:rsid w:val="006F4ED0"/>
    <w:rsid w:val="006F611D"/>
    <w:rsid w:val="006F6946"/>
    <w:rsid w:val="006F6D40"/>
    <w:rsid w:val="006F7392"/>
    <w:rsid w:val="006F73A7"/>
    <w:rsid w:val="006F7D8C"/>
    <w:rsid w:val="007000A6"/>
    <w:rsid w:val="007009B7"/>
    <w:rsid w:val="00700B84"/>
    <w:rsid w:val="007018C5"/>
    <w:rsid w:val="00702646"/>
    <w:rsid w:val="00702B57"/>
    <w:rsid w:val="007030D7"/>
    <w:rsid w:val="0070310B"/>
    <w:rsid w:val="00703B20"/>
    <w:rsid w:val="00703C36"/>
    <w:rsid w:val="007049D8"/>
    <w:rsid w:val="00704F9A"/>
    <w:rsid w:val="00705834"/>
    <w:rsid w:val="00705884"/>
    <w:rsid w:val="00705A7D"/>
    <w:rsid w:val="00705E12"/>
    <w:rsid w:val="0070622E"/>
    <w:rsid w:val="0070692D"/>
    <w:rsid w:val="007072CF"/>
    <w:rsid w:val="00707B48"/>
    <w:rsid w:val="0071012E"/>
    <w:rsid w:val="00710B68"/>
    <w:rsid w:val="00711452"/>
    <w:rsid w:val="00712146"/>
    <w:rsid w:val="007121A4"/>
    <w:rsid w:val="0071278B"/>
    <w:rsid w:val="00712D42"/>
    <w:rsid w:val="00713A8E"/>
    <w:rsid w:val="007141F9"/>
    <w:rsid w:val="007147FB"/>
    <w:rsid w:val="00714EDA"/>
    <w:rsid w:val="007151FA"/>
    <w:rsid w:val="007157B1"/>
    <w:rsid w:val="007159B2"/>
    <w:rsid w:val="00715E65"/>
    <w:rsid w:val="00716587"/>
    <w:rsid w:val="00717C27"/>
    <w:rsid w:val="00717C54"/>
    <w:rsid w:val="00717C83"/>
    <w:rsid w:val="00720920"/>
    <w:rsid w:val="00720B0E"/>
    <w:rsid w:val="007215F6"/>
    <w:rsid w:val="00721AD0"/>
    <w:rsid w:val="00721D49"/>
    <w:rsid w:val="0072342E"/>
    <w:rsid w:val="0072345B"/>
    <w:rsid w:val="0072351C"/>
    <w:rsid w:val="007236D7"/>
    <w:rsid w:val="00723A6A"/>
    <w:rsid w:val="00723EBB"/>
    <w:rsid w:val="00724098"/>
    <w:rsid w:val="00725A19"/>
    <w:rsid w:val="00725B14"/>
    <w:rsid w:val="00725CF8"/>
    <w:rsid w:val="00725DAC"/>
    <w:rsid w:val="00725DD6"/>
    <w:rsid w:val="00725F4E"/>
    <w:rsid w:val="007277CF"/>
    <w:rsid w:val="00727E32"/>
    <w:rsid w:val="00727F38"/>
    <w:rsid w:val="00730493"/>
    <w:rsid w:val="0073091D"/>
    <w:rsid w:val="007318D2"/>
    <w:rsid w:val="0073219B"/>
    <w:rsid w:val="00732742"/>
    <w:rsid w:val="00732885"/>
    <w:rsid w:val="007339F3"/>
    <w:rsid w:val="00733E74"/>
    <w:rsid w:val="00733F55"/>
    <w:rsid w:val="00734023"/>
    <w:rsid w:val="00734466"/>
    <w:rsid w:val="00735BD0"/>
    <w:rsid w:val="00735E76"/>
    <w:rsid w:val="0073663C"/>
    <w:rsid w:val="00736E89"/>
    <w:rsid w:val="00737220"/>
    <w:rsid w:val="007404B0"/>
    <w:rsid w:val="00740529"/>
    <w:rsid w:val="00740D3B"/>
    <w:rsid w:val="00740F1A"/>
    <w:rsid w:val="007413B0"/>
    <w:rsid w:val="00741699"/>
    <w:rsid w:val="007419A0"/>
    <w:rsid w:val="00741BF5"/>
    <w:rsid w:val="007424F6"/>
    <w:rsid w:val="007426A0"/>
    <w:rsid w:val="00742E07"/>
    <w:rsid w:val="00742F19"/>
    <w:rsid w:val="007434A8"/>
    <w:rsid w:val="007435C6"/>
    <w:rsid w:val="00744890"/>
    <w:rsid w:val="007452E2"/>
    <w:rsid w:val="00746055"/>
    <w:rsid w:val="00746CB8"/>
    <w:rsid w:val="00746D04"/>
    <w:rsid w:val="007472CE"/>
    <w:rsid w:val="00747522"/>
    <w:rsid w:val="007479B1"/>
    <w:rsid w:val="00747A5A"/>
    <w:rsid w:val="0075029D"/>
    <w:rsid w:val="00750304"/>
    <w:rsid w:val="00750685"/>
    <w:rsid w:val="007519E9"/>
    <w:rsid w:val="00752637"/>
    <w:rsid w:val="00752A3F"/>
    <w:rsid w:val="0075363E"/>
    <w:rsid w:val="007536E3"/>
    <w:rsid w:val="00753791"/>
    <w:rsid w:val="00753882"/>
    <w:rsid w:val="00753F3B"/>
    <w:rsid w:val="00755175"/>
    <w:rsid w:val="007554BB"/>
    <w:rsid w:val="00755713"/>
    <w:rsid w:val="00755E8A"/>
    <w:rsid w:val="00756E06"/>
    <w:rsid w:val="0075768A"/>
    <w:rsid w:val="007576EE"/>
    <w:rsid w:val="00757854"/>
    <w:rsid w:val="00757B1F"/>
    <w:rsid w:val="00757E19"/>
    <w:rsid w:val="00760207"/>
    <w:rsid w:val="00760559"/>
    <w:rsid w:val="007606A6"/>
    <w:rsid w:val="007609E4"/>
    <w:rsid w:val="0076131F"/>
    <w:rsid w:val="0076152A"/>
    <w:rsid w:val="0076263F"/>
    <w:rsid w:val="00762882"/>
    <w:rsid w:val="00762E98"/>
    <w:rsid w:val="007634FC"/>
    <w:rsid w:val="00763A07"/>
    <w:rsid w:val="00763B07"/>
    <w:rsid w:val="007642CE"/>
    <w:rsid w:val="00764A38"/>
    <w:rsid w:val="00765840"/>
    <w:rsid w:val="00765BAA"/>
    <w:rsid w:val="0076665F"/>
    <w:rsid w:val="00766DE1"/>
    <w:rsid w:val="00767462"/>
    <w:rsid w:val="007677C4"/>
    <w:rsid w:val="00767B4C"/>
    <w:rsid w:val="007705BB"/>
    <w:rsid w:val="007706F5"/>
    <w:rsid w:val="007709C4"/>
    <w:rsid w:val="00770C5E"/>
    <w:rsid w:val="0077160C"/>
    <w:rsid w:val="00772156"/>
    <w:rsid w:val="007721C2"/>
    <w:rsid w:val="00772DAE"/>
    <w:rsid w:val="00772F51"/>
    <w:rsid w:val="00773954"/>
    <w:rsid w:val="00773D4E"/>
    <w:rsid w:val="007744B0"/>
    <w:rsid w:val="007745FC"/>
    <w:rsid w:val="00774E77"/>
    <w:rsid w:val="00774FD4"/>
    <w:rsid w:val="00775351"/>
    <w:rsid w:val="0077557E"/>
    <w:rsid w:val="00775BC4"/>
    <w:rsid w:val="00775F11"/>
    <w:rsid w:val="007765DB"/>
    <w:rsid w:val="00776A87"/>
    <w:rsid w:val="00776C40"/>
    <w:rsid w:val="0077799B"/>
    <w:rsid w:val="0078004A"/>
    <w:rsid w:val="0078042F"/>
    <w:rsid w:val="00780461"/>
    <w:rsid w:val="00780506"/>
    <w:rsid w:val="0078089D"/>
    <w:rsid w:val="00780923"/>
    <w:rsid w:val="00780C7B"/>
    <w:rsid w:val="00780DDB"/>
    <w:rsid w:val="00781A84"/>
    <w:rsid w:val="00782341"/>
    <w:rsid w:val="00782788"/>
    <w:rsid w:val="007827C7"/>
    <w:rsid w:val="00782C73"/>
    <w:rsid w:val="00782D7E"/>
    <w:rsid w:val="0078331E"/>
    <w:rsid w:val="00784432"/>
    <w:rsid w:val="00784522"/>
    <w:rsid w:val="007851F2"/>
    <w:rsid w:val="0078581B"/>
    <w:rsid w:val="00785D15"/>
    <w:rsid w:val="00786132"/>
    <w:rsid w:val="00787202"/>
    <w:rsid w:val="00787975"/>
    <w:rsid w:val="00787A7B"/>
    <w:rsid w:val="00790402"/>
    <w:rsid w:val="007905AF"/>
    <w:rsid w:val="00790B71"/>
    <w:rsid w:val="0079120F"/>
    <w:rsid w:val="00791E3E"/>
    <w:rsid w:val="00792564"/>
    <w:rsid w:val="007930A5"/>
    <w:rsid w:val="007930EE"/>
    <w:rsid w:val="0079356A"/>
    <w:rsid w:val="00793E3D"/>
    <w:rsid w:val="007950B9"/>
    <w:rsid w:val="007950CC"/>
    <w:rsid w:val="00795CDF"/>
    <w:rsid w:val="007A02C2"/>
    <w:rsid w:val="007A0414"/>
    <w:rsid w:val="007A0724"/>
    <w:rsid w:val="007A0BA1"/>
    <w:rsid w:val="007A0BF3"/>
    <w:rsid w:val="007A147F"/>
    <w:rsid w:val="007A1CF5"/>
    <w:rsid w:val="007A214D"/>
    <w:rsid w:val="007A2545"/>
    <w:rsid w:val="007A2667"/>
    <w:rsid w:val="007A2CB6"/>
    <w:rsid w:val="007A338D"/>
    <w:rsid w:val="007A5224"/>
    <w:rsid w:val="007A58D6"/>
    <w:rsid w:val="007A5D34"/>
    <w:rsid w:val="007A5EB3"/>
    <w:rsid w:val="007A65F8"/>
    <w:rsid w:val="007A6AF4"/>
    <w:rsid w:val="007A7A02"/>
    <w:rsid w:val="007A7CD8"/>
    <w:rsid w:val="007A7DE0"/>
    <w:rsid w:val="007B0F86"/>
    <w:rsid w:val="007B32A0"/>
    <w:rsid w:val="007B356F"/>
    <w:rsid w:val="007B3594"/>
    <w:rsid w:val="007B3E1C"/>
    <w:rsid w:val="007B477A"/>
    <w:rsid w:val="007B4ADD"/>
    <w:rsid w:val="007B4B13"/>
    <w:rsid w:val="007B5268"/>
    <w:rsid w:val="007B58CD"/>
    <w:rsid w:val="007B6A93"/>
    <w:rsid w:val="007B6E85"/>
    <w:rsid w:val="007B768F"/>
    <w:rsid w:val="007C0A40"/>
    <w:rsid w:val="007C0DC4"/>
    <w:rsid w:val="007C1198"/>
    <w:rsid w:val="007C12B5"/>
    <w:rsid w:val="007C1315"/>
    <w:rsid w:val="007C2043"/>
    <w:rsid w:val="007C20AE"/>
    <w:rsid w:val="007C29F8"/>
    <w:rsid w:val="007C2C4E"/>
    <w:rsid w:val="007C3B76"/>
    <w:rsid w:val="007C3E1C"/>
    <w:rsid w:val="007C3E4B"/>
    <w:rsid w:val="007C4422"/>
    <w:rsid w:val="007C599A"/>
    <w:rsid w:val="007C5C82"/>
    <w:rsid w:val="007C5EB0"/>
    <w:rsid w:val="007C6A5D"/>
    <w:rsid w:val="007C6D7F"/>
    <w:rsid w:val="007C6D81"/>
    <w:rsid w:val="007C703B"/>
    <w:rsid w:val="007C7048"/>
    <w:rsid w:val="007C7213"/>
    <w:rsid w:val="007D06E2"/>
    <w:rsid w:val="007D1757"/>
    <w:rsid w:val="007D17F9"/>
    <w:rsid w:val="007D2522"/>
    <w:rsid w:val="007D2BAA"/>
    <w:rsid w:val="007D31FF"/>
    <w:rsid w:val="007D3269"/>
    <w:rsid w:val="007D33FF"/>
    <w:rsid w:val="007D3CD5"/>
    <w:rsid w:val="007D430E"/>
    <w:rsid w:val="007D4E53"/>
    <w:rsid w:val="007D5382"/>
    <w:rsid w:val="007D5407"/>
    <w:rsid w:val="007D5B5B"/>
    <w:rsid w:val="007D6509"/>
    <w:rsid w:val="007D6C8A"/>
    <w:rsid w:val="007D71A4"/>
    <w:rsid w:val="007D75F2"/>
    <w:rsid w:val="007D78BD"/>
    <w:rsid w:val="007E01FE"/>
    <w:rsid w:val="007E0C55"/>
    <w:rsid w:val="007E15A0"/>
    <w:rsid w:val="007E1F7B"/>
    <w:rsid w:val="007E3520"/>
    <w:rsid w:val="007E39C3"/>
    <w:rsid w:val="007E3A98"/>
    <w:rsid w:val="007E3AE3"/>
    <w:rsid w:val="007E3E5D"/>
    <w:rsid w:val="007E425E"/>
    <w:rsid w:val="007E43CD"/>
    <w:rsid w:val="007E4E7E"/>
    <w:rsid w:val="007E5693"/>
    <w:rsid w:val="007E6C05"/>
    <w:rsid w:val="007E7CD8"/>
    <w:rsid w:val="007F0467"/>
    <w:rsid w:val="007F0AEF"/>
    <w:rsid w:val="007F137A"/>
    <w:rsid w:val="007F13E7"/>
    <w:rsid w:val="007F1A9E"/>
    <w:rsid w:val="007F1BD7"/>
    <w:rsid w:val="007F220C"/>
    <w:rsid w:val="007F34F3"/>
    <w:rsid w:val="007F3EA5"/>
    <w:rsid w:val="007F4079"/>
    <w:rsid w:val="007F4966"/>
    <w:rsid w:val="007F4F26"/>
    <w:rsid w:val="007F5802"/>
    <w:rsid w:val="007F5F89"/>
    <w:rsid w:val="007F6A92"/>
    <w:rsid w:val="007F73FD"/>
    <w:rsid w:val="007F7502"/>
    <w:rsid w:val="007F771B"/>
    <w:rsid w:val="007F796F"/>
    <w:rsid w:val="007F7CE2"/>
    <w:rsid w:val="007F7DD4"/>
    <w:rsid w:val="0080073A"/>
    <w:rsid w:val="00801333"/>
    <w:rsid w:val="00801AE4"/>
    <w:rsid w:val="00802602"/>
    <w:rsid w:val="00802B71"/>
    <w:rsid w:val="008032AC"/>
    <w:rsid w:val="00803898"/>
    <w:rsid w:val="00803B37"/>
    <w:rsid w:val="00803FDF"/>
    <w:rsid w:val="00804383"/>
    <w:rsid w:val="008054E7"/>
    <w:rsid w:val="00805F16"/>
    <w:rsid w:val="00806D82"/>
    <w:rsid w:val="00806ED8"/>
    <w:rsid w:val="008071D8"/>
    <w:rsid w:val="00807323"/>
    <w:rsid w:val="0081051F"/>
    <w:rsid w:val="008108E1"/>
    <w:rsid w:val="00810E7B"/>
    <w:rsid w:val="008129DE"/>
    <w:rsid w:val="00813107"/>
    <w:rsid w:val="00813865"/>
    <w:rsid w:val="00814101"/>
    <w:rsid w:val="008146F8"/>
    <w:rsid w:val="00814FF2"/>
    <w:rsid w:val="008152D3"/>
    <w:rsid w:val="00815355"/>
    <w:rsid w:val="00815BD6"/>
    <w:rsid w:val="00815E39"/>
    <w:rsid w:val="00815F15"/>
    <w:rsid w:val="00815FBF"/>
    <w:rsid w:val="008160D5"/>
    <w:rsid w:val="00816308"/>
    <w:rsid w:val="00816A0C"/>
    <w:rsid w:val="00817728"/>
    <w:rsid w:val="008178EF"/>
    <w:rsid w:val="00817A5A"/>
    <w:rsid w:val="00817D3C"/>
    <w:rsid w:val="00817EE5"/>
    <w:rsid w:val="0082018A"/>
    <w:rsid w:val="008207E0"/>
    <w:rsid w:val="00820F6F"/>
    <w:rsid w:val="0082147B"/>
    <w:rsid w:val="008218E3"/>
    <w:rsid w:val="00821E6D"/>
    <w:rsid w:val="00823095"/>
    <w:rsid w:val="008242B7"/>
    <w:rsid w:val="008249B9"/>
    <w:rsid w:val="00824D22"/>
    <w:rsid w:val="00824EFB"/>
    <w:rsid w:val="00825037"/>
    <w:rsid w:val="0082578F"/>
    <w:rsid w:val="0082593E"/>
    <w:rsid w:val="00825ACA"/>
    <w:rsid w:val="00825CCB"/>
    <w:rsid w:val="00825D90"/>
    <w:rsid w:val="00825F4E"/>
    <w:rsid w:val="00826111"/>
    <w:rsid w:val="00826349"/>
    <w:rsid w:val="00826968"/>
    <w:rsid w:val="00827512"/>
    <w:rsid w:val="008277AB"/>
    <w:rsid w:val="00827BD3"/>
    <w:rsid w:val="0083152C"/>
    <w:rsid w:val="0083157F"/>
    <w:rsid w:val="00831DB2"/>
    <w:rsid w:val="00832A9F"/>
    <w:rsid w:val="0083321E"/>
    <w:rsid w:val="00833599"/>
    <w:rsid w:val="00834B3D"/>
    <w:rsid w:val="0083518C"/>
    <w:rsid w:val="00835C26"/>
    <w:rsid w:val="00836C18"/>
    <w:rsid w:val="00837CA2"/>
    <w:rsid w:val="00840546"/>
    <w:rsid w:val="008406BC"/>
    <w:rsid w:val="008407B4"/>
    <w:rsid w:val="00841947"/>
    <w:rsid w:val="00842C42"/>
    <w:rsid w:val="00843F92"/>
    <w:rsid w:val="0084431A"/>
    <w:rsid w:val="00844585"/>
    <w:rsid w:val="0084478D"/>
    <w:rsid w:val="0084493D"/>
    <w:rsid w:val="008452E6"/>
    <w:rsid w:val="00845C99"/>
    <w:rsid w:val="00845D37"/>
    <w:rsid w:val="00845D6E"/>
    <w:rsid w:val="00846D3F"/>
    <w:rsid w:val="008474E3"/>
    <w:rsid w:val="008475BC"/>
    <w:rsid w:val="00850995"/>
    <w:rsid w:val="00850D39"/>
    <w:rsid w:val="00850DC0"/>
    <w:rsid w:val="008515D7"/>
    <w:rsid w:val="0085194C"/>
    <w:rsid w:val="00852708"/>
    <w:rsid w:val="00853886"/>
    <w:rsid w:val="00853F93"/>
    <w:rsid w:val="00854D1B"/>
    <w:rsid w:val="00855F99"/>
    <w:rsid w:val="00855FCE"/>
    <w:rsid w:val="008560F7"/>
    <w:rsid w:val="0085625A"/>
    <w:rsid w:val="00856C86"/>
    <w:rsid w:val="00856CEE"/>
    <w:rsid w:val="00856CFD"/>
    <w:rsid w:val="0085778E"/>
    <w:rsid w:val="0086054A"/>
    <w:rsid w:val="00860FC7"/>
    <w:rsid w:val="00861F89"/>
    <w:rsid w:val="00862B07"/>
    <w:rsid w:val="00862CB7"/>
    <w:rsid w:val="00862F9D"/>
    <w:rsid w:val="00863603"/>
    <w:rsid w:val="008637FE"/>
    <w:rsid w:val="00863C2D"/>
    <w:rsid w:val="0086510E"/>
    <w:rsid w:val="00865A8E"/>
    <w:rsid w:val="0086753A"/>
    <w:rsid w:val="008678B1"/>
    <w:rsid w:val="00870EFC"/>
    <w:rsid w:val="00872217"/>
    <w:rsid w:val="008728C7"/>
    <w:rsid w:val="0087328A"/>
    <w:rsid w:val="00873355"/>
    <w:rsid w:val="008741B8"/>
    <w:rsid w:val="008743F8"/>
    <w:rsid w:val="0087441A"/>
    <w:rsid w:val="008745B3"/>
    <w:rsid w:val="00874D1B"/>
    <w:rsid w:val="00874F37"/>
    <w:rsid w:val="00875538"/>
    <w:rsid w:val="00876F10"/>
    <w:rsid w:val="00877EC1"/>
    <w:rsid w:val="008804D5"/>
    <w:rsid w:val="00880FCF"/>
    <w:rsid w:val="00881832"/>
    <w:rsid w:val="00882A43"/>
    <w:rsid w:val="00882F68"/>
    <w:rsid w:val="008836F4"/>
    <w:rsid w:val="00884003"/>
    <w:rsid w:val="008841D5"/>
    <w:rsid w:val="00884621"/>
    <w:rsid w:val="00884751"/>
    <w:rsid w:val="00884B16"/>
    <w:rsid w:val="008856D9"/>
    <w:rsid w:val="00886B28"/>
    <w:rsid w:val="00886F37"/>
    <w:rsid w:val="00886F4F"/>
    <w:rsid w:val="00887DD0"/>
    <w:rsid w:val="00890066"/>
    <w:rsid w:val="0089020F"/>
    <w:rsid w:val="00890527"/>
    <w:rsid w:val="008905B2"/>
    <w:rsid w:val="00890D87"/>
    <w:rsid w:val="00891B0B"/>
    <w:rsid w:val="0089204E"/>
    <w:rsid w:val="00893B23"/>
    <w:rsid w:val="00893BFB"/>
    <w:rsid w:val="0089450A"/>
    <w:rsid w:val="008946D0"/>
    <w:rsid w:val="00894AD0"/>
    <w:rsid w:val="00894DC2"/>
    <w:rsid w:val="00895111"/>
    <w:rsid w:val="008957EF"/>
    <w:rsid w:val="00895F0F"/>
    <w:rsid w:val="008964FC"/>
    <w:rsid w:val="008966DF"/>
    <w:rsid w:val="00896B86"/>
    <w:rsid w:val="00897527"/>
    <w:rsid w:val="008A0153"/>
    <w:rsid w:val="008A07CA"/>
    <w:rsid w:val="008A0DAB"/>
    <w:rsid w:val="008A0FE0"/>
    <w:rsid w:val="008A12DB"/>
    <w:rsid w:val="008A1B7C"/>
    <w:rsid w:val="008A1C14"/>
    <w:rsid w:val="008A206E"/>
    <w:rsid w:val="008A2720"/>
    <w:rsid w:val="008A3BAC"/>
    <w:rsid w:val="008A3E44"/>
    <w:rsid w:val="008A4284"/>
    <w:rsid w:val="008A4811"/>
    <w:rsid w:val="008A5551"/>
    <w:rsid w:val="008A5AD1"/>
    <w:rsid w:val="008A5C2D"/>
    <w:rsid w:val="008A6061"/>
    <w:rsid w:val="008A663A"/>
    <w:rsid w:val="008A6C2A"/>
    <w:rsid w:val="008A7486"/>
    <w:rsid w:val="008A765E"/>
    <w:rsid w:val="008B0055"/>
    <w:rsid w:val="008B0390"/>
    <w:rsid w:val="008B1044"/>
    <w:rsid w:val="008B174C"/>
    <w:rsid w:val="008B1ADA"/>
    <w:rsid w:val="008B3F5D"/>
    <w:rsid w:val="008B41CC"/>
    <w:rsid w:val="008B459E"/>
    <w:rsid w:val="008B4A3B"/>
    <w:rsid w:val="008B4CA6"/>
    <w:rsid w:val="008B51D6"/>
    <w:rsid w:val="008B57DB"/>
    <w:rsid w:val="008B595F"/>
    <w:rsid w:val="008B5CDF"/>
    <w:rsid w:val="008B6316"/>
    <w:rsid w:val="008B6369"/>
    <w:rsid w:val="008B6B3B"/>
    <w:rsid w:val="008B76B8"/>
    <w:rsid w:val="008B79F6"/>
    <w:rsid w:val="008C0546"/>
    <w:rsid w:val="008C0F03"/>
    <w:rsid w:val="008C1C60"/>
    <w:rsid w:val="008C1CDB"/>
    <w:rsid w:val="008C21B8"/>
    <w:rsid w:val="008C27AE"/>
    <w:rsid w:val="008C2C40"/>
    <w:rsid w:val="008C3563"/>
    <w:rsid w:val="008C4222"/>
    <w:rsid w:val="008C4A88"/>
    <w:rsid w:val="008C4BF4"/>
    <w:rsid w:val="008C5130"/>
    <w:rsid w:val="008C55D5"/>
    <w:rsid w:val="008C5B9D"/>
    <w:rsid w:val="008C60EF"/>
    <w:rsid w:val="008C699D"/>
    <w:rsid w:val="008C7609"/>
    <w:rsid w:val="008D036E"/>
    <w:rsid w:val="008D0C1A"/>
    <w:rsid w:val="008D0D35"/>
    <w:rsid w:val="008D0EDC"/>
    <w:rsid w:val="008D1140"/>
    <w:rsid w:val="008D1A8A"/>
    <w:rsid w:val="008D2619"/>
    <w:rsid w:val="008D4BD0"/>
    <w:rsid w:val="008D54B7"/>
    <w:rsid w:val="008D5F78"/>
    <w:rsid w:val="008D6298"/>
    <w:rsid w:val="008D6F66"/>
    <w:rsid w:val="008D754B"/>
    <w:rsid w:val="008E0116"/>
    <w:rsid w:val="008E0350"/>
    <w:rsid w:val="008E036E"/>
    <w:rsid w:val="008E065E"/>
    <w:rsid w:val="008E0780"/>
    <w:rsid w:val="008E1B07"/>
    <w:rsid w:val="008E2C69"/>
    <w:rsid w:val="008E3B2F"/>
    <w:rsid w:val="008E48FF"/>
    <w:rsid w:val="008E4DCE"/>
    <w:rsid w:val="008E7082"/>
    <w:rsid w:val="008E7441"/>
    <w:rsid w:val="008E763B"/>
    <w:rsid w:val="008F0E2F"/>
    <w:rsid w:val="008F18D2"/>
    <w:rsid w:val="008F1EB0"/>
    <w:rsid w:val="008F21D2"/>
    <w:rsid w:val="008F2634"/>
    <w:rsid w:val="008F27A5"/>
    <w:rsid w:val="008F2988"/>
    <w:rsid w:val="008F33AC"/>
    <w:rsid w:val="008F3B52"/>
    <w:rsid w:val="008F4835"/>
    <w:rsid w:val="008F4B64"/>
    <w:rsid w:val="008F4FEE"/>
    <w:rsid w:val="008F53C0"/>
    <w:rsid w:val="008F5603"/>
    <w:rsid w:val="008F6372"/>
    <w:rsid w:val="008F6760"/>
    <w:rsid w:val="008F6EBE"/>
    <w:rsid w:val="008F7305"/>
    <w:rsid w:val="008F7384"/>
    <w:rsid w:val="008F74AF"/>
    <w:rsid w:val="008F7778"/>
    <w:rsid w:val="008F7E02"/>
    <w:rsid w:val="00900AE0"/>
    <w:rsid w:val="00900CA3"/>
    <w:rsid w:val="00900DA1"/>
    <w:rsid w:val="00901869"/>
    <w:rsid w:val="00901946"/>
    <w:rsid w:val="009020F6"/>
    <w:rsid w:val="0090216B"/>
    <w:rsid w:val="00902526"/>
    <w:rsid w:val="00903622"/>
    <w:rsid w:val="00903873"/>
    <w:rsid w:val="00903D29"/>
    <w:rsid w:val="009049BE"/>
    <w:rsid w:val="00904F60"/>
    <w:rsid w:val="0090506F"/>
    <w:rsid w:val="0090514C"/>
    <w:rsid w:val="00905F78"/>
    <w:rsid w:val="0090605E"/>
    <w:rsid w:val="00906297"/>
    <w:rsid w:val="009065EA"/>
    <w:rsid w:val="009074A2"/>
    <w:rsid w:val="00907554"/>
    <w:rsid w:val="00907A95"/>
    <w:rsid w:val="00907F32"/>
    <w:rsid w:val="0091069B"/>
    <w:rsid w:val="00910919"/>
    <w:rsid w:val="00910924"/>
    <w:rsid w:val="009115C7"/>
    <w:rsid w:val="0091207B"/>
    <w:rsid w:val="00912293"/>
    <w:rsid w:val="00912558"/>
    <w:rsid w:val="00912894"/>
    <w:rsid w:val="00913720"/>
    <w:rsid w:val="00914904"/>
    <w:rsid w:val="0091579E"/>
    <w:rsid w:val="0091587C"/>
    <w:rsid w:val="00915CFE"/>
    <w:rsid w:val="009161B6"/>
    <w:rsid w:val="009171D9"/>
    <w:rsid w:val="009174FC"/>
    <w:rsid w:val="0091794C"/>
    <w:rsid w:val="00917953"/>
    <w:rsid w:val="00920845"/>
    <w:rsid w:val="00920D3B"/>
    <w:rsid w:val="00920E07"/>
    <w:rsid w:val="009219FF"/>
    <w:rsid w:val="00923518"/>
    <w:rsid w:val="0092357D"/>
    <w:rsid w:val="00923BB3"/>
    <w:rsid w:val="00924377"/>
    <w:rsid w:val="009243FC"/>
    <w:rsid w:val="009253DC"/>
    <w:rsid w:val="00925654"/>
    <w:rsid w:val="00925691"/>
    <w:rsid w:val="00925980"/>
    <w:rsid w:val="00925C7D"/>
    <w:rsid w:val="00926133"/>
    <w:rsid w:val="0092652B"/>
    <w:rsid w:val="00926EC5"/>
    <w:rsid w:val="00927941"/>
    <w:rsid w:val="009279DB"/>
    <w:rsid w:val="00927DC3"/>
    <w:rsid w:val="00927EF1"/>
    <w:rsid w:val="00927F9F"/>
    <w:rsid w:val="00930139"/>
    <w:rsid w:val="009301F9"/>
    <w:rsid w:val="00931149"/>
    <w:rsid w:val="009317FF"/>
    <w:rsid w:val="00931E49"/>
    <w:rsid w:val="00932FDF"/>
    <w:rsid w:val="009336AC"/>
    <w:rsid w:val="009339C4"/>
    <w:rsid w:val="00934240"/>
    <w:rsid w:val="00934921"/>
    <w:rsid w:val="00934CEC"/>
    <w:rsid w:val="00935393"/>
    <w:rsid w:val="00935677"/>
    <w:rsid w:val="009359D4"/>
    <w:rsid w:val="00935BE9"/>
    <w:rsid w:val="009365BB"/>
    <w:rsid w:val="0093723C"/>
    <w:rsid w:val="009402A4"/>
    <w:rsid w:val="00940A02"/>
    <w:rsid w:val="00940BA0"/>
    <w:rsid w:val="00940E7E"/>
    <w:rsid w:val="00941AD8"/>
    <w:rsid w:val="00941CE4"/>
    <w:rsid w:val="009427A1"/>
    <w:rsid w:val="00943A1B"/>
    <w:rsid w:val="00943C06"/>
    <w:rsid w:val="009443EF"/>
    <w:rsid w:val="00944805"/>
    <w:rsid w:val="00944B8D"/>
    <w:rsid w:val="00945075"/>
    <w:rsid w:val="00945F96"/>
    <w:rsid w:val="0094627C"/>
    <w:rsid w:val="00946D2D"/>
    <w:rsid w:val="00946E79"/>
    <w:rsid w:val="0095070A"/>
    <w:rsid w:val="00950807"/>
    <w:rsid w:val="0095112E"/>
    <w:rsid w:val="009514B7"/>
    <w:rsid w:val="009515DA"/>
    <w:rsid w:val="00951FED"/>
    <w:rsid w:val="00953600"/>
    <w:rsid w:val="00954E13"/>
    <w:rsid w:val="0095500D"/>
    <w:rsid w:val="00955A68"/>
    <w:rsid w:val="00955F2B"/>
    <w:rsid w:val="009564CB"/>
    <w:rsid w:val="00957155"/>
    <w:rsid w:val="00957941"/>
    <w:rsid w:val="00957C34"/>
    <w:rsid w:val="00960476"/>
    <w:rsid w:val="00960B5E"/>
    <w:rsid w:val="00960C6B"/>
    <w:rsid w:val="00960D4B"/>
    <w:rsid w:val="00960E2E"/>
    <w:rsid w:val="00960F72"/>
    <w:rsid w:val="00961079"/>
    <w:rsid w:val="00961826"/>
    <w:rsid w:val="009621EF"/>
    <w:rsid w:val="00962378"/>
    <w:rsid w:val="00963604"/>
    <w:rsid w:val="00963934"/>
    <w:rsid w:val="009639C2"/>
    <w:rsid w:val="00964471"/>
    <w:rsid w:val="00964CF6"/>
    <w:rsid w:val="00965403"/>
    <w:rsid w:val="00965778"/>
    <w:rsid w:val="00965C02"/>
    <w:rsid w:val="00966232"/>
    <w:rsid w:val="0096699D"/>
    <w:rsid w:val="00966DFB"/>
    <w:rsid w:val="009670E8"/>
    <w:rsid w:val="00967199"/>
    <w:rsid w:val="009679EF"/>
    <w:rsid w:val="009706FA"/>
    <w:rsid w:val="0097082F"/>
    <w:rsid w:val="009708CB"/>
    <w:rsid w:val="00970DA2"/>
    <w:rsid w:val="0097220C"/>
    <w:rsid w:val="009729D1"/>
    <w:rsid w:val="00972FE5"/>
    <w:rsid w:val="009732B5"/>
    <w:rsid w:val="0097386F"/>
    <w:rsid w:val="00973B5E"/>
    <w:rsid w:val="00973E12"/>
    <w:rsid w:val="009743C8"/>
    <w:rsid w:val="00974BDA"/>
    <w:rsid w:val="00975157"/>
    <w:rsid w:val="00975C27"/>
    <w:rsid w:val="00975C2F"/>
    <w:rsid w:val="00975CC9"/>
    <w:rsid w:val="0097614F"/>
    <w:rsid w:val="00976698"/>
    <w:rsid w:val="00976A96"/>
    <w:rsid w:val="00976EA5"/>
    <w:rsid w:val="00976F23"/>
    <w:rsid w:val="00977083"/>
    <w:rsid w:val="009771CF"/>
    <w:rsid w:val="00977DE9"/>
    <w:rsid w:val="00980546"/>
    <w:rsid w:val="00980EED"/>
    <w:rsid w:val="00982D7C"/>
    <w:rsid w:val="0098315B"/>
    <w:rsid w:val="0098345E"/>
    <w:rsid w:val="009834CE"/>
    <w:rsid w:val="00983575"/>
    <w:rsid w:val="00983D70"/>
    <w:rsid w:val="00983F0C"/>
    <w:rsid w:val="009840E5"/>
    <w:rsid w:val="009842B7"/>
    <w:rsid w:val="0098461C"/>
    <w:rsid w:val="0098496E"/>
    <w:rsid w:val="00984A8F"/>
    <w:rsid w:val="00984C34"/>
    <w:rsid w:val="00985067"/>
    <w:rsid w:val="00985335"/>
    <w:rsid w:val="009865B0"/>
    <w:rsid w:val="00986DF5"/>
    <w:rsid w:val="0098703F"/>
    <w:rsid w:val="009908A5"/>
    <w:rsid w:val="00990B3C"/>
    <w:rsid w:val="00990E7A"/>
    <w:rsid w:val="00991BD9"/>
    <w:rsid w:val="00992117"/>
    <w:rsid w:val="00992208"/>
    <w:rsid w:val="00992331"/>
    <w:rsid w:val="00992DE6"/>
    <w:rsid w:val="00993377"/>
    <w:rsid w:val="00993712"/>
    <w:rsid w:val="00993BAA"/>
    <w:rsid w:val="009947A0"/>
    <w:rsid w:val="00994D5E"/>
    <w:rsid w:val="009951C1"/>
    <w:rsid w:val="00995853"/>
    <w:rsid w:val="00995F94"/>
    <w:rsid w:val="00997553"/>
    <w:rsid w:val="0099765B"/>
    <w:rsid w:val="009977A3"/>
    <w:rsid w:val="00997B1B"/>
    <w:rsid w:val="009A030D"/>
    <w:rsid w:val="009A0340"/>
    <w:rsid w:val="009A09B7"/>
    <w:rsid w:val="009A0B0E"/>
    <w:rsid w:val="009A0EE4"/>
    <w:rsid w:val="009A11E9"/>
    <w:rsid w:val="009A14D8"/>
    <w:rsid w:val="009A18D0"/>
    <w:rsid w:val="009A1A78"/>
    <w:rsid w:val="009A23A0"/>
    <w:rsid w:val="009A246B"/>
    <w:rsid w:val="009A264D"/>
    <w:rsid w:val="009A3012"/>
    <w:rsid w:val="009A39E4"/>
    <w:rsid w:val="009A3FFA"/>
    <w:rsid w:val="009A5508"/>
    <w:rsid w:val="009A5F50"/>
    <w:rsid w:val="009A70F2"/>
    <w:rsid w:val="009B0174"/>
    <w:rsid w:val="009B0D60"/>
    <w:rsid w:val="009B1499"/>
    <w:rsid w:val="009B19D1"/>
    <w:rsid w:val="009B1ACF"/>
    <w:rsid w:val="009B1B8A"/>
    <w:rsid w:val="009B2F20"/>
    <w:rsid w:val="009B376B"/>
    <w:rsid w:val="009B39C3"/>
    <w:rsid w:val="009B53F7"/>
    <w:rsid w:val="009B58BF"/>
    <w:rsid w:val="009B6237"/>
    <w:rsid w:val="009B67A8"/>
    <w:rsid w:val="009B6C79"/>
    <w:rsid w:val="009B6E2F"/>
    <w:rsid w:val="009B7CAC"/>
    <w:rsid w:val="009C0305"/>
    <w:rsid w:val="009C0800"/>
    <w:rsid w:val="009C1278"/>
    <w:rsid w:val="009C28CE"/>
    <w:rsid w:val="009C292C"/>
    <w:rsid w:val="009C2CA6"/>
    <w:rsid w:val="009C30A4"/>
    <w:rsid w:val="009C3BDE"/>
    <w:rsid w:val="009C3D9D"/>
    <w:rsid w:val="009C42C8"/>
    <w:rsid w:val="009C49B5"/>
    <w:rsid w:val="009C4FAB"/>
    <w:rsid w:val="009C671B"/>
    <w:rsid w:val="009C6F89"/>
    <w:rsid w:val="009D0AA5"/>
    <w:rsid w:val="009D0BEA"/>
    <w:rsid w:val="009D1496"/>
    <w:rsid w:val="009D1722"/>
    <w:rsid w:val="009D1AE4"/>
    <w:rsid w:val="009D1F22"/>
    <w:rsid w:val="009D2591"/>
    <w:rsid w:val="009D2C69"/>
    <w:rsid w:val="009D3160"/>
    <w:rsid w:val="009D3310"/>
    <w:rsid w:val="009D383F"/>
    <w:rsid w:val="009D4F7E"/>
    <w:rsid w:val="009D4FCB"/>
    <w:rsid w:val="009D56A5"/>
    <w:rsid w:val="009D6122"/>
    <w:rsid w:val="009D66AE"/>
    <w:rsid w:val="009D6ACC"/>
    <w:rsid w:val="009E077C"/>
    <w:rsid w:val="009E0B5C"/>
    <w:rsid w:val="009E1936"/>
    <w:rsid w:val="009E1AB8"/>
    <w:rsid w:val="009E1F6D"/>
    <w:rsid w:val="009E2123"/>
    <w:rsid w:val="009E26A3"/>
    <w:rsid w:val="009E2EFD"/>
    <w:rsid w:val="009E3310"/>
    <w:rsid w:val="009E3638"/>
    <w:rsid w:val="009E38F3"/>
    <w:rsid w:val="009E3C1F"/>
    <w:rsid w:val="009E5261"/>
    <w:rsid w:val="009E57B3"/>
    <w:rsid w:val="009E6198"/>
    <w:rsid w:val="009E62E4"/>
    <w:rsid w:val="009E6A52"/>
    <w:rsid w:val="009E7C09"/>
    <w:rsid w:val="009F09D1"/>
    <w:rsid w:val="009F28C3"/>
    <w:rsid w:val="009F292F"/>
    <w:rsid w:val="009F3834"/>
    <w:rsid w:val="009F5104"/>
    <w:rsid w:val="009F515F"/>
    <w:rsid w:val="009F53C2"/>
    <w:rsid w:val="009F6638"/>
    <w:rsid w:val="009F7906"/>
    <w:rsid w:val="00A002BA"/>
    <w:rsid w:val="00A003A4"/>
    <w:rsid w:val="00A004EC"/>
    <w:rsid w:val="00A01C6A"/>
    <w:rsid w:val="00A01CFA"/>
    <w:rsid w:val="00A02185"/>
    <w:rsid w:val="00A0220B"/>
    <w:rsid w:val="00A02226"/>
    <w:rsid w:val="00A02573"/>
    <w:rsid w:val="00A02BF4"/>
    <w:rsid w:val="00A02E0B"/>
    <w:rsid w:val="00A030B4"/>
    <w:rsid w:val="00A03CAF"/>
    <w:rsid w:val="00A03D26"/>
    <w:rsid w:val="00A047C4"/>
    <w:rsid w:val="00A04B45"/>
    <w:rsid w:val="00A0508A"/>
    <w:rsid w:val="00A0558C"/>
    <w:rsid w:val="00A0568D"/>
    <w:rsid w:val="00A05B71"/>
    <w:rsid w:val="00A05FA5"/>
    <w:rsid w:val="00A0713D"/>
    <w:rsid w:val="00A07694"/>
    <w:rsid w:val="00A07DDE"/>
    <w:rsid w:val="00A07DF2"/>
    <w:rsid w:val="00A07F65"/>
    <w:rsid w:val="00A10287"/>
    <w:rsid w:val="00A108D3"/>
    <w:rsid w:val="00A11485"/>
    <w:rsid w:val="00A12783"/>
    <w:rsid w:val="00A1356A"/>
    <w:rsid w:val="00A137F6"/>
    <w:rsid w:val="00A153A9"/>
    <w:rsid w:val="00A1623D"/>
    <w:rsid w:val="00A1673D"/>
    <w:rsid w:val="00A2082A"/>
    <w:rsid w:val="00A20968"/>
    <w:rsid w:val="00A20AFF"/>
    <w:rsid w:val="00A21E5B"/>
    <w:rsid w:val="00A22E17"/>
    <w:rsid w:val="00A23D28"/>
    <w:rsid w:val="00A24003"/>
    <w:rsid w:val="00A24205"/>
    <w:rsid w:val="00A24DF2"/>
    <w:rsid w:val="00A25634"/>
    <w:rsid w:val="00A2740A"/>
    <w:rsid w:val="00A27822"/>
    <w:rsid w:val="00A27856"/>
    <w:rsid w:val="00A27ED8"/>
    <w:rsid w:val="00A301D0"/>
    <w:rsid w:val="00A30C52"/>
    <w:rsid w:val="00A311B6"/>
    <w:rsid w:val="00A3122C"/>
    <w:rsid w:val="00A31CFB"/>
    <w:rsid w:val="00A326CB"/>
    <w:rsid w:val="00A32A9B"/>
    <w:rsid w:val="00A33785"/>
    <w:rsid w:val="00A3528F"/>
    <w:rsid w:val="00A35E30"/>
    <w:rsid w:val="00A3704D"/>
    <w:rsid w:val="00A37217"/>
    <w:rsid w:val="00A37337"/>
    <w:rsid w:val="00A40419"/>
    <w:rsid w:val="00A40ABF"/>
    <w:rsid w:val="00A40C8C"/>
    <w:rsid w:val="00A40F61"/>
    <w:rsid w:val="00A4175E"/>
    <w:rsid w:val="00A4177B"/>
    <w:rsid w:val="00A41845"/>
    <w:rsid w:val="00A42526"/>
    <w:rsid w:val="00A4292A"/>
    <w:rsid w:val="00A42B0F"/>
    <w:rsid w:val="00A43432"/>
    <w:rsid w:val="00A435AC"/>
    <w:rsid w:val="00A43D5F"/>
    <w:rsid w:val="00A43DEA"/>
    <w:rsid w:val="00A44000"/>
    <w:rsid w:val="00A442A9"/>
    <w:rsid w:val="00A4486C"/>
    <w:rsid w:val="00A4496B"/>
    <w:rsid w:val="00A44F55"/>
    <w:rsid w:val="00A46AC0"/>
    <w:rsid w:val="00A46C2C"/>
    <w:rsid w:val="00A46CA3"/>
    <w:rsid w:val="00A47341"/>
    <w:rsid w:val="00A47B40"/>
    <w:rsid w:val="00A47CEB"/>
    <w:rsid w:val="00A5058D"/>
    <w:rsid w:val="00A50C96"/>
    <w:rsid w:val="00A50DA1"/>
    <w:rsid w:val="00A50EEC"/>
    <w:rsid w:val="00A512BC"/>
    <w:rsid w:val="00A515B6"/>
    <w:rsid w:val="00A519AE"/>
    <w:rsid w:val="00A51EC1"/>
    <w:rsid w:val="00A522A0"/>
    <w:rsid w:val="00A52847"/>
    <w:rsid w:val="00A5298B"/>
    <w:rsid w:val="00A53E08"/>
    <w:rsid w:val="00A5405D"/>
    <w:rsid w:val="00A54106"/>
    <w:rsid w:val="00A542C0"/>
    <w:rsid w:val="00A55287"/>
    <w:rsid w:val="00A55686"/>
    <w:rsid w:val="00A564EF"/>
    <w:rsid w:val="00A56910"/>
    <w:rsid w:val="00A56E9A"/>
    <w:rsid w:val="00A571D4"/>
    <w:rsid w:val="00A573C8"/>
    <w:rsid w:val="00A5764B"/>
    <w:rsid w:val="00A5783C"/>
    <w:rsid w:val="00A57AA4"/>
    <w:rsid w:val="00A57ED9"/>
    <w:rsid w:val="00A60513"/>
    <w:rsid w:val="00A60C7D"/>
    <w:rsid w:val="00A611D3"/>
    <w:rsid w:val="00A61789"/>
    <w:rsid w:val="00A61E26"/>
    <w:rsid w:val="00A64015"/>
    <w:rsid w:val="00A643EA"/>
    <w:rsid w:val="00A648AB"/>
    <w:rsid w:val="00A64B07"/>
    <w:rsid w:val="00A65B3E"/>
    <w:rsid w:val="00A65FB7"/>
    <w:rsid w:val="00A660DA"/>
    <w:rsid w:val="00A662DB"/>
    <w:rsid w:val="00A66B02"/>
    <w:rsid w:val="00A66D62"/>
    <w:rsid w:val="00A6709D"/>
    <w:rsid w:val="00A67748"/>
    <w:rsid w:val="00A701D3"/>
    <w:rsid w:val="00A701E7"/>
    <w:rsid w:val="00A70D38"/>
    <w:rsid w:val="00A713C9"/>
    <w:rsid w:val="00A71D48"/>
    <w:rsid w:val="00A7232E"/>
    <w:rsid w:val="00A72B04"/>
    <w:rsid w:val="00A733C9"/>
    <w:rsid w:val="00A73D0F"/>
    <w:rsid w:val="00A74CC8"/>
    <w:rsid w:val="00A74FC4"/>
    <w:rsid w:val="00A750E6"/>
    <w:rsid w:val="00A764A5"/>
    <w:rsid w:val="00A767FB"/>
    <w:rsid w:val="00A76904"/>
    <w:rsid w:val="00A76B26"/>
    <w:rsid w:val="00A770BE"/>
    <w:rsid w:val="00A771D4"/>
    <w:rsid w:val="00A805B5"/>
    <w:rsid w:val="00A80771"/>
    <w:rsid w:val="00A80F29"/>
    <w:rsid w:val="00A80F6D"/>
    <w:rsid w:val="00A81300"/>
    <w:rsid w:val="00A8136A"/>
    <w:rsid w:val="00A813D0"/>
    <w:rsid w:val="00A81BBA"/>
    <w:rsid w:val="00A82124"/>
    <w:rsid w:val="00A832DF"/>
    <w:rsid w:val="00A83E9D"/>
    <w:rsid w:val="00A83FDC"/>
    <w:rsid w:val="00A8441F"/>
    <w:rsid w:val="00A844F6"/>
    <w:rsid w:val="00A84682"/>
    <w:rsid w:val="00A854D2"/>
    <w:rsid w:val="00A85850"/>
    <w:rsid w:val="00A8593B"/>
    <w:rsid w:val="00A8633E"/>
    <w:rsid w:val="00A866BA"/>
    <w:rsid w:val="00A86B55"/>
    <w:rsid w:val="00A87AC0"/>
    <w:rsid w:val="00A90890"/>
    <w:rsid w:val="00A92365"/>
    <w:rsid w:val="00A923E9"/>
    <w:rsid w:val="00A925F9"/>
    <w:rsid w:val="00A93137"/>
    <w:rsid w:val="00A93B9F"/>
    <w:rsid w:val="00A93BAF"/>
    <w:rsid w:val="00A9431B"/>
    <w:rsid w:val="00A94736"/>
    <w:rsid w:val="00A94CC4"/>
    <w:rsid w:val="00A95150"/>
    <w:rsid w:val="00A95DAA"/>
    <w:rsid w:val="00A961D4"/>
    <w:rsid w:val="00A96261"/>
    <w:rsid w:val="00A96265"/>
    <w:rsid w:val="00A9659D"/>
    <w:rsid w:val="00A9761A"/>
    <w:rsid w:val="00A97A2C"/>
    <w:rsid w:val="00AA0639"/>
    <w:rsid w:val="00AA081C"/>
    <w:rsid w:val="00AA0B16"/>
    <w:rsid w:val="00AA10A1"/>
    <w:rsid w:val="00AA15BF"/>
    <w:rsid w:val="00AA19D1"/>
    <w:rsid w:val="00AA1A3B"/>
    <w:rsid w:val="00AA2578"/>
    <w:rsid w:val="00AA2A80"/>
    <w:rsid w:val="00AA3017"/>
    <w:rsid w:val="00AA381F"/>
    <w:rsid w:val="00AA460E"/>
    <w:rsid w:val="00AA491D"/>
    <w:rsid w:val="00AA498F"/>
    <w:rsid w:val="00AA63C1"/>
    <w:rsid w:val="00AA6D0C"/>
    <w:rsid w:val="00AB0161"/>
    <w:rsid w:val="00AB04BA"/>
    <w:rsid w:val="00AB05FC"/>
    <w:rsid w:val="00AB0812"/>
    <w:rsid w:val="00AB0DA7"/>
    <w:rsid w:val="00AB135D"/>
    <w:rsid w:val="00AB1742"/>
    <w:rsid w:val="00AB196A"/>
    <w:rsid w:val="00AB1993"/>
    <w:rsid w:val="00AB2031"/>
    <w:rsid w:val="00AB2085"/>
    <w:rsid w:val="00AB21CB"/>
    <w:rsid w:val="00AB24C4"/>
    <w:rsid w:val="00AB2C19"/>
    <w:rsid w:val="00AB3687"/>
    <w:rsid w:val="00AB3853"/>
    <w:rsid w:val="00AB4501"/>
    <w:rsid w:val="00AB4BEA"/>
    <w:rsid w:val="00AB4F9B"/>
    <w:rsid w:val="00AB56FB"/>
    <w:rsid w:val="00AB5FCC"/>
    <w:rsid w:val="00AB6027"/>
    <w:rsid w:val="00AB75AE"/>
    <w:rsid w:val="00AB7CDE"/>
    <w:rsid w:val="00AB7D49"/>
    <w:rsid w:val="00AB7DA4"/>
    <w:rsid w:val="00AB7F5E"/>
    <w:rsid w:val="00AC0057"/>
    <w:rsid w:val="00AC05DF"/>
    <w:rsid w:val="00AC0D66"/>
    <w:rsid w:val="00AC0ED5"/>
    <w:rsid w:val="00AC0FA9"/>
    <w:rsid w:val="00AC151C"/>
    <w:rsid w:val="00AC19D6"/>
    <w:rsid w:val="00AC24EC"/>
    <w:rsid w:val="00AC2BD6"/>
    <w:rsid w:val="00AC3466"/>
    <w:rsid w:val="00AC3625"/>
    <w:rsid w:val="00AC6B43"/>
    <w:rsid w:val="00AC6D4D"/>
    <w:rsid w:val="00AD022E"/>
    <w:rsid w:val="00AD027D"/>
    <w:rsid w:val="00AD0877"/>
    <w:rsid w:val="00AD095B"/>
    <w:rsid w:val="00AD1429"/>
    <w:rsid w:val="00AD166E"/>
    <w:rsid w:val="00AD2675"/>
    <w:rsid w:val="00AD2BCE"/>
    <w:rsid w:val="00AD4461"/>
    <w:rsid w:val="00AD514E"/>
    <w:rsid w:val="00AD60AF"/>
    <w:rsid w:val="00AD60CC"/>
    <w:rsid w:val="00AD623B"/>
    <w:rsid w:val="00AD6370"/>
    <w:rsid w:val="00AD64A7"/>
    <w:rsid w:val="00AD65D1"/>
    <w:rsid w:val="00AD6E57"/>
    <w:rsid w:val="00AD7046"/>
    <w:rsid w:val="00AD784C"/>
    <w:rsid w:val="00AD7AEF"/>
    <w:rsid w:val="00AE04E4"/>
    <w:rsid w:val="00AE118F"/>
    <w:rsid w:val="00AE132E"/>
    <w:rsid w:val="00AE220C"/>
    <w:rsid w:val="00AE270A"/>
    <w:rsid w:val="00AE3182"/>
    <w:rsid w:val="00AE3547"/>
    <w:rsid w:val="00AE37B9"/>
    <w:rsid w:val="00AE41F7"/>
    <w:rsid w:val="00AE4B49"/>
    <w:rsid w:val="00AE500E"/>
    <w:rsid w:val="00AE5377"/>
    <w:rsid w:val="00AE5966"/>
    <w:rsid w:val="00AE7A56"/>
    <w:rsid w:val="00AE7B3E"/>
    <w:rsid w:val="00AE7FDB"/>
    <w:rsid w:val="00AF0B34"/>
    <w:rsid w:val="00AF0D8E"/>
    <w:rsid w:val="00AF1831"/>
    <w:rsid w:val="00AF190F"/>
    <w:rsid w:val="00AF1A1E"/>
    <w:rsid w:val="00AF1AF1"/>
    <w:rsid w:val="00AF1CCD"/>
    <w:rsid w:val="00AF215E"/>
    <w:rsid w:val="00AF27E5"/>
    <w:rsid w:val="00AF2E2F"/>
    <w:rsid w:val="00AF3517"/>
    <w:rsid w:val="00AF3FB2"/>
    <w:rsid w:val="00AF4081"/>
    <w:rsid w:val="00AF44F8"/>
    <w:rsid w:val="00AF4765"/>
    <w:rsid w:val="00AF479B"/>
    <w:rsid w:val="00AF4DC2"/>
    <w:rsid w:val="00AF4E51"/>
    <w:rsid w:val="00AF570A"/>
    <w:rsid w:val="00AF5FE0"/>
    <w:rsid w:val="00AF6E37"/>
    <w:rsid w:val="00AF6F32"/>
    <w:rsid w:val="00AF7645"/>
    <w:rsid w:val="00B00BC4"/>
    <w:rsid w:val="00B00E55"/>
    <w:rsid w:val="00B012BD"/>
    <w:rsid w:val="00B016F2"/>
    <w:rsid w:val="00B01A59"/>
    <w:rsid w:val="00B01B16"/>
    <w:rsid w:val="00B01B2B"/>
    <w:rsid w:val="00B01DA0"/>
    <w:rsid w:val="00B0209A"/>
    <w:rsid w:val="00B02369"/>
    <w:rsid w:val="00B034E8"/>
    <w:rsid w:val="00B039E0"/>
    <w:rsid w:val="00B0415C"/>
    <w:rsid w:val="00B04469"/>
    <w:rsid w:val="00B04478"/>
    <w:rsid w:val="00B04881"/>
    <w:rsid w:val="00B04CEA"/>
    <w:rsid w:val="00B04ED2"/>
    <w:rsid w:val="00B04F4B"/>
    <w:rsid w:val="00B04FD7"/>
    <w:rsid w:val="00B0515B"/>
    <w:rsid w:val="00B05A9F"/>
    <w:rsid w:val="00B06D89"/>
    <w:rsid w:val="00B07218"/>
    <w:rsid w:val="00B07793"/>
    <w:rsid w:val="00B07AB9"/>
    <w:rsid w:val="00B07BDC"/>
    <w:rsid w:val="00B10704"/>
    <w:rsid w:val="00B10CA0"/>
    <w:rsid w:val="00B10F13"/>
    <w:rsid w:val="00B11DE8"/>
    <w:rsid w:val="00B1218F"/>
    <w:rsid w:val="00B1320D"/>
    <w:rsid w:val="00B1363A"/>
    <w:rsid w:val="00B13FCB"/>
    <w:rsid w:val="00B15792"/>
    <w:rsid w:val="00B162D4"/>
    <w:rsid w:val="00B16933"/>
    <w:rsid w:val="00B16A00"/>
    <w:rsid w:val="00B175D5"/>
    <w:rsid w:val="00B17D71"/>
    <w:rsid w:val="00B201DB"/>
    <w:rsid w:val="00B2048F"/>
    <w:rsid w:val="00B210C8"/>
    <w:rsid w:val="00B21599"/>
    <w:rsid w:val="00B21C2B"/>
    <w:rsid w:val="00B22165"/>
    <w:rsid w:val="00B223E5"/>
    <w:rsid w:val="00B2248B"/>
    <w:rsid w:val="00B224A4"/>
    <w:rsid w:val="00B22526"/>
    <w:rsid w:val="00B2282B"/>
    <w:rsid w:val="00B22CCB"/>
    <w:rsid w:val="00B243D3"/>
    <w:rsid w:val="00B2442B"/>
    <w:rsid w:val="00B244CA"/>
    <w:rsid w:val="00B25568"/>
    <w:rsid w:val="00B25EE2"/>
    <w:rsid w:val="00B27FD1"/>
    <w:rsid w:val="00B31F6D"/>
    <w:rsid w:val="00B330C0"/>
    <w:rsid w:val="00B34310"/>
    <w:rsid w:val="00B343BD"/>
    <w:rsid w:val="00B34726"/>
    <w:rsid w:val="00B359A9"/>
    <w:rsid w:val="00B36E17"/>
    <w:rsid w:val="00B3768E"/>
    <w:rsid w:val="00B40138"/>
    <w:rsid w:val="00B408EB"/>
    <w:rsid w:val="00B409E6"/>
    <w:rsid w:val="00B41E78"/>
    <w:rsid w:val="00B430E8"/>
    <w:rsid w:val="00B43503"/>
    <w:rsid w:val="00B44B32"/>
    <w:rsid w:val="00B44CF6"/>
    <w:rsid w:val="00B4621D"/>
    <w:rsid w:val="00B46303"/>
    <w:rsid w:val="00B4683C"/>
    <w:rsid w:val="00B46882"/>
    <w:rsid w:val="00B46F33"/>
    <w:rsid w:val="00B50957"/>
    <w:rsid w:val="00B50E65"/>
    <w:rsid w:val="00B513DC"/>
    <w:rsid w:val="00B5164C"/>
    <w:rsid w:val="00B5190B"/>
    <w:rsid w:val="00B51CC9"/>
    <w:rsid w:val="00B5245A"/>
    <w:rsid w:val="00B5266C"/>
    <w:rsid w:val="00B52CB2"/>
    <w:rsid w:val="00B5332B"/>
    <w:rsid w:val="00B536D9"/>
    <w:rsid w:val="00B53B65"/>
    <w:rsid w:val="00B53FE7"/>
    <w:rsid w:val="00B54434"/>
    <w:rsid w:val="00B55C19"/>
    <w:rsid w:val="00B560AB"/>
    <w:rsid w:val="00B56FBD"/>
    <w:rsid w:val="00B571C5"/>
    <w:rsid w:val="00B57447"/>
    <w:rsid w:val="00B6071A"/>
    <w:rsid w:val="00B60BF2"/>
    <w:rsid w:val="00B6127D"/>
    <w:rsid w:val="00B617D8"/>
    <w:rsid w:val="00B617F7"/>
    <w:rsid w:val="00B61A70"/>
    <w:rsid w:val="00B61EAC"/>
    <w:rsid w:val="00B6269F"/>
    <w:rsid w:val="00B6276B"/>
    <w:rsid w:val="00B62DE4"/>
    <w:rsid w:val="00B6460B"/>
    <w:rsid w:val="00B64A9C"/>
    <w:rsid w:val="00B64ADD"/>
    <w:rsid w:val="00B64E07"/>
    <w:rsid w:val="00B66E8B"/>
    <w:rsid w:val="00B67B17"/>
    <w:rsid w:val="00B67D4C"/>
    <w:rsid w:val="00B70528"/>
    <w:rsid w:val="00B7054F"/>
    <w:rsid w:val="00B70C7B"/>
    <w:rsid w:val="00B70D92"/>
    <w:rsid w:val="00B716A8"/>
    <w:rsid w:val="00B71E27"/>
    <w:rsid w:val="00B722A0"/>
    <w:rsid w:val="00B74366"/>
    <w:rsid w:val="00B744D8"/>
    <w:rsid w:val="00B75379"/>
    <w:rsid w:val="00B75C30"/>
    <w:rsid w:val="00B76C2F"/>
    <w:rsid w:val="00B76DE4"/>
    <w:rsid w:val="00B77329"/>
    <w:rsid w:val="00B80074"/>
    <w:rsid w:val="00B801D1"/>
    <w:rsid w:val="00B804E5"/>
    <w:rsid w:val="00B809A9"/>
    <w:rsid w:val="00B80E12"/>
    <w:rsid w:val="00B81BA5"/>
    <w:rsid w:val="00B81D3D"/>
    <w:rsid w:val="00B826F6"/>
    <w:rsid w:val="00B82729"/>
    <w:rsid w:val="00B827D1"/>
    <w:rsid w:val="00B82A22"/>
    <w:rsid w:val="00B82AF2"/>
    <w:rsid w:val="00B82E62"/>
    <w:rsid w:val="00B8311D"/>
    <w:rsid w:val="00B83713"/>
    <w:rsid w:val="00B83D78"/>
    <w:rsid w:val="00B8434A"/>
    <w:rsid w:val="00B84BF5"/>
    <w:rsid w:val="00B84F83"/>
    <w:rsid w:val="00B858B8"/>
    <w:rsid w:val="00B85F2E"/>
    <w:rsid w:val="00B8625A"/>
    <w:rsid w:val="00B863B0"/>
    <w:rsid w:val="00B86495"/>
    <w:rsid w:val="00B8656F"/>
    <w:rsid w:val="00B86A04"/>
    <w:rsid w:val="00B87756"/>
    <w:rsid w:val="00B87E91"/>
    <w:rsid w:val="00B904E8"/>
    <w:rsid w:val="00B906A9"/>
    <w:rsid w:val="00B908D6"/>
    <w:rsid w:val="00B90A3E"/>
    <w:rsid w:val="00B90D45"/>
    <w:rsid w:val="00B91784"/>
    <w:rsid w:val="00B9194A"/>
    <w:rsid w:val="00B9198E"/>
    <w:rsid w:val="00B91A1F"/>
    <w:rsid w:val="00B91FEF"/>
    <w:rsid w:val="00B92062"/>
    <w:rsid w:val="00B9287D"/>
    <w:rsid w:val="00B938E3"/>
    <w:rsid w:val="00B93AE8"/>
    <w:rsid w:val="00B93B8C"/>
    <w:rsid w:val="00B93BD0"/>
    <w:rsid w:val="00B9463D"/>
    <w:rsid w:val="00B94AC7"/>
    <w:rsid w:val="00B94D69"/>
    <w:rsid w:val="00B952B9"/>
    <w:rsid w:val="00B95E8E"/>
    <w:rsid w:val="00B96096"/>
    <w:rsid w:val="00B9636E"/>
    <w:rsid w:val="00B967DD"/>
    <w:rsid w:val="00B969A5"/>
    <w:rsid w:val="00B9734C"/>
    <w:rsid w:val="00BA033C"/>
    <w:rsid w:val="00BA0A07"/>
    <w:rsid w:val="00BA36A7"/>
    <w:rsid w:val="00BA434F"/>
    <w:rsid w:val="00BA4660"/>
    <w:rsid w:val="00BA5014"/>
    <w:rsid w:val="00BA56BC"/>
    <w:rsid w:val="00BA5873"/>
    <w:rsid w:val="00BA6641"/>
    <w:rsid w:val="00BA70FE"/>
    <w:rsid w:val="00BA73F7"/>
    <w:rsid w:val="00BB07F5"/>
    <w:rsid w:val="00BB13D2"/>
    <w:rsid w:val="00BB1724"/>
    <w:rsid w:val="00BB192C"/>
    <w:rsid w:val="00BB1BF5"/>
    <w:rsid w:val="00BB1CCA"/>
    <w:rsid w:val="00BB1E07"/>
    <w:rsid w:val="00BB234E"/>
    <w:rsid w:val="00BB253E"/>
    <w:rsid w:val="00BB259E"/>
    <w:rsid w:val="00BB2D3D"/>
    <w:rsid w:val="00BB2E07"/>
    <w:rsid w:val="00BB3001"/>
    <w:rsid w:val="00BB3005"/>
    <w:rsid w:val="00BB32FF"/>
    <w:rsid w:val="00BB356A"/>
    <w:rsid w:val="00BB3AA6"/>
    <w:rsid w:val="00BB3ED5"/>
    <w:rsid w:val="00BB48EB"/>
    <w:rsid w:val="00BB4ECA"/>
    <w:rsid w:val="00BB51E3"/>
    <w:rsid w:val="00BB542B"/>
    <w:rsid w:val="00BB5DD9"/>
    <w:rsid w:val="00BB5F68"/>
    <w:rsid w:val="00BC0A6B"/>
    <w:rsid w:val="00BC1BF4"/>
    <w:rsid w:val="00BC275C"/>
    <w:rsid w:val="00BC3A40"/>
    <w:rsid w:val="00BC3B28"/>
    <w:rsid w:val="00BC3B5F"/>
    <w:rsid w:val="00BC40A0"/>
    <w:rsid w:val="00BC4312"/>
    <w:rsid w:val="00BC489F"/>
    <w:rsid w:val="00BC563E"/>
    <w:rsid w:val="00BC6001"/>
    <w:rsid w:val="00BC6555"/>
    <w:rsid w:val="00BC77C1"/>
    <w:rsid w:val="00BC793B"/>
    <w:rsid w:val="00BC794C"/>
    <w:rsid w:val="00BC7BD5"/>
    <w:rsid w:val="00BD0381"/>
    <w:rsid w:val="00BD098E"/>
    <w:rsid w:val="00BD1788"/>
    <w:rsid w:val="00BD371E"/>
    <w:rsid w:val="00BD44AA"/>
    <w:rsid w:val="00BD46E2"/>
    <w:rsid w:val="00BD495A"/>
    <w:rsid w:val="00BD4F3C"/>
    <w:rsid w:val="00BD60F6"/>
    <w:rsid w:val="00BD634D"/>
    <w:rsid w:val="00BE0031"/>
    <w:rsid w:val="00BE0191"/>
    <w:rsid w:val="00BE0DA2"/>
    <w:rsid w:val="00BE0ED8"/>
    <w:rsid w:val="00BE11F6"/>
    <w:rsid w:val="00BE1D53"/>
    <w:rsid w:val="00BE3030"/>
    <w:rsid w:val="00BE3495"/>
    <w:rsid w:val="00BE3B9E"/>
    <w:rsid w:val="00BE4284"/>
    <w:rsid w:val="00BE58A6"/>
    <w:rsid w:val="00BE5D5A"/>
    <w:rsid w:val="00BE631C"/>
    <w:rsid w:val="00BE6358"/>
    <w:rsid w:val="00BE65BF"/>
    <w:rsid w:val="00BE6ECC"/>
    <w:rsid w:val="00BE70FB"/>
    <w:rsid w:val="00BE71A5"/>
    <w:rsid w:val="00BE7CBE"/>
    <w:rsid w:val="00BF0951"/>
    <w:rsid w:val="00BF1367"/>
    <w:rsid w:val="00BF1DB8"/>
    <w:rsid w:val="00BF1DD2"/>
    <w:rsid w:val="00BF1E3D"/>
    <w:rsid w:val="00BF217D"/>
    <w:rsid w:val="00BF2542"/>
    <w:rsid w:val="00BF2CF9"/>
    <w:rsid w:val="00BF2DBC"/>
    <w:rsid w:val="00BF3387"/>
    <w:rsid w:val="00BF37AF"/>
    <w:rsid w:val="00BF3D25"/>
    <w:rsid w:val="00BF3D38"/>
    <w:rsid w:val="00BF3D9B"/>
    <w:rsid w:val="00BF43B7"/>
    <w:rsid w:val="00BF43E4"/>
    <w:rsid w:val="00BF531D"/>
    <w:rsid w:val="00BF605C"/>
    <w:rsid w:val="00BF66C8"/>
    <w:rsid w:val="00BF748A"/>
    <w:rsid w:val="00C00234"/>
    <w:rsid w:val="00C01121"/>
    <w:rsid w:val="00C016C1"/>
    <w:rsid w:val="00C01BDE"/>
    <w:rsid w:val="00C02A84"/>
    <w:rsid w:val="00C02D95"/>
    <w:rsid w:val="00C0367B"/>
    <w:rsid w:val="00C03A9E"/>
    <w:rsid w:val="00C03E28"/>
    <w:rsid w:val="00C04850"/>
    <w:rsid w:val="00C04AB2"/>
    <w:rsid w:val="00C0567C"/>
    <w:rsid w:val="00C05759"/>
    <w:rsid w:val="00C062C0"/>
    <w:rsid w:val="00C06677"/>
    <w:rsid w:val="00C06C90"/>
    <w:rsid w:val="00C121C1"/>
    <w:rsid w:val="00C123AB"/>
    <w:rsid w:val="00C125FB"/>
    <w:rsid w:val="00C12A3E"/>
    <w:rsid w:val="00C13CB6"/>
    <w:rsid w:val="00C141BC"/>
    <w:rsid w:val="00C14265"/>
    <w:rsid w:val="00C14DF2"/>
    <w:rsid w:val="00C15D65"/>
    <w:rsid w:val="00C1661B"/>
    <w:rsid w:val="00C17F9C"/>
    <w:rsid w:val="00C20332"/>
    <w:rsid w:val="00C20A33"/>
    <w:rsid w:val="00C20D5B"/>
    <w:rsid w:val="00C21150"/>
    <w:rsid w:val="00C211C6"/>
    <w:rsid w:val="00C2135F"/>
    <w:rsid w:val="00C21477"/>
    <w:rsid w:val="00C21A2E"/>
    <w:rsid w:val="00C21DC7"/>
    <w:rsid w:val="00C21F2D"/>
    <w:rsid w:val="00C224F4"/>
    <w:rsid w:val="00C22D8B"/>
    <w:rsid w:val="00C23591"/>
    <w:rsid w:val="00C237E6"/>
    <w:rsid w:val="00C23BBF"/>
    <w:rsid w:val="00C23D12"/>
    <w:rsid w:val="00C2401C"/>
    <w:rsid w:val="00C2441E"/>
    <w:rsid w:val="00C246C6"/>
    <w:rsid w:val="00C24C3D"/>
    <w:rsid w:val="00C250B9"/>
    <w:rsid w:val="00C25381"/>
    <w:rsid w:val="00C25548"/>
    <w:rsid w:val="00C2584E"/>
    <w:rsid w:val="00C25C24"/>
    <w:rsid w:val="00C25ECE"/>
    <w:rsid w:val="00C2659E"/>
    <w:rsid w:val="00C26D91"/>
    <w:rsid w:val="00C2742C"/>
    <w:rsid w:val="00C27778"/>
    <w:rsid w:val="00C27930"/>
    <w:rsid w:val="00C27E21"/>
    <w:rsid w:val="00C309A4"/>
    <w:rsid w:val="00C30BB4"/>
    <w:rsid w:val="00C31CEA"/>
    <w:rsid w:val="00C31F30"/>
    <w:rsid w:val="00C3203D"/>
    <w:rsid w:val="00C32150"/>
    <w:rsid w:val="00C33825"/>
    <w:rsid w:val="00C348DC"/>
    <w:rsid w:val="00C349FE"/>
    <w:rsid w:val="00C34FB5"/>
    <w:rsid w:val="00C35367"/>
    <w:rsid w:val="00C354F7"/>
    <w:rsid w:val="00C358ED"/>
    <w:rsid w:val="00C359C1"/>
    <w:rsid w:val="00C35A1A"/>
    <w:rsid w:val="00C35B3D"/>
    <w:rsid w:val="00C369FA"/>
    <w:rsid w:val="00C36B56"/>
    <w:rsid w:val="00C375B0"/>
    <w:rsid w:val="00C37692"/>
    <w:rsid w:val="00C37B5F"/>
    <w:rsid w:val="00C43C2E"/>
    <w:rsid w:val="00C44546"/>
    <w:rsid w:val="00C44739"/>
    <w:rsid w:val="00C44FB6"/>
    <w:rsid w:val="00C45307"/>
    <w:rsid w:val="00C457D3"/>
    <w:rsid w:val="00C45C76"/>
    <w:rsid w:val="00C45DAC"/>
    <w:rsid w:val="00C468DE"/>
    <w:rsid w:val="00C46CEE"/>
    <w:rsid w:val="00C46DEF"/>
    <w:rsid w:val="00C47BB1"/>
    <w:rsid w:val="00C503BB"/>
    <w:rsid w:val="00C505ED"/>
    <w:rsid w:val="00C512DE"/>
    <w:rsid w:val="00C516BC"/>
    <w:rsid w:val="00C52352"/>
    <w:rsid w:val="00C52CC3"/>
    <w:rsid w:val="00C53AC3"/>
    <w:rsid w:val="00C548EC"/>
    <w:rsid w:val="00C54FF7"/>
    <w:rsid w:val="00C55B79"/>
    <w:rsid w:val="00C56194"/>
    <w:rsid w:val="00C567F7"/>
    <w:rsid w:val="00C56922"/>
    <w:rsid w:val="00C5734B"/>
    <w:rsid w:val="00C575DF"/>
    <w:rsid w:val="00C6002C"/>
    <w:rsid w:val="00C60659"/>
    <w:rsid w:val="00C609F6"/>
    <w:rsid w:val="00C60BC2"/>
    <w:rsid w:val="00C60BF9"/>
    <w:rsid w:val="00C61201"/>
    <w:rsid w:val="00C622A1"/>
    <w:rsid w:val="00C623D9"/>
    <w:rsid w:val="00C6297A"/>
    <w:rsid w:val="00C62988"/>
    <w:rsid w:val="00C64825"/>
    <w:rsid w:val="00C656E5"/>
    <w:rsid w:val="00C6632D"/>
    <w:rsid w:val="00C66413"/>
    <w:rsid w:val="00C66689"/>
    <w:rsid w:val="00C66D9A"/>
    <w:rsid w:val="00C66ECC"/>
    <w:rsid w:val="00C67175"/>
    <w:rsid w:val="00C674CD"/>
    <w:rsid w:val="00C675B3"/>
    <w:rsid w:val="00C67A8E"/>
    <w:rsid w:val="00C67AEB"/>
    <w:rsid w:val="00C67F3E"/>
    <w:rsid w:val="00C70A95"/>
    <w:rsid w:val="00C7186C"/>
    <w:rsid w:val="00C71DAE"/>
    <w:rsid w:val="00C71F41"/>
    <w:rsid w:val="00C731A6"/>
    <w:rsid w:val="00C73678"/>
    <w:rsid w:val="00C73F85"/>
    <w:rsid w:val="00C74CE6"/>
    <w:rsid w:val="00C74EEA"/>
    <w:rsid w:val="00C76BF5"/>
    <w:rsid w:val="00C76FCB"/>
    <w:rsid w:val="00C773B0"/>
    <w:rsid w:val="00C77556"/>
    <w:rsid w:val="00C777AC"/>
    <w:rsid w:val="00C8009F"/>
    <w:rsid w:val="00C80929"/>
    <w:rsid w:val="00C80C5E"/>
    <w:rsid w:val="00C810C2"/>
    <w:rsid w:val="00C81844"/>
    <w:rsid w:val="00C819F0"/>
    <w:rsid w:val="00C81A66"/>
    <w:rsid w:val="00C82014"/>
    <w:rsid w:val="00C82BDF"/>
    <w:rsid w:val="00C834FD"/>
    <w:rsid w:val="00C835B2"/>
    <w:rsid w:val="00C846C5"/>
    <w:rsid w:val="00C84F82"/>
    <w:rsid w:val="00C851A6"/>
    <w:rsid w:val="00C85D80"/>
    <w:rsid w:val="00C861DA"/>
    <w:rsid w:val="00C86633"/>
    <w:rsid w:val="00C876F0"/>
    <w:rsid w:val="00C90372"/>
    <w:rsid w:val="00C9064B"/>
    <w:rsid w:val="00C90670"/>
    <w:rsid w:val="00C90BA1"/>
    <w:rsid w:val="00C910FB"/>
    <w:rsid w:val="00C912E1"/>
    <w:rsid w:val="00C9188D"/>
    <w:rsid w:val="00C91CEF"/>
    <w:rsid w:val="00C922D7"/>
    <w:rsid w:val="00C92625"/>
    <w:rsid w:val="00C92628"/>
    <w:rsid w:val="00C93B0A"/>
    <w:rsid w:val="00C94006"/>
    <w:rsid w:val="00C941B8"/>
    <w:rsid w:val="00C94463"/>
    <w:rsid w:val="00C9561C"/>
    <w:rsid w:val="00C95A45"/>
    <w:rsid w:val="00C95AA6"/>
    <w:rsid w:val="00C95CB3"/>
    <w:rsid w:val="00C96179"/>
    <w:rsid w:val="00C9661F"/>
    <w:rsid w:val="00C96702"/>
    <w:rsid w:val="00CA0A45"/>
    <w:rsid w:val="00CA0C62"/>
    <w:rsid w:val="00CA0EFB"/>
    <w:rsid w:val="00CA118A"/>
    <w:rsid w:val="00CA1781"/>
    <w:rsid w:val="00CA1A63"/>
    <w:rsid w:val="00CA3518"/>
    <w:rsid w:val="00CA3E44"/>
    <w:rsid w:val="00CA410F"/>
    <w:rsid w:val="00CA4C14"/>
    <w:rsid w:val="00CA56AE"/>
    <w:rsid w:val="00CA5AC9"/>
    <w:rsid w:val="00CA6031"/>
    <w:rsid w:val="00CA64C2"/>
    <w:rsid w:val="00CA670A"/>
    <w:rsid w:val="00CA7358"/>
    <w:rsid w:val="00CB0409"/>
    <w:rsid w:val="00CB093F"/>
    <w:rsid w:val="00CB13BC"/>
    <w:rsid w:val="00CB1C1A"/>
    <w:rsid w:val="00CB281D"/>
    <w:rsid w:val="00CB2E4B"/>
    <w:rsid w:val="00CB31BE"/>
    <w:rsid w:val="00CB4D29"/>
    <w:rsid w:val="00CB500E"/>
    <w:rsid w:val="00CB5E0F"/>
    <w:rsid w:val="00CB5E86"/>
    <w:rsid w:val="00CB63C9"/>
    <w:rsid w:val="00CB6C38"/>
    <w:rsid w:val="00CB6C6A"/>
    <w:rsid w:val="00CB6C93"/>
    <w:rsid w:val="00CB6C98"/>
    <w:rsid w:val="00CB7C2D"/>
    <w:rsid w:val="00CB7E1C"/>
    <w:rsid w:val="00CC00CB"/>
    <w:rsid w:val="00CC04C8"/>
    <w:rsid w:val="00CC0550"/>
    <w:rsid w:val="00CC1589"/>
    <w:rsid w:val="00CC187C"/>
    <w:rsid w:val="00CC2233"/>
    <w:rsid w:val="00CC2335"/>
    <w:rsid w:val="00CC30E9"/>
    <w:rsid w:val="00CC340D"/>
    <w:rsid w:val="00CC42D8"/>
    <w:rsid w:val="00CC4478"/>
    <w:rsid w:val="00CC4C9E"/>
    <w:rsid w:val="00CC4FB4"/>
    <w:rsid w:val="00CC4FBD"/>
    <w:rsid w:val="00CC5346"/>
    <w:rsid w:val="00CC6A6A"/>
    <w:rsid w:val="00CC6BDD"/>
    <w:rsid w:val="00CC6C7E"/>
    <w:rsid w:val="00CC7E72"/>
    <w:rsid w:val="00CD012D"/>
    <w:rsid w:val="00CD01E8"/>
    <w:rsid w:val="00CD02B5"/>
    <w:rsid w:val="00CD08FE"/>
    <w:rsid w:val="00CD1068"/>
    <w:rsid w:val="00CD1C17"/>
    <w:rsid w:val="00CD2326"/>
    <w:rsid w:val="00CD2507"/>
    <w:rsid w:val="00CD2DB1"/>
    <w:rsid w:val="00CD3AEB"/>
    <w:rsid w:val="00CD459E"/>
    <w:rsid w:val="00CD515F"/>
    <w:rsid w:val="00CD60F7"/>
    <w:rsid w:val="00CD634C"/>
    <w:rsid w:val="00CD635C"/>
    <w:rsid w:val="00CD6E82"/>
    <w:rsid w:val="00CD6F9D"/>
    <w:rsid w:val="00CD7178"/>
    <w:rsid w:val="00CD720E"/>
    <w:rsid w:val="00CE01C0"/>
    <w:rsid w:val="00CE067F"/>
    <w:rsid w:val="00CE0C1B"/>
    <w:rsid w:val="00CE0DB9"/>
    <w:rsid w:val="00CE0E00"/>
    <w:rsid w:val="00CE14C6"/>
    <w:rsid w:val="00CE1807"/>
    <w:rsid w:val="00CE21E0"/>
    <w:rsid w:val="00CE270B"/>
    <w:rsid w:val="00CE2BF3"/>
    <w:rsid w:val="00CE30D9"/>
    <w:rsid w:val="00CE35BB"/>
    <w:rsid w:val="00CE35F9"/>
    <w:rsid w:val="00CE3756"/>
    <w:rsid w:val="00CE38A8"/>
    <w:rsid w:val="00CE3A71"/>
    <w:rsid w:val="00CE5380"/>
    <w:rsid w:val="00CE59FF"/>
    <w:rsid w:val="00CE5F17"/>
    <w:rsid w:val="00CE66DC"/>
    <w:rsid w:val="00CE6B25"/>
    <w:rsid w:val="00CE7310"/>
    <w:rsid w:val="00CE7C12"/>
    <w:rsid w:val="00CE7FB3"/>
    <w:rsid w:val="00CF01E2"/>
    <w:rsid w:val="00CF102D"/>
    <w:rsid w:val="00CF1259"/>
    <w:rsid w:val="00CF27B8"/>
    <w:rsid w:val="00CF3CEE"/>
    <w:rsid w:val="00CF4458"/>
    <w:rsid w:val="00CF556B"/>
    <w:rsid w:val="00CF5AA0"/>
    <w:rsid w:val="00CF66EA"/>
    <w:rsid w:val="00CF6A65"/>
    <w:rsid w:val="00CF6C37"/>
    <w:rsid w:val="00CF7290"/>
    <w:rsid w:val="00CF74C5"/>
    <w:rsid w:val="00CF757B"/>
    <w:rsid w:val="00CF7770"/>
    <w:rsid w:val="00CF78A9"/>
    <w:rsid w:val="00D001A2"/>
    <w:rsid w:val="00D00C71"/>
    <w:rsid w:val="00D02561"/>
    <w:rsid w:val="00D028C5"/>
    <w:rsid w:val="00D03560"/>
    <w:rsid w:val="00D04078"/>
    <w:rsid w:val="00D041C7"/>
    <w:rsid w:val="00D04213"/>
    <w:rsid w:val="00D04B37"/>
    <w:rsid w:val="00D050E2"/>
    <w:rsid w:val="00D056A8"/>
    <w:rsid w:val="00D05FFF"/>
    <w:rsid w:val="00D060D3"/>
    <w:rsid w:val="00D0659C"/>
    <w:rsid w:val="00D06723"/>
    <w:rsid w:val="00D067BC"/>
    <w:rsid w:val="00D06D6C"/>
    <w:rsid w:val="00D077D9"/>
    <w:rsid w:val="00D07E75"/>
    <w:rsid w:val="00D100D0"/>
    <w:rsid w:val="00D10654"/>
    <w:rsid w:val="00D10E3F"/>
    <w:rsid w:val="00D11A46"/>
    <w:rsid w:val="00D11D92"/>
    <w:rsid w:val="00D11DA6"/>
    <w:rsid w:val="00D129DC"/>
    <w:rsid w:val="00D12BBA"/>
    <w:rsid w:val="00D12DAA"/>
    <w:rsid w:val="00D130DE"/>
    <w:rsid w:val="00D14A7B"/>
    <w:rsid w:val="00D16BBE"/>
    <w:rsid w:val="00D17068"/>
    <w:rsid w:val="00D1738B"/>
    <w:rsid w:val="00D177D5"/>
    <w:rsid w:val="00D20821"/>
    <w:rsid w:val="00D2092B"/>
    <w:rsid w:val="00D21FE0"/>
    <w:rsid w:val="00D22404"/>
    <w:rsid w:val="00D2258F"/>
    <w:rsid w:val="00D22DE6"/>
    <w:rsid w:val="00D22EEA"/>
    <w:rsid w:val="00D24A26"/>
    <w:rsid w:val="00D252F8"/>
    <w:rsid w:val="00D2538D"/>
    <w:rsid w:val="00D25610"/>
    <w:rsid w:val="00D258B2"/>
    <w:rsid w:val="00D25912"/>
    <w:rsid w:val="00D25C33"/>
    <w:rsid w:val="00D25E62"/>
    <w:rsid w:val="00D262B0"/>
    <w:rsid w:val="00D26B6A"/>
    <w:rsid w:val="00D27D1A"/>
    <w:rsid w:val="00D307CB"/>
    <w:rsid w:val="00D30A6F"/>
    <w:rsid w:val="00D30C2C"/>
    <w:rsid w:val="00D30C2D"/>
    <w:rsid w:val="00D31577"/>
    <w:rsid w:val="00D320EC"/>
    <w:rsid w:val="00D32BFC"/>
    <w:rsid w:val="00D334B6"/>
    <w:rsid w:val="00D340EA"/>
    <w:rsid w:val="00D342D0"/>
    <w:rsid w:val="00D35034"/>
    <w:rsid w:val="00D357EB"/>
    <w:rsid w:val="00D36FA0"/>
    <w:rsid w:val="00D36FAE"/>
    <w:rsid w:val="00D37936"/>
    <w:rsid w:val="00D379BE"/>
    <w:rsid w:val="00D400D9"/>
    <w:rsid w:val="00D415D9"/>
    <w:rsid w:val="00D422C3"/>
    <w:rsid w:val="00D42935"/>
    <w:rsid w:val="00D429E0"/>
    <w:rsid w:val="00D42B68"/>
    <w:rsid w:val="00D433C8"/>
    <w:rsid w:val="00D43D5A"/>
    <w:rsid w:val="00D43ECF"/>
    <w:rsid w:val="00D43FE9"/>
    <w:rsid w:val="00D44255"/>
    <w:rsid w:val="00D4439D"/>
    <w:rsid w:val="00D44AAE"/>
    <w:rsid w:val="00D4505E"/>
    <w:rsid w:val="00D451D1"/>
    <w:rsid w:val="00D4522C"/>
    <w:rsid w:val="00D45E67"/>
    <w:rsid w:val="00D462E2"/>
    <w:rsid w:val="00D46AF7"/>
    <w:rsid w:val="00D47549"/>
    <w:rsid w:val="00D475D2"/>
    <w:rsid w:val="00D47711"/>
    <w:rsid w:val="00D51CA3"/>
    <w:rsid w:val="00D51FEF"/>
    <w:rsid w:val="00D52870"/>
    <w:rsid w:val="00D52D18"/>
    <w:rsid w:val="00D52F44"/>
    <w:rsid w:val="00D530A8"/>
    <w:rsid w:val="00D53258"/>
    <w:rsid w:val="00D538F1"/>
    <w:rsid w:val="00D54437"/>
    <w:rsid w:val="00D54853"/>
    <w:rsid w:val="00D55D5F"/>
    <w:rsid w:val="00D564B2"/>
    <w:rsid w:val="00D5663E"/>
    <w:rsid w:val="00D5783F"/>
    <w:rsid w:val="00D57CD2"/>
    <w:rsid w:val="00D57D10"/>
    <w:rsid w:val="00D57ECF"/>
    <w:rsid w:val="00D57FDB"/>
    <w:rsid w:val="00D60035"/>
    <w:rsid w:val="00D6045E"/>
    <w:rsid w:val="00D60A44"/>
    <w:rsid w:val="00D60C08"/>
    <w:rsid w:val="00D60C55"/>
    <w:rsid w:val="00D61708"/>
    <w:rsid w:val="00D61780"/>
    <w:rsid w:val="00D61E37"/>
    <w:rsid w:val="00D623B6"/>
    <w:rsid w:val="00D629FF"/>
    <w:rsid w:val="00D62FE4"/>
    <w:rsid w:val="00D63D67"/>
    <w:rsid w:val="00D64142"/>
    <w:rsid w:val="00D64210"/>
    <w:rsid w:val="00D64563"/>
    <w:rsid w:val="00D64FEE"/>
    <w:rsid w:val="00D6524C"/>
    <w:rsid w:val="00D652BE"/>
    <w:rsid w:val="00D664B3"/>
    <w:rsid w:val="00D67DB7"/>
    <w:rsid w:val="00D67EA8"/>
    <w:rsid w:val="00D67FF0"/>
    <w:rsid w:val="00D7021B"/>
    <w:rsid w:val="00D708D4"/>
    <w:rsid w:val="00D70B19"/>
    <w:rsid w:val="00D70D43"/>
    <w:rsid w:val="00D7133B"/>
    <w:rsid w:val="00D714C6"/>
    <w:rsid w:val="00D71726"/>
    <w:rsid w:val="00D71D37"/>
    <w:rsid w:val="00D72AD2"/>
    <w:rsid w:val="00D73C11"/>
    <w:rsid w:val="00D7430D"/>
    <w:rsid w:val="00D75049"/>
    <w:rsid w:val="00D7671E"/>
    <w:rsid w:val="00D76F23"/>
    <w:rsid w:val="00D77A18"/>
    <w:rsid w:val="00D77CCA"/>
    <w:rsid w:val="00D80308"/>
    <w:rsid w:val="00D80B0D"/>
    <w:rsid w:val="00D820C3"/>
    <w:rsid w:val="00D821EA"/>
    <w:rsid w:val="00D82303"/>
    <w:rsid w:val="00D82399"/>
    <w:rsid w:val="00D83151"/>
    <w:rsid w:val="00D836F2"/>
    <w:rsid w:val="00D8503F"/>
    <w:rsid w:val="00D8710B"/>
    <w:rsid w:val="00D873D2"/>
    <w:rsid w:val="00D87B35"/>
    <w:rsid w:val="00D9084D"/>
    <w:rsid w:val="00D912D2"/>
    <w:rsid w:val="00D91623"/>
    <w:rsid w:val="00D93218"/>
    <w:rsid w:val="00D93D08"/>
    <w:rsid w:val="00D93EDE"/>
    <w:rsid w:val="00D94CF4"/>
    <w:rsid w:val="00D95BF8"/>
    <w:rsid w:val="00D96154"/>
    <w:rsid w:val="00D961F7"/>
    <w:rsid w:val="00D96328"/>
    <w:rsid w:val="00D96439"/>
    <w:rsid w:val="00D96610"/>
    <w:rsid w:val="00D968A9"/>
    <w:rsid w:val="00D9698E"/>
    <w:rsid w:val="00D96C14"/>
    <w:rsid w:val="00D96CE1"/>
    <w:rsid w:val="00D96FEE"/>
    <w:rsid w:val="00D97426"/>
    <w:rsid w:val="00D97DBD"/>
    <w:rsid w:val="00DA03E0"/>
    <w:rsid w:val="00DA0510"/>
    <w:rsid w:val="00DA0EE4"/>
    <w:rsid w:val="00DA1881"/>
    <w:rsid w:val="00DA2094"/>
    <w:rsid w:val="00DA28C2"/>
    <w:rsid w:val="00DA2A20"/>
    <w:rsid w:val="00DA3191"/>
    <w:rsid w:val="00DA34AB"/>
    <w:rsid w:val="00DA35F2"/>
    <w:rsid w:val="00DA4221"/>
    <w:rsid w:val="00DA444E"/>
    <w:rsid w:val="00DA4760"/>
    <w:rsid w:val="00DA4B1B"/>
    <w:rsid w:val="00DA5023"/>
    <w:rsid w:val="00DA5149"/>
    <w:rsid w:val="00DA6384"/>
    <w:rsid w:val="00DA6BA5"/>
    <w:rsid w:val="00DA7291"/>
    <w:rsid w:val="00DA75A2"/>
    <w:rsid w:val="00DA781E"/>
    <w:rsid w:val="00DA7D83"/>
    <w:rsid w:val="00DB01D4"/>
    <w:rsid w:val="00DB06DA"/>
    <w:rsid w:val="00DB091B"/>
    <w:rsid w:val="00DB0AF7"/>
    <w:rsid w:val="00DB0FEB"/>
    <w:rsid w:val="00DB173A"/>
    <w:rsid w:val="00DB2498"/>
    <w:rsid w:val="00DB2798"/>
    <w:rsid w:val="00DB3456"/>
    <w:rsid w:val="00DB374C"/>
    <w:rsid w:val="00DB535C"/>
    <w:rsid w:val="00DB63AA"/>
    <w:rsid w:val="00DB65D4"/>
    <w:rsid w:val="00DB66E1"/>
    <w:rsid w:val="00DB693A"/>
    <w:rsid w:val="00DB6B21"/>
    <w:rsid w:val="00DB71B5"/>
    <w:rsid w:val="00DB7F6D"/>
    <w:rsid w:val="00DC014B"/>
    <w:rsid w:val="00DC0734"/>
    <w:rsid w:val="00DC07FF"/>
    <w:rsid w:val="00DC10BB"/>
    <w:rsid w:val="00DC171E"/>
    <w:rsid w:val="00DC1CFE"/>
    <w:rsid w:val="00DC250B"/>
    <w:rsid w:val="00DC2A0D"/>
    <w:rsid w:val="00DC42B7"/>
    <w:rsid w:val="00DC4782"/>
    <w:rsid w:val="00DC49A9"/>
    <w:rsid w:val="00DC4B72"/>
    <w:rsid w:val="00DC5866"/>
    <w:rsid w:val="00DC5BAB"/>
    <w:rsid w:val="00DC5E37"/>
    <w:rsid w:val="00DC6176"/>
    <w:rsid w:val="00DC6CBB"/>
    <w:rsid w:val="00DC7A79"/>
    <w:rsid w:val="00DC7D28"/>
    <w:rsid w:val="00DD01D7"/>
    <w:rsid w:val="00DD1178"/>
    <w:rsid w:val="00DD11C8"/>
    <w:rsid w:val="00DD1429"/>
    <w:rsid w:val="00DD1969"/>
    <w:rsid w:val="00DD1974"/>
    <w:rsid w:val="00DD1CBE"/>
    <w:rsid w:val="00DD236F"/>
    <w:rsid w:val="00DD2458"/>
    <w:rsid w:val="00DD292E"/>
    <w:rsid w:val="00DD2C81"/>
    <w:rsid w:val="00DD2DF0"/>
    <w:rsid w:val="00DD3034"/>
    <w:rsid w:val="00DD3C89"/>
    <w:rsid w:val="00DD535F"/>
    <w:rsid w:val="00DD588B"/>
    <w:rsid w:val="00DD5ACB"/>
    <w:rsid w:val="00DD5DF3"/>
    <w:rsid w:val="00DD5FDB"/>
    <w:rsid w:val="00DD6B54"/>
    <w:rsid w:val="00DD6D5F"/>
    <w:rsid w:val="00DD7355"/>
    <w:rsid w:val="00DE042B"/>
    <w:rsid w:val="00DE047E"/>
    <w:rsid w:val="00DE1439"/>
    <w:rsid w:val="00DE269F"/>
    <w:rsid w:val="00DE3A3D"/>
    <w:rsid w:val="00DE3E78"/>
    <w:rsid w:val="00DE410A"/>
    <w:rsid w:val="00DE42BB"/>
    <w:rsid w:val="00DE4F0D"/>
    <w:rsid w:val="00DE547E"/>
    <w:rsid w:val="00DE58E2"/>
    <w:rsid w:val="00DE5FE1"/>
    <w:rsid w:val="00DE60A0"/>
    <w:rsid w:val="00DE613E"/>
    <w:rsid w:val="00DE739B"/>
    <w:rsid w:val="00DE7681"/>
    <w:rsid w:val="00DE799A"/>
    <w:rsid w:val="00DF06FA"/>
    <w:rsid w:val="00DF0E95"/>
    <w:rsid w:val="00DF177B"/>
    <w:rsid w:val="00DF2216"/>
    <w:rsid w:val="00DF29BB"/>
    <w:rsid w:val="00DF2D9E"/>
    <w:rsid w:val="00DF3BFD"/>
    <w:rsid w:val="00DF4694"/>
    <w:rsid w:val="00DF4EF1"/>
    <w:rsid w:val="00DF5168"/>
    <w:rsid w:val="00DF54B3"/>
    <w:rsid w:val="00DF5569"/>
    <w:rsid w:val="00DF5630"/>
    <w:rsid w:val="00DF57B5"/>
    <w:rsid w:val="00E0020A"/>
    <w:rsid w:val="00E009B1"/>
    <w:rsid w:val="00E011B4"/>
    <w:rsid w:val="00E0146C"/>
    <w:rsid w:val="00E02192"/>
    <w:rsid w:val="00E02248"/>
    <w:rsid w:val="00E02477"/>
    <w:rsid w:val="00E03DCA"/>
    <w:rsid w:val="00E0421C"/>
    <w:rsid w:val="00E04408"/>
    <w:rsid w:val="00E044B1"/>
    <w:rsid w:val="00E04775"/>
    <w:rsid w:val="00E04DDA"/>
    <w:rsid w:val="00E05047"/>
    <w:rsid w:val="00E053C2"/>
    <w:rsid w:val="00E05871"/>
    <w:rsid w:val="00E05F7A"/>
    <w:rsid w:val="00E07450"/>
    <w:rsid w:val="00E0799F"/>
    <w:rsid w:val="00E07AA3"/>
    <w:rsid w:val="00E07C03"/>
    <w:rsid w:val="00E07E11"/>
    <w:rsid w:val="00E10143"/>
    <w:rsid w:val="00E10269"/>
    <w:rsid w:val="00E103E6"/>
    <w:rsid w:val="00E104BD"/>
    <w:rsid w:val="00E10B3D"/>
    <w:rsid w:val="00E10CFA"/>
    <w:rsid w:val="00E1114E"/>
    <w:rsid w:val="00E1159C"/>
    <w:rsid w:val="00E11D16"/>
    <w:rsid w:val="00E12489"/>
    <w:rsid w:val="00E13850"/>
    <w:rsid w:val="00E13E6B"/>
    <w:rsid w:val="00E14254"/>
    <w:rsid w:val="00E1449E"/>
    <w:rsid w:val="00E145A1"/>
    <w:rsid w:val="00E14645"/>
    <w:rsid w:val="00E14F6E"/>
    <w:rsid w:val="00E1521E"/>
    <w:rsid w:val="00E1553F"/>
    <w:rsid w:val="00E15563"/>
    <w:rsid w:val="00E156DF"/>
    <w:rsid w:val="00E15FD5"/>
    <w:rsid w:val="00E16746"/>
    <w:rsid w:val="00E16786"/>
    <w:rsid w:val="00E16CDC"/>
    <w:rsid w:val="00E17AB4"/>
    <w:rsid w:val="00E17B72"/>
    <w:rsid w:val="00E20F8C"/>
    <w:rsid w:val="00E218D7"/>
    <w:rsid w:val="00E23633"/>
    <w:rsid w:val="00E2391A"/>
    <w:rsid w:val="00E239D5"/>
    <w:rsid w:val="00E24ECA"/>
    <w:rsid w:val="00E2504B"/>
    <w:rsid w:val="00E25248"/>
    <w:rsid w:val="00E2542E"/>
    <w:rsid w:val="00E25481"/>
    <w:rsid w:val="00E25639"/>
    <w:rsid w:val="00E2584A"/>
    <w:rsid w:val="00E25908"/>
    <w:rsid w:val="00E259A5"/>
    <w:rsid w:val="00E25F84"/>
    <w:rsid w:val="00E26427"/>
    <w:rsid w:val="00E26FEF"/>
    <w:rsid w:val="00E27989"/>
    <w:rsid w:val="00E27E12"/>
    <w:rsid w:val="00E3009D"/>
    <w:rsid w:val="00E307F7"/>
    <w:rsid w:val="00E30F81"/>
    <w:rsid w:val="00E338AB"/>
    <w:rsid w:val="00E343D8"/>
    <w:rsid w:val="00E347AB"/>
    <w:rsid w:val="00E34B4C"/>
    <w:rsid w:val="00E34F98"/>
    <w:rsid w:val="00E352AC"/>
    <w:rsid w:val="00E35AAF"/>
    <w:rsid w:val="00E35C9D"/>
    <w:rsid w:val="00E36392"/>
    <w:rsid w:val="00E3690E"/>
    <w:rsid w:val="00E36D4F"/>
    <w:rsid w:val="00E36E87"/>
    <w:rsid w:val="00E37741"/>
    <w:rsid w:val="00E37C91"/>
    <w:rsid w:val="00E37DE0"/>
    <w:rsid w:val="00E40493"/>
    <w:rsid w:val="00E404DA"/>
    <w:rsid w:val="00E40E05"/>
    <w:rsid w:val="00E40F50"/>
    <w:rsid w:val="00E4171A"/>
    <w:rsid w:val="00E41C4F"/>
    <w:rsid w:val="00E42224"/>
    <w:rsid w:val="00E43024"/>
    <w:rsid w:val="00E433CA"/>
    <w:rsid w:val="00E433E1"/>
    <w:rsid w:val="00E4404B"/>
    <w:rsid w:val="00E444F4"/>
    <w:rsid w:val="00E4498F"/>
    <w:rsid w:val="00E454D3"/>
    <w:rsid w:val="00E454E0"/>
    <w:rsid w:val="00E45DEC"/>
    <w:rsid w:val="00E4632E"/>
    <w:rsid w:val="00E4644B"/>
    <w:rsid w:val="00E468E6"/>
    <w:rsid w:val="00E473AD"/>
    <w:rsid w:val="00E4789D"/>
    <w:rsid w:val="00E478B0"/>
    <w:rsid w:val="00E47F09"/>
    <w:rsid w:val="00E47FAE"/>
    <w:rsid w:val="00E516B5"/>
    <w:rsid w:val="00E51F55"/>
    <w:rsid w:val="00E526B8"/>
    <w:rsid w:val="00E5280D"/>
    <w:rsid w:val="00E52A14"/>
    <w:rsid w:val="00E52D33"/>
    <w:rsid w:val="00E53192"/>
    <w:rsid w:val="00E5353C"/>
    <w:rsid w:val="00E53D47"/>
    <w:rsid w:val="00E53E1B"/>
    <w:rsid w:val="00E56231"/>
    <w:rsid w:val="00E56F17"/>
    <w:rsid w:val="00E57022"/>
    <w:rsid w:val="00E6020F"/>
    <w:rsid w:val="00E60648"/>
    <w:rsid w:val="00E610A1"/>
    <w:rsid w:val="00E6114D"/>
    <w:rsid w:val="00E61217"/>
    <w:rsid w:val="00E6175A"/>
    <w:rsid w:val="00E6186B"/>
    <w:rsid w:val="00E6188D"/>
    <w:rsid w:val="00E61909"/>
    <w:rsid w:val="00E61A97"/>
    <w:rsid w:val="00E62CFD"/>
    <w:rsid w:val="00E63435"/>
    <w:rsid w:val="00E63F57"/>
    <w:rsid w:val="00E64097"/>
    <w:rsid w:val="00E649F6"/>
    <w:rsid w:val="00E64F2C"/>
    <w:rsid w:val="00E65847"/>
    <w:rsid w:val="00E65992"/>
    <w:rsid w:val="00E65C56"/>
    <w:rsid w:val="00E65FC9"/>
    <w:rsid w:val="00E66212"/>
    <w:rsid w:val="00E6664E"/>
    <w:rsid w:val="00E668B0"/>
    <w:rsid w:val="00E668CB"/>
    <w:rsid w:val="00E66D80"/>
    <w:rsid w:val="00E714D7"/>
    <w:rsid w:val="00E7152C"/>
    <w:rsid w:val="00E72090"/>
    <w:rsid w:val="00E72239"/>
    <w:rsid w:val="00E728DF"/>
    <w:rsid w:val="00E72A77"/>
    <w:rsid w:val="00E7333C"/>
    <w:rsid w:val="00E73C2C"/>
    <w:rsid w:val="00E74155"/>
    <w:rsid w:val="00E74230"/>
    <w:rsid w:val="00E7647F"/>
    <w:rsid w:val="00E76D1E"/>
    <w:rsid w:val="00E76E4E"/>
    <w:rsid w:val="00E77885"/>
    <w:rsid w:val="00E779A0"/>
    <w:rsid w:val="00E80266"/>
    <w:rsid w:val="00E80D1F"/>
    <w:rsid w:val="00E8199A"/>
    <w:rsid w:val="00E81E10"/>
    <w:rsid w:val="00E81E2F"/>
    <w:rsid w:val="00E82349"/>
    <w:rsid w:val="00E82DA1"/>
    <w:rsid w:val="00E8353E"/>
    <w:rsid w:val="00E83B15"/>
    <w:rsid w:val="00E85634"/>
    <w:rsid w:val="00E8635D"/>
    <w:rsid w:val="00E86752"/>
    <w:rsid w:val="00E86ABE"/>
    <w:rsid w:val="00E86C1E"/>
    <w:rsid w:val="00E878DD"/>
    <w:rsid w:val="00E87E23"/>
    <w:rsid w:val="00E90605"/>
    <w:rsid w:val="00E9071E"/>
    <w:rsid w:val="00E90975"/>
    <w:rsid w:val="00E90D31"/>
    <w:rsid w:val="00E90DED"/>
    <w:rsid w:val="00E92258"/>
    <w:rsid w:val="00E92896"/>
    <w:rsid w:val="00E92AAC"/>
    <w:rsid w:val="00E92AFD"/>
    <w:rsid w:val="00E92C98"/>
    <w:rsid w:val="00E9310F"/>
    <w:rsid w:val="00E931CD"/>
    <w:rsid w:val="00E9322E"/>
    <w:rsid w:val="00E9384F"/>
    <w:rsid w:val="00E95527"/>
    <w:rsid w:val="00E95C53"/>
    <w:rsid w:val="00E96086"/>
    <w:rsid w:val="00E96681"/>
    <w:rsid w:val="00E96EC1"/>
    <w:rsid w:val="00E97A44"/>
    <w:rsid w:val="00EA088A"/>
    <w:rsid w:val="00EA1983"/>
    <w:rsid w:val="00EA28F7"/>
    <w:rsid w:val="00EA2DE3"/>
    <w:rsid w:val="00EA3B90"/>
    <w:rsid w:val="00EA407A"/>
    <w:rsid w:val="00EA41FD"/>
    <w:rsid w:val="00EA5586"/>
    <w:rsid w:val="00EA57B2"/>
    <w:rsid w:val="00EA6615"/>
    <w:rsid w:val="00EA6D57"/>
    <w:rsid w:val="00EA6E6F"/>
    <w:rsid w:val="00EA73EE"/>
    <w:rsid w:val="00EA740B"/>
    <w:rsid w:val="00EA7A5F"/>
    <w:rsid w:val="00EB1538"/>
    <w:rsid w:val="00EB17D4"/>
    <w:rsid w:val="00EB1B28"/>
    <w:rsid w:val="00EB25C8"/>
    <w:rsid w:val="00EB2795"/>
    <w:rsid w:val="00EB2C00"/>
    <w:rsid w:val="00EB2D72"/>
    <w:rsid w:val="00EB3831"/>
    <w:rsid w:val="00EB3CBD"/>
    <w:rsid w:val="00EB41C9"/>
    <w:rsid w:val="00EB4223"/>
    <w:rsid w:val="00EB5304"/>
    <w:rsid w:val="00EB570C"/>
    <w:rsid w:val="00EB59D7"/>
    <w:rsid w:val="00EB60D8"/>
    <w:rsid w:val="00EB67F4"/>
    <w:rsid w:val="00EC0402"/>
    <w:rsid w:val="00EC08E0"/>
    <w:rsid w:val="00EC0983"/>
    <w:rsid w:val="00EC1393"/>
    <w:rsid w:val="00EC1B21"/>
    <w:rsid w:val="00EC1C1F"/>
    <w:rsid w:val="00EC1DFF"/>
    <w:rsid w:val="00EC2003"/>
    <w:rsid w:val="00EC22D4"/>
    <w:rsid w:val="00EC2674"/>
    <w:rsid w:val="00EC326A"/>
    <w:rsid w:val="00EC3909"/>
    <w:rsid w:val="00EC3BA0"/>
    <w:rsid w:val="00EC4351"/>
    <w:rsid w:val="00EC45C6"/>
    <w:rsid w:val="00EC48CD"/>
    <w:rsid w:val="00EC4A2A"/>
    <w:rsid w:val="00EC4F04"/>
    <w:rsid w:val="00EC54E2"/>
    <w:rsid w:val="00EC5895"/>
    <w:rsid w:val="00EC6DB5"/>
    <w:rsid w:val="00EC7BCD"/>
    <w:rsid w:val="00ED12C2"/>
    <w:rsid w:val="00ED193D"/>
    <w:rsid w:val="00ED1DA4"/>
    <w:rsid w:val="00ED2345"/>
    <w:rsid w:val="00ED2D4B"/>
    <w:rsid w:val="00ED382C"/>
    <w:rsid w:val="00ED3878"/>
    <w:rsid w:val="00ED50A8"/>
    <w:rsid w:val="00ED577B"/>
    <w:rsid w:val="00ED6B3D"/>
    <w:rsid w:val="00EE0D00"/>
    <w:rsid w:val="00EE12DA"/>
    <w:rsid w:val="00EE157D"/>
    <w:rsid w:val="00EE15D9"/>
    <w:rsid w:val="00EE1B87"/>
    <w:rsid w:val="00EE384C"/>
    <w:rsid w:val="00EE4046"/>
    <w:rsid w:val="00EE4850"/>
    <w:rsid w:val="00EE4C67"/>
    <w:rsid w:val="00EE4DBC"/>
    <w:rsid w:val="00EE5484"/>
    <w:rsid w:val="00EE59E5"/>
    <w:rsid w:val="00EE5E30"/>
    <w:rsid w:val="00EE6422"/>
    <w:rsid w:val="00EE69A3"/>
    <w:rsid w:val="00EE6A43"/>
    <w:rsid w:val="00EE6BB1"/>
    <w:rsid w:val="00EE7607"/>
    <w:rsid w:val="00EF09A3"/>
    <w:rsid w:val="00EF1173"/>
    <w:rsid w:val="00EF1B36"/>
    <w:rsid w:val="00EF1CFE"/>
    <w:rsid w:val="00EF1EE3"/>
    <w:rsid w:val="00EF1F7B"/>
    <w:rsid w:val="00EF20C0"/>
    <w:rsid w:val="00EF268F"/>
    <w:rsid w:val="00EF2DB7"/>
    <w:rsid w:val="00EF3B7A"/>
    <w:rsid w:val="00EF4234"/>
    <w:rsid w:val="00EF4F1A"/>
    <w:rsid w:val="00EF544F"/>
    <w:rsid w:val="00EF55BB"/>
    <w:rsid w:val="00EF5FCA"/>
    <w:rsid w:val="00EF670F"/>
    <w:rsid w:val="00EF700F"/>
    <w:rsid w:val="00EF7856"/>
    <w:rsid w:val="00EF78F0"/>
    <w:rsid w:val="00EF7977"/>
    <w:rsid w:val="00EF7BA4"/>
    <w:rsid w:val="00EF7CE2"/>
    <w:rsid w:val="00EF7D35"/>
    <w:rsid w:val="00EF7F6F"/>
    <w:rsid w:val="00F0030C"/>
    <w:rsid w:val="00F006A9"/>
    <w:rsid w:val="00F007F8"/>
    <w:rsid w:val="00F015D2"/>
    <w:rsid w:val="00F01AAA"/>
    <w:rsid w:val="00F01EDA"/>
    <w:rsid w:val="00F022C8"/>
    <w:rsid w:val="00F02CC2"/>
    <w:rsid w:val="00F03801"/>
    <w:rsid w:val="00F03A14"/>
    <w:rsid w:val="00F03D37"/>
    <w:rsid w:val="00F04629"/>
    <w:rsid w:val="00F04D2C"/>
    <w:rsid w:val="00F050EE"/>
    <w:rsid w:val="00F055B5"/>
    <w:rsid w:val="00F05DAE"/>
    <w:rsid w:val="00F05F0F"/>
    <w:rsid w:val="00F06D28"/>
    <w:rsid w:val="00F07F2E"/>
    <w:rsid w:val="00F10BE5"/>
    <w:rsid w:val="00F12443"/>
    <w:rsid w:val="00F12732"/>
    <w:rsid w:val="00F12C95"/>
    <w:rsid w:val="00F1388D"/>
    <w:rsid w:val="00F13E55"/>
    <w:rsid w:val="00F14009"/>
    <w:rsid w:val="00F143F9"/>
    <w:rsid w:val="00F14A4D"/>
    <w:rsid w:val="00F14EFC"/>
    <w:rsid w:val="00F15B17"/>
    <w:rsid w:val="00F160D1"/>
    <w:rsid w:val="00F16697"/>
    <w:rsid w:val="00F16751"/>
    <w:rsid w:val="00F16EBE"/>
    <w:rsid w:val="00F208CB"/>
    <w:rsid w:val="00F20F02"/>
    <w:rsid w:val="00F20F2B"/>
    <w:rsid w:val="00F210E6"/>
    <w:rsid w:val="00F21356"/>
    <w:rsid w:val="00F215C5"/>
    <w:rsid w:val="00F215FA"/>
    <w:rsid w:val="00F21AA8"/>
    <w:rsid w:val="00F22720"/>
    <w:rsid w:val="00F22817"/>
    <w:rsid w:val="00F2434B"/>
    <w:rsid w:val="00F243D8"/>
    <w:rsid w:val="00F2470F"/>
    <w:rsid w:val="00F249E6"/>
    <w:rsid w:val="00F24C82"/>
    <w:rsid w:val="00F252E9"/>
    <w:rsid w:val="00F25373"/>
    <w:rsid w:val="00F256DB"/>
    <w:rsid w:val="00F2678F"/>
    <w:rsid w:val="00F26828"/>
    <w:rsid w:val="00F26852"/>
    <w:rsid w:val="00F27A93"/>
    <w:rsid w:val="00F30773"/>
    <w:rsid w:val="00F31852"/>
    <w:rsid w:val="00F31B0E"/>
    <w:rsid w:val="00F31E50"/>
    <w:rsid w:val="00F32162"/>
    <w:rsid w:val="00F3281C"/>
    <w:rsid w:val="00F32B77"/>
    <w:rsid w:val="00F32E38"/>
    <w:rsid w:val="00F333A0"/>
    <w:rsid w:val="00F3340E"/>
    <w:rsid w:val="00F33418"/>
    <w:rsid w:val="00F3381F"/>
    <w:rsid w:val="00F33A87"/>
    <w:rsid w:val="00F33D9F"/>
    <w:rsid w:val="00F33FF9"/>
    <w:rsid w:val="00F34267"/>
    <w:rsid w:val="00F35188"/>
    <w:rsid w:val="00F35A94"/>
    <w:rsid w:val="00F3650A"/>
    <w:rsid w:val="00F36E0E"/>
    <w:rsid w:val="00F37160"/>
    <w:rsid w:val="00F37466"/>
    <w:rsid w:val="00F40108"/>
    <w:rsid w:val="00F42704"/>
    <w:rsid w:val="00F427CF"/>
    <w:rsid w:val="00F43DF6"/>
    <w:rsid w:val="00F452DF"/>
    <w:rsid w:val="00F45C72"/>
    <w:rsid w:val="00F45E0C"/>
    <w:rsid w:val="00F47B7B"/>
    <w:rsid w:val="00F50390"/>
    <w:rsid w:val="00F50564"/>
    <w:rsid w:val="00F50A4F"/>
    <w:rsid w:val="00F50D5D"/>
    <w:rsid w:val="00F512F0"/>
    <w:rsid w:val="00F51338"/>
    <w:rsid w:val="00F51E87"/>
    <w:rsid w:val="00F520D0"/>
    <w:rsid w:val="00F5243E"/>
    <w:rsid w:val="00F52599"/>
    <w:rsid w:val="00F531D3"/>
    <w:rsid w:val="00F5333B"/>
    <w:rsid w:val="00F5366C"/>
    <w:rsid w:val="00F53CBE"/>
    <w:rsid w:val="00F541A7"/>
    <w:rsid w:val="00F5425C"/>
    <w:rsid w:val="00F5463F"/>
    <w:rsid w:val="00F54A2E"/>
    <w:rsid w:val="00F54C2A"/>
    <w:rsid w:val="00F54DDF"/>
    <w:rsid w:val="00F5620D"/>
    <w:rsid w:val="00F5624C"/>
    <w:rsid w:val="00F6035E"/>
    <w:rsid w:val="00F60568"/>
    <w:rsid w:val="00F605F5"/>
    <w:rsid w:val="00F60C3D"/>
    <w:rsid w:val="00F61311"/>
    <w:rsid w:val="00F622D5"/>
    <w:rsid w:val="00F6261F"/>
    <w:rsid w:val="00F62A8D"/>
    <w:rsid w:val="00F62BC9"/>
    <w:rsid w:val="00F62E69"/>
    <w:rsid w:val="00F62E96"/>
    <w:rsid w:val="00F631EB"/>
    <w:rsid w:val="00F6340C"/>
    <w:rsid w:val="00F63E5F"/>
    <w:rsid w:val="00F64282"/>
    <w:rsid w:val="00F64810"/>
    <w:rsid w:val="00F64ACC"/>
    <w:rsid w:val="00F65E27"/>
    <w:rsid w:val="00F65EE6"/>
    <w:rsid w:val="00F6654C"/>
    <w:rsid w:val="00F66691"/>
    <w:rsid w:val="00F66CF3"/>
    <w:rsid w:val="00F66D87"/>
    <w:rsid w:val="00F705FE"/>
    <w:rsid w:val="00F709D2"/>
    <w:rsid w:val="00F713A0"/>
    <w:rsid w:val="00F717A2"/>
    <w:rsid w:val="00F72231"/>
    <w:rsid w:val="00F726C1"/>
    <w:rsid w:val="00F72922"/>
    <w:rsid w:val="00F730B1"/>
    <w:rsid w:val="00F73D55"/>
    <w:rsid w:val="00F74042"/>
    <w:rsid w:val="00F745BD"/>
    <w:rsid w:val="00F750AA"/>
    <w:rsid w:val="00F752C8"/>
    <w:rsid w:val="00F753D6"/>
    <w:rsid w:val="00F7590A"/>
    <w:rsid w:val="00F7760B"/>
    <w:rsid w:val="00F77B20"/>
    <w:rsid w:val="00F801C6"/>
    <w:rsid w:val="00F80235"/>
    <w:rsid w:val="00F8129B"/>
    <w:rsid w:val="00F81624"/>
    <w:rsid w:val="00F8190E"/>
    <w:rsid w:val="00F8251C"/>
    <w:rsid w:val="00F82A00"/>
    <w:rsid w:val="00F82D24"/>
    <w:rsid w:val="00F83BA8"/>
    <w:rsid w:val="00F8433D"/>
    <w:rsid w:val="00F84934"/>
    <w:rsid w:val="00F84ECE"/>
    <w:rsid w:val="00F864D9"/>
    <w:rsid w:val="00F90278"/>
    <w:rsid w:val="00F902AC"/>
    <w:rsid w:val="00F906F7"/>
    <w:rsid w:val="00F9159F"/>
    <w:rsid w:val="00F91924"/>
    <w:rsid w:val="00F92536"/>
    <w:rsid w:val="00F92A8C"/>
    <w:rsid w:val="00F9354D"/>
    <w:rsid w:val="00F93AC4"/>
    <w:rsid w:val="00F94398"/>
    <w:rsid w:val="00F947E7"/>
    <w:rsid w:val="00F94A19"/>
    <w:rsid w:val="00F94CF9"/>
    <w:rsid w:val="00F94DEF"/>
    <w:rsid w:val="00F94E6C"/>
    <w:rsid w:val="00F94F72"/>
    <w:rsid w:val="00F955E1"/>
    <w:rsid w:val="00F96B1E"/>
    <w:rsid w:val="00F9706A"/>
    <w:rsid w:val="00F9780E"/>
    <w:rsid w:val="00FA0EB9"/>
    <w:rsid w:val="00FA0FA3"/>
    <w:rsid w:val="00FA1285"/>
    <w:rsid w:val="00FA1594"/>
    <w:rsid w:val="00FA47DF"/>
    <w:rsid w:val="00FA4843"/>
    <w:rsid w:val="00FA50FD"/>
    <w:rsid w:val="00FA5562"/>
    <w:rsid w:val="00FA6618"/>
    <w:rsid w:val="00FA680B"/>
    <w:rsid w:val="00FA756F"/>
    <w:rsid w:val="00FA7736"/>
    <w:rsid w:val="00FB055E"/>
    <w:rsid w:val="00FB0A21"/>
    <w:rsid w:val="00FB1091"/>
    <w:rsid w:val="00FB1BBF"/>
    <w:rsid w:val="00FB29EB"/>
    <w:rsid w:val="00FB2B76"/>
    <w:rsid w:val="00FB3214"/>
    <w:rsid w:val="00FB328C"/>
    <w:rsid w:val="00FB3915"/>
    <w:rsid w:val="00FB3D72"/>
    <w:rsid w:val="00FB4178"/>
    <w:rsid w:val="00FB4EFD"/>
    <w:rsid w:val="00FB5DB1"/>
    <w:rsid w:val="00FB6C74"/>
    <w:rsid w:val="00FB6F0A"/>
    <w:rsid w:val="00FB7CA5"/>
    <w:rsid w:val="00FC0000"/>
    <w:rsid w:val="00FC04D3"/>
    <w:rsid w:val="00FC098B"/>
    <w:rsid w:val="00FC0DEB"/>
    <w:rsid w:val="00FC0F2C"/>
    <w:rsid w:val="00FC1F9F"/>
    <w:rsid w:val="00FC20BD"/>
    <w:rsid w:val="00FC2C08"/>
    <w:rsid w:val="00FC2E1E"/>
    <w:rsid w:val="00FC2ED7"/>
    <w:rsid w:val="00FC31B3"/>
    <w:rsid w:val="00FC32EE"/>
    <w:rsid w:val="00FC35E9"/>
    <w:rsid w:val="00FC380D"/>
    <w:rsid w:val="00FC3951"/>
    <w:rsid w:val="00FC3D19"/>
    <w:rsid w:val="00FC3D6B"/>
    <w:rsid w:val="00FC4202"/>
    <w:rsid w:val="00FC4EEE"/>
    <w:rsid w:val="00FC7C5B"/>
    <w:rsid w:val="00FC7D5A"/>
    <w:rsid w:val="00FC7DD1"/>
    <w:rsid w:val="00FD0BC5"/>
    <w:rsid w:val="00FD1C99"/>
    <w:rsid w:val="00FD201F"/>
    <w:rsid w:val="00FD3861"/>
    <w:rsid w:val="00FD43A4"/>
    <w:rsid w:val="00FD5D33"/>
    <w:rsid w:val="00FD6AE3"/>
    <w:rsid w:val="00FD709D"/>
    <w:rsid w:val="00FD7764"/>
    <w:rsid w:val="00FD7B4A"/>
    <w:rsid w:val="00FE05A0"/>
    <w:rsid w:val="00FE0BBE"/>
    <w:rsid w:val="00FE198C"/>
    <w:rsid w:val="00FE242E"/>
    <w:rsid w:val="00FE27FA"/>
    <w:rsid w:val="00FE2838"/>
    <w:rsid w:val="00FE317D"/>
    <w:rsid w:val="00FE31E3"/>
    <w:rsid w:val="00FE3692"/>
    <w:rsid w:val="00FE3D51"/>
    <w:rsid w:val="00FE45CC"/>
    <w:rsid w:val="00FE46F9"/>
    <w:rsid w:val="00FE4E9E"/>
    <w:rsid w:val="00FE5C07"/>
    <w:rsid w:val="00FE5C46"/>
    <w:rsid w:val="00FE5D31"/>
    <w:rsid w:val="00FE5ECB"/>
    <w:rsid w:val="00FE5F7F"/>
    <w:rsid w:val="00FE6302"/>
    <w:rsid w:val="00FE670D"/>
    <w:rsid w:val="00FE6D8D"/>
    <w:rsid w:val="00FE72FF"/>
    <w:rsid w:val="00FE7699"/>
    <w:rsid w:val="00FE7F4A"/>
    <w:rsid w:val="00FE7F50"/>
    <w:rsid w:val="00FF0070"/>
    <w:rsid w:val="00FF01C4"/>
    <w:rsid w:val="00FF0251"/>
    <w:rsid w:val="00FF0664"/>
    <w:rsid w:val="00FF0AFE"/>
    <w:rsid w:val="00FF15A3"/>
    <w:rsid w:val="00FF1CB9"/>
    <w:rsid w:val="00FF1D61"/>
    <w:rsid w:val="00FF27CF"/>
    <w:rsid w:val="00FF4547"/>
    <w:rsid w:val="00FF4765"/>
    <w:rsid w:val="00FF4884"/>
    <w:rsid w:val="00FF5D41"/>
    <w:rsid w:val="00FF5D4E"/>
    <w:rsid w:val="00FF6837"/>
    <w:rsid w:val="00FF6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E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C2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2E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C2E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3">
    <w:name w:val="Body Text Indent 3"/>
    <w:basedOn w:val="a"/>
    <w:link w:val="30"/>
    <w:rsid w:val="00764A38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64A3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F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6372"/>
  </w:style>
  <w:style w:type="paragraph" w:styleId="a5">
    <w:name w:val="footer"/>
    <w:basedOn w:val="a"/>
    <w:link w:val="a6"/>
    <w:uiPriority w:val="99"/>
    <w:unhideWhenUsed/>
    <w:rsid w:val="008F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6372"/>
  </w:style>
  <w:style w:type="paragraph" w:styleId="a7">
    <w:name w:val="Body Text"/>
    <w:basedOn w:val="a"/>
    <w:link w:val="a8"/>
    <w:uiPriority w:val="99"/>
    <w:semiHidden/>
    <w:unhideWhenUsed/>
    <w:rsid w:val="005101F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101F7"/>
  </w:style>
  <w:style w:type="paragraph" w:styleId="a9">
    <w:name w:val="List Paragraph"/>
    <w:basedOn w:val="a"/>
    <w:uiPriority w:val="34"/>
    <w:qFormat/>
    <w:rsid w:val="005035BF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DC4B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C4B72"/>
  </w:style>
  <w:style w:type="paragraph" w:styleId="aa">
    <w:name w:val="Body Text Indent"/>
    <w:basedOn w:val="a"/>
    <w:link w:val="ab"/>
    <w:uiPriority w:val="99"/>
    <w:semiHidden/>
    <w:unhideWhenUsed/>
    <w:rsid w:val="007B0F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B0F86"/>
  </w:style>
  <w:style w:type="paragraph" w:customStyle="1" w:styleId="ac">
    <w:name w:val="Стиль Регламент"/>
    <w:basedOn w:val="a"/>
    <w:rsid w:val="007B0F86"/>
    <w:pPr>
      <w:spacing w:after="0" w:line="360" w:lineRule="atLeast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3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2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E5B152DE705347CAED72B9428D70922E138CF985D28A1FF9AE99663CA50C26D8CA0CB74768AS6J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812E5DEA1321692A3C148E33AE1299E769427AE92C7FFAB2C7047840xAc8B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9CAA-8A2C-4E4F-89CD-9D6B8CF4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4796</Words>
  <Characters>27338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Борисовна Никифорова</dc:creator>
  <cp:lastModifiedBy>admin</cp:lastModifiedBy>
  <cp:revision>6</cp:revision>
  <cp:lastPrinted>2017-03-21T06:30:00Z</cp:lastPrinted>
  <dcterms:created xsi:type="dcterms:W3CDTF">2017-03-21T05:47:00Z</dcterms:created>
  <dcterms:modified xsi:type="dcterms:W3CDTF">2019-05-20T07:29:00Z</dcterms:modified>
</cp:coreProperties>
</file>