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9" w:rsidRPr="00F90819" w:rsidRDefault="00F90819" w:rsidP="00F908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08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респонденты!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 июля 2007г. № 209-ФЗ «О развитии малого и среднего предпринимательства в Российской Федерации» </w:t>
      </w:r>
      <w:r w:rsidRPr="00F9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полугодии 2021 года</w:t>
      </w: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 проводит </w:t>
      </w:r>
      <w:r w:rsidRPr="00F9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сплошное федеральное статистическое наблюдение за деятельностью субъектов малого и среднего предпринимательства</w:t>
      </w: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9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экономическую перепись малого бизнеса</w:t>
      </w: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Сплошное наблюдение проводится 1 раз в 5 лет. В соответствии с законодательством Российской Федерации участие в нем является обязательным.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необходимо заполнить форму (анкету).</w:t>
      </w:r>
    </w:p>
    <w:p w:rsidR="00F90819" w:rsidRPr="00F90819" w:rsidRDefault="00F90819" w:rsidP="00F9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анкету можно заполнить:</w:t>
      </w:r>
    </w:p>
    <w:p w:rsidR="00F90819" w:rsidRPr="00F90819" w:rsidRDefault="00F90819" w:rsidP="00F908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15 января по 1 апреля 2021 года</w:t>
      </w: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819" w:rsidRPr="00F90819" w:rsidRDefault="00F90819" w:rsidP="00F908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Росстата (при наличии электронной подписи) </w:t>
      </w:r>
      <w:hyperlink r:id="rId5" w:tgtFrame="_blank" w:history="1">
        <w:r w:rsidRPr="00F90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https://websbor.gks.ru/online/</w:t>
        </w:r>
      </w:hyperlink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819" w:rsidRPr="00F90819" w:rsidRDefault="00F90819" w:rsidP="00F908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операторов электронного документооборота;</w:t>
      </w:r>
    </w:p>
    <w:p w:rsidR="00F90819" w:rsidRPr="00F90819" w:rsidRDefault="00F90819" w:rsidP="00F908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90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марта по 1 мая 2021 года</w:t>
        </w:r>
      </w:hyperlink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услуг (gosuslugi.ru):</w:t>
      </w:r>
    </w:p>
    <w:p w:rsidR="00F90819" w:rsidRPr="00F90819" w:rsidRDefault="00F90819" w:rsidP="00F908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– при наличии подтвержденной учетной записи и электронной подписи;</w:t>
      </w:r>
    </w:p>
    <w:p w:rsidR="00F90819" w:rsidRPr="00F90819" w:rsidRDefault="00F90819" w:rsidP="00F908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– при наличии подтвержденной учетной записи.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анкета заполнена на бумажном бланке, то ее необходимо </w:t>
      </w:r>
      <w:r w:rsidRPr="00F90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апреля 2021 года</w:t>
      </w: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лично или отправить по почте в Территориальный орган Федеральной службы государственной статистики по Забайкальскому краю (</w:t>
      </w:r>
      <w:proofErr w:type="spellStart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Забайкалкрайстат</w:t>
      </w:r>
      <w:proofErr w:type="spellEnd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672000, г. Чита, ул. Анохина, д. 83. 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формами № МП-</w:t>
      </w:r>
      <w:proofErr w:type="spellStart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«Сведения об основных показателях деятельности малого предприятия за 2020 год» (для юридических лиц – малых и </w:t>
      </w:r>
      <w:proofErr w:type="spellStart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№ 1-предприниматель «Сведения о деятельности индивидуального предпринимателя за 2020 год» (для индивидуальных предпринимателей), указаниями и примерами заполнения форм можно ознакомиться в разделе «Формы отчетности и указания по их заполнению».</w:t>
      </w:r>
    </w:p>
    <w:p w:rsidR="00F90819" w:rsidRPr="00F90819" w:rsidRDefault="00F90819" w:rsidP="00F9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 и индивидуальным предпринимателям можно получить консультацию у специалистов </w:t>
      </w:r>
      <w:proofErr w:type="spellStart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Забайкалкрайстата</w:t>
      </w:r>
      <w:proofErr w:type="spellEnd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(3022) 28-20-55, малым и </w:t>
      </w:r>
      <w:proofErr w:type="spellStart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Читы по телефону 28-20-57. Адрес электронной почты e-</w:t>
      </w:r>
      <w:proofErr w:type="spellStart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F90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chita@gks.ru</w:t>
        </w:r>
      </w:hyperlink>
      <w:r w:rsidRPr="00F90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F8E" w:rsidRPr="00F90819" w:rsidRDefault="00F90819" w:rsidP="00F908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819">
        <w:rPr>
          <w:rFonts w:ascii="Times New Roman" w:hAnsi="Times New Roman" w:cs="Times New Roman"/>
          <w:sz w:val="24"/>
          <w:szCs w:val="24"/>
        </w:rPr>
        <w:t>Информационные материалы (обращение, листовка, аудио и видеоролики)</w:t>
      </w:r>
      <w:r>
        <w:rPr>
          <w:rFonts w:ascii="Times New Roman" w:hAnsi="Times New Roman" w:cs="Times New Roman"/>
          <w:sz w:val="24"/>
          <w:szCs w:val="24"/>
        </w:rPr>
        <w:t xml:space="preserve"> размещены и доступны для скачивания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00632">
          <w:rPr>
            <w:rStyle w:val="a5"/>
            <w:rFonts w:ascii="Times New Roman" w:hAnsi="Times New Roman" w:cs="Times New Roman"/>
            <w:sz w:val="24"/>
            <w:szCs w:val="24"/>
          </w:rPr>
          <w:t>https://chita.gks.ru/folder/113319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92F8E" w:rsidRPr="00F9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001C"/>
    <w:multiLevelType w:val="multilevel"/>
    <w:tmpl w:val="D35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19"/>
    <w:rsid w:val="00F90819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3BED-792A-4B37-923E-8FB7E94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0819"/>
    <w:rPr>
      <w:b/>
      <w:bCs/>
    </w:rPr>
  </w:style>
  <w:style w:type="paragraph" w:styleId="a4">
    <w:name w:val="Normal (Web)"/>
    <w:basedOn w:val="a"/>
    <w:uiPriority w:val="99"/>
    <w:semiHidden/>
    <w:unhideWhenUsed/>
    <w:rsid w:val="00F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a.gks.ru/folder/1133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ta@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ta.gks.ru/news/document/115717" TargetMode="External"/><Relationship Id="rId5" Type="http://schemas.openxmlformats.org/officeDocument/2006/relationships/hyperlink" Target="https://websbor.gks.ru/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2021-03-25T09:04:00Z</dcterms:created>
  <dcterms:modified xsi:type="dcterms:W3CDTF">2021-03-25T09:14:00Z</dcterms:modified>
</cp:coreProperties>
</file>