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CB" w:rsidRPr="00FB4650" w:rsidRDefault="00E147CB" w:rsidP="00E147CB">
      <w:pPr>
        <w:jc w:val="both"/>
        <w:rPr>
          <w:shd w:val="clear" w:color="auto" w:fill="FFFFFF"/>
        </w:rPr>
      </w:pPr>
      <w:r w:rsidRPr="00E147CB">
        <w:rPr>
          <w:shd w:val="clear" w:color="auto" w:fill="FFFFFF"/>
        </w:rPr>
        <w:t xml:space="preserve">           </w:t>
      </w:r>
      <w:bookmarkStart w:id="0" w:name="_GoBack"/>
      <w:bookmarkEnd w:id="0"/>
      <w:r w:rsidRPr="00FB4650">
        <w:rPr>
          <w:shd w:val="clear" w:color="auto" w:fill="FFFFFF"/>
        </w:rPr>
        <w:t xml:space="preserve">с 1 января 2019 года вступил в силу Федеральный закон от 03 октября 2018 года № 353-ФЗ «О внесении изменений в Трудовой кодекс Российской Федерации». </w:t>
      </w:r>
    </w:p>
    <w:p w:rsidR="00E147CB" w:rsidRPr="00FB4650" w:rsidRDefault="00E147CB" w:rsidP="00E147CB">
      <w:pPr>
        <w:shd w:val="clear" w:color="auto" w:fill="FFFFFF"/>
        <w:ind w:firstLine="539"/>
        <w:jc w:val="both"/>
      </w:pPr>
      <w:r w:rsidRPr="00FB4650">
        <w:rPr>
          <w:shd w:val="clear" w:color="auto" w:fill="FFFFFF"/>
        </w:rPr>
        <w:t xml:space="preserve">  Настоящей статьей внесены изменения в Трудовой Кодекс Российской Федерации, изменение, дополнив его статьей </w:t>
      </w:r>
      <w:r w:rsidRPr="00FB4650">
        <w:rPr>
          <w:rStyle w:val="blk"/>
        </w:rPr>
        <w:t>185.1</w:t>
      </w:r>
      <w:bookmarkStart w:id="1" w:name="dst100010"/>
      <w:bookmarkEnd w:id="1"/>
      <w:r w:rsidRPr="00FB4650">
        <w:rPr>
          <w:rStyle w:val="blk"/>
        </w:rPr>
        <w:t xml:space="preserve"> Гарантии работникам при прохождении диспансеризации</w:t>
      </w:r>
      <w:bookmarkStart w:id="2" w:name="dst100011"/>
      <w:bookmarkEnd w:id="2"/>
      <w:r w:rsidRPr="00FB4650">
        <w:rPr>
          <w:rStyle w:val="blk"/>
        </w:rPr>
        <w:t>. С января 2019 года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E147CB" w:rsidRPr="00FB4650" w:rsidRDefault="00E147CB" w:rsidP="00E147CB">
      <w:pPr>
        <w:shd w:val="clear" w:color="auto" w:fill="FFFFFF"/>
        <w:ind w:firstLine="539"/>
        <w:jc w:val="both"/>
      </w:pPr>
      <w:bookmarkStart w:id="3" w:name="dst100012"/>
      <w:bookmarkEnd w:id="3"/>
      <w:r w:rsidRPr="00FB4650">
        <w:rPr>
          <w:rStyle w:val="blk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E147CB" w:rsidRPr="00FB4650" w:rsidRDefault="00E147CB" w:rsidP="00E147CB">
      <w:pPr>
        <w:shd w:val="clear" w:color="auto" w:fill="FFFFFF"/>
        <w:ind w:firstLine="539"/>
        <w:jc w:val="both"/>
        <w:rPr>
          <w:rStyle w:val="blk"/>
        </w:rPr>
      </w:pPr>
      <w:bookmarkStart w:id="4" w:name="dst100013"/>
      <w:bookmarkEnd w:id="4"/>
      <w:r w:rsidRPr="00FB4650">
        <w:rPr>
          <w:rStyle w:val="blk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361071" w:rsidRDefault="00E147CB"/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17"/>
    <w:rsid w:val="0045266F"/>
    <w:rsid w:val="009F4F35"/>
    <w:rsid w:val="00E147CB"/>
    <w:rsid w:val="00F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9C52-3AF8-483C-A33A-52B6D4F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E1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2020-02-28T07:14:00Z</dcterms:created>
  <dcterms:modified xsi:type="dcterms:W3CDTF">2020-02-28T07:14:00Z</dcterms:modified>
</cp:coreProperties>
</file>