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6BDB" w:rsidRDefault="009425B3" w:rsidP="00EC6B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C6BDB" w:rsidRDefault="00EC6BDB" w:rsidP="00EC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DB" w:rsidRDefault="00711B2C" w:rsidP="00EC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EC6BDB">
        <w:rPr>
          <w:rFonts w:ascii="Times New Roman" w:hAnsi="Times New Roman" w:cs="Times New Roman"/>
          <w:sz w:val="28"/>
          <w:szCs w:val="28"/>
        </w:rPr>
        <w:t xml:space="preserve"> 2020  года                                                        </w:t>
      </w:r>
      <w:r w:rsidR="004414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6BDB">
        <w:rPr>
          <w:rFonts w:ascii="Times New Roman" w:hAnsi="Times New Roman" w:cs="Times New Roman"/>
          <w:sz w:val="28"/>
          <w:szCs w:val="28"/>
        </w:rPr>
        <w:t xml:space="preserve">№ </w:t>
      </w:r>
      <w:r w:rsidR="00441473">
        <w:rPr>
          <w:rFonts w:ascii="Times New Roman" w:hAnsi="Times New Roman" w:cs="Times New Roman"/>
          <w:sz w:val="28"/>
          <w:szCs w:val="28"/>
        </w:rPr>
        <w:t>377</w:t>
      </w:r>
    </w:p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BDB" w:rsidRDefault="00EC6BDB" w:rsidP="00EC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</w:t>
      </w:r>
      <w:r w:rsidRPr="00EC6BD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и оценки эффективности </w:t>
      </w:r>
      <w:r w:rsidRPr="00EC6BD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муниципальных программ муниципального района «Газимуро-Заводский район»</w:t>
      </w:r>
    </w:p>
    <w:p w:rsid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2C" w:rsidRDefault="00711B2C" w:rsidP="00EC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DB" w:rsidRP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28.06.2014 № 172-ФЗ «О  стратегическом планировании в Российской Федерации», статьями 15(16), 17 Федерального закона от 06 октября 2013 года № 131-ФЗ  «Об общих принципах организации местного самоуправления в Российской Федерации», Уставом муниципального района «Газимуро-Заводский район» и в целях совершенствования бюджетного процесса, администрация муниципального района «Газимуро-Заводский район» </w:t>
      </w:r>
      <w:r w:rsidRPr="00EC6BDB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Default="00EC6BDB" w:rsidP="00EC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</w:t>
      </w:r>
      <w:r w:rsidRPr="00EC6BDB">
        <w:rPr>
          <w:rFonts w:ascii="Times New Roman" w:hAnsi="Times New Roman" w:cs="Times New Roman"/>
          <w:sz w:val="28"/>
          <w:szCs w:val="28"/>
        </w:rPr>
        <w:t>разработки,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B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 оценки</w:t>
      </w:r>
      <w:r w:rsidR="00C218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эффективности </w:t>
      </w:r>
      <w:r w:rsidRPr="00EC6BD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 программ муниципального района «Газимуро-Заводский район»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EC6BDB" w:rsidRDefault="00EC6BDB" w:rsidP="00EC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 Признать утратившим силу постановление администрации муниципального района «Газимуро-Заводский район» от 06 октября 2016 года № 288 «Об утверждении Порядка разработки, реализации и оценки эффективности муниципальных программ муниципального района «Газимуро-Заводский район»</w:t>
      </w:r>
      <w:r w:rsidR="00C278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C2780A" w:rsidRDefault="00C2780A" w:rsidP="00EC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Настоящее постановление обнародовать на официальном сайте Газимуро-Заводского района. </w:t>
      </w:r>
    </w:p>
    <w:p w:rsidR="00C2780A" w:rsidRPr="00EC6BDB" w:rsidRDefault="00C2780A" w:rsidP="00EC6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начальника отдела экономики и имущественных отношений Бояркину Наталью Александровну.</w:t>
      </w:r>
    </w:p>
    <w:p w:rsidR="00EC6BDB" w:rsidRP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P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DB" w:rsidRDefault="00EC6BDB" w:rsidP="00EC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Задорожин</w:t>
      </w:r>
      <w:proofErr w:type="spellEnd"/>
    </w:p>
    <w:p w:rsidR="00EC6BDB" w:rsidRDefault="00EC6BDB" w:rsidP="00EC6BDB"/>
    <w:p w:rsidR="00EC6BDB" w:rsidRDefault="00EC6BDB" w:rsidP="00EC6BDB"/>
    <w:p w:rsidR="00C2184B" w:rsidRPr="00C2184B" w:rsidRDefault="00C2184B" w:rsidP="00C21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                                                              </w:t>
      </w:r>
      <w:proofErr w:type="gramStart"/>
      <w:r w:rsidRPr="00C2184B">
        <w:rPr>
          <w:rFonts w:ascii="Times New Roman" w:eastAsia="Times New Roman" w:hAnsi="Times New Roman" w:cs="Times New Roman"/>
          <w:spacing w:val="1"/>
          <w:sz w:val="24"/>
          <w:szCs w:val="24"/>
        </w:rPr>
        <w:t>Утвержден</w:t>
      </w:r>
      <w:proofErr w:type="gramEnd"/>
      <w:r w:rsidRPr="00C218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постановлением </w:t>
      </w:r>
    </w:p>
    <w:p w:rsidR="00C2184B" w:rsidRPr="00C2184B" w:rsidRDefault="00C2184B" w:rsidP="00C21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а</w:t>
      </w:r>
      <w:r w:rsidRPr="00C2184B">
        <w:rPr>
          <w:rFonts w:ascii="Times New Roman" w:eastAsia="Times New Roman" w:hAnsi="Times New Roman" w:cs="Times New Roman"/>
          <w:spacing w:val="1"/>
          <w:sz w:val="24"/>
          <w:szCs w:val="24"/>
        </w:rPr>
        <w:t>дминистрации муниципального района</w:t>
      </w:r>
    </w:p>
    <w:p w:rsidR="00C2184B" w:rsidRDefault="00C2184B" w:rsidP="00C21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</w:t>
      </w:r>
      <w:r w:rsidRPr="00C2184B">
        <w:rPr>
          <w:rFonts w:ascii="Times New Roman" w:eastAsia="Times New Roman" w:hAnsi="Times New Roman" w:cs="Times New Roman"/>
          <w:spacing w:val="1"/>
          <w:sz w:val="24"/>
          <w:szCs w:val="24"/>
        </w:rPr>
        <w:t>Газимуро-Заводский район»</w:t>
      </w:r>
    </w:p>
    <w:p w:rsidR="00C2184B" w:rsidRDefault="00C2184B" w:rsidP="00C21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</w:t>
      </w:r>
      <w:r w:rsidR="004414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от «07»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августа  2020 года  №</w:t>
      </w:r>
      <w:r w:rsidR="004414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377</w:t>
      </w:r>
    </w:p>
    <w:p w:rsidR="00C2184B" w:rsidRDefault="00C2184B" w:rsidP="00C21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2184B" w:rsidRDefault="00C2184B" w:rsidP="00C21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2184B" w:rsidRPr="00C2184B" w:rsidRDefault="00C2184B" w:rsidP="00C218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C2184B">
        <w:rPr>
          <w:rFonts w:ascii="Times New Roman" w:hAnsi="Times New Roman" w:cs="Times New Roman"/>
          <w:b/>
          <w:sz w:val="24"/>
          <w:szCs w:val="24"/>
        </w:rPr>
        <w:t>Порядок разработки,</w:t>
      </w:r>
      <w:r w:rsidRPr="00C218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реализации и оценки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эффективности </w:t>
      </w:r>
      <w:r w:rsidRPr="00C218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муниципальных программ муниципального района «Газимуро-Заводский район»</w:t>
      </w:r>
    </w:p>
    <w:p w:rsidR="00CF609D" w:rsidRPr="003A437A" w:rsidRDefault="00CF609D" w:rsidP="003F5AE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1. Общие положения</w:t>
      </w:r>
    </w:p>
    <w:p w:rsidR="00CF609D" w:rsidRPr="003A437A" w:rsidRDefault="00CF609D" w:rsidP="003F5AE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1.</w:t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Настоящий Порядок определяет правила разработки, формирования и реализации муниципальных программ муниципального района «Газимуро-Заводский район» (далее - государственные программы), а также мониторинга и </w:t>
      </w:r>
      <w:proofErr w:type="gramStart"/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ходом их реализации.</w:t>
      </w:r>
    </w:p>
    <w:p w:rsidR="00CF609D" w:rsidRPr="003A437A" w:rsidRDefault="00CF609D" w:rsidP="001B175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района «Газимуро-Заводский район».</w:t>
      </w:r>
    </w:p>
    <w:p w:rsidR="00CF609D" w:rsidRPr="003A437A" w:rsidRDefault="00CF609D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3. Муниципальная программа включает в себя сгруппированные в подпрограммы основные мероприятия, ведомственные целевые программы, мероприятия органов местного самоуправления (далее - исполнительные органы) по соответствующему направлению деятельности; в целях обеспечения реализации государственная программа может включать обеспечивающую подпрограмму.</w:t>
      </w:r>
    </w:p>
    <w:p w:rsidR="00CF609D" w:rsidRPr="003A437A" w:rsidRDefault="00F21AEC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1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Подпрограммы направлены на решение конкретны</w:t>
      </w:r>
      <w:r w:rsidR="001B1758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х задач в рамках муниципальной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программы.</w:t>
      </w:r>
    </w:p>
    <w:p w:rsidR="00CF609D" w:rsidRPr="003A437A" w:rsidRDefault="001B1758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Деление муниципальной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на подпрограммы осуществляется исходя из масштабности и сложности, р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ешаемых в рамках муниципальной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задач.</w:t>
      </w:r>
    </w:p>
    <w:p w:rsidR="00CF609D" w:rsidRPr="003A437A" w:rsidRDefault="001B1758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1.5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. Разрабо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тка и реализация муниципальной 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программы осуществляется </w:t>
      </w:r>
      <w:r w:rsidR="00C75CD4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структурным подразделением администрации муниципального района «Газимуро-Заводский район»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определенным </w:t>
      </w:r>
      <w:r w:rsidR="00C75CD4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администрацией муниципального района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Перечне в качестве ответственного исполнителя </w:t>
      </w:r>
      <w:r w:rsidR="00C75CD4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муниципальной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(далее - ответственный исполнитель), совместно с заинтересованными </w:t>
      </w:r>
      <w:r w:rsidR="00C75CD4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структурными подразделениями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соисполнителями </w:t>
      </w:r>
      <w:r w:rsidR="00C75CD4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муниципальной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(далее - соисполнители).</w:t>
      </w:r>
    </w:p>
    <w:p w:rsidR="00CF609D" w:rsidRPr="003A437A" w:rsidRDefault="00C75CD4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Муниципальные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утверждаются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постановлением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администрацией муниципального района «Газимуро-Заводский район»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F609D" w:rsidRPr="003A437A" w:rsidRDefault="00CF609D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Внесение изменений в </w:t>
      </w:r>
      <w:r w:rsidR="00C75CD4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муниципальную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программу осуществляется в соответствии с настоящим Порядком.</w:t>
      </w:r>
    </w:p>
    <w:p w:rsidR="00CF609D" w:rsidRPr="003A437A" w:rsidRDefault="00CF609D" w:rsidP="00C75CD4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2. Требования к содержанию </w:t>
      </w:r>
      <w:r w:rsidR="003A43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муниципальной</w:t>
      </w:r>
      <w:r w:rsidRPr="003A437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программы</w:t>
      </w:r>
    </w:p>
    <w:p w:rsidR="00CF609D" w:rsidRPr="003A437A" w:rsidRDefault="00C75CD4" w:rsidP="00C75CD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2.1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Разработка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муниципальных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 осуществляется в соответствии с требованиями настоящего Порядка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F5AED" w:rsidRPr="003A437A" w:rsidRDefault="00C75CD4" w:rsidP="003F5AE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2.2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Муниципальные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разрабатываются для достижения приоритетов и целей социально-экономического развития </w:t>
      </w:r>
      <w:r w:rsidR="003F5AE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района «Газимуро-Заводский район»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определенных в стратегии социально-экономического развития </w:t>
      </w:r>
      <w:r w:rsidR="003F5AE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района «Газимуро-Заводский район»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F609D" w:rsidRPr="003A437A" w:rsidRDefault="003F5AED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источники.</w:t>
      </w:r>
    </w:p>
    <w:p w:rsidR="00CF609D" w:rsidRPr="003A437A" w:rsidRDefault="00F21AEC" w:rsidP="00F21AEC">
      <w:pPr>
        <w:shd w:val="clear" w:color="auto" w:fill="FFFFFF"/>
        <w:spacing w:after="0" w:line="252" w:lineRule="atLeast"/>
        <w:ind w:left="708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5AE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Муниципальная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программа содержит:</w:t>
      </w:r>
    </w:p>
    <w:p w:rsidR="00CF609D" w:rsidRPr="003A437A" w:rsidRDefault="003F5AED" w:rsidP="00F21AE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аспорт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муниципальной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по форме согласно приложению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№ 1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 настоящему Порядку;</w:t>
      </w:r>
    </w:p>
    <w:p w:rsidR="00CF609D" w:rsidRPr="003A437A" w:rsidRDefault="00527CEA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Х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арактеристику текущего состояния соответствующей сферы социально-экономического развития </w:t>
      </w:r>
      <w:r w:rsidR="003F5AE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района «Газимуро-Заводский район»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3F5AED" w:rsidRPr="003A437A" w:rsidRDefault="003F5AED" w:rsidP="003F5AE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CF609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еречень 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мероприятий муниципальной программы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CF609D" w:rsidRPr="003A437A" w:rsidRDefault="00527CEA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3F5AED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>есурсное обеспечение реализации муниципальной программы</w:t>
      </w:r>
      <w:r w:rsidR="003A437A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F21AEC" w:rsidRPr="003A437A" w:rsidRDefault="00527CEA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21AEC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Планируемые значения целевых показателей (индик5аторов) муниципальной программы.</w:t>
      </w:r>
    </w:p>
    <w:p w:rsidR="00F21AEC" w:rsidRPr="003A437A" w:rsidRDefault="00F21AEC" w:rsidP="00CF609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527CEA"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Разделы</w:t>
      </w:r>
      <w:r w:rsidRPr="003A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муниципальной программы:</w:t>
      </w:r>
    </w:p>
    <w:p w:rsidR="00897B3A" w:rsidRDefault="00527CEA" w:rsidP="00527CEA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7C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.«</w:t>
      </w:r>
      <w:r w:rsidR="00897B3A" w:rsidRPr="00527C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Паспорт муниципальной программы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»</w:t>
      </w:r>
      <w:r w:rsidR="00897B3A" w:rsidRPr="00897B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формируется по форме, указанной в при</w:t>
      </w:r>
      <w:r w:rsidR="00897B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ложении № 1 к данному Порядку: </w:t>
      </w:r>
    </w:p>
    <w:p w:rsidR="00527CEA" w:rsidRDefault="00527CEA" w:rsidP="00897B3A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527C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«Наименование муниципальной программы»</w:t>
      </w:r>
    </w:p>
    <w:p w:rsidR="00527CEA" w:rsidRDefault="00527CEA" w:rsidP="00897B3A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>«Разработчик муниципальной программы»</w:t>
      </w:r>
    </w:p>
    <w:p w:rsidR="00527CEA" w:rsidRPr="00527CEA" w:rsidRDefault="00527CEA" w:rsidP="00897B3A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>«Исполнители и соисполнители муниципальной программы»</w:t>
      </w:r>
    </w:p>
    <w:p w:rsidR="00897B3A" w:rsidRPr="00897B3A" w:rsidRDefault="00897B3A" w:rsidP="00897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7B3A">
        <w:rPr>
          <w:rFonts w:ascii="Times New Roman" w:hAnsi="Times New Roman" w:cs="Times New Roman"/>
          <w:b/>
          <w:sz w:val="24"/>
          <w:szCs w:val="24"/>
        </w:rPr>
        <w:t>«Цели и задачи»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Pr="00897B3A">
        <w:rPr>
          <w:rFonts w:ascii="Times New Roman" w:hAnsi="Times New Roman" w:cs="Times New Roman"/>
          <w:sz w:val="24"/>
          <w:szCs w:val="24"/>
        </w:rPr>
        <w:t>пункте должны быть отражены развернутые формулировки целей программы и соответствующих этим целям задач, причем цели должны быть потенциально достижимы и количественно оценены, должны соответствовать полномочиям органов местного самоуправления.  </w:t>
      </w:r>
    </w:p>
    <w:p w:rsidR="00897B3A" w:rsidRPr="00897B3A" w:rsidRDefault="00897B3A" w:rsidP="00897B3A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897B3A">
        <w:t>Показателем правильной формулировки задач является возможность разработки конкретных мероприятий по их решению. 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97B3A" w:rsidRDefault="00897B3A" w:rsidP="00897B3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97B3A">
        <w:t>Цели муниципальной программы должны отражать конечные результаты реализации муниципальной программы</w:t>
      </w:r>
      <w:r>
        <w:t xml:space="preserve">. </w:t>
      </w:r>
      <w:r w:rsidRPr="00897B3A"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  <w:r>
        <w:t xml:space="preserve"> </w:t>
      </w:r>
      <w:r w:rsidRPr="00897B3A">
        <w:t>Достижение цели обеспечивается за счет решения задач муниципальной программы. Задача муниципальной программы определяет конечный результат реализации совокупности взаимосвязанных мероприятий в рамках достижения цели (целей) реализации муниципальной программы.</w:t>
      </w:r>
      <w:r>
        <w:t xml:space="preserve"> </w:t>
      </w:r>
    </w:p>
    <w:p w:rsidR="00897B3A" w:rsidRPr="00897B3A" w:rsidRDefault="00897B3A" w:rsidP="00897B3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97B3A">
        <w:t>Задачи муниципальной программы должны являться целями подпрограмм.</w:t>
      </w:r>
    </w:p>
    <w:p w:rsidR="00897B3A" w:rsidRPr="00897B3A" w:rsidRDefault="00897B3A" w:rsidP="00897B3A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</w:rPr>
      </w:pPr>
      <w:r w:rsidRPr="00897B3A">
        <w:rPr>
          <w:b/>
        </w:rPr>
        <w:t xml:space="preserve"> </w:t>
      </w:r>
      <w:r>
        <w:rPr>
          <w:b/>
        </w:rPr>
        <w:tab/>
      </w:r>
      <w:r w:rsidRPr="00897B3A">
        <w:rPr>
          <w:b/>
        </w:rPr>
        <w:t>«</w:t>
      </w:r>
      <w:r>
        <w:rPr>
          <w:b/>
        </w:rPr>
        <w:t xml:space="preserve">Сроки </w:t>
      </w:r>
      <w:r w:rsidRPr="00897B3A">
        <w:rPr>
          <w:b/>
        </w:rPr>
        <w:t xml:space="preserve"> реализации муниципальной программы»</w:t>
      </w:r>
    </w:p>
    <w:p w:rsidR="00897B3A" w:rsidRDefault="00626D0A" w:rsidP="00897B3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Общий с</w:t>
      </w:r>
      <w:r w:rsidR="00897B3A">
        <w:t>рок реализации муниципальной</w:t>
      </w:r>
      <w:r w:rsidR="00897B3A" w:rsidRPr="00897B3A">
        <w:t xml:space="preserve"> программ</w:t>
      </w:r>
      <w:r w:rsidR="00897B3A">
        <w:t>ы</w:t>
      </w:r>
      <w:r>
        <w:t xml:space="preserve"> (без разбивки по этапам)</w:t>
      </w:r>
      <w:r w:rsidR="00897B3A" w:rsidRPr="00897B3A">
        <w:t xml:space="preserve"> устанавливается </w:t>
      </w:r>
      <w:r w:rsidR="00897B3A">
        <w:t>разработчиком программы</w:t>
      </w:r>
      <w:r>
        <w:t xml:space="preserve"> и может составлять от трех до шести лет.</w:t>
      </w:r>
    </w:p>
    <w:p w:rsidR="00626D0A" w:rsidRDefault="00626D0A" w:rsidP="00897B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«</w:t>
      </w:r>
      <w:r w:rsidRPr="00626D0A">
        <w:rPr>
          <w:b/>
        </w:rPr>
        <w:t>Объемы и источники финансирования муниципальной программы</w:t>
      </w:r>
      <w:r>
        <w:rPr>
          <w:b/>
        </w:rPr>
        <w:t>»</w:t>
      </w:r>
      <w:r w:rsidRPr="00626D0A">
        <w:rPr>
          <w:b/>
        </w:rPr>
        <w:t xml:space="preserve">, </w:t>
      </w:r>
      <w:r>
        <w:rPr>
          <w:b/>
        </w:rPr>
        <w:t>«О</w:t>
      </w:r>
      <w:r w:rsidRPr="00626D0A">
        <w:rPr>
          <w:b/>
        </w:rPr>
        <w:t>жидаемые конечные результаты реализации программы</w:t>
      </w:r>
      <w:r>
        <w:rPr>
          <w:b/>
        </w:rPr>
        <w:t>»</w:t>
      </w:r>
      <w:r w:rsidR="00527CEA">
        <w:rPr>
          <w:b/>
        </w:rPr>
        <w:t>.</w:t>
      </w:r>
    </w:p>
    <w:p w:rsidR="00527CEA" w:rsidRDefault="00527CEA" w:rsidP="00527CEA">
      <w:pPr>
        <w:pStyle w:val="consplusnonforma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b/>
        </w:rPr>
        <w:t>2. Характеристика текущего состояния сферы действия муниципальной программы»</w:t>
      </w:r>
      <w:r w:rsidRPr="00527CE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27CEA" w:rsidRPr="00527CEA" w:rsidRDefault="00527CEA" w:rsidP="00527CEA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27CEA">
        <w:t>В 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 развития,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т.д.).</w:t>
      </w:r>
      <w:proofErr w:type="gramEnd"/>
    </w:p>
    <w:p w:rsidR="00527CEA" w:rsidRPr="00527CEA" w:rsidRDefault="00527CEA" w:rsidP="00527CEA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27CEA">
        <w:t>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</w:p>
    <w:p w:rsidR="00527CEA" w:rsidRPr="00527CEA" w:rsidRDefault="00527CEA" w:rsidP="00527CEA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27CEA">
        <w:t>Анализ текущего (действительного) состояния сферы реализации муниципальной программы должен включать характеристику итогов реализации муниципальной политики в этой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527CEA" w:rsidRPr="00527CEA" w:rsidRDefault="00527CEA" w:rsidP="00527CEA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27CEA"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527CEA" w:rsidRDefault="00527CEA" w:rsidP="00527CEA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527CEA"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527CEA" w:rsidRPr="00527CEA" w:rsidRDefault="00527CEA" w:rsidP="00527CEA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Pr="00527CEA">
        <w:rPr>
          <w:b/>
        </w:rPr>
        <w:t>3. «Перечень мероприятий программы»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 составлении перечня мероприятий необходимо сгруппировать данные мероприятия применительно к поставленным задачам. Возможно приведение кратких текстовых пояснений. При объективной необходимости, обусловленной спецификой содержания, мероприятия могут быть детализированы дополнительными мероприятиями.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муниципальной программы в рамках одной задачи могут быть сформированы в подпрограмму муниципальной программы.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необходимости, в разделе предусматривается деление муниципальной программы на этапы реализации.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необходимо формировать с учетом возможности отражения их наименования в целевых статьях расходов бюджета муниципального района «Газимуро-Заводский район».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Для обеспечения возможности использования структуры муниципальных программ при формировании расходов бюджета муниципального района «Газимуро-Заводский район» в качестве отдельных мероприятий могут выделяться мероприятия: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обеспечение выполнения функций органами местного самоуправления, муниципальными казенными учреждениями, подведомственными главным распорядителям бюджетных средств;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предоставление субсидий юридическим лицам (за исключением муниципальных учреждений и предприятий);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исполнение публичных нормативных обязательств (или группы обязательств);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мероприятий не могут дублировать наименование целей и задач муниципальной программы.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муниципальной программы необходимо определять с учетом возможности установления для каждого из них не менее одного целевого индикатора, объемов и источников финансирования.</w:t>
      </w:r>
    </w:p>
    <w:p w:rsidR="00527CEA" w:rsidRPr="003A437A" w:rsidRDefault="003A437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4. </w:t>
      </w:r>
      <w:r w:rsidR="00527CEA" w:rsidRPr="003A43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"Ресурсное обеспечение реализации муниципальной программы".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Данный раздел муниципальной программы должен содержать сроки, объемы и источники финансирования мероприятий муниципальной программы.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оформляется согласно приложению № 2 к настоящему Порядку.</w:t>
      </w:r>
    </w:p>
    <w:p w:rsidR="00527CEA" w:rsidRPr="003A437A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A43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Раздел "Планируемые значения целевых показателей (индикаторов) муниципальной программы".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данном разделе муниципальной программы с учетом ее специфики должно содержаться описание целевых показателей (индикаторов) эффективности реализации муниципальной программы, необходимых для анализа и оценки степени достижения целей и задач муниципальной программы.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Все мероприятия муниципальной программы должны быть увязаны с целевыми показателями (индикаторами).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Целевые показатели (индикаторы) муниципальной программы должны характеризовать ход ее реализации, выполнения основных задач и достижения целей муниципальной программы, а также: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иметь количественное значение;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непосредственно зависеть от решения основных задач и реализации муниципальной программы;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отражать основные показатели муниципального задания на оказание муниципальных услуг (выполнение работ).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Система целевых показателей (индикаторов) муниципальной программы должна обеспечивать возможность проверки и подтверждения достижения целей и решения задач, поставленных в муниципальной программе.</w:t>
      </w:r>
    </w:p>
    <w:p w:rsidR="00527CEA" w:rsidRPr="007A14E1" w:rsidRDefault="00527CEA" w:rsidP="00527C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оформляется согласно приложению № 3 к настоящему Порядку.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37A" w:rsidRPr="007A14E1" w:rsidRDefault="003A437A" w:rsidP="003A437A">
      <w:pPr>
        <w:shd w:val="clear" w:color="auto" w:fill="FFFFFF"/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3.Порядок разработки муниципальной программы</w:t>
      </w:r>
    </w:p>
    <w:p w:rsidR="003A437A" w:rsidRPr="007A14E1" w:rsidRDefault="003A437A" w:rsidP="003A437A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3.1. Разработка муниципальных программ осуществляется на основании Перечня муниципальных программ муниципального района «Газимуро-Заводский район», утверждаемого правовым актом администрации муниципального района «Газимуро-Заводский район». Проект правового акта администрации муниципального района «Газимуро-Заводский район» об утверждении перечня муниципальных программ, а также проект правового акта администрации муниципального района «Газимуро-Заводский район» о внесении изменений в перечень муниципальных программ формируется отделом экономики и имущественных отношений (далее – отдел экономики).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3.2. Перечень муниципальных программ муниципального района «Газимуро-Заводский район» состоит из двух частей: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перечень действующих муниципальных программ муниципального района «Газимуро-Заводский район (далее - часть первая Перечня);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перечень муниципальных программ муниципального района «Газимуро-Заводский район», планируемых к реализации с начала очередного финансового года (далее - часть вторая Перечня).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3.3. Часть первая Перечня содержит: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муниципальной программы;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срок реализации муниципальной программы;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разработчика муниципальной программы;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исполнителей мероприятий муниципальной программы;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дату и номер нормативного правового акта администрации муниципального района «Газимуро-Заводский район», утвердившего муниципальную программу.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3.4. Изменения в часть первую Перечня вносятся в следующих случаях: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признание утратившей силу действующей муниципальной программы, изменение исполнителей мероприятий муниципальной программы либо срока ее реализации, в том числе при пролонгации срока - в течение 3 месяцев со дня подписания соответствующего нормативного правового акта администрации муниципального района «Газимуро-Заводский район»;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истечение срока реализации действующей муниципальной программы по состоянию на 1 января текущего года или утверждение муниципальной программы, срок реализации которой нас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тупает с 1 января текущего года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3.5. Проект части второй Перечня форми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отделом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экономи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ки и имущественных отношений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учетом предложений структурных подразделений администрации муниципального района «Газимуро-Заводский район».</w:t>
      </w:r>
    </w:p>
    <w:p w:rsidR="003A437A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3.6. Структурные подразделения администрации муниципального района «Газимуро-Заводский район» представляют в отдел экономики предложения о разработке новых муниципальных программ на очередной финансовый год и последующий период либо о намерении пролонгировать срок реализации действующей муниципальной программы. Пролонгация срока муниципальной программы по предложению ее ответственного исполнителя (координатора) допускается однократно на срок до двух лет.</w:t>
      </w:r>
    </w:p>
    <w:p w:rsidR="00D7544F" w:rsidRDefault="009D1C86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3.7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7544F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="00D754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 составлении проекта  бюджета муниципального района на очередной финансовый год </w:t>
      </w:r>
      <w:r w:rsidR="000E18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плановый период </w:t>
      </w:r>
      <w:r w:rsidR="00D754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действующих муниципальных программ муниципального района «Газимуро-Заводский район</w:t>
      </w:r>
      <w:r w:rsidR="00D7544F">
        <w:rPr>
          <w:rFonts w:ascii="Times New Roman" w:eastAsia="Times New Roman" w:hAnsi="Times New Roman" w:cs="Times New Roman"/>
          <w:spacing w:val="2"/>
          <w:sz w:val="24"/>
          <w:szCs w:val="24"/>
        </w:rPr>
        <w:t>, при наличии необходимости, вносятся соответствующие изменения. Перечень действующих муниципальных программ муниципального района «Газимуро-Заводский район ежегодно не утверждается.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3.8. Муниципальная программа включается в часть вторую Перечня в случае ее соответствия целям и задачам,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комплексной программы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социально-экономического развития администрации муниципального района «Газимуро-Заводский район» на долгосрочную и среднесрочную перспективу.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3.9. Часть вторая 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Перечня утверждается 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путем внесения изменений в правовой акт администрации муниципального района «Газимуро-Заводский район», утвердивший перечень муниципальных программ муниципального района «Газимуро-Заводский район», и содержит сведения о наименовании муниципальной программы и разработчике муниципальной программы.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3.10. Разработка проекта муниципальной программы, внесенной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отделом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экономи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ки и имущественных отношений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часть вторую Перечня, осуществляется разработчиком муниципальной программы совместно с исполнителями мероприятий муниципальной программы с учетом комплексной программы социально-экономического развития муниципального района «Газимуро-Заводский район» на долгосрочную и среднесрочную перспективу, других муниципальных правовых актов.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3.11. Разработчик муниципальной программы представляет проект новой муниципальной программы в отдел 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>экономики имущественных отношений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Комитет по финансам администрации муниципального района «Газимуро-Заводский район» (далее – Комитет по финансам) (по согласованию) с приложением пояснительной записки и финансово-экономического обоснования новой муниципальной программы.</w:t>
      </w:r>
    </w:p>
    <w:p w:rsidR="003A437A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3.12. Отдел экономики и имущественных отношений проводит 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>оценку проекта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>иципальной программы в течение 7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от даты поступления проекта муниципальной программы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подготавливает заключение по нему в части соот</w:t>
      </w:r>
      <w:r w:rsidR="00884BDF">
        <w:rPr>
          <w:rFonts w:ascii="Times New Roman" w:eastAsia="Times New Roman" w:hAnsi="Times New Roman" w:cs="Times New Roman"/>
          <w:spacing w:val="2"/>
          <w:sz w:val="24"/>
          <w:szCs w:val="24"/>
        </w:rPr>
        <w:t>ветствия п.2 настоящего Порядка</w:t>
      </w:r>
      <w:r w:rsidR="008951FD"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951FD" w:rsidRPr="007A14E1" w:rsidRDefault="008951FD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3.13 Комитет по финансам в течени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7 рабочих дней со дня поступления проекта муниципальной программы осуществляет его оценку и подготавливает заключение в части соответствия объемов финансового обеспечения муниципальной программы утвержденным предельным объемам финансирования.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3.14. Результаты проведенных 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>оценок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форме заключения и подписанным листом согласования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(приложение №</w:t>
      </w:r>
      <w:r w:rsidR="008951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6)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направляются отделом экономики и имущественных отношений и комитетом по финансам разработчику муниципальной программы.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наличия замечаний, в течение 5 рабочих дней разработчик муниципальной программы вносит необходимые изменения в муниципальную программу.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3.15. </w:t>
      </w:r>
      <w:proofErr w:type="gramStart"/>
      <w:r w:rsidR="004A63B5" w:rsidRPr="004A63B5">
        <w:rPr>
          <w:rFonts w:ascii="Times New Roman" w:eastAsia="Times New Roman" w:hAnsi="Times New Roman" w:cs="Times New Roman"/>
          <w:spacing w:val="1"/>
          <w:sz w:val="24"/>
          <w:szCs w:val="24"/>
        </w:rPr>
        <w:t>В целях обеспечения открытости и доступности информации об осн</w:t>
      </w:r>
      <w:r w:rsidR="004A63B5">
        <w:rPr>
          <w:rFonts w:ascii="Times New Roman" w:eastAsia="Times New Roman" w:hAnsi="Times New Roman" w:cs="Times New Roman"/>
          <w:spacing w:val="1"/>
          <w:sz w:val="24"/>
          <w:szCs w:val="24"/>
        </w:rPr>
        <w:t>овных положениях муниципальной</w:t>
      </w:r>
      <w:r w:rsidR="004A63B5" w:rsidRPr="004A63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ее проект размещается в установленном порядке на официальном сайте 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муниципального района «Газимуро-Заводский район» в целях проведения общественного обсуждения проекта муниципальной программы</w:t>
      </w:r>
      <w:r w:rsidR="0007152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4A4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также </w:t>
      </w:r>
      <w:r w:rsidR="004A6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направляет проект 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на финансово-экономическую экспертизу в контрольно-счетную палату муниципального района «Газимуро-Заводский район» с приложением пояснительной записки и финансово-экономического обоснования новой муниципальной программы.</w:t>
      </w:r>
      <w:proofErr w:type="gramEnd"/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3.15.1. Общественное обсуждение проектов муниципальных программ проводится в заочной форме путем их размещения на официальном сайте администрации муниципального района «Газимуро-Заводский район»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общественном обсуждении могут принять участие все заинтересованные жители Газимуро-Заводского района, включая представителей различных профессиональных и социальных групп, а также лица, права и законные интересы которых затрагивает или может затронуть предмет общественного обсуждения.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Участники общественного обсуждения вправе свободно выражать свое мнение и замечания по проекту муниципальной программы.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 размещении проекта муниципальной программы на официальном сайте администрации муниципального района «Газимуро-Заводский район» дополнительно размещается уведомление, в котором указывается дата начала и дата окончания общественного обсуждения, а также способ направления предложений и замечаний к проекту муниципальной программы.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Срок проведения общественного обсуждения должен составлять не менее 10 дней после размещения проекта муниципальной программы.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 общественного обсуждения направляет свои предложения и замечания по проекту муниципальной программы указанным в уведомлении способом, указывая при этом фамилию, имя, отчество, место жительства, адрес электронной почты или контактный телефон, наименование организации (в случае принадлежности участника к какой-либо организации).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полученная в ходе общественного обсуждения проекта муниципальной программы, носит рекомендательный характер.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Разработчик муниципальной программы обязан рассмотреть все предложения, поступившие в установленный срок в электронной или письменной форме по результатам общественного обсуждения проекта муниципальной программы, и принять решение о целесообразности, обоснованности и возможности их учета и в случае необходимости дорабатывает проект муниципальной программы в течение 5 рабочих дней со дня окончания срока общественного обсуждения.</w:t>
      </w:r>
      <w:proofErr w:type="gramEnd"/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Копии наиболее 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значимых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мнению разработчика муниципальной программы предложений приобщаются к материалам проекта муниципальной программы, направляемым для дальнейшего обсуждения и утверждения в установленном порядке.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3.16. Контрольно-счетная палата муниципального района «Газимуро-Заводский район» проводит финансово - экономическую экспертизу и дает заключение в сроки, установленные ее Регламентом.</w:t>
      </w:r>
    </w:p>
    <w:p w:rsidR="003A437A" w:rsidRPr="007A14E1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наличия замечаний, отраженных в заключении, разработчик муниципальной программы в течение 5 рабочих дней вносит необходимые изменения в муниципальную программу.</w:t>
      </w:r>
    </w:p>
    <w:p w:rsidR="003A437A" w:rsidRDefault="003A437A" w:rsidP="003A4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3.17. Муниципальная программа утверждается постановлением администрации муниципального района «Газимуро-Заводский район».</w:t>
      </w:r>
    </w:p>
    <w:p w:rsidR="004A4A96" w:rsidRPr="00F5268B" w:rsidRDefault="004A4A96" w:rsidP="004A4A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5268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Порядок внесения изменений в муниципальную программу</w:t>
      </w:r>
    </w:p>
    <w:p w:rsidR="004A4A96" w:rsidRPr="00AC2D43" w:rsidRDefault="004A4A96" w:rsidP="004A4A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4.1. Работу по внесению изменений в ранее утвержденные муниципальные программы организует разработчик муниципальной программы.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Внесение изменений в муниципальную программу осуществляется путем принятия соответствующего постановления администрации муниципального района «Газимуро-Заводский район». 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4.2. Внесение изменений в муниципальную программу осуществляется в следующих случаях: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4.2.1. При внесении изменений в законодательные акты Российской Федерации и Забайкальского края в части изменения вопросов местного значения муниципального района и полномочий органов местного самоуправления - в течение трех месяцев 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принятия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соответствующего нормативного правового акта.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4.2.2. При внесении изменений в муниципальные правовые акты муниципального района «Газимуро-Заводский район» в части изменения задач и функций ответственных исполнителей (координаторов) и исполнителей мероприятий муниципальной программы - в течение месяца со дня принятия указанных изменений.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4.2.3. После утверждения бюджета муниципального района «Газимуро-Заводский район» - не позднее трех месяцев со дня вступления в силу решения о бюджете муниципального района «Газимуро-Заводский район».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4.2.4. При необходимости корректировки перечня (содержания) мероприятий муниципальной программы, объемов бюджетных ассигнований на реализацию мероприятий, сроков их реализации, целевых показателей (индикаторов), ожидаемых результатов реализации муниципальной программы, в том числе по итогам оценки эффективности ее реализации.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4.2.5. В других необходимых случаях, в том числе при обнаружении технических ошибок, связанных с опечатками, описками, грамматическими и арифметическими ошибками.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4.3. При пролонгации срока реализации муниципальной программы проект изменений в муниципальную программу разрабатывается в порядке и сроки, установленные разделом III настоящего Порядка для разработки проектов новых муниципальных программ, за исключением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. 3.15, 3.15.1, 3.16.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4.4. Проект постановления администрации муниципального района «Газимуро-Заводский район» о внесении изменений в муниципальную программу, кроме случаев, указанных в пункте 4.2.5 настоящего Порядка, направляется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отдел экономики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 w:rsidR="009D1C86">
        <w:rPr>
          <w:rFonts w:ascii="Times New Roman" w:eastAsia="Times New Roman" w:hAnsi="Times New Roman" w:cs="Times New Roman"/>
          <w:spacing w:val="2"/>
          <w:sz w:val="24"/>
          <w:szCs w:val="24"/>
        </w:rPr>
        <w:t>комитет по фи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нансам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(по согласованию).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4.5. Внесение изменений в объемы финансирования муниципальной программы является основанием для подготовки решения о внесении изменений в бюджет муниципального района «Газимуро-Заводский район» на текущий финансовый год.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период подготовки проекта решения о внесении изменений в бюджет муниципального района «Газимуро-Заводский район» на текущий финансовый год разработчик муниципальной программы направляет проект внесения изменений в муниципальную программу в форме проекта постановления администрации муниципального района «Газимуро-Заводский район» о внесении изменений в муниципальную программу, согласованного с отделом экономики и имущественных отношений, или утвержденные изменения в муниципальную программу в комитет по финансам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(по согласованию) в качестве сведений, необходимых для внесения изменений в бюджет муниципального района «Газимуро-Заводский район» на текущий финансовый год.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Проекты муниципальных программ, объем финансового 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обеспечения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которых приведен в соответствие с финансовыми показателями в отношении финансирования мероприятий, предусмотренных из бюджета муниципального района «Газимуро-Заводский район», утверждаются не позднее двухнедельного срока с даты принятия решения о внесении изменений в бюджет муниципального района «Газимуро-Заводский район» на текущий финансовый год.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4.6. Изменения в ранее утвержденные муниципальные программы, не затрагивающие объема финансирования муниципальной программы, подлежат утверждению в течение текущего финансового года.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ранее утвержденные муниципальные программы (в части изменения объемов финансирования муниципальной программы в текущем финансовом году) подлежат утверждению в срок не позднее 31 декабря текущего финансового года.</w:t>
      </w:r>
    </w:p>
    <w:p w:rsidR="004A4A96" w:rsidRPr="007A14E1" w:rsidRDefault="004A4A96" w:rsidP="004A4A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Ресурсное обеспечение реализации муниципальной программы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5.1. Ресурсное обеспечение реализации муниципальной программы осуществляется за счет средств: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5.1.1. Бюджета муниципального района «Газимуро-Заводский район».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5.1.2. Иных, не запрещенных законом источников финансирования: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федерального бюджета;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краевого бюджета;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средств юридических и физических лиц.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5.2. Объемы бюджетных ассигнований из бюджета муниципального района «Газимуро-Заводский район» на реализацию муниципальных программ утверждаются решением Совета муниципального района «Газимуро-Заводский район» о бюджете муниципального района «Газимуро-Заводский район» на очередной финансовый год и на плановый период.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5.3. В ходе исполнения бюджета муниципального района «Газимуро-Заводский район» показатели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муниципального района «Газимуро-Заводский район».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Порядок оценки эффективности муниципальной программы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6.1. Оценка эффективности муниципальной программы проводится ответственным исполнителем (координатором) в течение всего срока реализации муниципальной программы и при подготовке ежегодного отчета о выполнении муниципальной программы, представляемого в отдел экономики и имущественных отношений. Отдел экономики и имущественных отношений вправе проверить обоснованность произведенных разработчиком муниципальной программы расчетов и обоснований по оценке эффективности муниципальной программы и произвести собственную оценку, доведя ее результаты до разработчика муниципальной программы, а при необходимости – главе муниципального района.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6.2. Оценка эффективности муниципальной программы проводится на основе оценок: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6.2.1. Степени достижения целей и решения задач (далее - степени реализации)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6.2.2. Степени реализации мероприятий.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6.2.3. Степени соответствия запланированному уровню затрат.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6.2.4. Эффективности использования средств бюджета муниципального района «Газимуро-Заводский район» и иных источников ресурсного обеспечения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6.3. Для оценки степени реализации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Сд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), которая рассчитывается по следующим формулам: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для целевых показателей (индикаторов), тенденцией развития которых является увеличение значений: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Сд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Зф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для целевых показателей (индикаторов), тенденцией развития которых является снижение значений: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Сд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Зф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Зф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фактическое значение целевого показателя (индикатора) муниципальной программы, достигнутое на конец отчетного периода;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Зп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плановое значение целевого показателя (индикатора)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Степень реализации муниципальной программы рассчитывается по формуле: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>
            <wp:extent cx="685800" cy="409575"/>
            <wp:effectExtent l="19050" t="0" r="0" b="0"/>
            <wp:docPr id="1" name="Рисунок 1" descr="ОБ УТВЕРЖДЕНИИ ПОРЯДКА РАЗРАБОТКИ, РЕАЛИЗАЦИИ И ОЦЕНКИ ЭФФЕКТИВНОСТИ МУНИЦИПАЛЬНЫХ ПРОГРАММ ГОРОДА КЕМЕРОВО (с изменениями на: 25.12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РЯДКА РАЗРАБОТКИ, РЕАЛИЗАЦИИ И ОЦЕНКИ ЭФФЕКТИВНОСТИ МУНИЦИПАЛЬНЫХ ПРОГРАММ ГОРОДА КЕМЕРОВО (с изменениями на: 25.12.201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N - число целевых показателей (индикаторов)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Сд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больше 1, значение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Сд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принимается равным 1.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6.4. Степень реализации мероприятий оценивается по формуле: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СРм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Мв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М,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СРм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степень реализации мероприятий;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Мв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Степень реализации мероприятий муниципальной программы по решению ответственного исполнителя (координатора) рассчитывается отдельно: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для мероприятий, полностью или частично реализуемых за счет средств бюджета муниципального района «Газимуро-Заводский район»;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для мероприятий муниципальной программы, реализуемых за счет иных источников финансирования.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Мероприятие считается выполненным в полном объеме при достижении следующих результатов: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целевых показателей (индикаторов), считается выполненным в полном объеме, если фактически достигнутое значение целевого показателя (индикатора) составляет не менее 95% 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запланированного. В случае, когда для описания результатов реализации мероприятия используется несколько целевых показателей (индикаторов), для оценки степени выполнения мероприятия используется среднее арифметическое значение отношений фактических значений целевых показателей (индикаторов) к запланированным значениям, выраженное в процентах;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6.5. Степень соответствия запланированному уровню затрат (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ССуз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) определяется по формуле: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ССуз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Фф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Фп</w:t>
      </w:r>
      <w:proofErr w:type="spell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Фф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Фп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В качестве плановых расходов используются данные по объемам расходов, предусмотренных за счет соответствующих источников финансирования на реализацию муниципальной программы в соответствии с последней на момент проведения оценки эффективности редакцией муниципальной программы.</w:t>
      </w:r>
      <w:proofErr w:type="gram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6.6. Эффективность использования финансовых ресурсов на реализацию муниципальной программы (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Эис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) определяется по следующей формуле: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Эис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СРм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Ссуз</w:t>
      </w:r>
      <w:proofErr w:type="spell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6.7.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= СР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Эис</w:t>
      </w:r>
      <w:proofErr w:type="spell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6.8. Муниципальная программа считается реализованной в отчетном периоде с высоким уровнем эффективности в случае, если значение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составляет не менее 0,9.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Эффективность реализации муниципальной программы признается средней, если значение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составляет от 0,8 до 0,9.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Эффективность реализации муниципальной программы признается удовлетворительной, если значение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составляет от 0,7 до 0,8.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значении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Эрмп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менее 0,7 эффективность реализации муниципальной программы признается неудовлетворительной.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6.9. При наличии подпрограмм в составе муниципальной программы, по решению разработчика муниципальной программы, может быть рассчитана эффективность подпрограмм муниципальной программы по мероприятиям и целевым показателям (индикаторам) оцениваемой подпрограммы в порядке, определенном настоящим разделом Порядка.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7. Управление муниципальной программой и </w:t>
      </w:r>
      <w:proofErr w:type="gramStart"/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контроль за</w:t>
      </w:r>
      <w:proofErr w:type="gramEnd"/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ходом 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ее реализации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7.1. Управление муниципальной программой осуществляет разработчик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Разработчик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Текущий 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реализацией муниципальной программы осуществляют, руководители структурных подразделений администрации муниципального района «Газимуро-Заводский район», являющиеся исполнителями мероприятий муниципальных программ.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7.3. Ежегодно, в срок до 1 марта года, следующего за отчетным годом, разработчик муниципальной программы представляет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отдел экономики 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о выполнении муниципальной программы по формам, указанным в приложениях №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4, 5 к настоящему Порядку, и пояснительную записку к отчету. Пояснительная записка к отчету о выполнении муниципальной программы содержит: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информацию о достижении поставленных цели (целей) и задач муниципальной программы, конкретные результаты, достигнутые за отчетный период;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данные об использовании бюджетных ассигнований и иных средств на выполнение мероприятий в целом по муниципальной программе;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анализ факторов, повлиявших на ход реализации муниципальной программы;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перечень мероприятий, не выполненных в отчетном периоде или выполненных не в полном объеме (с указанием причин);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случае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отчетном периоде установленных значений целевых показателей (индикаторов) муниципальной программы - причины их </w:t>
      </w:r>
      <w:proofErr w:type="spell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результаты оценки эффективности реализации муниципальной программы в соответствии с методикой, изложенной в разделе 6 настоящего Порядка;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информацию о внесенных ответственным исполнителем (координатором) изменениях в муниципальную программу;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предложения по дальнейшей реализации, изменению, прекращению действия муниципальной программы.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7.4. Отдел экономики и имущественных отношений 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муниципального района  не позднее 1 мая года, следующего за отчетным годом, в форме аналитической записки, в которой указывается: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основных результатах реализации муниципальных программ;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степени соответствия установленных и достигнутых целевых показателей (индикаторов) муниципальной программы;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ресурсном обеспечении муниципальных программ за отчетный год;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обобщенных результатах оценки эффективности реализации муниципальных программ;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-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7.5. Годовые отчеты и сводный годовой отчет о ходе реализации муниципальных программ подлежат размещению на официальном сайте администрации муниципального района «Газимуро-Заводский район».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7.6. </w:t>
      </w: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полнотой и достоверностью отчетности о реализации муниципальных программ осуществляют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отдел экономики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КСП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муниципального района «Газимуро-Заводский район» в установленном порядке.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1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 разработки,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муниципальных программ муниципального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 «Газимуро-Заводский район» 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Паспорт муниципальной программы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_______________(наименование муниципальной программы) на _________ годы 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6"/>
        <w:gridCol w:w="3678"/>
      </w:tblGrid>
      <w:tr w:rsidR="00D7544F" w:rsidRPr="007A14E1" w:rsidTr="00D7544F">
        <w:trPr>
          <w:trHeight w:val="15"/>
        </w:trPr>
        <w:tc>
          <w:tcPr>
            <w:tcW w:w="609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4066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</w:tbl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1526" w:rsidRDefault="00071526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2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 разработки,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муниципальных программ муниципального района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«Газимуро-Заводский район»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Ресурсное обеспечение реализации муниципальной программы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2368"/>
        <w:gridCol w:w="1468"/>
        <w:gridCol w:w="1468"/>
        <w:gridCol w:w="552"/>
        <w:gridCol w:w="1499"/>
      </w:tblGrid>
      <w:tr w:rsidR="00D7544F" w:rsidRPr="007A14E1" w:rsidTr="00D7544F">
        <w:trPr>
          <w:trHeight w:val="15"/>
        </w:trPr>
        <w:tc>
          <w:tcPr>
            <w:tcW w:w="221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957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N год реализации</w:t>
            </w: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711B2C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7544F"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44F"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711B2C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7544F"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44F"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</w:tbl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* Строки указываются и заполняются при наличии источников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1526" w:rsidRDefault="00071526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1526" w:rsidRDefault="00071526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3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 разработки,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 «Газимуро-Заводский район»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Планируемые значения целевых показателей (индикаторов)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0"/>
        <w:gridCol w:w="1432"/>
        <w:gridCol w:w="1280"/>
        <w:gridCol w:w="1112"/>
        <w:gridCol w:w="1182"/>
        <w:gridCol w:w="1182"/>
        <w:gridCol w:w="434"/>
        <w:gridCol w:w="1182"/>
      </w:tblGrid>
      <w:tr w:rsidR="00D7544F" w:rsidRPr="007A14E1" w:rsidTr="00D7544F">
        <w:trPr>
          <w:trHeight w:val="15"/>
        </w:trPr>
        <w:tc>
          <w:tcPr>
            <w:tcW w:w="1499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  <w:r w:rsidRPr="007A14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385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40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63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62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146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429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146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(формула) 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D7544F" w:rsidRPr="007A14E1" w:rsidTr="00D7544F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N год реализации</w:t>
            </w:r>
          </w:p>
        </w:tc>
      </w:tr>
      <w:tr w:rsidR="00D7544F" w:rsidRPr="007A14E1" w:rsidTr="00D7544F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**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</w:tbl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* в случаях, когда значение целевого показателя (индикатора) муниципальной программы определяется расчетным путем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** при наличии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4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 разработки,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 «Газимуро-Заводский район» 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 достижении значений целевых показателей (индикаторов) муниципальной программы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___________________________________________________________ </w:t>
      </w: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муниципальной программы) за _________ год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2090"/>
        <w:gridCol w:w="1446"/>
        <w:gridCol w:w="2707"/>
        <w:gridCol w:w="1267"/>
        <w:gridCol w:w="1139"/>
      </w:tblGrid>
      <w:tr w:rsidR="00D7544F" w:rsidRPr="007A14E1" w:rsidTr="00D7544F">
        <w:trPr>
          <w:trHeight w:val="15"/>
        </w:trPr>
        <w:tc>
          <w:tcPr>
            <w:tcW w:w="739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21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957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294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D7544F" w:rsidRPr="007A14E1" w:rsidTr="00D7544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7544F" w:rsidRPr="007A14E1" w:rsidTr="00D7544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7544F" w:rsidRPr="007A14E1" w:rsidTr="00D7544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rPr>
          <w:trHeight w:val="4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rPr>
                <w:rFonts w:cs="Times New Roman"/>
                <w:lang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</w:tbl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Разработчик муниципальной программы:     ___________________________________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5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 разработки,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муниципальных программ муниципального</w:t>
      </w:r>
      <w:proofErr w:type="gramEnd"/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 «Газимуро-Заводский район»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Отчет об объеме финансовых ресурсов муниципальной программы за _________ год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4"/>
        <w:gridCol w:w="3374"/>
        <w:gridCol w:w="1190"/>
        <w:gridCol w:w="2776"/>
      </w:tblGrid>
      <w:tr w:rsidR="00D7544F" w:rsidRPr="007A14E1" w:rsidTr="00D7544F">
        <w:trPr>
          <w:trHeight w:val="15"/>
        </w:trPr>
        <w:tc>
          <w:tcPr>
            <w:tcW w:w="2015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190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(при наличии)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</w:tr>
      <w:tr w:rsidR="00D7544F" w:rsidRPr="007A14E1" w:rsidTr="00D7544F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val="en-US" w:eastAsia="en-US" w:bidi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4F" w:rsidRPr="007A14E1" w:rsidRDefault="00D7544F" w:rsidP="00D7544F">
            <w:pPr>
              <w:spacing w:after="0" w:line="288" w:lineRule="auto"/>
              <w:ind w:firstLine="709"/>
              <w:rPr>
                <w:rFonts w:cs="Times New Roman"/>
                <w:lang w:eastAsia="en-US" w:bidi="en-US"/>
              </w:rPr>
            </w:pPr>
          </w:p>
        </w:tc>
      </w:tr>
    </w:tbl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* Строки указываются и заполняются при наличии источников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Разработчик муниципальной программы: ___________________ФИО      (подпись)</w:t>
      </w: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И.о. председателя Комитета по финансам            ______________ ФИО      (подпись)</w:t>
      </w:r>
    </w:p>
    <w:p w:rsidR="00D7544F" w:rsidRPr="007A14E1" w:rsidRDefault="00D7544F" w:rsidP="00D754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  <w:ind w:firstLine="709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pacing w:after="0"/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иложение № 6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 разработки,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реализации и оценки эффективности</w:t>
      </w: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муниципальных программ муниципального</w:t>
      </w:r>
    </w:p>
    <w:p w:rsidR="00D7544F" w:rsidRPr="007A14E1" w:rsidRDefault="00D7544F" w:rsidP="00D7544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A14E1">
        <w:rPr>
          <w:rFonts w:ascii="Times New Roman" w:eastAsia="Times New Roman" w:hAnsi="Times New Roman" w:cs="Times New Roman"/>
          <w:spacing w:val="2"/>
          <w:sz w:val="24"/>
          <w:szCs w:val="24"/>
        </w:rPr>
        <w:t>района «Газимуро-Заводский район»</w:t>
      </w:r>
    </w:p>
    <w:p w:rsidR="00D7544F" w:rsidRDefault="00D7544F" w:rsidP="00D7544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7544F" w:rsidRDefault="00D7544F" w:rsidP="00D754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  проекту муниципальной программы:</w:t>
      </w:r>
    </w:p>
    <w:p w:rsidR="00D7544F" w:rsidRDefault="00D7544F" w:rsidP="00D754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7544F" w:rsidRDefault="00D7544F" w:rsidP="00D75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7544F" w:rsidRDefault="00D7544F" w:rsidP="00D75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7544F" w:rsidRDefault="00D7544F" w:rsidP="00D7544F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tbl>
      <w:tblPr>
        <w:tblStyle w:val="a8"/>
        <w:tblW w:w="10065" w:type="dxa"/>
        <w:tblInd w:w="-743" w:type="dxa"/>
        <w:tblLook w:val="04A0"/>
      </w:tblPr>
      <w:tblGrid>
        <w:gridCol w:w="1560"/>
        <w:gridCol w:w="2268"/>
        <w:gridCol w:w="4536"/>
        <w:gridCol w:w="1701"/>
      </w:tblGrid>
      <w:tr w:rsidR="00D7544F" w:rsidTr="00D754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4F" w:rsidRPr="00C7272D" w:rsidRDefault="00D7544F" w:rsidP="00D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4F" w:rsidRPr="00C7272D" w:rsidRDefault="00D7544F" w:rsidP="00D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proofErr w:type="spellEnd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4F" w:rsidRPr="00C7272D" w:rsidRDefault="00D7544F" w:rsidP="00D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proofErr w:type="spellEnd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272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4F" w:rsidRPr="008024E9" w:rsidRDefault="00D7544F" w:rsidP="00D7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и дата согласования</w:t>
            </w:r>
          </w:p>
        </w:tc>
      </w:tr>
      <w:tr w:rsidR="00D7544F" w:rsidTr="00D754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8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экономики и имущественных отношений</w:t>
            </w: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544F" w:rsidTr="00D754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финансам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544F" w:rsidTr="00D754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4F" w:rsidRPr="008024E9" w:rsidRDefault="00D7544F" w:rsidP="00D754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544F" w:rsidRDefault="00D7544F" w:rsidP="00D7544F">
      <w:pPr>
        <w:rPr>
          <w:rFonts w:ascii="Times New Roman" w:hAnsi="Times New Roman" w:cs="Times New Roman"/>
          <w:sz w:val="28"/>
          <w:szCs w:val="28"/>
        </w:rPr>
      </w:pPr>
    </w:p>
    <w:p w:rsidR="00D7544F" w:rsidRDefault="00D7544F" w:rsidP="00D7544F">
      <w:pPr>
        <w:rPr>
          <w:rFonts w:ascii="Times New Roman" w:hAnsi="Times New Roman" w:cs="Times New Roman"/>
          <w:sz w:val="28"/>
          <w:szCs w:val="28"/>
        </w:rPr>
      </w:pPr>
    </w:p>
    <w:p w:rsidR="00D7544F" w:rsidRPr="00F1639E" w:rsidRDefault="00D7544F" w:rsidP="00D7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bookmarkStart w:id="0" w:name="_GoBack"/>
      <w:bookmarkEnd w:id="0"/>
    </w:p>
    <w:p w:rsidR="00897B3A" w:rsidRPr="00626D0A" w:rsidRDefault="00897B3A" w:rsidP="00527CEA">
      <w:pPr>
        <w:pStyle w:val="consplusnonformat"/>
        <w:shd w:val="clear" w:color="auto" w:fill="FFFFFF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626D0A">
        <w:rPr>
          <w:rFonts w:ascii="Arial" w:hAnsi="Arial" w:cs="Arial"/>
          <w:b/>
          <w:color w:val="333333"/>
          <w:sz w:val="18"/>
          <w:szCs w:val="18"/>
        </w:rPr>
        <w:t> </w:t>
      </w:r>
    </w:p>
    <w:p w:rsidR="00CF609D" w:rsidRPr="00CF609D" w:rsidRDefault="00CF609D" w:rsidP="00527CE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F609D" w:rsidRPr="00CF609D" w:rsidRDefault="00CF609D" w:rsidP="00527CE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F609D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CF609D" w:rsidRPr="00CF609D" w:rsidRDefault="00CF609D" w:rsidP="00D7544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F609D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CF609D" w:rsidRPr="00CF609D" w:rsidRDefault="00CF609D" w:rsidP="00CF6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09D" w:rsidRPr="00CF609D" w:rsidSect="00C218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020"/>
    <w:multiLevelType w:val="hybridMultilevel"/>
    <w:tmpl w:val="91586378"/>
    <w:lvl w:ilvl="0" w:tplc="C75464A6">
      <w:start w:val="1"/>
      <w:numFmt w:val="bullet"/>
      <w:lvlText w:val=""/>
      <w:lvlJc w:val="left"/>
      <w:pPr>
        <w:ind w:left="1777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142E56C6"/>
    <w:multiLevelType w:val="hybridMultilevel"/>
    <w:tmpl w:val="C818C368"/>
    <w:lvl w:ilvl="0" w:tplc="A268161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A029AD"/>
    <w:multiLevelType w:val="hybridMultilevel"/>
    <w:tmpl w:val="67AA6CAC"/>
    <w:lvl w:ilvl="0" w:tplc="082CF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01756"/>
    <w:multiLevelType w:val="hybridMultilevel"/>
    <w:tmpl w:val="9068610C"/>
    <w:lvl w:ilvl="0" w:tplc="1844544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A17E34"/>
    <w:multiLevelType w:val="hybridMultilevel"/>
    <w:tmpl w:val="BEAE9B1C"/>
    <w:lvl w:ilvl="0" w:tplc="5044D7A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09D"/>
    <w:rsid w:val="00071526"/>
    <w:rsid w:val="000E189C"/>
    <w:rsid w:val="001A3CEF"/>
    <w:rsid w:val="001B1758"/>
    <w:rsid w:val="00230E34"/>
    <w:rsid w:val="00391D76"/>
    <w:rsid w:val="003A437A"/>
    <w:rsid w:val="003F5AED"/>
    <w:rsid w:val="00441473"/>
    <w:rsid w:val="00447DCD"/>
    <w:rsid w:val="004A4A96"/>
    <w:rsid w:val="004A63B5"/>
    <w:rsid w:val="00503000"/>
    <w:rsid w:val="00527CEA"/>
    <w:rsid w:val="00626D0A"/>
    <w:rsid w:val="00711B2C"/>
    <w:rsid w:val="00884BDF"/>
    <w:rsid w:val="008951FD"/>
    <w:rsid w:val="00897B3A"/>
    <w:rsid w:val="009425B3"/>
    <w:rsid w:val="009D1C86"/>
    <w:rsid w:val="00BC1688"/>
    <w:rsid w:val="00C2184B"/>
    <w:rsid w:val="00C2780A"/>
    <w:rsid w:val="00C75CD4"/>
    <w:rsid w:val="00CF609D"/>
    <w:rsid w:val="00D41ABB"/>
    <w:rsid w:val="00D6416E"/>
    <w:rsid w:val="00D7544F"/>
    <w:rsid w:val="00EC6BDB"/>
    <w:rsid w:val="00F2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F"/>
  </w:style>
  <w:style w:type="paragraph" w:styleId="2">
    <w:name w:val="heading 2"/>
    <w:basedOn w:val="a"/>
    <w:link w:val="20"/>
    <w:uiPriority w:val="9"/>
    <w:qFormat/>
    <w:rsid w:val="00CF6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6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609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F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609D"/>
    <w:rPr>
      <w:color w:val="0000FF"/>
      <w:u w:val="single"/>
    </w:rPr>
  </w:style>
  <w:style w:type="paragraph" w:customStyle="1" w:styleId="consplusnormal">
    <w:name w:val="consplusnormal"/>
    <w:basedOn w:val="a"/>
    <w:rsid w:val="008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7B3A"/>
    <w:pPr>
      <w:ind w:left="720"/>
      <w:contextualSpacing/>
    </w:pPr>
  </w:style>
  <w:style w:type="paragraph" w:customStyle="1" w:styleId="consplusnonformat">
    <w:name w:val="consplusnonformat"/>
    <w:basedOn w:val="a"/>
    <w:rsid w:val="008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D7544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D7544F"/>
    <w:rPr>
      <w:rFonts w:ascii="Arial" w:eastAsia="Arial Unicode MS" w:hAnsi="Arial" w:cs="Times New Roman"/>
      <w:kern w:val="2"/>
      <w:sz w:val="24"/>
      <w:szCs w:val="24"/>
      <w:lang w:eastAsia="en-US"/>
    </w:rPr>
  </w:style>
  <w:style w:type="table" w:styleId="a8">
    <w:name w:val="Table Grid"/>
    <w:basedOn w:val="a1"/>
    <w:uiPriority w:val="39"/>
    <w:rsid w:val="00D7544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F354-B73B-47D5-8357-3B578502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5885</Words>
  <Characters>33551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    1. Общие положения</vt:lpstr>
      <vt:lpstr>        2. Требования к содержанию муниципальной программы</vt:lpstr>
      <vt:lpstr>        3.Порядок разработки муниципальной программы</vt:lpstr>
      <vt:lpstr>        </vt:lpstr>
      <vt:lpstr>        5. Ресурсное обеспечение реализации муниципальной программы</vt:lpstr>
      <vt:lpstr>        6. Порядок оценки эффективности муниципальной программы</vt:lpstr>
      <vt:lpstr>        </vt:lpstr>
      <vt:lpstr>        </vt:lpstr>
      <vt:lpstr>        Паспорт муниципальной 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Ресурсное обеспечение реализации муниципальной 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Планируемые значения целевых показателей (индикаторов) муниципальной программы</vt:lpstr>
      <vt:lpstr>        Отчет о достижении значений целевых показателей (индикаторов) муниципальной прог</vt:lpstr>
      <vt:lpstr>        </vt:lpstr>
      <vt:lpstr>        </vt:lpstr>
      <vt:lpstr>        </vt:lpstr>
      <vt:lpstr>        </vt:lpstr>
      <vt:lpstr>        </vt:lpstr>
      <vt:lpstr>        Отчет об объеме финансовых ресурсов муниципальной программы за _________ год</vt:lpstr>
      <vt:lpstr>        </vt:lpstr>
      <vt:lpstr>        </vt:lpstr>
    </vt:vector>
  </TitlesOfParts>
  <Company>Home</Company>
  <LinksUpToDate>false</LinksUpToDate>
  <CharactersWithSpaces>39358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17</cp:revision>
  <dcterms:created xsi:type="dcterms:W3CDTF">2020-05-26T00:37:00Z</dcterms:created>
  <dcterms:modified xsi:type="dcterms:W3CDTF">2020-08-11T01:36:00Z</dcterms:modified>
</cp:coreProperties>
</file>