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DC" w:rsidRDefault="00D55CDC" w:rsidP="00D55C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</w:t>
      </w:r>
    </w:p>
    <w:p w:rsidR="0088481B" w:rsidRPr="0088481B" w:rsidRDefault="0088481B" w:rsidP="00884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481B">
        <w:rPr>
          <w:rFonts w:ascii="Times New Roman" w:hAnsi="Times New Roman" w:cs="Times New Roman"/>
          <w:b/>
          <w:bCs/>
          <w:sz w:val="40"/>
          <w:szCs w:val="40"/>
        </w:rPr>
        <w:t>Администрация муниципального района «Газимуро-Заводский район»</w:t>
      </w:r>
    </w:p>
    <w:p w:rsidR="0088481B" w:rsidRPr="0088481B" w:rsidRDefault="0088481B" w:rsidP="00884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8481B" w:rsidRPr="003659D3" w:rsidRDefault="0088481B" w:rsidP="00884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59D3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8481B" w:rsidRPr="003659D3" w:rsidRDefault="0088481B" w:rsidP="008848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481B" w:rsidRPr="003659D3" w:rsidRDefault="00187D58" w:rsidP="00884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сентября</w:t>
      </w:r>
      <w:r w:rsidR="0088481B" w:rsidRPr="003659D3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88481B" w:rsidRPr="003659D3">
        <w:rPr>
          <w:rFonts w:ascii="Times New Roman" w:hAnsi="Times New Roman" w:cs="Times New Roman"/>
          <w:sz w:val="24"/>
          <w:szCs w:val="24"/>
        </w:rPr>
        <w:tab/>
      </w:r>
      <w:r w:rsidR="0088481B" w:rsidRPr="003659D3">
        <w:rPr>
          <w:rFonts w:ascii="Times New Roman" w:hAnsi="Times New Roman" w:cs="Times New Roman"/>
          <w:sz w:val="24"/>
          <w:szCs w:val="24"/>
        </w:rPr>
        <w:tab/>
      </w:r>
      <w:r w:rsidR="0088481B" w:rsidRPr="003659D3">
        <w:rPr>
          <w:rFonts w:ascii="Times New Roman" w:hAnsi="Times New Roman" w:cs="Times New Roman"/>
          <w:sz w:val="24"/>
          <w:szCs w:val="24"/>
        </w:rPr>
        <w:tab/>
      </w:r>
      <w:r w:rsidR="0088481B" w:rsidRPr="003659D3">
        <w:rPr>
          <w:rFonts w:ascii="Times New Roman" w:hAnsi="Times New Roman" w:cs="Times New Roman"/>
          <w:sz w:val="24"/>
          <w:szCs w:val="24"/>
        </w:rPr>
        <w:tab/>
      </w:r>
      <w:r w:rsidR="0088481B" w:rsidRPr="003659D3">
        <w:rPr>
          <w:rFonts w:ascii="Times New Roman" w:hAnsi="Times New Roman" w:cs="Times New Roman"/>
          <w:sz w:val="24"/>
          <w:szCs w:val="24"/>
        </w:rPr>
        <w:tab/>
      </w:r>
      <w:r w:rsidR="0088481B" w:rsidRPr="003659D3">
        <w:rPr>
          <w:rFonts w:ascii="Times New Roman" w:hAnsi="Times New Roman" w:cs="Times New Roman"/>
          <w:sz w:val="24"/>
          <w:szCs w:val="24"/>
        </w:rPr>
        <w:tab/>
      </w:r>
      <w:r w:rsidR="0088481B" w:rsidRPr="003659D3">
        <w:rPr>
          <w:rFonts w:ascii="Times New Roman" w:hAnsi="Times New Roman" w:cs="Times New Roman"/>
          <w:sz w:val="24"/>
          <w:szCs w:val="24"/>
        </w:rPr>
        <w:tab/>
      </w:r>
      <w:r w:rsidR="0088481B" w:rsidRPr="003659D3">
        <w:rPr>
          <w:rFonts w:ascii="Times New Roman" w:hAnsi="Times New Roman" w:cs="Times New Roman"/>
          <w:sz w:val="24"/>
          <w:szCs w:val="24"/>
        </w:rPr>
        <w:tab/>
      </w:r>
      <w:r w:rsidR="0088481B" w:rsidRPr="003659D3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88481B" w:rsidRPr="003659D3" w:rsidRDefault="0088481B" w:rsidP="0088481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659D3">
        <w:rPr>
          <w:rFonts w:ascii="Times New Roman" w:hAnsi="Times New Roman" w:cs="Times New Roman"/>
          <w:i/>
          <w:iCs/>
          <w:sz w:val="24"/>
          <w:szCs w:val="24"/>
        </w:rPr>
        <w:t>село Газимурский Завод</w:t>
      </w:r>
    </w:p>
    <w:p w:rsidR="0088481B" w:rsidRPr="003659D3" w:rsidRDefault="0088481B" w:rsidP="008848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481B" w:rsidRPr="003659D3" w:rsidRDefault="0088481B" w:rsidP="008848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481B" w:rsidRPr="003659D3" w:rsidRDefault="0088481B" w:rsidP="0088481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659D3">
        <w:rPr>
          <w:rFonts w:ascii="Times New Roman" w:hAnsi="Times New Roman" w:cs="Times New Roman"/>
          <w:b/>
          <w:iCs/>
          <w:sz w:val="24"/>
          <w:szCs w:val="24"/>
        </w:rPr>
        <w:t>Об утверждении муниципальной программы «Создание условий для развития здорового образа жизни населения Газимуро-Заводского района на 2021-2024 годы»</w:t>
      </w:r>
    </w:p>
    <w:p w:rsidR="0088481B" w:rsidRPr="003659D3" w:rsidRDefault="0088481B" w:rsidP="0088481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481B" w:rsidRPr="003659D3" w:rsidRDefault="0088481B" w:rsidP="0088481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481B" w:rsidRPr="003659D3" w:rsidRDefault="0088481B" w:rsidP="0088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D3">
        <w:rPr>
          <w:rFonts w:ascii="Times New Roman" w:hAnsi="Times New Roman" w:cs="Times New Roman"/>
          <w:sz w:val="24"/>
          <w:szCs w:val="24"/>
        </w:rPr>
        <w:t>В целях создания условий для укрепления здоровья населения, развития массового спорта, приобщения различных слоев населения к регулярным занятиям физической культурой и спортом</w:t>
      </w:r>
      <w:r w:rsidR="003659D3" w:rsidRPr="003659D3">
        <w:rPr>
          <w:rFonts w:ascii="Times New Roman" w:hAnsi="Times New Roman" w:cs="Times New Roman"/>
          <w:sz w:val="24"/>
          <w:szCs w:val="24"/>
        </w:rPr>
        <w:t>. В целях совершенствования организации содержательного отдыха, оздоровления и занятости детей и подростков в каникулярный период, в соответствии с Порядком разработки, реализации и оценки эффективности муниципальных программ муниципального района «Газимуро-Заводский район»</w:t>
      </w:r>
      <w:r w:rsidRPr="003659D3">
        <w:rPr>
          <w:rFonts w:ascii="Times New Roman" w:hAnsi="Times New Roman" w:cs="Times New Roman"/>
          <w:sz w:val="24"/>
          <w:szCs w:val="24"/>
        </w:rPr>
        <w:t>,</w:t>
      </w:r>
      <w:r w:rsidR="003659D3" w:rsidRPr="003659D3">
        <w:rPr>
          <w:rFonts w:ascii="Times New Roman" w:hAnsi="Times New Roman" w:cs="Times New Roman"/>
          <w:sz w:val="24"/>
          <w:szCs w:val="24"/>
        </w:rPr>
        <w:t xml:space="preserve"> утверждённого постановлением администрации муниципального района «Газимуро-Заводский район»  от 07 августа 2020 года № 377,</w:t>
      </w:r>
      <w:r w:rsidRPr="003659D3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«Газимуро-Заводский район» </w:t>
      </w:r>
      <w:r w:rsidRPr="003659D3">
        <w:rPr>
          <w:rFonts w:ascii="Times New Roman" w:hAnsi="Times New Roman" w:cs="Times New Roman"/>
          <w:b/>
          <w:spacing w:val="20"/>
          <w:sz w:val="24"/>
          <w:szCs w:val="24"/>
        </w:rPr>
        <w:t>постановляет:</w:t>
      </w:r>
    </w:p>
    <w:p w:rsidR="0088481B" w:rsidRPr="003659D3" w:rsidRDefault="0088481B" w:rsidP="008848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481B" w:rsidRPr="003659D3" w:rsidRDefault="0088481B" w:rsidP="0088481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59D3">
        <w:rPr>
          <w:rFonts w:ascii="Times New Roman" w:hAnsi="Times New Roman" w:cs="Times New Roman"/>
          <w:sz w:val="24"/>
          <w:szCs w:val="24"/>
        </w:rPr>
        <w:t>1. Утвердить прилагаемую муниципальную</w:t>
      </w:r>
      <w:r w:rsidRPr="003659D3">
        <w:rPr>
          <w:rFonts w:ascii="Times New Roman" w:hAnsi="Times New Roman" w:cs="Times New Roman"/>
          <w:iCs/>
          <w:sz w:val="24"/>
          <w:szCs w:val="24"/>
        </w:rPr>
        <w:t xml:space="preserve"> программу «Создание условий для развития здорового образа жизни населения Газимуро-Заводского района на 2021-2024 годы».</w:t>
      </w:r>
    </w:p>
    <w:p w:rsidR="0088481B" w:rsidRPr="003659D3" w:rsidRDefault="0088481B" w:rsidP="0088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D3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3659D3">
        <w:rPr>
          <w:rFonts w:ascii="Times New Roman" w:hAnsi="Times New Roman" w:cs="Times New Roman"/>
          <w:sz w:val="24"/>
          <w:szCs w:val="24"/>
        </w:rPr>
        <w:t>Комитету по финансам администрации муниципального района «Газимуро</w:t>
      </w:r>
      <w:r w:rsidR="003659D3">
        <w:rPr>
          <w:rFonts w:ascii="Times New Roman" w:hAnsi="Times New Roman" w:cs="Times New Roman"/>
          <w:sz w:val="24"/>
          <w:szCs w:val="24"/>
        </w:rPr>
        <w:t>-</w:t>
      </w:r>
      <w:r w:rsidRPr="003659D3">
        <w:rPr>
          <w:rFonts w:ascii="Times New Roman" w:hAnsi="Times New Roman" w:cs="Times New Roman"/>
          <w:sz w:val="24"/>
          <w:szCs w:val="24"/>
        </w:rPr>
        <w:t xml:space="preserve"> Заводский район» в бюджете муниципального района «Газимуро – Заводский район» предусмотреть расходы на реализацию данной Программы.</w:t>
      </w:r>
    </w:p>
    <w:p w:rsidR="0088481B" w:rsidRPr="003659D3" w:rsidRDefault="003659D3" w:rsidP="0088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481B" w:rsidRPr="003659D3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на официальном сайте муниципального района «Газимуро-Заводский район» </w:t>
      </w:r>
      <w:r w:rsidR="0088481B" w:rsidRPr="003659D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8481B" w:rsidRPr="003659D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8481B" w:rsidRPr="003659D3">
        <w:rPr>
          <w:rFonts w:ascii="Times New Roman" w:hAnsi="Times New Roman" w:cs="Times New Roman"/>
          <w:sz w:val="24"/>
          <w:szCs w:val="24"/>
          <w:lang w:val="en-US"/>
        </w:rPr>
        <w:t>gazim</w:t>
      </w:r>
      <w:proofErr w:type="spellEnd"/>
      <w:r w:rsidR="0088481B" w:rsidRPr="003659D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8481B" w:rsidRPr="003659D3">
        <w:rPr>
          <w:rFonts w:ascii="Times New Roman" w:hAnsi="Times New Roman" w:cs="Times New Roman"/>
          <w:sz w:val="24"/>
          <w:szCs w:val="24"/>
          <w:lang w:val="en-US"/>
        </w:rPr>
        <w:t>zavod</w:t>
      </w:r>
      <w:proofErr w:type="spellEnd"/>
      <w:r w:rsidR="0088481B" w:rsidRPr="003659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481B" w:rsidRPr="003659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8481B" w:rsidRPr="003659D3">
        <w:rPr>
          <w:rFonts w:ascii="Times New Roman" w:hAnsi="Times New Roman" w:cs="Times New Roman"/>
          <w:sz w:val="24"/>
          <w:szCs w:val="24"/>
        </w:rPr>
        <w:t>.</w:t>
      </w:r>
    </w:p>
    <w:p w:rsidR="0088481B" w:rsidRPr="003659D3" w:rsidRDefault="003659D3" w:rsidP="0088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81B" w:rsidRPr="003659D3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01 января 2021 года. </w:t>
      </w:r>
    </w:p>
    <w:p w:rsidR="0088481B" w:rsidRPr="003659D3" w:rsidRDefault="003659D3" w:rsidP="0088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481B" w:rsidRPr="003659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481B" w:rsidRPr="003659D3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района «Газимуро-Заводский район» от 16 мая 2017 года № 179 «Об утверждении муниципальной программы «Создание условий для развития здорового образа жизни населения Газимуро-Заводского района на 2017-2020 годы», постановление администрации муниципального района «Газимуро-Заводский район» от 11 декабря 2017 года № 466 «О внесении изменений в муниципальную подпрограмму «Организация летних игровых площадок для детей на базе учреждений культуры Газимуро-Заводского района в</w:t>
      </w:r>
      <w:proofErr w:type="gramEnd"/>
      <w:r w:rsidR="0088481B" w:rsidRPr="003659D3">
        <w:rPr>
          <w:rFonts w:ascii="Times New Roman" w:hAnsi="Times New Roman" w:cs="Times New Roman"/>
          <w:sz w:val="24"/>
          <w:szCs w:val="24"/>
        </w:rPr>
        <w:t xml:space="preserve"> 2017-2020 г.г.» считать утратившими силу.</w:t>
      </w:r>
    </w:p>
    <w:p w:rsidR="0088481B" w:rsidRPr="003659D3" w:rsidRDefault="0088481B" w:rsidP="0088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81B" w:rsidRPr="003659D3" w:rsidRDefault="0088481B" w:rsidP="0088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81B" w:rsidRPr="003659D3" w:rsidRDefault="0088481B" w:rsidP="0088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1B" w:rsidRPr="003659D3" w:rsidRDefault="0088481B" w:rsidP="0088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D3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88481B" w:rsidRPr="003659D3" w:rsidRDefault="0088481B" w:rsidP="0088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D3">
        <w:rPr>
          <w:rFonts w:ascii="Times New Roman" w:hAnsi="Times New Roman" w:cs="Times New Roman"/>
          <w:sz w:val="24"/>
          <w:szCs w:val="24"/>
        </w:rPr>
        <w:t xml:space="preserve">«Газимуро-Заводский район» </w:t>
      </w:r>
      <w:r w:rsidRPr="003659D3">
        <w:rPr>
          <w:rFonts w:ascii="Times New Roman" w:hAnsi="Times New Roman" w:cs="Times New Roman"/>
          <w:sz w:val="24"/>
          <w:szCs w:val="24"/>
        </w:rPr>
        <w:tab/>
      </w:r>
      <w:r w:rsidRPr="003659D3">
        <w:rPr>
          <w:rFonts w:ascii="Times New Roman" w:hAnsi="Times New Roman" w:cs="Times New Roman"/>
          <w:sz w:val="24"/>
          <w:szCs w:val="24"/>
        </w:rPr>
        <w:tab/>
      </w:r>
      <w:r w:rsidRPr="003659D3">
        <w:rPr>
          <w:rFonts w:ascii="Times New Roman" w:hAnsi="Times New Roman" w:cs="Times New Roman"/>
          <w:sz w:val="24"/>
          <w:szCs w:val="24"/>
        </w:rPr>
        <w:tab/>
      </w:r>
      <w:r w:rsidRPr="003659D3">
        <w:rPr>
          <w:rFonts w:ascii="Times New Roman" w:hAnsi="Times New Roman" w:cs="Times New Roman"/>
          <w:sz w:val="24"/>
          <w:szCs w:val="24"/>
        </w:rPr>
        <w:tab/>
      </w:r>
      <w:r w:rsidRPr="003659D3">
        <w:rPr>
          <w:rFonts w:ascii="Times New Roman" w:hAnsi="Times New Roman" w:cs="Times New Roman"/>
          <w:sz w:val="24"/>
          <w:szCs w:val="24"/>
        </w:rPr>
        <w:tab/>
      </w:r>
      <w:r w:rsidR="003659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59D3">
        <w:rPr>
          <w:rFonts w:ascii="Times New Roman" w:hAnsi="Times New Roman" w:cs="Times New Roman"/>
          <w:sz w:val="24"/>
          <w:szCs w:val="24"/>
        </w:rPr>
        <w:t>Р.О.Задорожин</w:t>
      </w:r>
    </w:p>
    <w:p w:rsidR="0088481B" w:rsidRPr="003659D3" w:rsidRDefault="0088481B" w:rsidP="00884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D3" w:rsidRDefault="0088481B" w:rsidP="003659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D3">
        <w:rPr>
          <w:rFonts w:ascii="Times New Roman" w:hAnsi="Times New Roman" w:cs="Times New Roman"/>
          <w:sz w:val="24"/>
          <w:szCs w:val="24"/>
        </w:rPr>
        <w:br w:type="page"/>
      </w: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A6206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206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A620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187D58" w:rsidRDefault="00187D58" w:rsidP="00187D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20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«Газимуро-Заводский район»</w:t>
      </w: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2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«___»___________2020г.</w:t>
      </w:r>
    </w:p>
    <w:p w:rsidR="00187D58" w:rsidRPr="001A6206" w:rsidRDefault="00187D58" w:rsidP="0018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206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646C36" w:rsidRDefault="00187D58" w:rsidP="00187D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C36">
        <w:rPr>
          <w:rFonts w:ascii="Times New Roman" w:hAnsi="Times New Roman" w:cs="Times New Roman"/>
          <w:b/>
          <w:bCs/>
          <w:sz w:val="28"/>
          <w:szCs w:val="28"/>
        </w:rPr>
        <w:t>«Создание условий для развития здорового образа жизни населения Га</w:t>
      </w:r>
      <w:r w:rsidR="008D51C3">
        <w:rPr>
          <w:rFonts w:ascii="Times New Roman" w:hAnsi="Times New Roman" w:cs="Times New Roman"/>
          <w:b/>
          <w:bCs/>
          <w:sz w:val="28"/>
          <w:szCs w:val="28"/>
        </w:rPr>
        <w:t>зимуро-Заводского района на 2021-2024</w:t>
      </w:r>
      <w:r w:rsidRPr="00646C36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Default="00187D58" w:rsidP="0018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D58" w:rsidRPr="001A6206" w:rsidRDefault="00187D58" w:rsidP="00187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20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Газимурский Завод</w:t>
      </w:r>
    </w:p>
    <w:p w:rsidR="00187D58" w:rsidRPr="001A6206" w:rsidRDefault="00187D58" w:rsidP="00187D58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1A620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187D58" w:rsidRDefault="00187D58" w:rsidP="00187D58">
      <w:pPr>
        <w:rPr>
          <w:rFonts w:ascii="Georgia" w:hAnsi="Georgia" w:cs="Georgia"/>
          <w:bCs/>
          <w:sz w:val="28"/>
          <w:szCs w:val="28"/>
        </w:rPr>
      </w:pPr>
    </w:p>
    <w:p w:rsidR="00187D58" w:rsidRPr="00187D58" w:rsidRDefault="00187D58" w:rsidP="00187D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D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Муниципальная программа </w:t>
      </w:r>
    </w:p>
    <w:p w:rsidR="00187D58" w:rsidRPr="00187D58" w:rsidRDefault="00187D58" w:rsidP="00187D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D58">
        <w:rPr>
          <w:rFonts w:ascii="Times New Roman" w:hAnsi="Times New Roman" w:cs="Times New Roman"/>
          <w:b/>
          <w:bCs/>
          <w:sz w:val="24"/>
          <w:szCs w:val="24"/>
        </w:rPr>
        <w:t>«Создание условий для развития здорового образа жизни населения Газимуро-Заводского района на 2021-2024 годы»</w:t>
      </w:r>
    </w:p>
    <w:p w:rsidR="00187D58" w:rsidRPr="00187D58" w:rsidRDefault="00187D58" w:rsidP="00187D58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D5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187D5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187D5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87D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7D58"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программы</w:t>
      </w:r>
      <w:r w:rsidRPr="00187D58">
        <w:rPr>
          <w:rFonts w:ascii="Times New Roman" w:hAnsi="Times New Roman" w:cs="Times New Roman"/>
          <w:bCs/>
          <w:sz w:val="24"/>
          <w:szCs w:val="24"/>
        </w:rPr>
        <w:t>.</w:t>
      </w:r>
      <w:r w:rsidRPr="00187D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187D58" w:rsidRPr="00187D58" w:rsidRDefault="00187D58" w:rsidP="00187D58">
      <w:pPr>
        <w:jc w:val="center"/>
        <w:rPr>
          <w:rFonts w:ascii="Georgia" w:eastAsia="Times New Roman" w:hAnsi="Georgia" w:cs="Georgia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77"/>
        <w:gridCol w:w="6378"/>
      </w:tblGrid>
      <w:tr w:rsidR="00187D58" w:rsidRPr="00187D58" w:rsidTr="00187D58">
        <w:trPr>
          <w:trHeight w:val="15"/>
        </w:trPr>
        <w:tc>
          <w:tcPr>
            <w:tcW w:w="2977" w:type="dxa"/>
          </w:tcPr>
          <w:p w:rsidR="00187D58" w:rsidRPr="00187D58" w:rsidRDefault="00187D58" w:rsidP="00187D58">
            <w:pPr>
              <w:spacing w:line="288" w:lineRule="auto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</w:tcPr>
          <w:p w:rsidR="00187D58" w:rsidRPr="00187D58" w:rsidRDefault="00187D58" w:rsidP="00187D58">
            <w:pPr>
              <w:spacing w:line="288" w:lineRule="auto"/>
              <w:ind w:firstLine="709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187D58" w:rsidRPr="00187D58" w:rsidTr="00187D58">
        <w:trPr>
          <w:trHeight w:val="8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условий для развития здорового образа жизни населения 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зимуро-Заводского района на 2021-2024</w:t>
            </w: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</w:tr>
      <w:tr w:rsidR="00187D58" w:rsidRPr="00187D58" w:rsidTr="00187D58">
        <w:trPr>
          <w:trHeight w:val="78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  <w:p w:rsidR="00187D58" w:rsidRPr="00187D58" w:rsidRDefault="00187D58" w:rsidP="00187D5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-Подпрограмма «Организация летних игровых площадок для детей на базе учреждений культуры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Газимуро-Завдского района в 2021-2024</w:t>
            </w: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>гг»                                                              Подпрограмма «Развитие физической культуры и спорта в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азимуро-Заводском районе на 2021-2024</w:t>
            </w: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</w:tr>
      <w:tr w:rsidR="00187D58" w:rsidRPr="00187D58" w:rsidTr="00187D5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спорта и молодежной политики администрации муниципального района «Газимуро-Заводский район»</w:t>
            </w:r>
            <w:proofErr w:type="gramStart"/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пециалист по спорту администрации муниципального района «Газимуро-Заводский район»</w:t>
            </w:r>
          </w:p>
        </w:tc>
      </w:tr>
      <w:tr w:rsidR="00187D58" w:rsidRPr="00187D58" w:rsidTr="00187D5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, Комитет образования администрации муниципального района «Газимуро-Заводский район», администрации сельских поселений</w:t>
            </w:r>
          </w:p>
        </w:tc>
      </w:tr>
      <w:tr w:rsidR="00187D58" w:rsidRPr="00187D58" w:rsidTr="00187D5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pStyle w:val="a3"/>
              <w:jc w:val="both"/>
            </w:pPr>
            <w:r w:rsidRPr="00187D58">
              <w:t>-Совершенствование организации содержательного отдыха, оздоровления и занятости детей   в каникулярный период.</w:t>
            </w:r>
            <w:r w:rsidRPr="00187D58">
              <w:rPr>
                <w:color w:val="000000"/>
                <w:shd w:val="clear" w:color="auto" w:fill="FFFFFF"/>
              </w:rPr>
              <w:t xml:space="preserve">  Создание условий для профилактики асоциальных явлений посредством предоставления возможности эмоционально насыщенного отдыха и организации содержательного досуга.</w:t>
            </w:r>
          </w:p>
          <w:p w:rsidR="00187D58" w:rsidRPr="00187D58" w:rsidRDefault="00187D58" w:rsidP="00187D58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укрепления здоровья населения; развития массового спорта; приобщения различных слоёв населения к регулярным занятиям физической культурой и спортом. Ежегодное увеличение численности населения, систематически занимающегося физической культурой и спортом</w:t>
            </w:r>
          </w:p>
        </w:tc>
      </w:tr>
      <w:tr w:rsidR="00187D58" w:rsidRPr="00187D58" w:rsidTr="00187D5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наибольшего количества детей в организованный отдых в каникулярный период</w:t>
            </w: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физкультурно-спортивной работы в муниципальных образованиях района; развитие общественного физкультурно-спортивного движения; </w:t>
            </w:r>
            <w:r w:rsidRPr="00187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детско-юношеского спорта; подготовка специалистов по физической культуре и спорту; развитие массового спорта; пропаганда здорового образа жизни</w:t>
            </w:r>
          </w:p>
        </w:tc>
      </w:tr>
      <w:tr w:rsidR="00187D58" w:rsidRPr="00187D58" w:rsidTr="00187D5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</w:t>
            </w: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изации  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– 2024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г.г. </w:t>
            </w:r>
          </w:p>
        </w:tc>
      </w:tr>
      <w:tr w:rsidR="00187D58" w:rsidRPr="00187D58" w:rsidTr="00187D5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ы и источники финансирования 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целом и с разбивкой по годам ее реализации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tabs>
                <w:tab w:val="left" w:pos="6080"/>
              </w:tabs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из средств бюджета муниципального района </w:t>
            </w:r>
            <w:r w:rsidRPr="00187D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 реализацию </w:t>
            </w:r>
            <w:r w:rsidRPr="00187D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7D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программы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5300000</w:t>
            </w:r>
            <w:r w:rsidRPr="00187D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рублей, в том числе по годам:</w:t>
            </w:r>
          </w:p>
          <w:p w:rsidR="00187D58" w:rsidRPr="00187D58" w:rsidRDefault="00187D58" w:rsidP="00187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1310000</w:t>
            </w:r>
            <w:r w:rsidRPr="00187D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>руб.;</w:t>
            </w:r>
          </w:p>
          <w:p w:rsidR="00187D58" w:rsidRPr="00187D58" w:rsidRDefault="00187D58" w:rsidP="00187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1320000</w:t>
            </w:r>
            <w:r w:rsidRPr="00187D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>руб.;</w:t>
            </w:r>
          </w:p>
          <w:p w:rsidR="00187D58" w:rsidRPr="00187D58" w:rsidRDefault="00187D58" w:rsidP="00187D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Pr="00187D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330000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руб.;</w:t>
            </w:r>
          </w:p>
          <w:p w:rsidR="00187D58" w:rsidRPr="00187D58" w:rsidRDefault="00187D58" w:rsidP="00187D58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1340000</w:t>
            </w:r>
            <w:r w:rsidRPr="00187D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7D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87D58" w:rsidRPr="00187D58" w:rsidTr="00187D5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Pr="00187D58" w:rsidRDefault="00187D58" w:rsidP="00187D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детей, принявших участие в летни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 игровых площадках составит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450</w:t>
            </w: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187D58" w:rsidRPr="00187D58" w:rsidRDefault="00187D58" w:rsidP="00187D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систематически занимающихся физической культурой и спортом 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района до 20</w:t>
            </w: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числа проживающих на территории района; </w:t>
            </w:r>
          </w:p>
          <w:p w:rsidR="00187D58" w:rsidRPr="00187D58" w:rsidRDefault="00187D58" w:rsidP="00187D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районных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различным видам спорта от 200 до 35</w:t>
            </w: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0 человек; </w:t>
            </w:r>
          </w:p>
          <w:p w:rsidR="00187D58" w:rsidRPr="00187D58" w:rsidRDefault="00187D58" w:rsidP="00187D5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спортивных сооружений; </w:t>
            </w:r>
          </w:p>
          <w:p w:rsidR="00187D58" w:rsidRPr="00187D58" w:rsidRDefault="00187D58" w:rsidP="00187D58">
            <w:pPr>
              <w:spacing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стимулирование спортивной деятельности через различные формы работы</w:t>
            </w:r>
          </w:p>
        </w:tc>
      </w:tr>
    </w:tbl>
    <w:p w:rsidR="00187D58" w:rsidRPr="00187D58" w:rsidRDefault="00187D58" w:rsidP="00187D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D58" w:rsidRPr="00187D58" w:rsidRDefault="00187D58" w:rsidP="00187D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87D58">
        <w:rPr>
          <w:rFonts w:ascii="Times New Roman" w:hAnsi="Times New Roman"/>
          <w:b/>
          <w:sz w:val="24"/>
          <w:szCs w:val="24"/>
        </w:rPr>
        <w:t xml:space="preserve"> </w:t>
      </w:r>
    </w:p>
    <w:p w:rsidR="00187D58" w:rsidRPr="00187D58" w:rsidRDefault="00187D58" w:rsidP="00187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D58">
        <w:rPr>
          <w:rFonts w:ascii="Times New Roman" w:hAnsi="Times New Roman" w:cs="Times New Roman"/>
          <w:b/>
          <w:sz w:val="24"/>
          <w:szCs w:val="24"/>
        </w:rPr>
        <w:t>Раздел 2.Характеристика текущего состояния сферы действия муниципальной программы</w:t>
      </w:r>
      <w:r w:rsidRPr="00187D58">
        <w:rPr>
          <w:rFonts w:ascii="Times New Roman" w:hAnsi="Times New Roman" w:cs="Times New Roman"/>
          <w:sz w:val="24"/>
          <w:szCs w:val="24"/>
        </w:rPr>
        <w:t>.</w:t>
      </w:r>
    </w:p>
    <w:p w:rsidR="00187D58" w:rsidRPr="00187D58" w:rsidRDefault="00187D58" w:rsidP="00187D58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D58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 - это такая форма жизнедеятельности, преимущественно в досуговой сфере, и такой образ мыслей, которые удовлетворяют естественные психо-эмоциональные, культурные и физиологические потребности человека и направлены на сохранение и укрепление его этногенетических, этносоциальных и этнокультурных основ, обеспечивающие самоутверждение посредством всестороннего и гармоничного развития. </w:t>
      </w:r>
      <w:proofErr w:type="gramStart"/>
      <w:r w:rsidRPr="00187D58">
        <w:rPr>
          <w:rFonts w:ascii="Times New Roman" w:eastAsia="Times New Roman" w:hAnsi="Times New Roman" w:cs="Times New Roman"/>
          <w:sz w:val="24"/>
          <w:szCs w:val="24"/>
        </w:rPr>
        <w:t>Формирование образа жизни, способствующего укреплению здоровья человека, осуществляется на трех уровнях:</w:t>
      </w:r>
      <w:r w:rsidRPr="00187D58">
        <w:rPr>
          <w:rFonts w:ascii="Times New Roman" w:eastAsia="Times New Roman" w:hAnsi="Times New Roman" w:cs="Times New Roman"/>
          <w:sz w:val="24"/>
          <w:szCs w:val="24"/>
        </w:rPr>
        <w:br/>
        <w:t xml:space="preserve">- социальном: пропаганда в средствах массовой информации, информационно-просветительскаяработа; инфраструктурном: конкретные условия в основных сферах жизнедеятельности (наличие свободного времени, материальных средств), </w:t>
      </w:r>
      <w:r w:rsidRPr="00187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профилактические учреждения, экологический контроль; </w:t>
      </w:r>
      <w:r w:rsidRPr="00187D58">
        <w:rPr>
          <w:rFonts w:ascii="Times New Roman" w:eastAsia="Times New Roman" w:hAnsi="Times New Roman" w:cs="Times New Roman"/>
          <w:spacing w:val="2"/>
          <w:sz w:val="24"/>
          <w:szCs w:val="24"/>
        </w:rPr>
        <w:t>личностном: система ценностных ориентаций человека, стандартизация бытового уклада.</w:t>
      </w:r>
      <w:proofErr w:type="gramEnd"/>
      <w:r w:rsidRPr="00187D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7D58">
        <w:rPr>
          <w:rFonts w:ascii="Times New Roman" w:eastAsia="Times New Roman" w:hAnsi="Times New Roman" w:cs="Times New Roman"/>
          <w:sz w:val="24"/>
          <w:szCs w:val="24"/>
        </w:rPr>
        <w:t>Здоровье - это состояние полного физического, психического и социального благополучия, а не только отсутствие болезней или физических дефектов (Устав Всемирной организации здравоохранения, 1948). Здоровье населения - совокупность индивидуальных уровней здоровья, которая характеризует жизнеспособность общества и прогноз его дальнейшего социально-экономического развития.</w:t>
      </w:r>
      <w:r w:rsidRPr="00187D58">
        <w:rPr>
          <w:rFonts w:ascii="Times New Roman" w:eastAsia="Times New Roman" w:hAnsi="Times New Roman" w:cs="Times New Roman"/>
          <w:sz w:val="24"/>
          <w:szCs w:val="24"/>
        </w:rPr>
        <w:br/>
        <w:t>Мотивация к формированию потребности в здоровье - побуждение индивидуумов к действиям, направленным на укрепление, сохранение и восстановление здоровья, профилактику заболеваний и других нарушений здоровья.</w:t>
      </w:r>
      <w:r w:rsidRPr="00187D58">
        <w:rPr>
          <w:rFonts w:ascii="Times New Roman" w:eastAsia="Times New Roman" w:hAnsi="Times New Roman" w:cs="Times New Roman"/>
          <w:sz w:val="24"/>
          <w:szCs w:val="24"/>
        </w:rPr>
        <w:br/>
        <w:t>Охрана здоровья - совокупность мер политического, экономического, правового, социального, культурного, медицинского, санитарно-эпидемиологического характера, направленных на сохранение и укрепление физического и психического здоровья каждого человека, поддержание его активной долголетней жизни и предоставление ему медицинской помощи в случае утраты здоровья.</w:t>
      </w:r>
      <w:r w:rsidRPr="00187D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87D58">
        <w:rPr>
          <w:rFonts w:ascii="Times New Roman" w:hAnsi="Times New Roman" w:cs="Times New Roman"/>
          <w:sz w:val="24"/>
          <w:szCs w:val="24"/>
        </w:rPr>
        <w:t>В районе сложилась определённая система управления физической культурой и спортом, которая включает отдел культуры, спорта и молодёжной политики  администрации муниципального района «Газимуро-Заводский район», комитет образования администрации муниципального района «Газимуро-Заводский район», общеобразовательные учреждения, детско-юношескую спортивную школу, коллективы физической культуры сельских поселений.</w:t>
      </w:r>
    </w:p>
    <w:p w:rsidR="008F5208" w:rsidRDefault="00187D58" w:rsidP="008F520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187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деятельностью на площадках в каникулярное время является организация досуга детей, осуществление воспитательно-профилактической работы с ними. Правильно организованный активный отдых снимает утомление и повышает работоспособность детей. Организация подвижных игр дают большой оздоровительный эффект, в процессе игры ребята проверяют себя на смекалку, выносливость, выражают свои чувства. Являясь участником активного отдыха, дети и подростки начинают использовать приобретенные знания в школе, классе, компании друзей с целью организации досуга.</w:t>
      </w:r>
      <w:r w:rsidRPr="00187D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5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520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 целях организации эффективного процесса профилактики безнадзорности, беспризорности несовершеннолетних, а также более полной занятости детей и подростков, которые не могут по тем или иным причинам выехать в оздоровительный лагерь,  в каждом селе, где имеются культурно – досуговые учреждения, с 2012 года проводится работа по организации 15 – дневного  организованного отдыха детей. Ежегодно работают 22 площадки.</w:t>
      </w:r>
    </w:p>
    <w:p w:rsidR="00187D58" w:rsidRPr="00187D58" w:rsidRDefault="00187D58" w:rsidP="00187D5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208" w:rsidRPr="00BA06C5" w:rsidRDefault="008F5208" w:rsidP="008F52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6C5">
        <w:rPr>
          <w:rFonts w:ascii="Times New Roman" w:hAnsi="Times New Roman" w:cs="Times New Roman"/>
          <w:sz w:val="24"/>
          <w:szCs w:val="24"/>
        </w:rPr>
        <w:t xml:space="preserve">В районе культивируется 7 видов спорта, охватывающих около 335 человек, что составляет 3,3 % населения района. В 9 муниципальных образованиях района отсутствуют методисты по спорту и это, в свою очередь, негативно влияет на организацию работы по привлечению населения к занятиям физической культурой. </w:t>
      </w:r>
    </w:p>
    <w:p w:rsidR="00187D58" w:rsidRPr="00187D58" w:rsidRDefault="008F5208" w:rsidP="008F52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6C5">
        <w:rPr>
          <w:rFonts w:ascii="Times New Roman" w:hAnsi="Times New Roman" w:cs="Times New Roman"/>
          <w:sz w:val="24"/>
          <w:szCs w:val="24"/>
        </w:rPr>
        <w:t>Массовыми видами спорта в районе являются: волейбол (занимаются 82 человека), баскетбол (9 человека), спортивная гимнастика (11 человек), настольный теннис (20 человека), спортивная аэробика (44 человек), тяжелая атлетика (16 человек), мини-футбол (33 человека) физкультурно-оздоровительная программа (120 человек (детский сад).</w:t>
      </w:r>
      <w:proofErr w:type="gramEnd"/>
      <w:r w:rsidRPr="00BA06C5">
        <w:rPr>
          <w:rFonts w:ascii="Times New Roman" w:hAnsi="Times New Roman" w:cs="Times New Roman"/>
          <w:sz w:val="24"/>
          <w:szCs w:val="24"/>
        </w:rPr>
        <w:t xml:space="preserve"> Ежегодно в районе проводятся традиционные спортивные турниры по различным видам спорта, формируются сборные команды района для участия в соревнованиях краевого уровня. Ярким событием спортивной жизни района являются Сельские игры, которые ежегодно проходят в День молодежи.</w:t>
      </w:r>
    </w:p>
    <w:p w:rsidR="00187D58" w:rsidRPr="00187D58" w:rsidRDefault="00187D58" w:rsidP="00187D58">
      <w:pPr>
        <w:ind w:left="-567" w:firstLine="127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87D58" w:rsidRPr="00187D58" w:rsidRDefault="00187D58" w:rsidP="00187D5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D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Перечень мероприятий муниципальной программы</w:t>
      </w:r>
    </w:p>
    <w:p w:rsidR="00187D58" w:rsidRPr="00187D58" w:rsidRDefault="00187D58" w:rsidP="00187D58">
      <w:pPr>
        <w:widowControl w:val="0"/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61"/>
        <w:gridCol w:w="2629"/>
        <w:gridCol w:w="6116"/>
      </w:tblGrid>
      <w:tr w:rsidR="00187D58" w:rsidRPr="00187D58" w:rsidTr="00187D58">
        <w:tc>
          <w:tcPr>
            <w:tcW w:w="861" w:type="dxa"/>
          </w:tcPr>
          <w:p w:rsidR="00187D58" w:rsidRPr="00187D58" w:rsidRDefault="00187D58" w:rsidP="00187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29" w:type="dxa"/>
          </w:tcPr>
          <w:p w:rsidR="00187D58" w:rsidRPr="00187D58" w:rsidRDefault="00187D58" w:rsidP="00187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6116" w:type="dxa"/>
          </w:tcPr>
          <w:p w:rsidR="00187D58" w:rsidRPr="00187D58" w:rsidRDefault="00187D58" w:rsidP="00187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187D58" w:rsidRPr="00187D58" w:rsidTr="00187D58">
        <w:tc>
          <w:tcPr>
            <w:tcW w:w="861" w:type="dxa"/>
          </w:tcPr>
          <w:p w:rsidR="00187D58" w:rsidRPr="00187D58" w:rsidRDefault="00187D58" w:rsidP="00187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29" w:type="dxa"/>
          </w:tcPr>
          <w:p w:rsidR="00187D58" w:rsidRPr="00187D58" w:rsidRDefault="00187D58" w:rsidP="00187D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 Вовлечение наибольшего количества детей в организованный отдых в каникулярный период</w:t>
            </w:r>
          </w:p>
          <w:p w:rsidR="00187D58" w:rsidRPr="00187D58" w:rsidRDefault="00187D58" w:rsidP="00187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6" w:type="dxa"/>
          </w:tcPr>
          <w:p w:rsidR="00187D58" w:rsidRPr="00187D58" w:rsidRDefault="00187D58" w:rsidP="00187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летних игровых площадок</w:t>
            </w:r>
            <w:proofErr w:type="gramStart"/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87D58" w:rsidRPr="00187D58" w:rsidTr="00187D58">
        <w:tc>
          <w:tcPr>
            <w:tcW w:w="861" w:type="dxa"/>
          </w:tcPr>
          <w:p w:rsidR="00187D58" w:rsidRPr="00187D58" w:rsidRDefault="00187D58" w:rsidP="00187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29" w:type="dxa"/>
          </w:tcPr>
          <w:p w:rsidR="00187D58" w:rsidRPr="00187D58" w:rsidRDefault="00187D58" w:rsidP="00187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физкультурно-спортивной работы в муниципальных образованиях района; развитие общественного физкультурно-спортивного движения; развитие детско-юношеского спорта; подготовка специалистов по физической культуре и спорту; развитие массового спорта; пропаганда здорового образа жизни</w:t>
            </w:r>
          </w:p>
        </w:tc>
        <w:tc>
          <w:tcPr>
            <w:tcW w:w="6116" w:type="dxa"/>
          </w:tcPr>
          <w:p w:rsidR="00187D58" w:rsidRPr="00187D58" w:rsidRDefault="00187D58" w:rsidP="00187D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Содействие руководителям сельских поселений в проведении спортивных мероприятий;</w:t>
            </w:r>
          </w:p>
          <w:p w:rsidR="00187D58" w:rsidRPr="00187D58" w:rsidRDefault="00187D58" w:rsidP="00187D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Установление единовременных выплат спортсменам и тренерам за высокие спортивные результаты;</w:t>
            </w:r>
          </w:p>
          <w:p w:rsidR="00187D58" w:rsidRPr="00187D58" w:rsidRDefault="00187D58" w:rsidP="00187D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спортивно-массовой, оздоровительной работы с различными группами населения;</w:t>
            </w:r>
          </w:p>
          <w:p w:rsidR="00187D58" w:rsidRPr="00187D58" w:rsidRDefault="00187D58" w:rsidP="00187D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 района в краевых соревнованиях;</w:t>
            </w:r>
          </w:p>
          <w:p w:rsidR="00187D58" w:rsidRPr="00187D58" w:rsidRDefault="00187D58" w:rsidP="00187D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конкурсов, спартакиад;</w:t>
            </w:r>
          </w:p>
          <w:p w:rsidR="00187D58" w:rsidRPr="00187D58" w:rsidRDefault="00187D58" w:rsidP="00187D5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спортинвентаря и спортивной формы</w:t>
            </w:r>
          </w:p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D58" w:rsidRPr="00187D58" w:rsidRDefault="00187D58" w:rsidP="00187D58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187D58" w:rsidRPr="00187D58" w:rsidRDefault="00187D58" w:rsidP="00187D58">
      <w:pPr>
        <w:rPr>
          <w:rFonts w:cs="Times New Roman"/>
          <w:b/>
          <w:sz w:val="24"/>
          <w:szCs w:val="24"/>
        </w:rPr>
        <w:sectPr w:rsidR="00187D58" w:rsidRPr="00187D58" w:rsidSect="00187D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D58" w:rsidRPr="00187D58" w:rsidRDefault="00187D58" w:rsidP="00187D58">
      <w:pPr>
        <w:jc w:val="center"/>
        <w:rPr>
          <w:rFonts w:cs="Times New Roman"/>
          <w:b/>
          <w:sz w:val="24"/>
          <w:szCs w:val="24"/>
        </w:rPr>
      </w:pPr>
      <w:r w:rsidRPr="00187D58">
        <w:rPr>
          <w:rFonts w:ascii="Times New Roman" w:hAnsi="Times New Roman" w:cs="Times New Roman"/>
          <w:b/>
          <w:sz w:val="24"/>
          <w:szCs w:val="24"/>
        </w:rPr>
        <w:lastRenderedPageBreak/>
        <w:t>Раздел 4. Ресурсное обеспечение реализации муниципальной программы</w:t>
      </w:r>
      <w:r w:rsidRPr="00187D58">
        <w:rPr>
          <w:rFonts w:cs="Times New Roman"/>
          <w:b/>
          <w:sz w:val="24"/>
          <w:szCs w:val="24"/>
        </w:rPr>
        <w:t>.</w:t>
      </w:r>
    </w:p>
    <w:p w:rsidR="00187D58" w:rsidRPr="00187D58" w:rsidRDefault="00187D58" w:rsidP="00187D58">
      <w:pPr>
        <w:jc w:val="center"/>
        <w:rPr>
          <w:rFonts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070"/>
        <w:gridCol w:w="3118"/>
        <w:gridCol w:w="1276"/>
        <w:gridCol w:w="1417"/>
        <w:gridCol w:w="1418"/>
        <w:gridCol w:w="1417"/>
        <w:gridCol w:w="1418"/>
      </w:tblGrid>
      <w:tr w:rsidR="00187D58" w:rsidRPr="00187D58" w:rsidTr="00187D58">
        <w:tc>
          <w:tcPr>
            <w:tcW w:w="5070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5"/>
          </w:tcPr>
          <w:p w:rsidR="00187D58" w:rsidRPr="00187D58" w:rsidRDefault="00187D58" w:rsidP="001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Объемы финансовых ресурсов, рублей</w:t>
            </w:r>
          </w:p>
        </w:tc>
      </w:tr>
      <w:tr w:rsidR="00187D58" w:rsidRPr="00187D58" w:rsidTr="00187D58">
        <w:tc>
          <w:tcPr>
            <w:tcW w:w="5070" w:type="dxa"/>
          </w:tcPr>
          <w:p w:rsidR="00187D58" w:rsidRPr="00187D58" w:rsidRDefault="00187D58" w:rsidP="001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276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Всего руб</w:t>
            </w:r>
          </w:p>
        </w:tc>
        <w:tc>
          <w:tcPr>
            <w:tcW w:w="1417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7D58"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7D58"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7D58"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87D58"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87D58" w:rsidRPr="00187D58" w:rsidTr="00187D58">
        <w:tc>
          <w:tcPr>
            <w:tcW w:w="5070" w:type="dxa"/>
          </w:tcPr>
          <w:p w:rsidR="00187D58" w:rsidRPr="00187D58" w:rsidRDefault="00187D58" w:rsidP="00187D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условий для развития здорового образа жизни населения Газимуро-</w:t>
            </w:r>
            <w:r w:rsidR="008F5208">
              <w:rPr>
                <w:rFonts w:ascii="Times New Roman" w:hAnsi="Times New Roman" w:cs="Times New Roman"/>
                <w:bCs/>
                <w:sz w:val="24"/>
                <w:szCs w:val="24"/>
              </w:rPr>
              <w:t>Заводского района на 2021-2024</w:t>
            </w: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5300000</w:t>
            </w:r>
          </w:p>
        </w:tc>
        <w:tc>
          <w:tcPr>
            <w:tcW w:w="1417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1310000</w:t>
            </w:r>
          </w:p>
        </w:tc>
        <w:tc>
          <w:tcPr>
            <w:tcW w:w="1418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  <w:r w:rsidR="008F52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320000</w:t>
            </w:r>
          </w:p>
        </w:tc>
        <w:tc>
          <w:tcPr>
            <w:tcW w:w="1417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  <w:r w:rsidR="008F52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330000</w:t>
            </w:r>
          </w:p>
        </w:tc>
        <w:tc>
          <w:tcPr>
            <w:tcW w:w="1418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  <w:r w:rsidR="008F520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340000</w:t>
            </w:r>
          </w:p>
        </w:tc>
      </w:tr>
      <w:tr w:rsidR="00187D58" w:rsidRPr="00187D58" w:rsidTr="00187D58">
        <w:tc>
          <w:tcPr>
            <w:tcW w:w="5070" w:type="dxa"/>
          </w:tcPr>
          <w:p w:rsidR="00187D58" w:rsidRPr="00187D58" w:rsidRDefault="00187D58" w:rsidP="00187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летних игровых площадок для детей на базе учреждений культуры </w:t>
            </w:r>
            <w:r w:rsidR="008F5208">
              <w:rPr>
                <w:rFonts w:ascii="Times New Roman" w:hAnsi="Times New Roman" w:cs="Times New Roman"/>
                <w:bCs/>
                <w:sz w:val="24"/>
                <w:szCs w:val="24"/>
              </w:rPr>
              <w:t>Газимуро-Завдского района в 2021-2024</w:t>
            </w: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гг»                                                              </w:t>
            </w:r>
          </w:p>
        </w:tc>
        <w:tc>
          <w:tcPr>
            <w:tcW w:w="3118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8F52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440000</w:t>
            </w:r>
          </w:p>
        </w:tc>
        <w:tc>
          <w:tcPr>
            <w:tcW w:w="1417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418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417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418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187D58" w:rsidRPr="00187D58" w:rsidTr="00187D58">
        <w:tc>
          <w:tcPr>
            <w:tcW w:w="5070" w:type="dxa"/>
          </w:tcPr>
          <w:p w:rsidR="00187D58" w:rsidRPr="00187D58" w:rsidRDefault="00187D58" w:rsidP="00187D5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Подпрограмма «Развитие физической культуры и спорта в Г</w:t>
            </w:r>
            <w:r w:rsidR="008F5208">
              <w:rPr>
                <w:rFonts w:ascii="Times New Roman" w:hAnsi="Times New Roman" w:cs="Times New Roman"/>
                <w:bCs/>
                <w:sz w:val="24"/>
                <w:szCs w:val="24"/>
              </w:rPr>
              <w:t>азимуро-Заводском районе на 2021-2024</w:t>
            </w: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3118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5208">
              <w:rPr>
                <w:rFonts w:ascii="Times New Roman" w:hAnsi="Times New Roman" w:cs="Times New Roman"/>
                <w:sz w:val="24"/>
                <w:szCs w:val="24"/>
              </w:rPr>
              <w:t>860000</w:t>
            </w:r>
          </w:p>
        </w:tc>
        <w:tc>
          <w:tcPr>
            <w:tcW w:w="1417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418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87D58" w:rsidRPr="00187D5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87D58" w:rsidRPr="00187D5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87D58" w:rsidRPr="00187D5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</w:tbl>
    <w:p w:rsidR="00187D58" w:rsidRPr="00187D58" w:rsidRDefault="00187D58" w:rsidP="00187D58">
      <w:pPr>
        <w:rPr>
          <w:rFonts w:ascii="Times New Roman" w:hAnsi="Times New Roman" w:cs="Times New Roman"/>
          <w:sz w:val="24"/>
          <w:szCs w:val="24"/>
        </w:rPr>
      </w:pPr>
    </w:p>
    <w:p w:rsidR="00187D58" w:rsidRDefault="00187D58" w:rsidP="00187D58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8F5208" w:rsidRPr="00187D58" w:rsidRDefault="008F5208" w:rsidP="00187D58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187D58" w:rsidRPr="00187D58" w:rsidRDefault="00187D58" w:rsidP="00187D58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187D58" w:rsidRPr="00187D58" w:rsidRDefault="00187D58" w:rsidP="00187D5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D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5. Планируемые значения целевых показателей</w:t>
      </w:r>
    </w:p>
    <w:p w:rsidR="00187D58" w:rsidRPr="00187D58" w:rsidRDefault="00187D58" w:rsidP="00187D58">
      <w:pPr>
        <w:pStyle w:val="a6"/>
        <w:jc w:val="center"/>
        <w:rPr>
          <w:rFonts w:cs="Times New Roman"/>
          <w:b/>
          <w:bCs/>
          <w:sz w:val="24"/>
          <w:szCs w:val="24"/>
        </w:rPr>
      </w:pPr>
    </w:p>
    <w:p w:rsidR="00187D58" w:rsidRPr="00187D58" w:rsidRDefault="00187D58" w:rsidP="00187D58">
      <w:pPr>
        <w:pStyle w:val="a6"/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83"/>
        <w:gridCol w:w="3897"/>
        <w:gridCol w:w="1754"/>
        <w:gridCol w:w="1550"/>
        <w:gridCol w:w="1530"/>
        <w:gridCol w:w="1119"/>
        <w:gridCol w:w="1119"/>
        <w:gridCol w:w="982"/>
      </w:tblGrid>
      <w:tr w:rsidR="00187D58" w:rsidRPr="00187D58" w:rsidTr="00187D58">
        <w:tc>
          <w:tcPr>
            <w:tcW w:w="3183" w:type="dxa"/>
            <w:vMerge w:val="restart"/>
          </w:tcPr>
          <w:p w:rsidR="00187D58" w:rsidRPr="00187D58" w:rsidRDefault="00187D58" w:rsidP="001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97" w:type="dxa"/>
            <w:vMerge w:val="restart"/>
          </w:tcPr>
          <w:p w:rsidR="00187D58" w:rsidRPr="00187D58" w:rsidRDefault="00187D58" w:rsidP="001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54" w:type="dxa"/>
            <w:vMerge w:val="restart"/>
          </w:tcPr>
          <w:p w:rsidR="00187D58" w:rsidRPr="00187D58" w:rsidRDefault="00187D58" w:rsidP="001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</w:tc>
        <w:tc>
          <w:tcPr>
            <w:tcW w:w="1550" w:type="dxa"/>
            <w:vMerge w:val="restart"/>
          </w:tcPr>
          <w:p w:rsidR="00187D58" w:rsidRPr="00187D58" w:rsidRDefault="00187D58" w:rsidP="001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50" w:type="dxa"/>
            <w:gridSpan w:val="4"/>
          </w:tcPr>
          <w:p w:rsidR="00187D58" w:rsidRPr="00187D58" w:rsidRDefault="00187D58" w:rsidP="001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187D58" w:rsidRPr="00187D58" w:rsidTr="00187D58">
        <w:tc>
          <w:tcPr>
            <w:tcW w:w="3183" w:type="dxa"/>
            <w:vMerge/>
          </w:tcPr>
          <w:p w:rsidR="00187D58" w:rsidRPr="00187D58" w:rsidRDefault="00187D58" w:rsidP="001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187D58" w:rsidRPr="00187D58" w:rsidRDefault="00187D58" w:rsidP="001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187D58" w:rsidRPr="00187D58" w:rsidRDefault="00187D58" w:rsidP="001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187D58" w:rsidRPr="00187D58" w:rsidRDefault="00187D58" w:rsidP="001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58" w:rsidRPr="00187D58" w:rsidRDefault="00187D58" w:rsidP="001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52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" w:type="dxa"/>
          </w:tcPr>
          <w:p w:rsidR="00187D58" w:rsidRPr="00187D58" w:rsidRDefault="008F5208" w:rsidP="001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9" w:type="dxa"/>
          </w:tcPr>
          <w:p w:rsidR="00187D58" w:rsidRPr="00187D58" w:rsidRDefault="008F5208" w:rsidP="001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2" w:type="dxa"/>
          </w:tcPr>
          <w:p w:rsidR="00187D58" w:rsidRPr="00187D58" w:rsidRDefault="008F5208" w:rsidP="0018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87D58" w:rsidRPr="00187D58" w:rsidTr="00187D58">
        <w:tc>
          <w:tcPr>
            <w:tcW w:w="3183" w:type="dxa"/>
          </w:tcPr>
          <w:p w:rsidR="00187D58" w:rsidRPr="00187D58" w:rsidRDefault="00187D58" w:rsidP="00187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«Организация летних игровых площадок для детей на базе учреждений культуры </w:t>
            </w:r>
            <w:r w:rsidR="008F5208">
              <w:rPr>
                <w:rFonts w:ascii="Times New Roman" w:hAnsi="Times New Roman" w:cs="Times New Roman"/>
                <w:bCs/>
                <w:sz w:val="24"/>
                <w:szCs w:val="24"/>
              </w:rPr>
              <w:t>Газимуро-Завдского района в 2021-2024</w:t>
            </w: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гг»          </w:t>
            </w:r>
          </w:p>
          <w:p w:rsidR="00187D58" w:rsidRPr="00187D58" w:rsidRDefault="00187D58" w:rsidP="00187D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897" w:type="dxa"/>
          </w:tcPr>
          <w:p w:rsidR="00187D58" w:rsidRPr="00187D58" w:rsidRDefault="00187D58" w:rsidP="00187D58">
            <w:pPr>
              <w:widowControl w:val="0"/>
              <w:ind w:righ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Количество дете</w:t>
            </w:r>
            <w:proofErr w:type="gramStart"/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игровых площадок</w:t>
            </w:r>
          </w:p>
          <w:p w:rsidR="00187D58" w:rsidRPr="00187D58" w:rsidRDefault="00187D58" w:rsidP="00187D58">
            <w:pPr>
              <w:widowControl w:val="0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52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9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19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82" w:type="dxa"/>
          </w:tcPr>
          <w:p w:rsidR="00187D58" w:rsidRPr="00187D58" w:rsidRDefault="008F520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87D58" w:rsidRPr="00187D58" w:rsidTr="00187D58">
        <w:tc>
          <w:tcPr>
            <w:tcW w:w="3183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физической культуры и спорта в Г</w:t>
            </w:r>
            <w:r w:rsidR="008F5208">
              <w:rPr>
                <w:rFonts w:ascii="Times New Roman" w:hAnsi="Times New Roman" w:cs="Times New Roman"/>
                <w:bCs/>
                <w:sz w:val="24"/>
                <w:szCs w:val="24"/>
              </w:rPr>
              <w:t>азимуро-Заводском районе на 2021-2024</w:t>
            </w:r>
            <w:r w:rsidRPr="00187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187D58" w:rsidRPr="00187D58" w:rsidRDefault="00187D58" w:rsidP="00187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187D58" w:rsidRPr="00187D58" w:rsidRDefault="00187D58" w:rsidP="00187D58">
            <w:pPr>
              <w:widowControl w:val="0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спортивно-массовой, оздоровительной работы с различными группами населения</w:t>
            </w:r>
          </w:p>
        </w:tc>
        <w:tc>
          <w:tcPr>
            <w:tcW w:w="1754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87D58" w:rsidRPr="00187D58" w:rsidRDefault="00187D58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</w:tcPr>
          <w:p w:rsidR="00187D58" w:rsidRPr="00187D58" w:rsidRDefault="008D51C3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D58" w:rsidRPr="00187D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9" w:type="dxa"/>
          </w:tcPr>
          <w:p w:rsidR="00187D58" w:rsidRPr="00187D58" w:rsidRDefault="008D51C3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D58" w:rsidRPr="00187D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19" w:type="dxa"/>
          </w:tcPr>
          <w:p w:rsidR="00187D58" w:rsidRPr="00187D58" w:rsidRDefault="008D51C3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D58" w:rsidRPr="00187D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2" w:type="dxa"/>
          </w:tcPr>
          <w:p w:rsidR="00187D58" w:rsidRPr="00187D58" w:rsidRDefault="008D51C3" w:rsidP="0018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D58" w:rsidRPr="00187D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187D58" w:rsidRPr="00187D58" w:rsidRDefault="00187D58" w:rsidP="00187D58">
      <w:pPr>
        <w:jc w:val="center"/>
        <w:rPr>
          <w:rFonts w:ascii="Georgia" w:hAnsi="Georgia" w:cs="Georgia"/>
          <w:b/>
          <w:bCs/>
          <w:sz w:val="24"/>
          <w:szCs w:val="24"/>
        </w:rPr>
        <w:sectPr w:rsidR="00187D58" w:rsidRPr="00187D58" w:rsidSect="00187D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59D3" w:rsidRPr="00187D58" w:rsidRDefault="003659D3" w:rsidP="003659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6C5" w:rsidRDefault="00BA06C5" w:rsidP="003659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Подпрограмма </w:t>
      </w:r>
    </w:p>
    <w:p w:rsidR="003659D3" w:rsidRDefault="003659D3" w:rsidP="003659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«Организация летних игровых площадок для детей на базе учреждений культуры Газимуро – Заводского района в 2021-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b/>
            <w:bCs/>
            <w:sz w:val="24"/>
            <w:szCs w:val="28"/>
          </w:rPr>
          <w:t>2024 г</w:t>
        </w:r>
      </w:smartTag>
      <w:r>
        <w:rPr>
          <w:rFonts w:ascii="Times New Roman" w:hAnsi="Times New Roman"/>
          <w:b/>
          <w:bCs/>
          <w:sz w:val="24"/>
          <w:szCs w:val="28"/>
        </w:rPr>
        <w:t>.г.»</w:t>
      </w:r>
    </w:p>
    <w:p w:rsidR="003659D3" w:rsidRDefault="003659D3" w:rsidP="003659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Раздел 1.Паспорт подпрограммы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0A0"/>
      </w:tblPr>
      <w:tblGrid>
        <w:gridCol w:w="2410"/>
        <w:gridCol w:w="7229"/>
      </w:tblGrid>
      <w:tr w:rsidR="003659D3" w:rsidRPr="00CD5486" w:rsidTr="00187D5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 xml:space="preserve">Организация летних игровых площадок для детей на базе учреждений культуры Газимуро – Заводского района в 2021 –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D5486">
                <w:rPr>
                  <w:rFonts w:ascii="Times New Roman" w:hAnsi="Times New Roman"/>
                  <w:sz w:val="24"/>
                  <w:szCs w:val="28"/>
                </w:rPr>
                <w:t>2024 г</w:t>
              </w:r>
            </w:smartTag>
            <w:r w:rsidRPr="00CD5486">
              <w:rPr>
                <w:rFonts w:ascii="Times New Roman" w:hAnsi="Times New Roman"/>
                <w:sz w:val="24"/>
                <w:szCs w:val="28"/>
              </w:rPr>
              <w:t>.г.</w:t>
            </w:r>
          </w:p>
        </w:tc>
      </w:tr>
      <w:tr w:rsidR="003659D3" w:rsidRPr="00CD5486" w:rsidTr="00187D5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>Разработчик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>Отдел культуры, спорта и молодежной политики администрации муниципального района «Газимуро-Заводский район»</w:t>
            </w:r>
          </w:p>
        </w:tc>
      </w:tr>
      <w:tr w:rsidR="003659D3" w:rsidRPr="00CD5486" w:rsidTr="00187D5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>Исполнители мероприятий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>Культурно – досуговые учреждения сельских поселений района совместно с библиотеками, МБУК РДК.</w:t>
            </w:r>
          </w:p>
        </w:tc>
      </w:tr>
      <w:tr w:rsidR="003659D3" w:rsidRPr="00CD5486" w:rsidTr="00187D5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D58" w:rsidRDefault="00187D58" w:rsidP="00187D58">
            <w:pPr>
              <w:pStyle w:val="a3"/>
              <w:widowControl w:val="0"/>
              <w:spacing w:before="0" w:beforeAutospacing="0" w:after="0" w:afterAutospacing="0" w:line="276" w:lineRule="auto"/>
              <w:jc w:val="both"/>
            </w:pPr>
            <w:r w:rsidRPr="00187D58">
              <w:t xml:space="preserve">Вовлечение наибольшего количества детей в организованный отдых в каникулярный период. </w:t>
            </w:r>
          </w:p>
          <w:p w:rsidR="003659D3" w:rsidRPr="00CD5486" w:rsidRDefault="003659D3" w:rsidP="00187D58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 w:rsidRPr="00CD5486">
              <w:rPr>
                <w:szCs w:val="28"/>
              </w:rPr>
              <w:t>Совершенствование организации содержательного отдыха, оздоровления и занятости детей в каникулярный период.</w:t>
            </w:r>
            <w:r w:rsidRPr="00CD5486">
              <w:rPr>
                <w:rFonts w:ascii="Arial" w:hAnsi="Arial" w:cs="Arial"/>
                <w:color w:val="000000"/>
                <w:szCs w:val="28"/>
                <w:shd w:val="clear" w:color="auto" w:fill="FFFFFF"/>
              </w:rPr>
              <w:t xml:space="preserve"> </w:t>
            </w:r>
            <w:r w:rsidRPr="00CD5486">
              <w:rPr>
                <w:color w:val="000000"/>
                <w:szCs w:val="28"/>
                <w:shd w:val="clear" w:color="auto" w:fill="FFFFFF"/>
              </w:rPr>
              <w:t>Создание условий для профилактики асоциальных явлений посредством предоставления возможности эмоционально насыщенного отдыха и организации содержательного досуга.</w:t>
            </w:r>
          </w:p>
          <w:p w:rsidR="003659D3" w:rsidRPr="00CD5486" w:rsidRDefault="003659D3" w:rsidP="00187D58">
            <w:pPr>
              <w:widowControl w:val="0"/>
              <w:spacing w:after="0" w:line="240" w:lineRule="auto"/>
              <w:ind w:firstLine="709"/>
              <w:rPr>
                <w:sz w:val="24"/>
                <w:szCs w:val="28"/>
                <w:lang w:eastAsia="en-US"/>
              </w:rPr>
            </w:pPr>
          </w:p>
        </w:tc>
      </w:tr>
      <w:tr w:rsidR="003659D3" w:rsidRPr="00CD5486" w:rsidTr="00187D5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>Вовлечение наибольшего количества детей в организованный отдых в каникулярный период</w:t>
            </w:r>
          </w:p>
        </w:tc>
      </w:tr>
      <w:tr w:rsidR="003659D3" w:rsidRPr="00CD5486" w:rsidTr="00187D5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>Срок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2021 –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D5486">
                <w:rPr>
                  <w:rFonts w:ascii="Times New Roman" w:hAnsi="Times New Roman"/>
                  <w:sz w:val="24"/>
                  <w:szCs w:val="28"/>
                  <w:lang w:eastAsia="en-US"/>
                </w:rPr>
                <w:t>2024 г</w:t>
              </w:r>
            </w:smartTag>
            <w:r w:rsidRPr="00CD5486">
              <w:rPr>
                <w:rFonts w:ascii="Times New Roman" w:hAnsi="Times New Roman"/>
                <w:sz w:val="24"/>
                <w:szCs w:val="28"/>
                <w:lang w:eastAsia="en-US"/>
              </w:rPr>
              <w:t>.г. (с 16 июля по 30 июля  3 часа в день)</w:t>
            </w:r>
          </w:p>
        </w:tc>
      </w:tr>
      <w:tr w:rsidR="003659D3" w:rsidRPr="00CD5486" w:rsidTr="00187D5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>Объемы и источники финансирования подпрограммы в целом и с разбивкой по годам ее реализации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8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 xml:space="preserve">Объем финансирования из средств бюджета муниципального района </w:t>
            </w:r>
            <w:r w:rsidRPr="00CD5486">
              <w:rPr>
                <w:rFonts w:ascii="Times New Roman" w:hAnsi="Times New Roman"/>
                <w:spacing w:val="-6"/>
                <w:sz w:val="24"/>
                <w:szCs w:val="28"/>
              </w:rPr>
              <w:t>на реализацию  подпрограммы</w:t>
            </w:r>
            <w:r w:rsidRPr="00CD54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D5486">
              <w:rPr>
                <w:rFonts w:ascii="Times New Roman" w:hAnsi="Times New Roman"/>
                <w:spacing w:val="-6"/>
                <w:sz w:val="24"/>
                <w:szCs w:val="28"/>
              </w:rPr>
              <w:t>1440000,0 рублей, в том числе по годам:</w:t>
            </w:r>
          </w:p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D5486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CD5486">
              <w:rPr>
                <w:rFonts w:ascii="Times New Roman" w:hAnsi="Times New Roman"/>
                <w:sz w:val="24"/>
                <w:szCs w:val="28"/>
              </w:rPr>
              <w:t xml:space="preserve">2021 год – </w:t>
            </w:r>
            <w:r w:rsidRPr="00CD5486">
              <w:rPr>
                <w:rFonts w:ascii="Times New Roman" w:hAnsi="Times New Roman"/>
                <w:spacing w:val="-6"/>
                <w:sz w:val="24"/>
                <w:szCs w:val="28"/>
              </w:rPr>
              <w:t>360000,0</w:t>
            </w:r>
            <w:r w:rsidRPr="00CD5486">
              <w:rPr>
                <w:rFonts w:ascii="Times New Roman" w:hAnsi="Times New Roman"/>
                <w:sz w:val="24"/>
                <w:szCs w:val="28"/>
              </w:rPr>
              <w:t xml:space="preserve">  руб.;</w:t>
            </w:r>
          </w:p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 xml:space="preserve">2022 год – </w:t>
            </w:r>
            <w:r w:rsidRPr="00CD5486">
              <w:rPr>
                <w:rFonts w:ascii="Times New Roman" w:hAnsi="Times New Roman"/>
                <w:spacing w:val="-6"/>
                <w:sz w:val="24"/>
                <w:szCs w:val="28"/>
              </w:rPr>
              <w:t>360000,0</w:t>
            </w:r>
            <w:r w:rsidRPr="00CD5486">
              <w:rPr>
                <w:rFonts w:ascii="Times New Roman" w:hAnsi="Times New Roman"/>
                <w:sz w:val="24"/>
                <w:szCs w:val="28"/>
              </w:rPr>
              <w:t xml:space="preserve">    руб.;</w:t>
            </w:r>
          </w:p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 xml:space="preserve">2023 год –  </w:t>
            </w:r>
            <w:r w:rsidRPr="00CD5486">
              <w:rPr>
                <w:rFonts w:ascii="Times New Roman" w:hAnsi="Times New Roman"/>
                <w:spacing w:val="-6"/>
                <w:sz w:val="24"/>
                <w:szCs w:val="28"/>
              </w:rPr>
              <w:t>360000,0</w:t>
            </w:r>
            <w:r w:rsidRPr="00CD5486">
              <w:rPr>
                <w:rFonts w:ascii="Times New Roman" w:hAnsi="Times New Roman"/>
                <w:sz w:val="24"/>
                <w:szCs w:val="28"/>
              </w:rPr>
              <w:t xml:space="preserve">    руб.;</w:t>
            </w:r>
          </w:p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 xml:space="preserve">2024 год –  </w:t>
            </w:r>
            <w:r w:rsidRPr="00CD5486">
              <w:rPr>
                <w:rFonts w:ascii="Times New Roman" w:hAnsi="Times New Roman"/>
                <w:spacing w:val="-6"/>
                <w:sz w:val="24"/>
                <w:szCs w:val="28"/>
              </w:rPr>
              <w:t>360000,0</w:t>
            </w:r>
            <w:r w:rsidRPr="00CD5486">
              <w:rPr>
                <w:rFonts w:ascii="Times New Roman" w:hAnsi="Times New Roman"/>
                <w:sz w:val="24"/>
                <w:szCs w:val="28"/>
              </w:rPr>
              <w:t xml:space="preserve">  руб.</w:t>
            </w:r>
          </w:p>
        </w:tc>
      </w:tr>
      <w:tr w:rsidR="003659D3" w:rsidRPr="00CD5486" w:rsidTr="00187D5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CD5486">
              <w:rPr>
                <w:rFonts w:ascii="Times New Roman" w:hAnsi="Times New Roman"/>
                <w:sz w:val="24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Количество </w:t>
            </w:r>
            <w:proofErr w:type="gramStart"/>
            <w:r w:rsidRPr="00CD5486">
              <w:rPr>
                <w:rFonts w:ascii="Times New Roman" w:hAnsi="Times New Roman"/>
                <w:sz w:val="24"/>
                <w:szCs w:val="28"/>
                <w:lang w:eastAsia="en-US"/>
              </w:rPr>
              <w:t>детей, принявших участие в летних игровых площадках составит</w:t>
            </w:r>
            <w:proofErr w:type="gramEnd"/>
            <w:r w:rsidRPr="00CD548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450 человек.</w:t>
            </w:r>
          </w:p>
        </w:tc>
      </w:tr>
    </w:tbl>
    <w:p w:rsidR="003659D3" w:rsidRDefault="003659D3" w:rsidP="003659D3">
      <w:pPr>
        <w:pStyle w:val="a5"/>
        <w:widowControl w:val="0"/>
        <w:jc w:val="center"/>
        <w:rPr>
          <w:rFonts w:ascii="Times New Roman" w:hAnsi="Times New Roman"/>
          <w:b/>
          <w:sz w:val="24"/>
          <w:szCs w:val="28"/>
        </w:rPr>
      </w:pPr>
    </w:p>
    <w:p w:rsidR="003659D3" w:rsidRDefault="003659D3" w:rsidP="003659D3">
      <w:pPr>
        <w:pStyle w:val="a5"/>
        <w:widowControl w:val="0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Раздел 2. Характеристика текущего состояния </w:t>
      </w:r>
      <w:r w:rsidR="00BA06C5">
        <w:rPr>
          <w:rFonts w:ascii="Times New Roman" w:hAnsi="Times New Roman"/>
          <w:b/>
          <w:sz w:val="24"/>
          <w:szCs w:val="28"/>
        </w:rPr>
        <w:t>сферы действия муниципальной подпрограммы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Каникулярный период благоприятен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Каникулы</w:t>
      </w:r>
      <w:r>
        <w:rPr>
          <w:rStyle w:val="apple-converted-space"/>
          <w:color w:val="000000"/>
          <w:sz w:val="24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8"/>
          <w:shd w:val="clear" w:color="auto" w:fill="FFFFFF"/>
        </w:rPr>
        <w:t>-</w:t>
      </w:r>
      <w:r>
        <w:rPr>
          <w:rStyle w:val="apple-converted-space"/>
          <w:color w:val="000000"/>
          <w:sz w:val="24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время игр, развлечений свобода в выборе занятий, восполнения израсходованных сил и энергии, восстановления здоровья. Это период свободного общения детей и подростков, изучение ими ранее недоступных сфер человеческой деятельности.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Основной деятельностью на площадках в каникулярное время является организация досуга детей, осуществление воспитательно-профилактической работы с ними. Правильно организованный активный отдых снимает утомление и повышает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lastRenderedPageBreak/>
        <w:t>работоспособность детей. Организация подвижных игр дают большой оздоровительный эффект, в процессе игры ребята проверяют себя на смекалку, выносливость, выражают свои чувства. Являясь участником активного отдыха, дети и подростки начинают использовать приобретенные знания в школе, классе, компании друзей с целью организации досуга.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 целях организации эффективного процесса профилактики безнадзорности, беспризорности несовершеннолетних, а также более полной занятости детей и подростков, которые не могут по тем или иным причинам выехать в оздоровительный лагерь,  в каждом селе, где имеются культурно – досуговые учреждения, с 2012 года проводится работа по организации 15 – дневного  организованного отдыха детей. Ежегодно работают 22 площадки.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 xml:space="preserve">Игровые программы тематической направленности: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«Зеленый светофор», «Интеллектуальное казино», «Турнир смекалистых», «Счастливый случай», «В гармонии с природой», «Этикет», «</w:t>
      </w:r>
      <w:proofErr w:type="gramStart"/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саду ли в огороде», «Эти удивительные животные», «Традиции нашей семьи», «Лучший знаток народной песни».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Досуговые программы: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Летние забавы», «Праздник игры», «Сказочная эстафета», «Ребячьи потехи», «Невероятные приключения», «Мы - веселые ребята», «Спичечный турнир», «Веселая карусель», «Ее величество — игра», «Где-то на белом свете», «Литературное ассорти», «Гиннес-шоу», «Старая сказка на новый лад», «Делу - время, потехе - час», игра «И в шутку, и всерьез», «Необыкновенный концерт», «А у нас во дворе...», «День игры и игрушки», «На арене цирка».</w:t>
      </w:r>
      <w:proofErr w:type="gramEnd"/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Коллективные творческие дела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: «Чистоту природе»,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Спортивные игры и соревнования, эстафеты: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«Необыкновенный кросс», «Спортландия», «Сильные, смелые, ловкие», «Веселые старты».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Кружковая работа: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«Аппликация», «ТЮЗ», «Вязание», «Веселый клубочек», «Буквоежка», «Настольные игры»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Беседы и викторины: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«Земля - наш дом», «Наркотикам - нет!», «Курильщик сам себе могильщик», «Будьте добрыми и человечными», «Этикет в вопросах и ответах», «Мы за здоровый образ жизни», «Это должен знать каждый».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Одной из первостепенных задач </w:t>
      </w:r>
      <w:r w:rsidR="00D55CDC">
        <w:rPr>
          <w:rFonts w:ascii="Times New Roman" w:hAnsi="Times New Roman"/>
          <w:sz w:val="24"/>
          <w:szCs w:val="28"/>
        </w:rPr>
        <w:t>под</w:t>
      </w:r>
      <w:r>
        <w:rPr>
          <w:rFonts w:ascii="Times New Roman" w:hAnsi="Times New Roman"/>
          <w:sz w:val="24"/>
          <w:szCs w:val="28"/>
        </w:rPr>
        <w:t>программы является изучение каждого ребенка, его возможностей, интересов. С этой целью, на первом этапе работы, проводятся комплексы мероприятий, способствующих знакомству и сближению детей.  Каждый день программы тематический, разнообразный.  Укрепление здоровья детей одна из задач, поэтому в плане разработано много мероприятий направленных на оздоровление детского организма: беседы о здоровье, спортивные мероприятия.</w:t>
      </w:r>
    </w:p>
    <w:p w:rsidR="003659D3" w:rsidRDefault="003659D3" w:rsidP="003659D3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Подводя итог вышесказанному, необходимо развивать и способствовать данному направлению работы.   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Расчет объемов финансирования производился из расчета 40 рублей в день на одного ребенка (на обеспечение питьевого режима, на проведение мероприятий) 600 рублей на одного ребенка на период.  А так же  200 рублей на одного ребенка (на приобретение канцелярских товаров, расходных материалов). Данные средства позволяют организовать досуг детей более полноценно и разнообразно. 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3659D3" w:rsidRDefault="003659D3" w:rsidP="00365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Раздел 3. Перечень мероприятий подпрограммы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Задача  Вовлечение наибольшего количества детей в организованный отдых в каникулярный период.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Мероприятия:  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Организация летней игровой площадки в МБУК РДК с. Газимурский Завод;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СДК с. Бурукан;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СК с. Бура;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СК с. Курюмдюкан;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СК с. Кунгара;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- Организация летней игровой площадки в СДК с. Батакан;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СК с. Луговское;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СК с. Закаменная;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СДК с. Ушмун;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СК с. Калдага;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СК с. Игдоча;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СК с. Корабль;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Организация летней игровой площадки в СДК </w:t>
      </w:r>
      <w:proofErr w:type="gramStart"/>
      <w:r>
        <w:rPr>
          <w:rFonts w:ascii="Times New Roman" w:hAnsi="Times New Roman"/>
          <w:sz w:val="24"/>
          <w:szCs w:val="28"/>
        </w:rPr>
        <w:t>с</w:t>
      </w:r>
      <w:proofErr w:type="gramEnd"/>
      <w:r>
        <w:rPr>
          <w:rFonts w:ascii="Times New Roman" w:hAnsi="Times New Roman"/>
          <w:sz w:val="24"/>
          <w:szCs w:val="28"/>
        </w:rPr>
        <w:t>. Тайна;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СК с. Павловск;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СДК с. Трубачево;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СК с. Газ – Кавыкучи;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СК с. Догьё;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Организация летней игровой площадки в СДК </w:t>
      </w:r>
      <w:proofErr w:type="gramStart"/>
      <w:r>
        <w:rPr>
          <w:rFonts w:ascii="Times New Roman" w:hAnsi="Times New Roman"/>
          <w:sz w:val="24"/>
          <w:szCs w:val="28"/>
        </w:rPr>
        <w:t>с</w:t>
      </w:r>
      <w:proofErr w:type="gramEnd"/>
      <w:r>
        <w:rPr>
          <w:rFonts w:ascii="Times New Roman" w:hAnsi="Times New Roman"/>
          <w:sz w:val="24"/>
          <w:szCs w:val="28"/>
        </w:rPr>
        <w:t>. Широкая;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СДК с. Солонечный;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СДК с. Кактолга;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СК с. Будюмкан;</w:t>
      </w:r>
    </w:p>
    <w:p w:rsidR="003659D3" w:rsidRDefault="003659D3" w:rsidP="003659D3">
      <w:pPr>
        <w:widowControl w:val="0"/>
        <w:spacing w:after="0" w:line="240" w:lineRule="auto"/>
        <w:ind w:firstLine="709"/>
        <w:jc w:val="both"/>
        <w:rPr>
          <w:b/>
          <w:bCs/>
          <w:sz w:val="20"/>
        </w:rPr>
      </w:pPr>
      <w:r>
        <w:rPr>
          <w:rFonts w:ascii="Times New Roman" w:hAnsi="Times New Roman"/>
          <w:sz w:val="24"/>
          <w:szCs w:val="28"/>
        </w:rPr>
        <w:t>- Организация летней игровой площадки в СДК с. Зерен.</w:t>
      </w:r>
    </w:p>
    <w:p w:rsidR="003659D3" w:rsidRDefault="003659D3" w:rsidP="0088481B">
      <w:pPr>
        <w:spacing w:after="0" w:line="240" w:lineRule="auto"/>
        <w:sectPr w:rsidR="003659D3" w:rsidSect="0088481B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3659D3" w:rsidRDefault="003659D3" w:rsidP="003659D3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 xml:space="preserve">Раздел 4. 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pacing w:val="2"/>
          <w:sz w:val="24"/>
          <w:szCs w:val="28"/>
        </w:rPr>
        <w:t>Ресурсное обеспечение подпрограммы</w:t>
      </w:r>
    </w:p>
    <w:p w:rsidR="003659D3" w:rsidRDefault="003659D3" w:rsidP="003659D3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Cs w:val="24"/>
        </w:rPr>
      </w:pPr>
    </w:p>
    <w:tbl>
      <w:tblPr>
        <w:tblW w:w="15165" w:type="dxa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35"/>
        <w:gridCol w:w="3685"/>
        <w:gridCol w:w="1417"/>
        <w:gridCol w:w="1276"/>
        <w:gridCol w:w="1276"/>
        <w:gridCol w:w="1276"/>
      </w:tblGrid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Источник финансирования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Объем финансовых ресурсов,  рублей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2024 год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Cs w:val="28"/>
              </w:rPr>
            </w:pPr>
            <w:r w:rsidRPr="00CD5486">
              <w:rPr>
                <w:rFonts w:ascii="Times New Roman" w:hAnsi="Times New Roman"/>
                <w:b/>
                <w:szCs w:val="28"/>
              </w:rPr>
              <w:t>Подпрограмма «</w:t>
            </w:r>
            <w:r w:rsidRPr="00CD5486">
              <w:rPr>
                <w:rFonts w:ascii="Times New Roman" w:hAnsi="Times New Roman"/>
                <w:b/>
                <w:bCs/>
                <w:szCs w:val="28"/>
              </w:rPr>
              <w:t>Организация летних игровых площадок для детей на базе учреждений культуры Газимуро – Заводского района в 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CD5486">
                <w:rPr>
                  <w:rFonts w:ascii="Times New Roman" w:hAnsi="Times New Roman"/>
                  <w:b/>
                  <w:bCs/>
                  <w:szCs w:val="28"/>
                </w:rPr>
                <w:t>2024 г</w:t>
              </w:r>
            </w:smartTag>
            <w:r w:rsidRPr="00CD5486">
              <w:rPr>
                <w:rFonts w:ascii="Times New Roman" w:hAnsi="Times New Roman"/>
                <w:b/>
                <w:bCs/>
                <w:szCs w:val="28"/>
              </w:rPr>
              <w:t>.г.</w:t>
            </w:r>
            <w:r w:rsidRPr="00CD5486">
              <w:rPr>
                <w:rFonts w:ascii="Times New Roman" w:hAnsi="Times New Roman"/>
                <w:b/>
                <w:szCs w:val="28"/>
              </w:rPr>
              <w:t xml:space="preserve"> »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Всего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b/>
                <w:szCs w:val="28"/>
                <w:lang w:eastAsia="en-US"/>
              </w:rPr>
              <w:t xml:space="preserve"> 360000,0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b/>
                <w:szCs w:val="28"/>
                <w:lang w:eastAsia="en-US"/>
              </w:rPr>
              <w:t>360000,0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b/>
                <w:szCs w:val="28"/>
                <w:lang w:eastAsia="en-US"/>
              </w:rPr>
              <w:t xml:space="preserve">  360000,0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b/>
                <w:szCs w:val="28"/>
                <w:lang w:eastAsia="en-US"/>
              </w:rPr>
              <w:t xml:space="preserve">  360000,0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МБУК РДК с. Газимурский Завод;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 xml:space="preserve"> 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 xml:space="preserve"> 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 xml:space="preserve"> 28000,0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СДК с. Бурукан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20800,0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20800,0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20800,0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20800,0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СК с. Бура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11200,0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11200,0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СК с. Курюмдюкан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6400,0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6400,0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6400,0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6400,0</w:t>
            </w:r>
          </w:p>
        </w:tc>
      </w:tr>
      <w:tr w:rsidR="003659D3" w:rsidRPr="00CD5486" w:rsidTr="00187D58">
        <w:trPr>
          <w:trHeight w:val="62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СК с. Кунгара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8000,0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СДК с. Батакан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20000,0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СК с. Луговское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12000,0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СК с. Закаменная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7200,0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tabs>
                <w:tab w:val="left" w:pos="1320"/>
                <w:tab w:val="center" w:pos="503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СДК с. Ушмун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28000,0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4"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СК с. Калдага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12000,0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СК с. Игдоча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9600,0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9600,0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9600,0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9600,0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СК с. Корабль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9600,0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9600,0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9600,0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9600,0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</w:rPr>
              <w:t xml:space="preserve">Организация летней игровой площадки в СДК </w:t>
            </w:r>
            <w:proofErr w:type="gramStart"/>
            <w:r w:rsidRPr="00CD5486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CD5486">
              <w:rPr>
                <w:rFonts w:ascii="Times New Roman" w:hAnsi="Times New Roman"/>
                <w:szCs w:val="28"/>
              </w:rPr>
              <w:t>. Тайна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18400,0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18400,0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18400,0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18400,0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СК с. Павловск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10400,0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10400,0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10400,0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10400,0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СДК с. Трубачево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24000,0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СК с. Газ – Кавыкучи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16000,0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СК с. Догьё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3200,0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</w:rPr>
              <w:t xml:space="preserve">Организация летней игровой площадки в СДК </w:t>
            </w:r>
            <w:proofErr w:type="gramStart"/>
            <w:r w:rsidRPr="00CD5486">
              <w:rPr>
                <w:rFonts w:ascii="Times New Roman" w:hAnsi="Times New Roman"/>
                <w:szCs w:val="28"/>
              </w:rPr>
              <w:t>с</w:t>
            </w:r>
            <w:proofErr w:type="gramEnd"/>
            <w:r w:rsidRPr="00CD5486">
              <w:rPr>
                <w:rFonts w:ascii="Times New Roman" w:hAnsi="Times New Roman"/>
                <w:szCs w:val="28"/>
              </w:rPr>
              <w:t>. Широкая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26400,0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26400,0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26400,0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26400,0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СДК с. Солонечный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24000,0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СДК с. Кактолга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28000,0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СК с. Будюмкан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12800,0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12800,0</w:t>
            </w:r>
          </w:p>
        </w:tc>
      </w:tr>
      <w:tr w:rsidR="003659D3" w:rsidRPr="00CD5486" w:rsidTr="00187D5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D5486">
              <w:rPr>
                <w:rFonts w:ascii="Times New Roman" w:hAnsi="Times New Roman"/>
                <w:szCs w:val="28"/>
              </w:rPr>
              <w:t>Организация летней игровой площадки в СДК с. Зерен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CD5486">
              <w:rPr>
                <w:rFonts w:ascii="Times New Roman" w:hAnsi="Times New Roman"/>
                <w:szCs w:val="28"/>
                <w:lang w:eastAsia="en-US"/>
              </w:rPr>
              <w:t>24000,0</w:t>
            </w:r>
          </w:p>
        </w:tc>
      </w:tr>
    </w:tbl>
    <w:p w:rsidR="003659D3" w:rsidRDefault="003659D3" w:rsidP="003659D3">
      <w:pPr>
        <w:widowControl w:val="0"/>
        <w:shd w:val="clear" w:color="auto" w:fill="FFFFFF"/>
        <w:spacing w:after="0" w:line="240" w:lineRule="auto"/>
        <w:textAlignment w:val="baseline"/>
        <w:outlineLvl w:val="2"/>
        <w:rPr>
          <w:b/>
          <w:spacing w:val="2"/>
          <w:sz w:val="20"/>
        </w:rPr>
      </w:pPr>
    </w:p>
    <w:p w:rsidR="003659D3" w:rsidRDefault="003659D3" w:rsidP="003659D3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8"/>
        </w:rPr>
      </w:pPr>
    </w:p>
    <w:p w:rsidR="003659D3" w:rsidRDefault="003659D3" w:rsidP="003659D3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8"/>
        </w:rPr>
      </w:pPr>
    </w:p>
    <w:p w:rsidR="003659D3" w:rsidRDefault="003659D3" w:rsidP="003659D3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8"/>
        </w:rPr>
      </w:pPr>
    </w:p>
    <w:p w:rsidR="003659D3" w:rsidRDefault="003659D3" w:rsidP="003659D3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spacing w:val="2"/>
          <w:sz w:val="24"/>
          <w:szCs w:val="28"/>
        </w:rPr>
      </w:pPr>
      <w:r>
        <w:rPr>
          <w:rFonts w:ascii="Times New Roman" w:hAnsi="Times New Roman"/>
          <w:b/>
          <w:spacing w:val="2"/>
          <w:sz w:val="24"/>
          <w:szCs w:val="28"/>
        </w:rPr>
        <w:lastRenderedPageBreak/>
        <w:t xml:space="preserve">Раздел 5. Планируемые значения целевых показателей (индикаторов) муниципальной </w:t>
      </w:r>
      <w:r w:rsidR="00D55CDC">
        <w:rPr>
          <w:rFonts w:ascii="Times New Roman" w:hAnsi="Times New Roman"/>
          <w:b/>
          <w:spacing w:val="2"/>
          <w:sz w:val="24"/>
          <w:szCs w:val="28"/>
        </w:rPr>
        <w:t>под</w:t>
      </w:r>
      <w:r>
        <w:rPr>
          <w:rFonts w:ascii="Times New Roman" w:hAnsi="Times New Roman"/>
          <w:b/>
          <w:spacing w:val="2"/>
          <w:sz w:val="24"/>
          <w:szCs w:val="28"/>
        </w:rPr>
        <w:t>программы</w:t>
      </w:r>
    </w:p>
    <w:tbl>
      <w:tblPr>
        <w:tblW w:w="15030" w:type="dxa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82"/>
        <w:gridCol w:w="2411"/>
        <w:gridCol w:w="1559"/>
        <w:gridCol w:w="1276"/>
        <w:gridCol w:w="1134"/>
        <w:gridCol w:w="1134"/>
        <w:gridCol w:w="1134"/>
      </w:tblGrid>
      <w:tr w:rsidR="003659D3" w:rsidRPr="00CD5486" w:rsidTr="00187D58"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Плановое значение целевого показателя (индикатора)</w:t>
            </w:r>
          </w:p>
        </w:tc>
      </w:tr>
      <w:tr w:rsidR="003659D3" w:rsidRPr="00CD5486" w:rsidTr="00187D58"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ind w:left="-127" w:right="-149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ind w:left="-127" w:right="-149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ind w:left="-127" w:right="-149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ind w:left="-127" w:right="-149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2024 год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CD5486">
              <w:rPr>
                <w:rFonts w:ascii="Times New Roman" w:hAnsi="Times New Roman"/>
                <w:b/>
                <w:szCs w:val="24"/>
              </w:rPr>
              <w:t>Подпрограмма «</w:t>
            </w:r>
            <w:r w:rsidRPr="00CD5486">
              <w:rPr>
                <w:rFonts w:ascii="Times New Roman" w:hAnsi="Times New Roman"/>
                <w:b/>
                <w:bCs/>
                <w:szCs w:val="24"/>
              </w:rPr>
              <w:t xml:space="preserve">Организация летних игровых площадок для детей на базе учреждений культуры Газимуро </w:t>
            </w:r>
            <w:proofErr w:type="gramStart"/>
            <w:r w:rsidRPr="00CD5486">
              <w:rPr>
                <w:rFonts w:ascii="Times New Roman" w:hAnsi="Times New Roman"/>
                <w:b/>
                <w:bCs/>
                <w:szCs w:val="24"/>
              </w:rPr>
              <w:t>–З</w:t>
            </w:r>
            <w:proofErr w:type="gramEnd"/>
            <w:r w:rsidRPr="00CD5486">
              <w:rPr>
                <w:rFonts w:ascii="Times New Roman" w:hAnsi="Times New Roman"/>
                <w:b/>
                <w:bCs/>
                <w:szCs w:val="24"/>
              </w:rPr>
              <w:t>аводского района в 2021-2024 г.г.</w:t>
            </w:r>
            <w:r w:rsidRPr="00CD5486">
              <w:rPr>
                <w:rFonts w:ascii="Times New Roman" w:hAnsi="Times New Roman"/>
                <w:b/>
                <w:szCs w:val="24"/>
              </w:rPr>
              <w:t xml:space="preserve"> 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Количество детей - участников игровой площадки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450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МБУК РДК с. Газимурский Завод;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СДК с. Бурукан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26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СК с. Бура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14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СК с. Курюмдюкан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СК с. Кунгара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10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СДК с. Батакан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СК с. Луговское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СК с. Закаменная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tabs>
                <w:tab w:val="left" w:pos="1320"/>
                <w:tab w:val="center" w:pos="5037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СДК с. Ушмун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4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СК с. Калдага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СК с. Игдоча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СК с. Корабль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</w:rPr>
              <w:t xml:space="preserve">Организация летней игровой площадки в СДК </w:t>
            </w:r>
            <w:proofErr w:type="gramStart"/>
            <w:r w:rsidRPr="00CD5486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CD5486">
              <w:rPr>
                <w:rFonts w:ascii="Times New Roman" w:hAnsi="Times New Roman"/>
                <w:szCs w:val="24"/>
              </w:rPr>
              <w:t>. Тайна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23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СК с. Павловск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13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СДК с. Трубачево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СК с. Газ – Кавыкучи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СК с. Догьё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</w:rPr>
              <w:t xml:space="preserve">Организация летней игровой площадки в СДК </w:t>
            </w:r>
            <w:proofErr w:type="gramStart"/>
            <w:r w:rsidRPr="00CD5486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CD5486">
              <w:rPr>
                <w:rFonts w:ascii="Times New Roman" w:hAnsi="Times New Roman"/>
                <w:szCs w:val="24"/>
              </w:rPr>
              <w:t>. Широкая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33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СДК с. Солонечный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СДК с. Кактолга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</w:tr>
      <w:tr w:rsidR="003659D3" w:rsidRPr="00CD5486" w:rsidTr="00187D5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СК с. Будюмкан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16</w:t>
            </w:r>
          </w:p>
        </w:tc>
      </w:tr>
      <w:tr w:rsidR="003659D3" w:rsidRPr="00CD5486" w:rsidTr="00187D58">
        <w:trPr>
          <w:trHeight w:val="28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D5486">
              <w:rPr>
                <w:rFonts w:ascii="Times New Roman" w:hAnsi="Times New Roman"/>
                <w:szCs w:val="24"/>
              </w:rPr>
              <w:t>Организация летней игровой площадки в СДК с. Зерен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9D3" w:rsidRPr="00CD5486" w:rsidRDefault="003659D3" w:rsidP="00187D5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9D3" w:rsidRPr="00CD5486" w:rsidRDefault="003659D3" w:rsidP="00187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CD5486"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</w:tr>
    </w:tbl>
    <w:p w:rsidR="003659D3" w:rsidRDefault="003659D3" w:rsidP="003659D3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BA06C5" w:rsidRDefault="00BA06C5" w:rsidP="0088481B">
      <w:pPr>
        <w:spacing w:after="0" w:line="240" w:lineRule="auto"/>
        <w:sectPr w:rsidR="00BA06C5" w:rsidSect="00187D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06C5" w:rsidRPr="00BA06C5" w:rsidRDefault="00BA06C5" w:rsidP="008D51C3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</w:t>
      </w:r>
      <w:r w:rsidRPr="00BA06C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A06C5" w:rsidRPr="00BA06C5" w:rsidRDefault="00BA06C5" w:rsidP="00BA06C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06C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 в</w:t>
      </w:r>
      <w:r w:rsidRPr="00BA06C5">
        <w:rPr>
          <w:rFonts w:ascii="Times New Roman" w:hAnsi="Times New Roman" w:cs="Times New Roman"/>
          <w:b/>
          <w:sz w:val="24"/>
          <w:szCs w:val="24"/>
        </w:rPr>
        <w:t xml:space="preserve"> Газимуро-Заводском районе на 2021-2024 годы»</w:t>
      </w:r>
    </w:p>
    <w:p w:rsidR="00BA06C5" w:rsidRPr="00BA06C5" w:rsidRDefault="00BA06C5" w:rsidP="00BA06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C5" w:rsidRPr="00BA06C5" w:rsidRDefault="00BA06C5" w:rsidP="00BA06C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06C5">
        <w:rPr>
          <w:rFonts w:ascii="Times New Roman" w:hAnsi="Times New Roman" w:cs="Times New Roman"/>
          <w:b/>
          <w:sz w:val="24"/>
          <w:szCs w:val="24"/>
        </w:rPr>
        <w:t>1</w:t>
      </w:r>
      <w:r w:rsidRPr="00BA06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A06C5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p w:rsidR="00BA06C5" w:rsidRPr="00BA06C5" w:rsidRDefault="00BA06C5" w:rsidP="00BA06C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5"/>
        <w:gridCol w:w="6384"/>
      </w:tblGrid>
      <w:tr w:rsidR="00BA06C5" w:rsidRPr="00BA06C5" w:rsidTr="008D51C3">
        <w:trPr>
          <w:trHeight w:val="877"/>
        </w:trPr>
        <w:tc>
          <w:tcPr>
            <w:tcW w:w="3505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84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Газимуро-Заводском районе на 2021-2024 годы»</w:t>
            </w:r>
          </w:p>
        </w:tc>
      </w:tr>
      <w:tr w:rsidR="00BA06C5" w:rsidRPr="00BA06C5" w:rsidTr="008D51C3">
        <w:tc>
          <w:tcPr>
            <w:tcW w:w="3505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6384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«Газимуро-Заводский район»</w:t>
            </w:r>
          </w:p>
        </w:tc>
      </w:tr>
      <w:tr w:rsidR="00BA06C5" w:rsidRPr="00BA06C5" w:rsidTr="008D51C3">
        <w:tc>
          <w:tcPr>
            <w:tcW w:w="3505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подпрограммы</w:t>
            </w:r>
          </w:p>
        </w:tc>
        <w:tc>
          <w:tcPr>
            <w:tcW w:w="6384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Специалист по спорту администрации муниципального района «Газимуро-Заводский район»</w:t>
            </w:r>
          </w:p>
        </w:tc>
      </w:tr>
      <w:tr w:rsidR="00BA06C5" w:rsidRPr="00BA06C5" w:rsidTr="008D51C3">
        <w:tc>
          <w:tcPr>
            <w:tcW w:w="3505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84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населения; развития массового спорта; приобщения различных слоёв населения к регулярным занятиям физической культурой и спортом. Ежегодное увеличение численности населения, систематически занимающегося физической культурой и спортом</w:t>
            </w:r>
          </w:p>
        </w:tc>
      </w:tr>
      <w:tr w:rsidR="00BA06C5" w:rsidRPr="00BA06C5" w:rsidTr="008D51C3">
        <w:tc>
          <w:tcPr>
            <w:tcW w:w="3505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84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физкультурно-спортивной работы в муниципальных образованиях района; развитие общественного физкультурно-спортивного движения; развитие детско-юношеского спорта; подготовка специалистов по физической культуре и спорту; развитие массового спорта; пропаганда здорового образа жизни</w:t>
            </w:r>
          </w:p>
        </w:tc>
      </w:tr>
      <w:tr w:rsidR="00BA06C5" w:rsidRPr="00BA06C5" w:rsidTr="008D51C3">
        <w:tc>
          <w:tcPr>
            <w:tcW w:w="3505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84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</w:tr>
      <w:tr w:rsidR="00BA06C5" w:rsidRPr="00BA06C5" w:rsidTr="008D51C3">
        <w:tc>
          <w:tcPr>
            <w:tcW w:w="3505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Объёмы и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84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Общий объё</w:t>
            </w:r>
            <w:r w:rsidR="00987BF5">
              <w:rPr>
                <w:rFonts w:ascii="Times New Roman" w:hAnsi="Times New Roman" w:cs="Times New Roman"/>
                <w:sz w:val="24"/>
                <w:szCs w:val="24"/>
              </w:rPr>
              <w:t>м финансирования составляет 3,86</w:t>
            </w: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0 млн. руб. за счет средств районного бюджета, в том числе:</w:t>
            </w:r>
          </w:p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2021 год – 950 тыс. руб.;</w:t>
            </w:r>
          </w:p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2022 год – 960 тыс. руб.;</w:t>
            </w:r>
          </w:p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2023 год – 970 тыс. руб</w:t>
            </w:r>
          </w:p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2024 год-   980 </w:t>
            </w:r>
            <w:proofErr w:type="gramStart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 руб;.  </w:t>
            </w:r>
          </w:p>
        </w:tc>
      </w:tr>
      <w:tr w:rsidR="00BA06C5" w:rsidRPr="00BA06C5" w:rsidTr="008D51C3">
        <w:tc>
          <w:tcPr>
            <w:tcW w:w="3505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D55CD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84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к 2024 году предполагается:</w:t>
            </w:r>
          </w:p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систематически занимающихся физической культурой и спортом жителей района до 20 % от общего числа проживающих на территории района; </w:t>
            </w:r>
          </w:p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районных соревнованиях по различным видам спорта от 200 до 350 человек; </w:t>
            </w:r>
          </w:p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спортивных сооружений; </w:t>
            </w:r>
          </w:p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спортивной деятельности через различные формы работы </w:t>
            </w:r>
          </w:p>
        </w:tc>
      </w:tr>
      <w:tr w:rsidR="00BA06C5" w:rsidRPr="00BA06C5" w:rsidTr="008D51C3">
        <w:tc>
          <w:tcPr>
            <w:tcW w:w="3505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384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молодёжной политики, Комитет образования администрации муниципального района «Газимуро-Заводский район», администрации сельских поселений </w:t>
            </w:r>
          </w:p>
        </w:tc>
      </w:tr>
      <w:tr w:rsidR="00BA06C5" w:rsidRPr="00BA06C5" w:rsidTr="008D51C3">
        <w:tc>
          <w:tcPr>
            <w:tcW w:w="3505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84" w:type="dxa"/>
          </w:tcPr>
          <w:p w:rsidR="00BA06C5" w:rsidRPr="00BA06C5" w:rsidRDefault="00BA06C5" w:rsidP="00BA06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заместитель руководителя администрации муниципального района «Газимуро-Заводский район» по социальным вопросам.</w:t>
            </w:r>
          </w:p>
        </w:tc>
      </w:tr>
    </w:tbl>
    <w:p w:rsidR="00BA06C5" w:rsidRPr="00BA06C5" w:rsidRDefault="00BA06C5" w:rsidP="00BA06C5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06C5">
        <w:rPr>
          <w:rFonts w:ascii="Times New Roman" w:hAnsi="Times New Roman" w:cs="Times New Roman"/>
          <w:b/>
          <w:sz w:val="24"/>
          <w:szCs w:val="24"/>
        </w:rPr>
        <w:lastRenderedPageBreak/>
        <w:t>2. Характеристика текущего состояния развития физической культуры и спорта</w:t>
      </w:r>
    </w:p>
    <w:p w:rsidR="00BA06C5" w:rsidRPr="00BA06C5" w:rsidRDefault="00BA06C5" w:rsidP="00BA06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C5">
        <w:rPr>
          <w:rFonts w:ascii="Times New Roman" w:hAnsi="Times New Roman" w:cs="Times New Roman"/>
          <w:sz w:val="24"/>
          <w:szCs w:val="24"/>
        </w:rPr>
        <w:t>В районе сложилась определённая система управления физической культурой и спортом, которая включает отдел культуры, спорта и молодёжной политики  администрации муниципального района «Газимуро-Заводский район», комитет образования администрации муниципального района «Газимуро-Заводский район», общеобразовательные учреждения, детско-юношескую спортивную школу, коллективы физической культуры сельских поселений.</w:t>
      </w:r>
    </w:p>
    <w:p w:rsidR="00BA06C5" w:rsidRPr="00BA06C5" w:rsidRDefault="00BA06C5" w:rsidP="00BA06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C5">
        <w:rPr>
          <w:rFonts w:ascii="Times New Roman" w:hAnsi="Times New Roman" w:cs="Times New Roman"/>
          <w:sz w:val="24"/>
          <w:szCs w:val="24"/>
        </w:rPr>
        <w:t xml:space="preserve">В районе культивируется 7 видов спорта, охватывающих около 335 человек, что составляет 3,3 % населения района. В 9 муниципальных образованиях района отсутствуют методисты по спорту и это, в свою очередь, негативно влияет на организацию работы по привлечению населения к занятиям физической культурой. </w:t>
      </w:r>
    </w:p>
    <w:p w:rsidR="00BA06C5" w:rsidRPr="00BA06C5" w:rsidRDefault="00BA06C5" w:rsidP="00BA06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6C5">
        <w:rPr>
          <w:rFonts w:ascii="Times New Roman" w:hAnsi="Times New Roman" w:cs="Times New Roman"/>
          <w:sz w:val="24"/>
          <w:szCs w:val="24"/>
        </w:rPr>
        <w:t>Массовыми видами спорта в районе являются: волейбол (занимаются 82 человека), баскетбол (9 человека), спортивная гимнастика (11 человек), настольный теннис (20 человека), спортивная аэробика (44 человек), тяжелая атлетика (16 человек), мини-футбол (33 человека) физкультурно-оздоровительная программа (120 человек (детский сад).</w:t>
      </w:r>
      <w:proofErr w:type="gramEnd"/>
      <w:r w:rsidRPr="00BA06C5">
        <w:rPr>
          <w:rFonts w:ascii="Times New Roman" w:hAnsi="Times New Roman" w:cs="Times New Roman"/>
          <w:sz w:val="24"/>
          <w:szCs w:val="24"/>
        </w:rPr>
        <w:t xml:space="preserve"> Ежегодно в районе проводятся традиционные спортивные турниры по различным видам спорта, формируются сборные команды района для участия в соревнованиях краевого уровня. Ярким событием спортивной жизни района являются Сельские игры, которые ежегодно проходят в День молодежи.</w:t>
      </w:r>
    </w:p>
    <w:p w:rsidR="00BA06C5" w:rsidRPr="00BA06C5" w:rsidRDefault="00BA06C5" w:rsidP="00BA06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C5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BA06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06C5">
        <w:rPr>
          <w:rFonts w:ascii="Times New Roman" w:hAnsi="Times New Roman" w:cs="Times New Roman"/>
          <w:sz w:val="24"/>
          <w:szCs w:val="24"/>
        </w:rPr>
        <w:t xml:space="preserve"> в осуществлении физкультурно-спортивной деятельности в районе имеется ряд проблем.</w:t>
      </w:r>
    </w:p>
    <w:p w:rsidR="00BA06C5" w:rsidRPr="00BA06C5" w:rsidRDefault="00BA06C5" w:rsidP="00BA06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C5">
        <w:rPr>
          <w:rFonts w:ascii="Times New Roman" w:hAnsi="Times New Roman" w:cs="Times New Roman"/>
          <w:sz w:val="24"/>
          <w:szCs w:val="24"/>
        </w:rPr>
        <w:t>На территории района действует 34 спортивных объектов. Вся спортивная база (кроме спорткомплекса МБУ ДО ДЮСШ) сконцентрирована в учреждениях образования. Это затрудняет деятельность  по организации работы в вечернее время.</w:t>
      </w:r>
    </w:p>
    <w:p w:rsidR="00BA06C5" w:rsidRPr="00BA06C5" w:rsidRDefault="00BA06C5" w:rsidP="00BA06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C5">
        <w:rPr>
          <w:rFonts w:ascii="Times New Roman" w:hAnsi="Times New Roman" w:cs="Times New Roman"/>
          <w:sz w:val="24"/>
          <w:szCs w:val="24"/>
        </w:rPr>
        <w:t>В бюджетах сельских поселений практически отсутствует финансирование спортивно-массовых мероприятий.</w:t>
      </w:r>
    </w:p>
    <w:p w:rsidR="00BA06C5" w:rsidRPr="00BA06C5" w:rsidRDefault="00BA06C5" w:rsidP="00BA06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6C5"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части развития физической культуры и спорта необходимо принятие муниципальной целевой подпрограммы, позволяющей программными методами решить проблемные вопросы в сфере развития физкультуры и спорта на территории района.</w:t>
      </w:r>
    </w:p>
    <w:p w:rsidR="00BA06C5" w:rsidRPr="00BA06C5" w:rsidRDefault="00BA06C5" w:rsidP="00BA06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C5">
        <w:rPr>
          <w:rFonts w:ascii="Times New Roman" w:hAnsi="Times New Roman" w:cs="Times New Roman"/>
          <w:b/>
          <w:sz w:val="24"/>
          <w:szCs w:val="24"/>
        </w:rPr>
        <w:t>3. Перечень мероприятий подпрограммы</w:t>
      </w:r>
    </w:p>
    <w:p w:rsidR="00BA06C5" w:rsidRPr="00BA06C5" w:rsidRDefault="00BA06C5" w:rsidP="00BA06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6C5">
        <w:rPr>
          <w:rFonts w:ascii="Times New Roman" w:hAnsi="Times New Roman" w:cs="Times New Roman"/>
          <w:sz w:val="24"/>
          <w:szCs w:val="24"/>
        </w:rPr>
        <w:t>Содействие руководителям сельских поселений в проведении спортивных мероприятий;</w:t>
      </w:r>
    </w:p>
    <w:p w:rsidR="00BA06C5" w:rsidRPr="00BA06C5" w:rsidRDefault="00BA06C5" w:rsidP="00BA06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6C5">
        <w:rPr>
          <w:rFonts w:ascii="Times New Roman" w:hAnsi="Times New Roman" w:cs="Times New Roman"/>
          <w:sz w:val="24"/>
          <w:szCs w:val="24"/>
        </w:rPr>
        <w:t>Установление единовременных выплат спортсменам и тренерам за высокие спортивные результаты;</w:t>
      </w:r>
    </w:p>
    <w:p w:rsidR="00BA06C5" w:rsidRPr="00BA06C5" w:rsidRDefault="00BA06C5" w:rsidP="00BA06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6C5">
        <w:rPr>
          <w:rFonts w:ascii="Times New Roman" w:hAnsi="Times New Roman" w:cs="Times New Roman"/>
          <w:sz w:val="24"/>
          <w:szCs w:val="24"/>
        </w:rPr>
        <w:t>Организация спортивно-массовой, оздоровительной работы с различными группами населения;</w:t>
      </w:r>
    </w:p>
    <w:p w:rsidR="00BA06C5" w:rsidRPr="00BA06C5" w:rsidRDefault="00BA06C5" w:rsidP="00BA06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6C5">
        <w:rPr>
          <w:rFonts w:ascii="Times New Roman" w:hAnsi="Times New Roman" w:cs="Times New Roman"/>
          <w:sz w:val="24"/>
          <w:szCs w:val="24"/>
        </w:rPr>
        <w:t>Участие сборных команд района в краевых соревнованиях;</w:t>
      </w:r>
    </w:p>
    <w:p w:rsidR="00BA06C5" w:rsidRPr="00BA06C5" w:rsidRDefault="00BA06C5" w:rsidP="00BA06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6C5">
        <w:rPr>
          <w:rFonts w:ascii="Times New Roman" w:hAnsi="Times New Roman" w:cs="Times New Roman"/>
          <w:sz w:val="24"/>
          <w:szCs w:val="24"/>
        </w:rPr>
        <w:t>Организация и проведение конкурсов, спартакиад;</w:t>
      </w:r>
    </w:p>
    <w:p w:rsidR="00BA06C5" w:rsidRDefault="00BA06C5" w:rsidP="00BA06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6C5">
        <w:rPr>
          <w:rFonts w:ascii="Times New Roman" w:hAnsi="Times New Roman" w:cs="Times New Roman"/>
          <w:sz w:val="24"/>
          <w:szCs w:val="24"/>
        </w:rPr>
        <w:t>Приобретение спортинвентаря и спортивной формы</w:t>
      </w:r>
    </w:p>
    <w:p w:rsidR="00BA06C5" w:rsidRDefault="00BA06C5" w:rsidP="00BA06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6C5" w:rsidRDefault="00BA06C5" w:rsidP="00BA06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A06C5" w:rsidSect="00BA06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06C5" w:rsidRPr="00BA06C5" w:rsidRDefault="00BA06C5" w:rsidP="00BA06C5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55CDC">
        <w:rPr>
          <w:rFonts w:ascii="Times New Roman" w:hAnsi="Times New Roman" w:cs="Times New Roman"/>
          <w:b/>
          <w:sz w:val="24"/>
          <w:szCs w:val="24"/>
        </w:rPr>
        <w:t>Ресурс</w:t>
      </w:r>
      <w:r w:rsidRPr="00BA06C5">
        <w:rPr>
          <w:rFonts w:ascii="Times New Roman" w:hAnsi="Times New Roman" w:cs="Times New Roman"/>
          <w:b/>
          <w:sz w:val="24"/>
          <w:szCs w:val="24"/>
        </w:rPr>
        <w:t xml:space="preserve">ное обеспечение </w:t>
      </w:r>
      <w:r w:rsidR="008D51C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BA06C5">
        <w:rPr>
          <w:rFonts w:ascii="Times New Roman" w:hAnsi="Times New Roman" w:cs="Times New Roman"/>
          <w:b/>
          <w:sz w:val="24"/>
          <w:szCs w:val="24"/>
        </w:rPr>
        <w:t>подпрограммы.</w:t>
      </w:r>
    </w:p>
    <w:p w:rsidR="00BA06C5" w:rsidRPr="00BA06C5" w:rsidRDefault="00BA06C5" w:rsidP="00BA06C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A06C5" w:rsidRPr="00BA06C5" w:rsidRDefault="00BA06C5" w:rsidP="00BA06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C5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D55CDC">
        <w:rPr>
          <w:rFonts w:ascii="Times New Roman" w:hAnsi="Times New Roman" w:cs="Times New Roman"/>
          <w:b/>
          <w:sz w:val="24"/>
          <w:szCs w:val="24"/>
        </w:rPr>
        <w:t>под</w:t>
      </w:r>
      <w:r w:rsidRPr="00BA06C5">
        <w:rPr>
          <w:rFonts w:ascii="Times New Roman" w:hAnsi="Times New Roman" w:cs="Times New Roman"/>
          <w:b/>
          <w:sz w:val="24"/>
          <w:szCs w:val="24"/>
        </w:rPr>
        <w:t>программы осуществляется из средств районного бюджета.</w:t>
      </w:r>
    </w:p>
    <w:p w:rsidR="00BA06C5" w:rsidRPr="00BA06C5" w:rsidRDefault="00BA06C5" w:rsidP="00BA06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C5">
        <w:rPr>
          <w:rFonts w:ascii="Times New Roman" w:hAnsi="Times New Roman" w:cs="Times New Roman"/>
          <w:b/>
          <w:sz w:val="24"/>
          <w:szCs w:val="24"/>
        </w:rPr>
        <w:t>Общий объем финансирова</w:t>
      </w:r>
      <w:r w:rsidR="00987BF5">
        <w:rPr>
          <w:rFonts w:ascii="Times New Roman" w:hAnsi="Times New Roman" w:cs="Times New Roman"/>
          <w:b/>
          <w:sz w:val="24"/>
          <w:szCs w:val="24"/>
        </w:rPr>
        <w:t>ния подпрограммы составляет 3,86</w:t>
      </w:r>
      <w:r w:rsidRPr="00BA06C5">
        <w:rPr>
          <w:rFonts w:ascii="Times New Roman" w:hAnsi="Times New Roman" w:cs="Times New Roman"/>
          <w:b/>
          <w:sz w:val="24"/>
          <w:szCs w:val="24"/>
        </w:rPr>
        <w:t>0 млн. рублей.</w:t>
      </w:r>
    </w:p>
    <w:p w:rsidR="00BA06C5" w:rsidRPr="00BA06C5" w:rsidRDefault="00BA06C5" w:rsidP="00BA06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116"/>
        <w:gridCol w:w="1605"/>
        <w:gridCol w:w="1101"/>
        <w:gridCol w:w="876"/>
        <w:gridCol w:w="845"/>
        <w:gridCol w:w="845"/>
        <w:gridCol w:w="896"/>
        <w:gridCol w:w="3233"/>
        <w:gridCol w:w="3402"/>
      </w:tblGrid>
      <w:tr w:rsidR="00BA06C5" w:rsidRPr="00BA06C5" w:rsidTr="00187D58">
        <w:trPr>
          <w:trHeight w:val="310"/>
        </w:trPr>
        <w:tc>
          <w:tcPr>
            <w:tcW w:w="640" w:type="dxa"/>
            <w:vMerge w:val="restart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21" w:type="dxa"/>
            <w:gridSpan w:val="2"/>
            <w:vMerge w:val="restart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Наименование задач, программных мероприятий</w:t>
            </w:r>
          </w:p>
        </w:tc>
        <w:tc>
          <w:tcPr>
            <w:tcW w:w="1101" w:type="dxa"/>
            <w:vMerge w:val="restart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Затраты, всего</w:t>
            </w: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3462" w:type="dxa"/>
            <w:gridSpan w:val="4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33" w:type="dxa"/>
            <w:vMerge w:val="restart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3402" w:type="dxa"/>
            <w:vMerge w:val="restart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(в количественном измерении) человек</w:t>
            </w:r>
          </w:p>
        </w:tc>
      </w:tr>
      <w:tr w:rsidR="00BA06C5" w:rsidRPr="00BA06C5" w:rsidTr="00187D58">
        <w:trPr>
          <w:trHeight w:val="310"/>
        </w:trPr>
        <w:tc>
          <w:tcPr>
            <w:tcW w:w="640" w:type="dxa"/>
            <w:vMerge/>
            <w:vAlign w:val="center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gridSpan w:val="2"/>
            <w:vMerge/>
            <w:vAlign w:val="center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5" w:type="dxa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dxa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96" w:type="dxa"/>
            <w:vAlign w:val="center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33" w:type="dxa"/>
            <w:vMerge/>
            <w:vAlign w:val="center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6C5" w:rsidRPr="00BA06C5" w:rsidTr="00187D58">
        <w:trPr>
          <w:trHeight w:val="310"/>
        </w:trPr>
        <w:tc>
          <w:tcPr>
            <w:tcW w:w="640" w:type="dxa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1" w:type="dxa"/>
            <w:gridSpan w:val="2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A06C5" w:rsidRPr="00BA06C5" w:rsidTr="00187D58">
        <w:trPr>
          <w:trHeight w:val="271"/>
        </w:trPr>
        <w:tc>
          <w:tcPr>
            <w:tcW w:w="2756" w:type="dxa"/>
            <w:gridSpan w:val="2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3" w:type="dxa"/>
            <w:gridSpan w:val="8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1 Совершенствование физкультурно-спортивной работы в муниципальных образованиях района</w:t>
            </w:r>
          </w:p>
        </w:tc>
      </w:tr>
      <w:tr w:rsidR="00BA06C5" w:rsidRPr="00BA06C5" w:rsidTr="00187D58">
        <w:tc>
          <w:tcPr>
            <w:tcW w:w="640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1" w:type="dxa"/>
            <w:gridSpan w:val="2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спортивных мероприятий муниципальным образованиям района для привлечения к регулярным занятиям физической культурой и спортом жителей сельских поселений</w:t>
            </w:r>
          </w:p>
        </w:tc>
        <w:tc>
          <w:tcPr>
            <w:tcW w:w="1101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87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33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Отдел  культуры, спорта и молодёжной политики, руководители администраций сельских поселений  </w:t>
            </w:r>
          </w:p>
        </w:tc>
        <w:tc>
          <w:tcPr>
            <w:tcW w:w="3402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Увеличение систематически занимающихся физической культурой и спортом жителей района до 15 % от общего числа проживающих</w:t>
            </w: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</w:t>
            </w:r>
          </w:p>
        </w:tc>
      </w:tr>
      <w:tr w:rsidR="00BA06C5" w:rsidRPr="00BA06C5" w:rsidTr="00187D58">
        <w:tc>
          <w:tcPr>
            <w:tcW w:w="640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1" w:type="dxa"/>
            <w:gridSpan w:val="2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Установление единовременных выплат спортсменам и тренерам за высокие спортивные результаты</w:t>
            </w:r>
          </w:p>
        </w:tc>
        <w:tc>
          <w:tcPr>
            <w:tcW w:w="1101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7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9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3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Отдел  культуры, спорта и молодёжной политики, Комитет образования</w:t>
            </w:r>
          </w:p>
        </w:tc>
        <w:tc>
          <w:tcPr>
            <w:tcW w:w="3402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Ежегодное вручение премий победителям и призёрам краевых соревнований</w:t>
            </w:r>
          </w:p>
        </w:tc>
      </w:tr>
      <w:tr w:rsidR="00BA06C5" w:rsidRPr="00BA06C5" w:rsidTr="00187D58">
        <w:trPr>
          <w:trHeight w:val="185"/>
        </w:trPr>
        <w:tc>
          <w:tcPr>
            <w:tcW w:w="2756" w:type="dxa"/>
            <w:gridSpan w:val="2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3" w:type="dxa"/>
            <w:gridSpan w:val="8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2 Развитие общественного физкультурно-спортивного движения</w:t>
            </w:r>
          </w:p>
        </w:tc>
      </w:tr>
      <w:tr w:rsidR="00BA06C5" w:rsidRPr="00BA06C5" w:rsidTr="00187D58">
        <w:tc>
          <w:tcPr>
            <w:tcW w:w="640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21" w:type="dxa"/>
            <w:gridSpan w:val="2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спортивно-массовой, оздоровительной работы с различными группами населения через коллективы физической культуры сельских поселений</w:t>
            </w:r>
          </w:p>
        </w:tc>
        <w:tc>
          <w:tcPr>
            <w:tcW w:w="1101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Отдел  культуры, спорта и молодёжной политике, руководители администраций сельских поселений</w:t>
            </w:r>
          </w:p>
        </w:tc>
        <w:tc>
          <w:tcPr>
            <w:tcW w:w="3402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Через коллективы физической культуры сельских поселений к участию в районных и краевых мероприятиях будут привлекаться от 250-550  человек ежегодно</w:t>
            </w:r>
          </w:p>
        </w:tc>
      </w:tr>
      <w:tr w:rsidR="00BA06C5" w:rsidRPr="00BA06C5" w:rsidTr="00187D58">
        <w:tc>
          <w:tcPr>
            <w:tcW w:w="640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21" w:type="dxa"/>
            <w:gridSpan w:val="2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 района в краевых соревнованиях по видам спорта</w:t>
            </w:r>
          </w:p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87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9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33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Отдел  культуры, спорта и молодёжной политике, Комитет образования</w:t>
            </w:r>
          </w:p>
        </w:tc>
        <w:tc>
          <w:tcPr>
            <w:tcW w:w="3402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Ежегодно около 150 человек станут участниками краевых спортивных мероприятий</w:t>
            </w:r>
          </w:p>
        </w:tc>
      </w:tr>
      <w:tr w:rsidR="00BA06C5" w:rsidRPr="00BA06C5" w:rsidTr="00187D58">
        <w:trPr>
          <w:trHeight w:val="293"/>
        </w:trPr>
        <w:tc>
          <w:tcPr>
            <w:tcW w:w="2756" w:type="dxa"/>
            <w:gridSpan w:val="2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3" w:type="dxa"/>
            <w:gridSpan w:val="8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3 Развитие детско-юношеского спорта</w:t>
            </w:r>
          </w:p>
        </w:tc>
      </w:tr>
      <w:tr w:rsidR="00BA06C5" w:rsidRPr="00BA06C5" w:rsidTr="00187D58">
        <w:tc>
          <w:tcPr>
            <w:tcW w:w="640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21" w:type="dxa"/>
            <w:gridSpan w:val="2"/>
          </w:tcPr>
          <w:p w:rsidR="00BA06C5" w:rsidRPr="00BA06C5" w:rsidRDefault="00BA06C5" w:rsidP="00BA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инвентаря, спортивной формы </w:t>
            </w:r>
            <w:r w:rsidRPr="00BA0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детско-юношеской спортивной школы</w:t>
            </w:r>
          </w:p>
        </w:tc>
        <w:tc>
          <w:tcPr>
            <w:tcW w:w="1101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7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9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233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Отдел  культуры, спорта и молодёжной политике, </w:t>
            </w:r>
            <w:r w:rsidRPr="00BA0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образования</w:t>
            </w:r>
          </w:p>
        </w:tc>
        <w:tc>
          <w:tcPr>
            <w:tcW w:w="3402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Ежегодное улучшение материально-технической </w:t>
            </w:r>
            <w:r w:rsidRPr="00BA0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детско-юношеской спортивной школы</w:t>
            </w:r>
          </w:p>
        </w:tc>
      </w:tr>
      <w:tr w:rsidR="00BA06C5" w:rsidRPr="00BA06C5" w:rsidTr="00187D58">
        <w:tc>
          <w:tcPr>
            <w:tcW w:w="640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21" w:type="dxa"/>
            <w:gridSpan w:val="2"/>
          </w:tcPr>
          <w:p w:rsidR="00BA06C5" w:rsidRPr="00BA06C5" w:rsidRDefault="00BA06C5" w:rsidP="00BA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 допризывной и призывной молодёж</w:t>
            </w:r>
            <w:proofErr w:type="gramStart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районой, краевой)</w:t>
            </w:r>
          </w:p>
        </w:tc>
        <w:tc>
          <w:tcPr>
            <w:tcW w:w="1101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7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33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Отдел  культуры, спорта и молодёжной политики, Комитет образования </w:t>
            </w:r>
          </w:p>
        </w:tc>
        <w:tc>
          <w:tcPr>
            <w:tcW w:w="3402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 позволит улучшить физподготовку около 180 человек допризывной и призывной молодёжи</w:t>
            </w:r>
          </w:p>
        </w:tc>
      </w:tr>
      <w:tr w:rsidR="00BA06C5" w:rsidRPr="00BA06C5" w:rsidTr="00187D58">
        <w:tc>
          <w:tcPr>
            <w:tcW w:w="2756" w:type="dxa"/>
            <w:gridSpan w:val="2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3" w:type="dxa"/>
            <w:gridSpan w:val="8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4 Развитие массового спорта</w:t>
            </w:r>
          </w:p>
        </w:tc>
      </w:tr>
      <w:tr w:rsidR="00BA06C5" w:rsidRPr="00BA06C5" w:rsidTr="00187D58">
        <w:tc>
          <w:tcPr>
            <w:tcW w:w="640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21" w:type="dxa"/>
            <w:gridSpan w:val="2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районных спортивных мероприятий</w:t>
            </w:r>
          </w:p>
        </w:tc>
        <w:tc>
          <w:tcPr>
            <w:tcW w:w="1101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9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233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Отдел  культуры, спорта и молодёжной политике, Комитет образования</w:t>
            </w:r>
          </w:p>
        </w:tc>
        <w:tc>
          <w:tcPr>
            <w:tcW w:w="3402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участие в районной спартакиаде не менее 200 человек </w:t>
            </w:r>
          </w:p>
        </w:tc>
      </w:tr>
      <w:tr w:rsidR="00BA06C5" w:rsidRPr="00BA06C5" w:rsidTr="00187D58">
        <w:tc>
          <w:tcPr>
            <w:tcW w:w="2756" w:type="dxa"/>
            <w:gridSpan w:val="2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3" w:type="dxa"/>
            <w:gridSpan w:val="8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5 Пропаганда ГТО</w:t>
            </w:r>
          </w:p>
        </w:tc>
      </w:tr>
      <w:tr w:rsidR="00BA06C5" w:rsidRPr="00BA06C5" w:rsidTr="00187D58">
        <w:tc>
          <w:tcPr>
            <w:tcW w:w="640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21" w:type="dxa"/>
            <w:gridSpan w:val="2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Центр тестирования ВФКС «ГТО»</w:t>
            </w:r>
          </w:p>
        </w:tc>
        <w:tc>
          <w:tcPr>
            <w:tcW w:w="1101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7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33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3402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 норм </w:t>
            </w:r>
          </w:p>
        </w:tc>
      </w:tr>
      <w:tr w:rsidR="00BA06C5" w:rsidRPr="00BA06C5" w:rsidTr="00187D58">
        <w:tc>
          <w:tcPr>
            <w:tcW w:w="640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gridSpan w:val="2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1" w:type="dxa"/>
          </w:tcPr>
          <w:p w:rsidR="00BA06C5" w:rsidRPr="00BA06C5" w:rsidRDefault="00987BF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  <w:r w:rsidR="00BA06C5"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950,0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845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970,0</w:t>
            </w:r>
          </w:p>
        </w:tc>
        <w:tc>
          <w:tcPr>
            <w:tcW w:w="896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b/>
                <w:sz w:val="24"/>
                <w:szCs w:val="24"/>
              </w:rPr>
              <w:t>980,0</w:t>
            </w:r>
          </w:p>
        </w:tc>
        <w:tc>
          <w:tcPr>
            <w:tcW w:w="3233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6C5" w:rsidRPr="00BA06C5" w:rsidRDefault="00BA06C5" w:rsidP="00BA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6C5" w:rsidRPr="00BA06C5" w:rsidRDefault="00BA06C5" w:rsidP="00BA06C5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C5" w:rsidRPr="00BA06C5" w:rsidRDefault="00BA06C5" w:rsidP="00BA06C5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  <w:sectPr w:rsidR="00BA06C5" w:rsidRPr="00BA06C5" w:rsidSect="00187D58">
          <w:pgSz w:w="16838" w:h="11906" w:orient="landscape"/>
          <w:pgMar w:top="1276" w:right="1134" w:bottom="567" w:left="1134" w:header="709" w:footer="709" w:gutter="0"/>
          <w:cols w:space="720"/>
          <w:titlePg/>
          <w:docGrid w:linePitch="326"/>
        </w:sectPr>
      </w:pPr>
    </w:p>
    <w:p w:rsidR="00BA06C5" w:rsidRPr="00BA06C5" w:rsidRDefault="00BA06C5" w:rsidP="00BA06C5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C5">
        <w:rPr>
          <w:rFonts w:ascii="Times New Roman" w:hAnsi="Times New Roman" w:cs="Times New Roman"/>
          <w:b/>
          <w:sz w:val="24"/>
          <w:szCs w:val="24"/>
        </w:rPr>
        <w:lastRenderedPageBreak/>
        <w:t>5. Планируемые значения целевых показателей</w:t>
      </w:r>
      <w:r w:rsidR="00D55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6C5">
        <w:rPr>
          <w:rFonts w:ascii="Times New Roman" w:hAnsi="Times New Roman" w:cs="Times New Roman"/>
          <w:b/>
          <w:sz w:val="24"/>
          <w:szCs w:val="24"/>
        </w:rPr>
        <w:t>(индикаторов)</w:t>
      </w:r>
    </w:p>
    <w:p w:rsidR="00BA06C5" w:rsidRPr="00BA06C5" w:rsidRDefault="00BA06C5" w:rsidP="00BA06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C5" w:rsidRPr="00BA06C5" w:rsidRDefault="00BA06C5" w:rsidP="00BA0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76"/>
        <w:gridCol w:w="2750"/>
        <w:gridCol w:w="2087"/>
        <w:gridCol w:w="826"/>
        <w:gridCol w:w="795"/>
        <w:gridCol w:w="795"/>
        <w:gridCol w:w="942"/>
        <w:gridCol w:w="2172"/>
        <w:gridCol w:w="2593"/>
      </w:tblGrid>
      <w:tr w:rsidR="00BA06C5" w:rsidRPr="00BA06C5" w:rsidTr="00187D58">
        <w:tc>
          <w:tcPr>
            <w:tcW w:w="526" w:type="dxa"/>
            <w:vMerge w:val="restart"/>
            <w:vAlign w:val="center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7" w:type="dxa"/>
            <w:vMerge w:val="restart"/>
            <w:vAlign w:val="center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998" w:type="dxa"/>
            <w:vMerge w:val="restart"/>
            <w:vAlign w:val="center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Наименование решаемой проблемы</w:t>
            </w:r>
          </w:p>
        </w:tc>
        <w:tc>
          <w:tcPr>
            <w:tcW w:w="2311" w:type="dxa"/>
            <w:vMerge w:val="restart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4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vAlign w:val="center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A06C5" w:rsidRPr="00BA06C5" w:rsidTr="00187D58">
        <w:tc>
          <w:tcPr>
            <w:tcW w:w="0" w:type="auto"/>
            <w:vMerge/>
            <w:vAlign w:val="center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  <w:vAlign w:val="center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09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09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989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846" w:type="dxa"/>
            <w:vAlign w:val="center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</w:p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835" w:type="dxa"/>
            <w:vAlign w:val="center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количественная характеристика</w:t>
            </w:r>
          </w:p>
        </w:tc>
      </w:tr>
      <w:tr w:rsidR="00BA06C5" w:rsidRPr="00BA06C5" w:rsidTr="00187D58">
        <w:tc>
          <w:tcPr>
            <w:tcW w:w="526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6C5" w:rsidRPr="00BA06C5" w:rsidTr="00187D58">
        <w:tc>
          <w:tcPr>
            <w:tcW w:w="526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общественного физкультурно-спортивного движения</w:t>
            </w:r>
          </w:p>
        </w:tc>
        <w:tc>
          <w:tcPr>
            <w:tcW w:w="2998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спортивно-массовой, оздоровительной работы с различными группами населения, поддержка коллективов физической культуры сельских поселений</w:t>
            </w:r>
          </w:p>
        </w:tc>
        <w:tc>
          <w:tcPr>
            <w:tcW w:w="2311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6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9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6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Развитие инициативы и самостоятельности коллективов физической культуры  сельских поселений</w:t>
            </w:r>
          </w:p>
        </w:tc>
        <w:tc>
          <w:tcPr>
            <w:tcW w:w="2835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Через коллективы физической культуры сельских поселений к участию в районных и краевых мероприятиях будут привлекаться до 600 человек ежегодно</w:t>
            </w:r>
          </w:p>
        </w:tc>
      </w:tr>
      <w:tr w:rsidR="00BA06C5" w:rsidRPr="00BA06C5" w:rsidTr="00187D58">
        <w:tc>
          <w:tcPr>
            <w:tcW w:w="526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2998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команд района в краевых, зональных соревнованиях; поощрение юных спортсменов за высокие результаты</w:t>
            </w:r>
          </w:p>
        </w:tc>
        <w:tc>
          <w:tcPr>
            <w:tcW w:w="2311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6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9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6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Активизация спортивной деятельности детей и молодёжи</w:t>
            </w:r>
          </w:p>
        </w:tc>
        <w:tc>
          <w:tcPr>
            <w:tcW w:w="2835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Ежегодно не менее 150 человек будут принимать участие в краевых соревнованиях, финалах сельских и школьных спартакиад</w:t>
            </w:r>
          </w:p>
        </w:tc>
      </w:tr>
      <w:tr w:rsidR="00BA06C5" w:rsidRPr="00BA06C5" w:rsidTr="00187D58">
        <w:tc>
          <w:tcPr>
            <w:tcW w:w="526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2998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проведения районной спартакиады </w:t>
            </w:r>
          </w:p>
        </w:tc>
        <w:tc>
          <w:tcPr>
            <w:tcW w:w="2311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6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9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6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Популяризация спорта и повышение интереса к регулярным занятиям физической культурой и спортом</w:t>
            </w:r>
          </w:p>
        </w:tc>
        <w:tc>
          <w:tcPr>
            <w:tcW w:w="2835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Ежегодное участие в районных спартакиадах не менее 200 человек</w:t>
            </w:r>
          </w:p>
        </w:tc>
      </w:tr>
      <w:tr w:rsidR="00BA06C5" w:rsidRPr="00BA06C5" w:rsidTr="00187D58">
        <w:trPr>
          <w:trHeight w:val="926"/>
        </w:trPr>
        <w:tc>
          <w:tcPr>
            <w:tcW w:w="526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7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998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Обеспечение рекламы соревнований, проводимых в районе, публикация спортивных материалов в районной газете «Вперёд»; публикация постоянной рубрики «Твой выбор».</w:t>
            </w:r>
          </w:p>
        </w:tc>
        <w:tc>
          <w:tcPr>
            <w:tcW w:w="2311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6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BA06C5" w:rsidRPr="00BA06C5" w:rsidRDefault="00BA06C5" w:rsidP="00BA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Улучшение работы по пропаганде здорового образа жизни</w:t>
            </w:r>
          </w:p>
        </w:tc>
        <w:tc>
          <w:tcPr>
            <w:tcW w:w="2835" w:type="dxa"/>
          </w:tcPr>
          <w:p w:rsidR="00BA06C5" w:rsidRPr="00BA06C5" w:rsidRDefault="00BA06C5" w:rsidP="00BA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6C5">
              <w:rPr>
                <w:rFonts w:ascii="Times New Roman" w:hAnsi="Times New Roman" w:cs="Times New Roman"/>
                <w:sz w:val="24"/>
                <w:szCs w:val="24"/>
              </w:rPr>
              <w:t>Не менее 2 публикации в месяц.</w:t>
            </w:r>
          </w:p>
        </w:tc>
      </w:tr>
    </w:tbl>
    <w:p w:rsidR="00BA06C5" w:rsidRPr="00BA06C5" w:rsidRDefault="00BA06C5" w:rsidP="00BA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6C5" w:rsidRPr="00BA06C5" w:rsidRDefault="00BA06C5" w:rsidP="00BA06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C5" w:rsidRPr="00BA06C5" w:rsidRDefault="00BA06C5" w:rsidP="00BA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06C5" w:rsidRPr="00BA06C5" w:rsidSect="00BA06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81B"/>
    <w:rsid w:val="00187D58"/>
    <w:rsid w:val="003659D3"/>
    <w:rsid w:val="003856B6"/>
    <w:rsid w:val="0088481B"/>
    <w:rsid w:val="008D51C3"/>
    <w:rsid w:val="008F5208"/>
    <w:rsid w:val="00987BF5"/>
    <w:rsid w:val="00BA06C5"/>
    <w:rsid w:val="00BB32CB"/>
    <w:rsid w:val="00D55CDC"/>
    <w:rsid w:val="00F8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99"/>
    <w:locked/>
    <w:rsid w:val="003659D3"/>
    <w:rPr>
      <w:lang w:eastAsia="en-US"/>
    </w:rPr>
  </w:style>
  <w:style w:type="paragraph" w:styleId="a5">
    <w:name w:val="No Spacing"/>
    <w:link w:val="a4"/>
    <w:qFormat/>
    <w:rsid w:val="003659D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3659D3"/>
    <w:rPr>
      <w:rFonts w:ascii="Times New Roman" w:hAnsi="Times New Roman" w:cs="Times New Roman"/>
    </w:rPr>
  </w:style>
  <w:style w:type="paragraph" w:customStyle="1" w:styleId="ConsPlusTitle">
    <w:name w:val="ConsPlusTitle"/>
    <w:rsid w:val="00BA0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A0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8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</dc:creator>
  <cp:keywords/>
  <dc:description/>
  <cp:lastModifiedBy>Admin</cp:lastModifiedBy>
  <cp:revision>7</cp:revision>
  <cp:lastPrinted>2020-09-02T02:07:00Z</cp:lastPrinted>
  <dcterms:created xsi:type="dcterms:W3CDTF">2020-08-24T04:12:00Z</dcterms:created>
  <dcterms:modified xsi:type="dcterms:W3CDTF">2020-09-02T04:19:00Z</dcterms:modified>
</cp:coreProperties>
</file>