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1A" w:rsidRPr="00F3689A" w:rsidRDefault="000C1E30" w:rsidP="008E33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№. 4</w:t>
      </w:r>
    </w:p>
    <w:p w:rsidR="00DB101A" w:rsidRPr="00F3689A" w:rsidRDefault="00DB101A" w:rsidP="00B0142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sz w:val="24"/>
          <w:szCs w:val="24"/>
        </w:rPr>
        <w:t xml:space="preserve">заседания Общественного совета по проведению независимой </w:t>
      </w:r>
      <w:proofErr w:type="gramStart"/>
      <w:r w:rsidRPr="00F3689A">
        <w:rPr>
          <w:rFonts w:ascii="Times New Roman" w:hAnsi="Times New Roman"/>
          <w:sz w:val="24"/>
          <w:szCs w:val="24"/>
        </w:rPr>
        <w:t xml:space="preserve">оценки качества </w:t>
      </w:r>
      <w:r w:rsidR="00242440" w:rsidRPr="00F3689A">
        <w:rPr>
          <w:rFonts w:ascii="Times New Roman" w:hAnsi="Times New Roman"/>
          <w:sz w:val="24"/>
          <w:szCs w:val="24"/>
        </w:rPr>
        <w:t>условий оказания услуг</w:t>
      </w:r>
      <w:proofErr w:type="gramEnd"/>
      <w:r w:rsidR="00242440" w:rsidRPr="00F3689A">
        <w:rPr>
          <w:rFonts w:ascii="Times New Roman" w:hAnsi="Times New Roman"/>
          <w:sz w:val="24"/>
          <w:szCs w:val="24"/>
        </w:rPr>
        <w:t xml:space="preserve"> организациями в сфере культуры при администрации</w:t>
      </w:r>
      <w:r w:rsidRPr="00F3689A">
        <w:rPr>
          <w:rFonts w:ascii="Times New Roman" w:hAnsi="Times New Roman"/>
          <w:sz w:val="24"/>
          <w:szCs w:val="24"/>
        </w:rPr>
        <w:t xml:space="preserve"> муниципального района «Газимуро-Заводский район»</w:t>
      </w:r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01A" w:rsidRPr="00F3689A" w:rsidRDefault="000C1E30" w:rsidP="003E767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42440" w:rsidRPr="00F3689A">
        <w:rPr>
          <w:rFonts w:ascii="Times New Roman" w:hAnsi="Times New Roman"/>
          <w:sz w:val="24"/>
          <w:szCs w:val="24"/>
        </w:rPr>
        <w:t xml:space="preserve"> декабря</w:t>
      </w:r>
      <w:r>
        <w:rPr>
          <w:rFonts w:ascii="Times New Roman" w:hAnsi="Times New Roman"/>
          <w:sz w:val="24"/>
          <w:szCs w:val="24"/>
        </w:rPr>
        <w:t xml:space="preserve"> 2020</w:t>
      </w:r>
      <w:r w:rsidR="00DB101A" w:rsidRPr="00F3689A">
        <w:rPr>
          <w:rFonts w:ascii="Times New Roman" w:hAnsi="Times New Roman"/>
          <w:sz w:val="24"/>
          <w:szCs w:val="24"/>
        </w:rPr>
        <w:t xml:space="preserve"> года              </w:t>
      </w:r>
      <w:r w:rsidR="00DB101A" w:rsidRPr="00F3689A">
        <w:rPr>
          <w:rFonts w:ascii="Times New Roman" w:hAnsi="Times New Roman"/>
          <w:sz w:val="24"/>
          <w:szCs w:val="24"/>
        </w:rPr>
        <w:tab/>
      </w:r>
      <w:r w:rsidR="00DB101A" w:rsidRPr="00F3689A">
        <w:rPr>
          <w:rFonts w:ascii="Times New Roman" w:hAnsi="Times New Roman"/>
          <w:sz w:val="24"/>
          <w:szCs w:val="24"/>
        </w:rPr>
        <w:tab/>
      </w:r>
      <w:r w:rsidR="00DB101A" w:rsidRPr="00F3689A">
        <w:rPr>
          <w:rFonts w:ascii="Times New Roman" w:hAnsi="Times New Roman"/>
          <w:sz w:val="24"/>
          <w:szCs w:val="24"/>
        </w:rPr>
        <w:tab/>
        <w:t xml:space="preserve">    Администрация муниципального </w:t>
      </w:r>
    </w:p>
    <w:p w:rsidR="00DB101A" w:rsidRPr="00F3689A" w:rsidRDefault="00DB101A" w:rsidP="003E7675">
      <w:pPr>
        <w:pStyle w:val="a4"/>
        <w:ind w:left="4248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sz w:val="24"/>
          <w:szCs w:val="24"/>
        </w:rPr>
        <w:t xml:space="preserve">         района «Газимуро-Заводский район»</w:t>
      </w:r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42440" w:rsidRPr="00F3689A" w:rsidRDefault="00DB101A" w:rsidP="008E33C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3689A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242440" w:rsidRPr="00F3689A" w:rsidRDefault="00242440" w:rsidP="008E33C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3689A">
        <w:rPr>
          <w:rFonts w:ascii="Times New Roman" w:hAnsi="Times New Roman"/>
          <w:b/>
          <w:sz w:val="24"/>
          <w:szCs w:val="24"/>
        </w:rPr>
        <w:t xml:space="preserve">Председатель Общественного совета </w:t>
      </w:r>
      <w:r w:rsidRPr="00F3689A">
        <w:rPr>
          <w:rFonts w:ascii="Times New Roman" w:hAnsi="Times New Roman"/>
          <w:sz w:val="24"/>
          <w:szCs w:val="24"/>
        </w:rPr>
        <w:t xml:space="preserve">Шадрина О.А. </w:t>
      </w:r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3689A">
        <w:rPr>
          <w:rFonts w:ascii="Times New Roman" w:hAnsi="Times New Roman"/>
          <w:b/>
          <w:sz w:val="24"/>
          <w:szCs w:val="24"/>
        </w:rPr>
        <w:t>Члены Общественного совета</w:t>
      </w:r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sz w:val="24"/>
          <w:szCs w:val="24"/>
        </w:rPr>
        <w:t>Лоницкая Е.</w:t>
      </w:r>
      <w:proofErr w:type="gramStart"/>
      <w:r w:rsidRPr="00F3689A">
        <w:rPr>
          <w:rFonts w:ascii="Times New Roman" w:hAnsi="Times New Roman"/>
          <w:sz w:val="24"/>
          <w:szCs w:val="24"/>
        </w:rPr>
        <w:t>Ю</w:t>
      </w:r>
      <w:proofErr w:type="gramEnd"/>
      <w:r w:rsidRPr="00F3689A">
        <w:rPr>
          <w:rFonts w:ascii="Times New Roman" w:hAnsi="Times New Roman"/>
          <w:sz w:val="24"/>
          <w:szCs w:val="24"/>
        </w:rPr>
        <w:t>, Виноградова И.С., Чипизубова Н.В, Веслополова Ф.Т.</w:t>
      </w:r>
    </w:p>
    <w:p w:rsidR="00DB101A" w:rsidRPr="00F3689A" w:rsidRDefault="00DB101A" w:rsidP="00242440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689A">
        <w:rPr>
          <w:rFonts w:ascii="Times New Roman" w:hAnsi="Times New Roman"/>
          <w:b/>
          <w:sz w:val="24"/>
          <w:szCs w:val="24"/>
        </w:rPr>
        <w:t>Приглашенные</w:t>
      </w:r>
      <w:proofErr w:type="gramEnd"/>
      <w:r w:rsidRPr="00F3689A">
        <w:rPr>
          <w:rFonts w:ascii="Times New Roman" w:hAnsi="Times New Roman"/>
          <w:b/>
          <w:sz w:val="24"/>
          <w:szCs w:val="24"/>
        </w:rPr>
        <w:t xml:space="preserve">: </w:t>
      </w:r>
      <w:r w:rsidR="00242440" w:rsidRPr="00F3689A">
        <w:rPr>
          <w:rFonts w:ascii="Times New Roman" w:hAnsi="Times New Roman"/>
          <w:sz w:val="24"/>
          <w:szCs w:val="24"/>
        </w:rPr>
        <w:t>секретарь Обухова О.П.</w:t>
      </w:r>
      <w:r w:rsidRPr="00F3689A">
        <w:rPr>
          <w:rFonts w:ascii="Times New Roman" w:hAnsi="Times New Roman"/>
          <w:sz w:val="24"/>
          <w:szCs w:val="24"/>
        </w:rPr>
        <w:t xml:space="preserve">. </w:t>
      </w:r>
    </w:p>
    <w:p w:rsidR="00DB101A" w:rsidRPr="00F3689A" w:rsidRDefault="00DB101A" w:rsidP="0097605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689A">
        <w:rPr>
          <w:rFonts w:ascii="Times New Roman" w:hAnsi="Times New Roman"/>
          <w:b/>
          <w:sz w:val="24"/>
          <w:szCs w:val="24"/>
        </w:rPr>
        <w:t>Повестка дня</w:t>
      </w:r>
    </w:p>
    <w:p w:rsidR="00DB101A" w:rsidRPr="00F3689A" w:rsidRDefault="00DB101A" w:rsidP="0097605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B101A" w:rsidRDefault="00DB101A" w:rsidP="008E7B6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sz w:val="24"/>
          <w:szCs w:val="24"/>
        </w:rPr>
        <w:t>Определение перечня организаций культуры, в отношении которых проводится независимая оценка качества оказания услуг</w:t>
      </w:r>
      <w:r w:rsidR="000C1E30">
        <w:rPr>
          <w:rFonts w:ascii="Times New Roman" w:hAnsi="Times New Roman"/>
          <w:sz w:val="24"/>
          <w:szCs w:val="24"/>
        </w:rPr>
        <w:t xml:space="preserve"> в 2021</w:t>
      </w:r>
      <w:r w:rsidR="00242440" w:rsidRPr="00F3689A">
        <w:rPr>
          <w:rFonts w:ascii="Times New Roman" w:hAnsi="Times New Roman"/>
          <w:sz w:val="24"/>
          <w:szCs w:val="24"/>
        </w:rPr>
        <w:t xml:space="preserve"> году</w:t>
      </w:r>
      <w:r w:rsidRPr="00F3689A">
        <w:rPr>
          <w:rFonts w:ascii="Times New Roman" w:hAnsi="Times New Roman"/>
          <w:sz w:val="24"/>
          <w:szCs w:val="24"/>
        </w:rPr>
        <w:t xml:space="preserve">. Формирование предложений для разработки технического задания для организации, которая осуществляет сбор и обобщение информации о качестве условий оказания услуг организациями </w:t>
      </w:r>
      <w:r w:rsidR="00242440" w:rsidRPr="00F3689A">
        <w:rPr>
          <w:rFonts w:ascii="Times New Roman" w:hAnsi="Times New Roman"/>
          <w:sz w:val="24"/>
          <w:szCs w:val="24"/>
        </w:rPr>
        <w:t>культуры.</w:t>
      </w:r>
    </w:p>
    <w:p w:rsidR="001F6F5C" w:rsidRPr="00F3689A" w:rsidRDefault="001F6F5C" w:rsidP="008E7B6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орератора по проведению оценки</w:t>
      </w:r>
    </w:p>
    <w:p w:rsidR="00DB101A" w:rsidRPr="00F3689A" w:rsidRDefault="00DB101A" w:rsidP="0097605C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689A">
        <w:rPr>
          <w:rFonts w:ascii="Times New Roman" w:hAnsi="Times New Roman"/>
          <w:b/>
          <w:sz w:val="24"/>
          <w:szCs w:val="24"/>
          <w:u w:val="single"/>
        </w:rPr>
        <w:t xml:space="preserve">Вопрос №. 1. </w:t>
      </w:r>
    </w:p>
    <w:p w:rsidR="007221D3" w:rsidRPr="00F3689A" w:rsidRDefault="007221D3" w:rsidP="007221D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b/>
          <w:sz w:val="24"/>
          <w:szCs w:val="24"/>
        </w:rPr>
        <w:t>Выступила:</w:t>
      </w:r>
      <w:r w:rsidRPr="00F3689A">
        <w:rPr>
          <w:rFonts w:ascii="Times New Roman" w:hAnsi="Times New Roman"/>
          <w:sz w:val="24"/>
          <w:szCs w:val="24"/>
        </w:rPr>
        <w:t xml:space="preserve"> Обухова О.П. и предложила членам Совета перечень организаций культуры, в отношении которых проводится независимая оценк</w:t>
      </w:r>
      <w:r w:rsidR="000C1E30">
        <w:rPr>
          <w:rFonts w:ascii="Times New Roman" w:hAnsi="Times New Roman"/>
          <w:sz w:val="24"/>
          <w:szCs w:val="24"/>
        </w:rPr>
        <w:t>а качества оказания услуг в 2021</w:t>
      </w:r>
      <w:r w:rsidR="001F6F5C">
        <w:rPr>
          <w:rFonts w:ascii="Times New Roman" w:hAnsi="Times New Roman"/>
          <w:sz w:val="24"/>
          <w:szCs w:val="24"/>
        </w:rPr>
        <w:t xml:space="preserve"> году для утверждения, предложила оператора по проведению оценки</w:t>
      </w:r>
    </w:p>
    <w:p w:rsidR="007221D3" w:rsidRPr="00F3689A" w:rsidRDefault="007221D3" w:rsidP="007221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b/>
          <w:sz w:val="24"/>
          <w:szCs w:val="24"/>
        </w:rPr>
        <w:t xml:space="preserve">Выступила: Шадрина О.А. </w:t>
      </w:r>
      <w:r w:rsidRPr="00F3689A">
        <w:rPr>
          <w:rFonts w:ascii="Times New Roman" w:hAnsi="Times New Roman"/>
          <w:sz w:val="24"/>
          <w:szCs w:val="24"/>
        </w:rPr>
        <w:t>Внесла предложения для разработки технического задания для организации, которая осуществляет сбор и обобщение информации о качестве условий оказания услуг организациями культуры.</w:t>
      </w:r>
    </w:p>
    <w:p w:rsidR="007221D3" w:rsidRPr="00F3689A" w:rsidRDefault="007221D3" w:rsidP="007221D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221D3" w:rsidRPr="00F3689A" w:rsidRDefault="007221D3" w:rsidP="007221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sz w:val="24"/>
          <w:szCs w:val="24"/>
        </w:rPr>
        <w:t xml:space="preserve"> Все члены совета единогласно голосовали за данные предложения</w:t>
      </w:r>
    </w:p>
    <w:p w:rsidR="007221D3" w:rsidRPr="00F3689A" w:rsidRDefault="007221D3" w:rsidP="007221D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221D3" w:rsidRPr="00F3689A" w:rsidRDefault="007221D3" w:rsidP="007221D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3689A">
        <w:rPr>
          <w:rFonts w:ascii="Times New Roman" w:hAnsi="Times New Roman"/>
          <w:b/>
          <w:sz w:val="24"/>
          <w:szCs w:val="24"/>
        </w:rPr>
        <w:t>Совет решил:</w:t>
      </w:r>
    </w:p>
    <w:p w:rsidR="007221D3" w:rsidRDefault="007221D3" w:rsidP="001F6F5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sz w:val="24"/>
          <w:szCs w:val="24"/>
        </w:rPr>
        <w:t>Определить перечень организаций культуры подлежащих оценке качества условий оказания услуг муниципальн</w:t>
      </w:r>
      <w:r w:rsidR="000C1E30">
        <w:rPr>
          <w:rFonts w:ascii="Times New Roman" w:hAnsi="Times New Roman"/>
          <w:sz w:val="24"/>
          <w:szCs w:val="24"/>
        </w:rPr>
        <w:t>ыми учреждениями культуры в 2021</w:t>
      </w:r>
      <w:r w:rsidRPr="00F3689A">
        <w:rPr>
          <w:rFonts w:ascii="Times New Roman" w:hAnsi="Times New Roman"/>
          <w:sz w:val="24"/>
          <w:szCs w:val="24"/>
        </w:rPr>
        <w:t xml:space="preserve"> году </w:t>
      </w:r>
      <w:r w:rsidR="000C1E30">
        <w:rPr>
          <w:rFonts w:ascii="Times New Roman" w:hAnsi="Times New Roman"/>
          <w:sz w:val="24"/>
          <w:szCs w:val="24"/>
        </w:rPr>
        <w:t>(Приложение №1</w:t>
      </w:r>
      <w:r w:rsidR="00F3689A">
        <w:rPr>
          <w:rFonts w:ascii="Times New Roman" w:hAnsi="Times New Roman"/>
          <w:sz w:val="24"/>
          <w:szCs w:val="24"/>
        </w:rPr>
        <w:t>)</w:t>
      </w:r>
    </w:p>
    <w:p w:rsidR="001F6F5C" w:rsidRPr="00F3689A" w:rsidRDefault="001F6F5C" w:rsidP="001F6F5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оператором по проведению оценк</w:t>
      </w:r>
      <w:proofErr w:type="gramStart"/>
      <w:r>
        <w:rPr>
          <w:rFonts w:ascii="Times New Roman" w:hAnsi="Times New Roman"/>
          <w:sz w:val="24"/>
          <w:szCs w:val="24"/>
        </w:rPr>
        <w:t>и  ООО И</w:t>
      </w:r>
      <w:proofErr w:type="gramEnd"/>
      <w:r>
        <w:rPr>
          <w:rFonts w:ascii="Times New Roman" w:hAnsi="Times New Roman"/>
          <w:sz w:val="24"/>
          <w:szCs w:val="24"/>
        </w:rPr>
        <w:t>сследовательская компания «Лидер»</w:t>
      </w:r>
    </w:p>
    <w:p w:rsidR="007221D3" w:rsidRPr="00F3689A" w:rsidRDefault="007221D3" w:rsidP="007221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i/>
          <w:sz w:val="24"/>
          <w:szCs w:val="24"/>
        </w:rPr>
        <w:t xml:space="preserve">2). </w:t>
      </w:r>
      <w:r w:rsidRPr="00F3689A">
        <w:rPr>
          <w:rFonts w:ascii="Times New Roman" w:hAnsi="Times New Roman"/>
          <w:sz w:val="24"/>
          <w:szCs w:val="24"/>
        </w:rPr>
        <w:t xml:space="preserve">Утвердить предложения для разработки технического задания для организации, которая осуществляет сбор и обобщение информации о качестве условий оказания услуг организациями культуры </w:t>
      </w:r>
      <w:r w:rsidR="000C1E30">
        <w:rPr>
          <w:rFonts w:ascii="Times New Roman" w:hAnsi="Times New Roman"/>
          <w:sz w:val="24"/>
          <w:szCs w:val="24"/>
        </w:rPr>
        <w:t>(Приложение №2</w:t>
      </w:r>
      <w:r w:rsidR="00F3689A">
        <w:rPr>
          <w:rFonts w:ascii="Times New Roman" w:hAnsi="Times New Roman"/>
          <w:sz w:val="24"/>
          <w:szCs w:val="24"/>
        </w:rPr>
        <w:t>).</w:t>
      </w:r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sz w:val="24"/>
          <w:szCs w:val="24"/>
        </w:rPr>
        <w:t xml:space="preserve">Председатель Общественного совета                                           </w:t>
      </w:r>
      <w:r w:rsidR="00F3689A">
        <w:rPr>
          <w:rFonts w:ascii="Times New Roman" w:hAnsi="Times New Roman"/>
          <w:sz w:val="24"/>
          <w:szCs w:val="24"/>
        </w:rPr>
        <w:t xml:space="preserve">                  </w:t>
      </w:r>
      <w:r w:rsidRPr="00F3689A">
        <w:rPr>
          <w:rFonts w:ascii="Times New Roman" w:hAnsi="Times New Roman"/>
          <w:sz w:val="24"/>
          <w:szCs w:val="24"/>
        </w:rPr>
        <w:t xml:space="preserve">   О.А.Шадрина</w:t>
      </w:r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89A">
        <w:rPr>
          <w:rFonts w:ascii="Times New Roman" w:hAnsi="Times New Roman"/>
          <w:sz w:val="24"/>
          <w:szCs w:val="24"/>
        </w:rPr>
        <w:t xml:space="preserve">Секретарь Общественного совета                                               </w:t>
      </w:r>
      <w:r w:rsidR="00F3689A">
        <w:rPr>
          <w:rFonts w:ascii="Times New Roman" w:hAnsi="Times New Roman"/>
          <w:sz w:val="24"/>
          <w:szCs w:val="24"/>
        </w:rPr>
        <w:t xml:space="preserve">                </w:t>
      </w:r>
      <w:r w:rsidRPr="00F3689A">
        <w:rPr>
          <w:rFonts w:ascii="Times New Roman" w:hAnsi="Times New Roman"/>
          <w:sz w:val="24"/>
          <w:szCs w:val="24"/>
        </w:rPr>
        <w:t xml:space="preserve">     </w:t>
      </w:r>
      <w:r w:rsidR="00F3689A">
        <w:rPr>
          <w:rFonts w:ascii="Times New Roman" w:hAnsi="Times New Roman"/>
          <w:sz w:val="24"/>
          <w:szCs w:val="24"/>
        </w:rPr>
        <w:t>О.П. Обухова</w:t>
      </w:r>
      <w:r w:rsidRPr="00F3689A">
        <w:rPr>
          <w:rFonts w:ascii="Times New Roman" w:hAnsi="Times New Roman"/>
          <w:sz w:val="24"/>
          <w:szCs w:val="24"/>
        </w:rPr>
        <w:t xml:space="preserve"> </w:t>
      </w:r>
    </w:p>
    <w:p w:rsidR="00DB101A" w:rsidRPr="00F3689A" w:rsidRDefault="00DB101A" w:rsidP="008E33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101A" w:rsidRDefault="00DB101A" w:rsidP="008E33C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710D" w:rsidRDefault="009D710D" w:rsidP="008E33C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710D" w:rsidRDefault="009D710D" w:rsidP="008E33C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710D" w:rsidRDefault="009D710D" w:rsidP="008E33C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1E30" w:rsidRDefault="000C1E30" w:rsidP="008E33C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E4163" w:rsidRPr="001F6F5C" w:rsidRDefault="009D710D" w:rsidP="000C1E30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  <w:lang w:val="ru-RU"/>
        </w:rPr>
      </w:pPr>
      <w:r w:rsidRPr="007221D3">
        <w:rPr>
          <w:rFonts w:ascii="Times New Roman" w:hAnsi="Times New Roman"/>
          <w:sz w:val="28"/>
          <w:szCs w:val="28"/>
          <w:lang w:val="ru-RU"/>
        </w:rPr>
        <w:tab/>
      </w:r>
    </w:p>
    <w:p w:rsidR="006E4163" w:rsidRPr="009D710D" w:rsidRDefault="006E4163" w:rsidP="006E4163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9D710D">
        <w:rPr>
          <w:rFonts w:ascii="Times New Roman" w:hAnsi="Times New Roman"/>
          <w:b w:val="0"/>
          <w:sz w:val="24"/>
          <w:szCs w:val="24"/>
          <w:lang w:val="ru-RU"/>
        </w:rPr>
        <w:t xml:space="preserve">Приложение </w:t>
      </w:r>
      <w:r w:rsidR="000C1E30">
        <w:rPr>
          <w:rFonts w:ascii="Times New Roman" w:hAnsi="Times New Roman"/>
          <w:b w:val="0"/>
          <w:sz w:val="24"/>
          <w:szCs w:val="24"/>
          <w:lang w:val="ru-RU"/>
        </w:rPr>
        <w:t>1</w:t>
      </w:r>
    </w:p>
    <w:p w:rsidR="006E4163" w:rsidRDefault="006E4163" w:rsidP="006E4163">
      <w:pPr>
        <w:spacing w:after="0" w:line="240" w:lineRule="auto"/>
        <w:jc w:val="right"/>
        <w:rPr>
          <w:rFonts w:ascii="Times New Roman" w:hAnsi="Times New Roman"/>
        </w:rPr>
      </w:pPr>
      <w:r w:rsidRPr="004C6EBD">
        <w:rPr>
          <w:rFonts w:ascii="Times New Roman" w:hAnsi="Times New Roman"/>
        </w:rPr>
        <w:t>к протоколу</w:t>
      </w:r>
      <w:r>
        <w:rPr>
          <w:rFonts w:ascii="Times New Roman" w:hAnsi="Times New Roman"/>
        </w:rPr>
        <w:t xml:space="preserve"> заседания Общественного совета</w:t>
      </w:r>
    </w:p>
    <w:p w:rsidR="006E4163" w:rsidRDefault="006E4163" w:rsidP="006E4163">
      <w:pPr>
        <w:spacing w:after="0" w:line="240" w:lineRule="auto"/>
        <w:jc w:val="right"/>
        <w:rPr>
          <w:rFonts w:ascii="Times New Roman" w:hAnsi="Times New Roman"/>
        </w:rPr>
      </w:pPr>
      <w:r w:rsidRPr="00D1723E">
        <w:rPr>
          <w:rFonts w:ascii="Times New Roman" w:hAnsi="Times New Roman"/>
        </w:rPr>
        <w:t xml:space="preserve">по проведению независимой оценке качества </w:t>
      </w:r>
      <w:r>
        <w:rPr>
          <w:rFonts w:ascii="Times New Roman" w:hAnsi="Times New Roman"/>
        </w:rPr>
        <w:t>условий</w:t>
      </w:r>
    </w:p>
    <w:p w:rsidR="006E4163" w:rsidRDefault="006E4163" w:rsidP="006E416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оказания услуг организациями в сфере культуры</w:t>
      </w:r>
    </w:p>
    <w:p w:rsidR="006E4163" w:rsidRDefault="006E4163" w:rsidP="006E4163">
      <w:pPr>
        <w:spacing w:after="0" w:line="240" w:lineRule="auto"/>
        <w:jc w:val="right"/>
        <w:rPr>
          <w:rFonts w:ascii="Times New Roman" w:hAnsi="Times New Roman"/>
        </w:rPr>
      </w:pPr>
      <w:r w:rsidRPr="00D172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 администрации муниципального</w:t>
      </w:r>
      <w:r w:rsidRPr="00D1723E">
        <w:rPr>
          <w:rFonts w:ascii="Times New Roman" w:hAnsi="Times New Roman"/>
        </w:rPr>
        <w:t xml:space="preserve"> района </w:t>
      </w:r>
    </w:p>
    <w:p w:rsidR="006E4163" w:rsidRDefault="006E4163" w:rsidP="006E4163">
      <w:pPr>
        <w:spacing w:after="0" w:line="240" w:lineRule="auto"/>
        <w:jc w:val="right"/>
        <w:rPr>
          <w:rFonts w:ascii="Times New Roman" w:hAnsi="Times New Roman"/>
        </w:rPr>
      </w:pPr>
      <w:r w:rsidRPr="00D1723E">
        <w:rPr>
          <w:rFonts w:ascii="Times New Roman" w:hAnsi="Times New Roman"/>
        </w:rPr>
        <w:t>«Газимуро – Заводский район»</w:t>
      </w:r>
    </w:p>
    <w:p w:rsidR="006E4163" w:rsidRDefault="006E4163" w:rsidP="006E4163">
      <w:pPr>
        <w:spacing w:after="0" w:line="240" w:lineRule="auto"/>
        <w:jc w:val="right"/>
        <w:rPr>
          <w:rFonts w:ascii="Times New Roman" w:hAnsi="Times New Roman"/>
        </w:rPr>
      </w:pPr>
      <w:r w:rsidRPr="00D1723E">
        <w:rPr>
          <w:rFonts w:ascii="Times New Roman" w:hAnsi="Times New Roman"/>
        </w:rPr>
        <w:t xml:space="preserve">№  </w:t>
      </w:r>
      <w:r w:rsidR="000C1E30">
        <w:rPr>
          <w:rFonts w:ascii="Times New Roman" w:hAnsi="Times New Roman"/>
        </w:rPr>
        <w:t>4</w:t>
      </w:r>
      <w:r w:rsidRPr="00D1723E">
        <w:rPr>
          <w:rFonts w:ascii="Times New Roman" w:hAnsi="Times New Roman"/>
        </w:rPr>
        <w:t xml:space="preserve"> </w:t>
      </w:r>
      <w:r w:rsidRPr="004C6EBD">
        <w:rPr>
          <w:rFonts w:ascii="Times New Roman" w:hAnsi="Times New Roman"/>
        </w:rPr>
        <w:t xml:space="preserve">от </w:t>
      </w:r>
      <w:r w:rsidR="000C1E30">
        <w:rPr>
          <w:rFonts w:ascii="Times New Roman" w:hAnsi="Times New Roman"/>
        </w:rPr>
        <w:t xml:space="preserve">17 </w:t>
      </w:r>
      <w:r>
        <w:rPr>
          <w:rFonts w:ascii="Times New Roman" w:hAnsi="Times New Roman"/>
        </w:rPr>
        <w:t xml:space="preserve">декабря </w:t>
      </w:r>
      <w:r w:rsidR="000C1E30">
        <w:rPr>
          <w:rFonts w:ascii="Times New Roman" w:hAnsi="Times New Roman"/>
        </w:rPr>
        <w:t>2020</w:t>
      </w:r>
      <w:r>
        <w:rPr>
          <w:rFonts w:ascii="Times New Roman" w:hAnsi="Times New Roman"/>
        </w:rPr>
        <w:t xml:space="preserve"> </w:t>
      </w:r>
      <w:r w:rsidRPr="004C6EBD">
        <w:rPr>
          <w:rFonts w:ascii="Times New Roman" w:hAnsi="Times New Roman"/>
        </w:rPr>
        <w:t xml:space="preserve"> г.</w:t>
      </w:r>
    </w:p>
    <w:p w:rsidR="006E4163" w:rsidRDefault="006E4163" w:rsidP="006E4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4163" w:rsidRPr="00F13CCF" w:rsidRDefault="006E4163" w:rsidP="006E4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CCF">
        <w:rPr>
          <w:rFonts w:ascii="Times New Roman" w:hAnsi="Times New Roman"/>
          <w:b/>
          <w:sz w:val="24"/>
          <w:szCs w:val="24"/>
        </w:rPr>
        <w:t>Перечень организаций культуры</w:t>
      </w:r>
      <w:r>
        <w:rPr>
          <w:rFonts w:ascii="Times New Roman" w:hAnsi="Times New Roman"/>
          <w:b/>
          <w:sz w:val="24"/>
          <w:szCs w:val="24"/>
        </w:rPr>
        <w:t xml:space="preserve"> подлежащих оценке качества условий оказания услуг муниципальн</w:t>
      </w:r>
      <w:r w:rsidR="000C1E30">
        <w:rPr>
          <w:rFonts w:ascii="Times New Roman" w:hAnsi="Times New Roman"/>
          <w:b/>
          <w:sz w:val="24"/>
          <w:szCs w:val="24"/>
        </w:rPr>
        <w:t>ыми учреждениями культуры в 2021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6E4163" w:rsidRPr="00F13CCF" w:rsidRDefault="006E4163" w:rsidP="006E4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46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"/>
        <w:gridCol w:w="3038"/>
        <w:gridCol w:w="2257"/>
        <w:gridCol w:w="3307"/>
        <w:gridCol w:w="1362"/>
      </w:tblGrid>
      <w:tr w:rsidR="006E4163" w:rsidRPr="00F13CCF" w:rsidTr="006E4163">
        <w:trPr>
          <w:trHeight w:val="255"/>
        </w:trPr>
        <w:tc>
          <w:tcPr>
            <w:tcW w:w="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163" w:rsidRPr="00F13CCF" w:rsidRDefault="006E4163" w:rsidP="000515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CC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163" w:rsidRPr="00F13CCF" w:rsidRDefault="006E4163" w:rsidP="000515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CC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163" w:rsidRPr="00F13CCF" w:rsidRDefault="006E4163" w:rsidP="000515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CCF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163" w:rsidRPr="00F13CCF" w:rsidRDefault="006E4163" w:rsidP="000515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CCF">
              <w:rPr>
                <w:rFonts w:ascii="Times New Roman" w:hAnsi="Times New Roman"/>
                <w:b/>
                <w:bCs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1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163" w:rsidRPr="00F13CCF" w:rsidRDefault="006E4163" w:rsidP="000515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CCF">
              <w:rPr>
                <w:rFonts w:ascii="Times New Roman" w:hAnsi="Times New Roman"/>
                <w:b/>
                <w:bCs/>
                <w:sz w:val="24"/>
                <w:szCs w:val="24"/>
              </w:rPr>
              <w:t>Выборка</w:t>
            </w:r>
          </w:p>
        </w:tc>
      </w:tr>
      <w:tr w:rsidR="000C1E30" w:rsidRPr="00F13CCF" w:rsidTr="006E4163">
        <w:trPr>
          <w:trHeight w:val="255"/>
        </w:trPr>
        <w:tc>
          <w:tcPr>
            <w:tcW w:w="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E30" w:rsidRPr="00F13CCF" w:rsidRDefault="000C1E30" w:rsidP="000515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13C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E30" w:rsidRPr="007E6804" w:rsidRDefault="000C1E30" w:rsidP="00746A31">
            <w:pPr>
              <w:rPr>
                <w:rFonts w:ascii="Times New Roman" w:hAnsi="Times New Roman"/>
                <w:sz w:val="24"/>
                <w:szCs w:val="24"/>
              </w:rPr>
            </w:pPr>
            <w:r w:rsidRPr="007E6804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Газимуро - Заводский районный дом культуры</w:t>
            </w:r>
          </w:p>
        </w:tc>
        <w:tc>
          <w:tcPr>
            <w:tcW w:w="2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E30" w:rsidRPr="007E6804" w:rsidRDefault="000C1E30" w:rsidP="00746A31">
            <w:pPr>
              <w:rPr>
                <w:rFonts w:ascii="Times New Roman" w:hAnsi="Times New Roman"/>
                <w:sz w:val="24"/>
                <w:szCs w:val="24"/>
              </w:rPr>
            </w:pPr>
            <w:r w:rsidRPr="007E6804">
              <w:rPr>
                <w:rFonts w:ascii="Times New Roman" w:hAnsi="Times New Roman"/>
                <w:sz w:val="24"/>
                <w:szCs w:val="24"/>
              </w:rPr>
              <w:t xml:space="preserve">673630, Забайкальский край Газимуро-Заводский район с. Газимурский Завод ул. Журавлева, 10 «а» 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E30" w:rsidRPr="007E6804" w:rsidRDefault="000C1E30" w:rsidP="00746A31">
            <w:pPr>
              <w:rPr>
                <w:rFonts w:ascii="Times New Roman" w:hAnsi="Times New Roman"/>
                <w:sz w:val="24"/>
                <w:szCs w:val="24"/>
              </w:rPr>
            </w:pPr>
            <w:r w:rsidRPr="007E6804">
              <w:rPr>
                <w:rFonts w:ascii="Times New Roman" w:hAnsi="Times New Roman"/>
                <w:sz w:val="24"/>
                <w:szCs w:val="24"/>
              </w:rPr>
              <w:t>gz-rdk.chita.muzkult.ru</w:t>
            </w:r>
          </w:p>
        </w:tc>
        <w:tc>
          <w:tcPr>
            <w:tcW w:w="1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E30" w:rsidRPr="007E6804" w:rsidRDefault="000C1E30" w:rsidP="00746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80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0C1E30" w:rsidRPr="00F13CCF" w:rsidTr="006E4163">
        <w:trPr>
          <w:trHeight w:val="255"/>
        </w:trPr>
        <w:tc>
          <w:tcPr>
            <w:tcW w:w="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E30" w:rsidRPr="000C1E30" w:rsidRDefault="000C1E30" w:rsidP="000515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E30" w:rsidRPr="007E6804" w:rsidRDefault="000C1E30" w:rsidP="00746A31">
            <w:pPr>
              <w:rPr>
                <w:rFonts w:ascii="Times New Roman" w:hAnsi="Times New Roman"/>
                <w:sz w:val="24"/>
                <w:szCs w:val="24"/>
              </w:rPr>
            </w:pPr>
            <w:r w:rsidRPr="007E6804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центральная районная библиотека</w:t>
            </w:r>
          </w:p>
        </w:tc>
        <w:tc>
          <w:tcPr>
            <w:tcW w:w="2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E30" w:rsidRPr="007E6804" w:rsidRDefault="000C1E30" w:rsidP="00746A31">
            <w:pPr>
              <w:rPr>
                <w:rFonts w:ascii="Times New Roman" w:hAnsi="Times New Roman"/>
                <w:sz w:val="24"/>
                <w:szCs w:val="24"/>
              </w:rPr>
            </w:pPr>
            <w:r w:rsidRPr="007E6804">
              <w:rPr>
                <w:rFonts w:ascii="Times New Roman" w:hAnsi="Times New Roman"/>
                <w:sz w:val="24"/>
                <w:szCs w:val="24"/>
              </w:rPr>
              <w:t>673630, Газимуро - Заводский район, с</w:t>
            </w:r>
            <w:proofErr w:type="gramStart"/>
            <w:r w:rsidRPr="007E680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E6804">
              <w:rPr>
                <w:rFonts w:ascii="Times New Roman" w:hAnsi="Times New Roman"/>
                <w:sz w:val="24"/>
                <w:szCs w:val="24"/>
              </w:rPr>
              <w:t>аз-Завод, ул.Партизанская,17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E30" w:rsidRPr="007E6804" w:rsidRDefault="006456EF" w:rsidP="00746A3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C1E30" w:rsidRPr="007E6804">
                <w:rPr>
                  <w:rStyle w:val="ad"/>
                  <w:rFonts w:ascii="Times New Roman" w:hAnsi="Times New Roman"/>
                  <w:sz w:val="24"/>
                  <w:szCs w:val="24"/>
                </w:rPr>
                <w:t xml:space="preserve"> mbukcrb.chita.muzkult.ru</w:t>
              </w:r>
            </w:hyperlink>
          </w:p>
        </w:tc>
        <w:tc>
          <w:tcPr>
            <w:tcW w:w="1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E30" w:rsidRPr="007E6804" w:rsidRDefault="000C1E30" w:rsidP="00746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:rsidR="006E4163" w:rsidRPr="00F13CCF" w:rsidRDefault="006E4163" w:rsidP="006E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163" w:rsidRPr="00945F14" w:rsidRDefault="006E4163" w:rsidP="006E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163" w:rsidRPr="00945F14" w:rsidRDefault="006E4163" w:rsidP="006E41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5F14">
        <w:rPr>
          <w:rFonts w:ascii="Times New Roman" w:hAnsi="Times New Roman"/>
          <w:sz w:val="24"/>
          <w:szCs w:val="24"/>
        </w:rPr>
        <w:t>Сроки проведения анкетиров</w:t>
      </w:r>
      <w:r w:rsidR="000C1E30">
        <w:rPr>
          <w:rFonts w:ascii="Times New Roman" w:hAnsi="Times New Roman"/>
          <w:sz w:val="24"/>
          <w:szCs w:val="24"/>
        </w:rPr>
        <w:t>ания потребителей услуг ма</w:t>
      </w:r>
      <w:proofErr w:type="gramStart"/>
      <w:r w:rsidR="000C1E30">
        <w:rPr>
          <w:rFonts w:ascii="Times New Roman" w:hAnsi="Times New Roman"/>
          <w:sz w:val="24"/>
          <w:szCs w:val="24"/>
        </w:rPr>
        <w:t>й-</w:t>
      </w:r>
      <w:proofErr w:type="gramEnd"/>
      <w:r w:rsidR="000C1E30">
        <w:rPr>
          <w:rFonts w:ascii="Times New Roman" w:hAnsi="Times New Roman"/>
          <w:sz w:val="24"/>
          <w:szCs w:val="24"/>
        </w:rPr>
        <w:t xml:space="preserve"> октябрь 2021</w:t>
      </w:r>
      <w:r w:rsidRPr="00945F14">
        <w:rPr>
          <w:rFonts w:ascii="Times New Roman" w:hAnsi="Times New Roman"/>
          <w:sz w:val="24"/>
          <w:szCs w:val="24"/>
        </w:rPr>
        <w:t xml:space="preserve"> г.</w:t>
      </w:r>
    </w:p>
    <w:p w:rsidR="00445023" w:rsidRDefault="00445023" w:rsidP="00445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023" w:rsidRDefault="00445023" w:rsidP="00445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5023" w:rsidRDefault="00445023" w:rsidP="00445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5023" w:rsidRDefault="00445023" w:rsidP="00445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5023" w:rsidRDefault="00445023" w:rsidP="00445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5023" w:rsidRDefault="00445023" w:rsidP="00445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5023" w:rsidRDefault="00445023" w:rsidP="00445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5023" w:rsidRDefault="00445023" w:rsidP="00445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5023" w:rsidRDefault="00445023" w:rsidP="00445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5023" w:rsidRDefault="00445023" w:rsidP="00445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5023" w:rsidRDefault="00445023" w:rsidP="00445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5023" w:rsidRDefault="00445023" w:rsidP="00445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5023" w:rsidRDefault="00445023" w:rsidP="00445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5023" w:rsidRDefault="00445023" w:rsidP="00445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5023" w:rsidRDefault="00445023" w:rsidP="00445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5023" w:rsidRDefault="00445023" w:rsidP="00445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5023" w:rsidRDefault="00445023" w:rsidP="00445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5023" w:rsidRDefault="00445023" w:rsidP="00445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5023" w:rsidRDefault="00445023" w:rsidP="000C1E3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45023" w:rsidRDefault="00445023" w:rsidP="00445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5023" w:rsidRPr="009D710D" w:rsidRDefault="00445023" w:rsidP="00445023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9D710D">
        <w:rPr>
          <w:rFonts w:ascii="Times New Roman" w:hAnsi="Times New Roman"/>
          <w:b w:val="0"/>
          <w:sz w:val="24"/>
          <w:szCs w:val="24"/>
          <w:lang w:val="ru-RU"/>
        </w:rPr>
        <w:t xml:space="preserve">Приложение </w:t>
      </w:r>
      <w:r w:rsidR="000C1E30">
        <w:rPr>
          <w:rFonts w:ascii="Times New Roman" w:hAnsi="Times New Roman"/>
          <w:b w:val="0"/>
          <w:sz w:val="24"/>
          <w:szCs w:val="24"/>
          <w:lang w:val="ru-RU"/>
        </w:rPr>
        <w:t>2</w:t>
      </w:r>
    </w:p>
    <w:p w:rsidR="00445023" w:rsidRDefault="00445023" w:rsidP="00445023">
      <w:pPr>
        <w:spacing w:after="0" w:line="240" w:lineRule="auto"/>
        <w:jc w:val="right"/>
        <w:rPr>
          <w:rFonts w:ascii="Times New Roman" w:hAnsi="Times New Roman"/>
        </w:rPr>
      </w:pPr>
      <w:r w:rsidRPr="004C6EBD">
        <w:rPr>
          <w:rFonts w:ascii="Times New Roman" w:hAnsi="Times New Roman"/>
        </w:rPr>
        <w:t>к протоколу</w:t>
      </w:r>
      <w:r>
        <w:rPr>
          <w:rFonts w:ascii="Times New Roman" w:hAnsi="Times New Roman"/>
        </w:rPr>
        <w:t xml:space="preserve"> заседания Общественного совета</w:t>
      </w:r>
    </w:p>
    <w:p w:rsidR="00445023" w:rsidRDefault="00445023" w:rsidP="00445023">
      <w:pPr>
        <w:spacing w:after="0" w:line="240" w:lineRule="auto"/>
        <w:jc w:val="right"/>
        <w:rPr>
          <w:rFonts w:ascii="Times New Roman" w:hAnsi="Times New Roman"/>
        </w:rPr>
      </w:pPr>
      <w:r w:rsidRPr="00D1723E">
        <w:rPr>
          <w:rFonts w:ascii="Times New Roman" w:hAnsi="Times New Roman"/>
        </w:rPr>
        <w:t xml:space="preserve">по проведению независимой оценке качества </w:t>
      </w:r>
      <w:r>
        <w:rPr>
          <w:rFonts w:ascii="Times New Roman" w:hAnsi="Times New Roman"/>
        </w:rPr>
        <w:t>условий</w:t>
      </w:r>
    </w:p>
    <w:p w:rsidR="00445023" w:rsidRDefault="00445023" w:rsidP="0044502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оказания услуг организациями в сфере культуры</w:t>
      </w:r>
    </w:p>
    <w:p w:rsidR="00445023" w:rsidRDefault="00445023" w:rsidP="00445023">
      <w:pPr>
        <w:spacing w:after="0" w:line="240" w:lineRule="auto"/>
        <w:jc w:val="right"/>
        <w:rPr>
          <w:rFonts w:ascii="Times New Roman" w:hAnsi="Times New Roman"/>
        </w:rPr>
      </w:pPr>
      <w:r w:rsidRPr="00D172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 администрации муниципального</w:t>
      </w:r>
      <w:r w:rsidRPr="00D1723E">
        <w:rPr>
          <w:rFonts w:ascii="Times New Roman" w:hAnsi="Times New Roman"/>
        </w:rPr>
        <w:t xml:space="preserve"> района </w:t>
      </w:r>
    </w:p>
    <w:p w:rsidR="00445023" w:rsidRDefault="00445023" w:rsidP="00445023">
      <w:pPr>
        <w:spacing w:after="0" w:line="240" w:lineRule="auto"/>
        <w:jc w:val="right"/>
        <w:rPr>
          <w:rFonts w:ascii="Times New Roman" w:hAnsi="Times New Roman"/>
        </w:rPr>
      </w:pPr>
      <w:r w:rsidRPr="00D1723E">
        <w:rPr>
          <w:rFonts w:ascii="Times New Roman" w:hAnsi="Times New Roman"/>
        </w:rPr>
        <w:t>«Газимуро – Заводский район»</w:t>
      </w:r>
    </w:p>
    <w:p w:rsidR="00445023" w:rsidRDefault="00445023" w:rsidP="00445023">
      <w:pPr>
        <w:spacing w:after="0" w:line="240" w:lineRule="auto"/>
        <w:jc w:val="right"/>
        <w:rPr>
          <w:rFonts w:ascii="Times New Roman" w:hAnsi="Times New Roman"/>
        </w:rPr>
      </w:pPr>
      <w:r w:rsidRPr="00D1723E">
        <w:rPr>
          <w:rFonts w:ascii="Times New Roman" w:hAnsi="Times New Roman"/>
        </w:rPr>
        <w:t xml:space="preserve">№  </w:t>
      </w:r>
      <w:r w:rsidR="000C1E30">
        <w:rPr>
          <w:rFonts w:ascii="Times New Roman" w:hAnsi="Times New Roman"/>
        </w:rPr>
        <w:t>4</w:t>
      </w:r>
      <w:r w:rsidRPr="00D1723E">
        <w:rPr>
          <w:rFonts w:ascii="Times New Roman" w:hAnsi="Times New Roman"/>
        </w:rPr>
        <w:t xml:space="preserve"> </w:t>
      </w:r>
      <w:r w:rsidRPr="004C6EBD">
        <w:rPr>
          <w:rFonts w:ascii="Times New Roman" w:hAnsi="Times New Roman"/>
        </w:rPr>
        <w:t xml:space="preserve">от </w:t>
      </w:r>
      <w:r w:rsidR="000C1E30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декабря </w:t>
      </w:r>
      <w:r w:rsidR="000C1E30">
        <w:rPr>
          <w:rFonts w:ascii="Times New Roman" w:hAnsi="Times New Roman"/>
        </w:rPr>
        <w:t>2020</w:t>
      </w:r>
      <w:r>
        <w:rPr>
          <w:rFonts w:ascii="Times New Roman" w:hAnsi="Times New Roman"/>
        </w:rPr>
        <w:t xml:space="preserve"> </w:t>
      </w:r>
      <w:r w:rsidRPr="004C6EBD">
        <w:rPr>
          <w:rFonts w:ascii="Times New Roman" w:hAnsi="Times New Roman"/>
        </w:rPr>
        <w:t xml:space="preserve"> г.</w:t>
      </w:r>
    </w:p>
    <w:p w:rsidR="00445023" w:rsidRDefault="00445023" w:rsidP="00445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5023" w:rsidRPr="00F13CCF" w:rsidRDefault="00445023" w:rsidP="00445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13CCF">
        <w:rPr>
          <w:rFonts w:ascii="Times New Roman" w:hAnsi="Times New Roman"/>
          <w:b/>
          <w:sz w:val="24"/>
          <w:szCs w:val="24"/>
          <w:u w:val="single"/>
        </w:rPr>
        <w:t xml:space="preserve">Предложение для разработки технического задания для организации, которая осуществляет сбор и обобщение информации о качестве условий оказания услуг организациями культуры </w:t>
      </w:r>
    </w:p>
    <w:p w:rsidR="00445023" w:rsidRPr="00B6536E" w:rsidRDefault="00445023" w:rsidP="004450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5023" w:rsidRPr="00F13CCF" w:rsidRDefault="00445023" w:rsidP="004450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3CCF">
        <w:rPr>
          <w:rFonts w:ascii="Times New Roman" w:hAnsi="Times New Roman"/>
          <w:sz w:val="24"/>
          <w:szCs w:val="24"/>
        </w:rPr>
        <w:t>Техническое задание</w:t>
      </w:r>
    </w:p>
    <w:p w:rsidR="00445023" w:rsidRPr="00F13CCF" w:rsidRDefault="00445023" w:rsidP="004450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3CCF">
        <w:rPr>
          <w:rFonts w:ascii="Times New Roman" w:hAnsi="Times New Roman"/>
          <w:sz w:val="24"/>
          <w:szCs w:val="24"/>
        </w:rPr>
        <w:t xml:space="preserve">на выполнение работ сбору и обобщению информации о качестве условий оказания услуг организациями культуры </w:t>
      </w:r>
    </w:p>
    <w:p w:rsidR="00445023" w:rsidRPr="00F13CCF" w:rsidRDefault="00445023" w:rsidP="00445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023" w:rsidRPr="003365F5" w:rsidRDefault="00445023" w:rsidP="00445023">
      <w:pPr>
        <w:pStyle w:val="a7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F5">
        <w:rPr>
          <w:rFonts w:ascii="Times New Roman" w:hAnsi="Times New Roman" w:cs="Times New Roman"/>
          <w:sz w:val="24"/>
          <w:szCs w:val="24"/>
        </w:rPr>
        <w:t xml:space="preserve">Предоставление доступа к автоматизированной системе </w:t>
      </w:r>
      <w:proofErr w:type="gramStart"/>
      <w:r w:rsidRPr="003365F5">
        <w:rPr>
          <w:rFonts w:ascii="Times New Roman" w:hAnsi="Times New Roman" w:cs="Times New Roman"/>
          <w:sz w:val="24"/>
          <w:szCs w:val="24"/>
        </w:rPr>
        <w:t>проведения опроса потребителей услуг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культуры</w:t>
      </w:r>
      <w:proofErr w:type="gramEnd"/>
      <w:r w:rsidRPr="003365F5">
        <w:rPr>
          <w:rFonts w:ascii="Times New Roman" w:hAnsi="Times New Roman" w:cs="Times New Roman"/>
          <w:sz w:val="24"/>
          <w:szCs w:val="24"/>
        </w:rPr>
        <w:t>.</w:t>
      </w:r>
    </w:p>
    <w:p w:rsidR="00445023" w:rsidRPr="003365F5" w:rsidRDefault="00445023" w:rsidP="00445023">
      <w:pPr>
        <w:pStyle w:val="a7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F5">
        <w:rPr>
          <w:rFonts w:ascii="Times New Roman" w:hAnsi="Times New Roman" w:cs="Times New Roman"/>
          <w:sz w:val="24"/>
          <w:szCs w:val="24"/>
        </w:rPr>
        <w:t>Сбор и обобщение данных, формирование базы данных с использованием автоматизированной системы Исполнителя. При сборе данных необходимо использовать:</w:t>
      </w:r>
    </w:p>
    <w:p w:rsidR="00445023" w:rsidRPr="00FC1D7C" w:rsidRDefault="00445023" w:rsidP="00445023">
      <w:pPr>
        <w:pStyle w:val="ConsPlusNormal"/>
        <w:numPr>
          <w:ilvl w:val="0"/>
          <w:numId w:val="22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7C">
        <w:rPr>
          <w:rFonts w:ascii="Times New Roman" w:hAnsi="Times New Roman" w:cs="Times New Roman"/>
          <w:sz w:val="24"/>
          <w:szCs w:val="24"/>
        </w:rPr>
        <w:t>официальные сайты организаций социальной сферы в информационно-телекоммуникационной сети "Интернет", информационные стенды в помещениях указанных организаций;</w:t>
      </w:r>
    </w:p>
    <w:p w:rsidR="00445023" w:rsidRPr="00FC1D7C" w:rsidRDefault="00445023" w:rsidP="00445023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7C">
        <w:rPr>
          <w:rFonts w:ascii="Times New Roman" w:hAnsi="Times New Roman" w:cs="Times New Roman"/>
          <w:sz w:val="24"/>
          <w:szCs w:val="24"/>
        </w:rPr>
        <w:tab/>
        <w:t>информацию, полученную в процессе обследования мнений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сайте организации и т.п.).</w:t>
      </w:r>
    </w:p>
    <w:p w:rsidR="00445023" w:rsidRPr="00104093" w:rsidRDefault="00445023" w:rsidP="0044502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C1D7C">
        <w:rPr>
          <w:rFonts w:ascii="Times New Roman" w:hAnsi="Times New Roman"/>
          <w:sz w:val="24"/>
          <w:szCs w:val="24"/>
        </w:rPr>
        <w:t>3.</w:t>
      </w:r>
      <w:r w:rsidRPr="00FC1D7C">
        <w:rPr>
          <w:rFonts w:ascii="Times New Roman" w:hAnsi="Times New Roman"/>
          <w:sz w:val="24"/>
          <w:szCs w:val="24"/>
        </w:rPr>
        <w:tab/>
      </w:r>
      <w:proofErr w:type="gramStart"/>
      <w:r w:rsidRPr="00104093">
        <w:rPr>
          <w:rFonts w:ascii="Times New Roman" w:hAnsi="Times New Roman"/>
          <w:sz w:val="24"/>
          <w:szCs w:val="24"/>
        </w:rPr>
        <w:t>Выполнение работ осуществляются в соответствии с требованиями законодательства Российской Федерации, нормативными правовыми актами, регламентирующими данную сферу деятельности, в том числе Федеральным законом от 09.10.1992 г. № 3612-1 «Основы законодательства Российской Федерации о культуре», Приказом Министерства культуры Российской Федерации от 27.04.2018 г. №599 «Об утверждении показателей, характеризующих общие критерии оценки качества условий оказания услуг организациями культуры».</w:t>
      </w:r>
      <w:proofErr w:type="gramEnd"/>
    </w:p>
    <w:p w:rsidR="00445023" w:rsidRPr="003365F5" w:rsidRDefault="00445023" w:rsidP="004450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5F5">
        <w:rPr>
          <w:rFonts w:ascii="Times New Roman" w:hAnsi="Times New Roman"/>
          <w:sz w:val="24"/>
          <w:szCs w:val="24"/>
        </w:rPr>
        <w:t>4.</w:t>
      </w:r>
      <w:r w:rsidRPr="003365F5">
        <w:rPr>
          <w:rFonts w:ascii="Times New Roman" w:hAnsi="Times New Roman"/>
          <w:sz w:val="24"/>
          <w:szCs w:val="24"/>
        </w:rPr>
        <w:tab/>
        <w:t xml:space="preserve">Формирование итоговых массивов данных, заполнение отчетных форм предоставления информации на основе анкет, актов </w:t>
      </w:r>
      <w:proofErr w:type="gramStart"/>
      <w:r w:rsidRPr="003365F5">
        <w:rPr>
          <w:rFonts w:ascii="Times New Roman" w:hAnsi="Times New Roman"/>
          <w:sz w:val="24"/>
          <w:szCs w:val="24"/>
        </w:rPr>
        <w:t>оценки качества работы организаций</w:t>
      </w:r>
      <w:r>
        <w:rPr>
          <w:rFonts w:ascii="Times New Roman" w:hAnsi="Times New Roman"/>
          <w:sz w:val="24"/>
          <w:szCs w:val="24"/>
        </w:rPr>
        <w:t xml:space="preserve"> культуры</w:t>
      </w:r>
      <w:proofErr w:type="gramEnd"/>
      <w:r w:rsidRPr="003365F5">
        <w:rPr>
          <w:rFonts w:ascii="Times New Roman" w:hAnsi="Times New Roman"/>
          <w:sz w:val="24"/>
          <w:szCs w:val="24"/>
        </w:rPr>
        <w:t xml:space="preserve">. </w:t>
      </w:r>
    </w:p>
    <w:p w:rsidR="00445023" w:rsidRPr="00104093" w:rsidRDefault="00445023" w:rsidP="004450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5F5">
        <w:rPr>
          <w:rFonts w:ascii="Times New Roman" w:hAnsi="Times New Roman"/>
          <w:sz w:val="24"/>
          <w:szCs w:val="24"/>
        </w:rPr>
        <w:t>5.</w:t>
      </w:r>
      <w:r w:rsidRPr="003365F5">
        <w:rPr>
          <w:rFonts w:ascii="Times New Roman" w:hAnsi="Times New Roman"/>
          <w:sz w:val="24"/>
          <w:szCs w:val="24"/>
        </w:rPr>
        <w:tab/>
      </w:r>
      <w:proofErr w:type="gramStart"/>
      <w:r w:rsidRPr="00104093">
        <w:rPr>
          <w:rFonts w:ascii="Times New Roman" w:hAnsi="Times New Roman"/>
          <w:sz w:val="24"/>
          <w:szCs w:val="24"/>
        </w:rPr>
        <w:t>Результаты обобщения информации, размещенной на официальных сайтах организаций культуры и информационных стендах в помещениях указанных организаций, результаты обобщения информации, размещенной на официальных сайтах организаций культуры и информационных стендах в помещениях указанных организаций, систематизация основных недостатков в работе организаций культуры, выявленных в ходе сбора и обобщения информации о качестве условий оказания услуг, выводы и предложения по совершенствованию деятельности организаций культуры.</w:t>
      </w:r>
      <w:proofErr w:type="gramEnd"/>
    </w:p>
    <w:p w:rsidR="00445023" w:rsidRPr="003365F5" w:rsidRDefault="00445023" w:rsidP="004450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5F5">
        <w:rPr>
          <w:rFonts w:ascii="Times New Roman" w:hAnsi="Times New Roman"/>
          <w:sz w:val="24"/>
          <w:szCs w:val="24"/>
        </w:rPr>
        <w:t>6.</w:t>
      </w:r>
      <w:r w:rsidRPr="003365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</w:t>
      </w:r>
      <w:r w:rsidRPr="003365F5">
        <w:rPr>
          <w:rFonts w:ascii="Times New Roman" w:hAnsi="Times New Roman"/>
          <w:sz w:val="24"/>
          <w:szCs w:val="24"/>
        </w:rPr>
        <w:t xml:space="preserve">асчет интегральной </w:t>
      </w:r>
      <w:proofErr w:type="gramStart"/>
      <w:r w:rsidRPr="003365F5">
        <w:rPr>
          <w:rFonts w:ascii="Times New Roman" w:hAnsi="Times New Roman"/>
          <w:sz w:val="24"/>
          <w:szCs w:val="24"/>
        </w:rPr>
        <w:t>оценки качества</w:t>
      </w:r>
      <w:r>
        <w:rPr>
          <w:rFonts w:ascii="Times New Roman" w:hAnsi="Times New Roman"/>
          <w:sz w:val="24"/>
          <w:szCs w:val="24"/>
        </w:rPr>
        <w:t xml:space="preserve"> условий оказания услуг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организациями культуры.</w:t>
      </w:r>
    </w:p>
    <w:p w:rsidR="00445023" w:rsidRPr="008F504F" w:rsidRDefault="00445023" w:rsidP="00445023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365F5">
        <w:rPr>
          <w:rFonts w:ascii="Times New Roman" w:hAnsi="Times New Roman" w:cs="Times New Roman"/>
          <w:sz w:val="24"/>
          <w:szCs w:val="24"/>
        </w:rPr>
        <w:t xml:space="preserve">Оценочные листы заполняются по каждой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3365F5">
        <w:rPr>
          <w:rFonts w:ascii="Times New Roman" w:hAnsi="Times New Roman" w:cs="Times New Roman"/>
          <w:sz w:val="24"/>
          <w:szCs w:val="24"/>
        </w:rPr>
        <w:t>отдельно. При проведении анкетирования должны быть опрошены потребител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365F5">
        <w:rPr>
          <w:rFonts w:ascii="Times New Roman" w:hAnsi="Times New Roman" w:cs="Times New Roman"/>
          <w:sz w:val="24"/>
          <w:szCs w:val="24"/>
        </w:rPr>
        <w:t>услуг</w:t>
      </w:r>
      <w:r w:rsidRPr="00104093">
        <w:rPr>
          <w:rFonts w:ascii="Times New Roman" w:hAnsi="Times New Roman" w:cs="Times New Roman"/>
          <w:sz w:val="26"/>
          <w:szCs w:val="26"/>
        </w:rPr>
        <w:t xml:space="preserve"> </w:t>
      </w:r>
      <w:r w:rsidRPr="00104093">
        <w:rPr>
          <w:rFonts w:ascii="Times New Roman" w:hAnsi="Times New Roman" w:cs="Times New Roman"/>
          <w:sz w:val="24"/>
          <w:szCs w:val="24"/>
        </w:rPr>
        <w:t>в количестве, обеспечивающем требования к формированию выборочной совокупности респондентов, утвержденных федеральным органом исполнительной власти</w:t>
      </w:r>
      <w:r w:rsidRPr="008F504F">
        <w:rPr>
          <w:rFonts w:ascii="Times New Roman" w:hAnsi="Times New Roman" w:cs="Times New Roman"/>
          <w:sz w:val="24"/>
          <w:szCs w:val="24"/>
        </w:rPr>
        <w:t>.</w:t>
      </w:r>
    </w:p>
    <w:p w:rsidR="00445023" w:rsidRPr="003365F5" w:rsidRDefault="00445023" w:rsidP="004450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365F5">
        <w:rPr>
          <w:rFonts w:ascii="Times New Roman" w:hAnsi="Times New Roman"/>
          <w:sz w:val="24"/>
          <w:szCs w:val="24"/>
        </w:rPr>
        <w:t>.</w:t>
      </w:r>
      <w:r w:rsidRPr="003365F5">
        <w:rPr>
          <w:rFonts w:ascii="Times New Roman" w:hAnsi="Times New Roman"/>
          <w:sz w:val="24"/>
          <w:szCs w:val="24"/>
        </w:rPr>
        <w:tab/>
        <w:t>Построение рейтинга организаций</w:t>
      </w:r>
      <w:r>
        <w:rPr>
          <w:rFonts w:ascii="Times New Roman" w:hAnsi="Times New Roman"/>
          <w:sz w:val="24"/>
          <w:szCs w:val="24"/>
        </w:rPr>
        <w:t xml:space="preserve"> культуры</w:t>
      </w:r>
      <w:r w:rsidRPr="003365F5">
        <w:rPr>
          <w:rFonts w:ascii="Times New Roman" w:hAnsi="Times New Roman"/>
          <w:sz w:val="24"/>
          <w:szCs w:val="24"/>
        </w:rPr>
        <w:t xml:space="preserve"> по результатам полученной информации в виде таблицы в формате Microsoft Excel (.xls, .xlsx)</w:t>
      </w:r>
      <w:r>
        <w:rPr>
          <w:rFonts w:ascii="Times New Roman" w:hAnsi="Times New Roman"/>
          <w:sz w:val="24"/>
          <w:szCs w:val="24"/>
        </w:rPr>
        <w:t>:</w:t>
      </w:r>
    </w:p>
    <w:p w:rsidR="00445023" w:rsidRPr="003365F5" w:rsidRDefault="00445023" w:rsidP="00445023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F5">
        <w:rPr>
          <w:rFonts w:ascii="Times New Roman" w:hAnsi="Times New Roman" w:cs="Times New Roman"/>
          <w:sz w:val="24"/>
          <w:szCs w:val="24"/>
        </w:rPr>
        <w:lastRenderedPageBreak/>
        <w:tab/>
        <w:t>по каждому общему критерию;</w:t>
      </w:r>
    </w:p>
    <w:p w:rsidR="00445023" w:rsidRPr="003365F5" w:rsidRDefault="00445023" w:rsidP="00445023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F5">
        <w:rPr>
          <w:rFonts w:ascii="Times New Roman" w:hAnsi="Times New Roman" w:cs="Times New Roman"/>
          <w:sz w:val="24"/>
          <w:szCs w:val="24"/>
        </w:rPr>
        <w:tab/>
        <w:t xml:space="preserve">по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3365F5">
        <w:rPr>
          <w:rFonts w:ascii="Times New Roman" w:hAnsi="Times New Roman" w:cs="Times New Roman"/>
          <w:sz w:val="24"/>
          <w:szCs w:val="24"/>
        </w:rPr>
        <w:t xml:space="preserve"> критериям и их показателям.</w:t>
      </w:r>
    </w:p>
    <w:p w:rsidR="00445023" w:rsidRPr="00A36F2E" w:rsidRDefault="00445023" w:rsidP="004450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365F5">
        <w:rPr>
          <w:rFonts w:ascii="Times New Roman" w:hAnsi="Times New Roman"/>
          <w:sz w:val="24"/>
          <w:szCs w:val="24"/>
        </w:rPr>
        <w:t>.</w:t>
      </w:r>
      <w:r w:rsidRPr="003365F5">
        <w:rPr>
          <w:rFonts w:ascii="Times New Roman" w:hAnsi="Times New Roman"/>
          <w:sz w:val="24"/>
          <w:szCs w:val="24"/>
        </w:rPr>
        <w:tab/>
      </w:r>
      <w:r w:rsidRPr="00A36F2E">
        <w:rPr>
          <w:rFonts w:ascii="Times New Roman" w:hAnsi="Times New Roman"/>
          <w:sz w:val="24"/>
          <w:szCs w:val="24"/>
        </w:rPr>
        <w:t>Подготовка и оформление отчета.</w:t>
      </w:r>
    </w:p>
    <w:p w:rsidR="00445023" w:rsidRPr="00104093" w:rsidRDefault="00445023" w:rsidP="0044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104093">
        <w:rPr>
          <w:rFonts w:ascii="Times New Roman" w:eastAsiaTheme="minorEastAsia" w:hAnsi="Times New Roman"/>
          <w:sz w:val="24"/>
          <w:szCs w:val="24"/>
        </w:rPr>
        <w:t xml:space="preserve">Отчет о выполненных работах по сбору и обобщению информации о качестве условий оказания услуг по каждой организации </w:t>
      </w:r>
      <w:r w:rsidRPr="00A36F2E">
        <w:rPr>
          <w:rFonts w:ascii="Times New Roman" w:eastAsiaTheme="minorEastAsia" w:hAnsi="Times New Roman"/>
          <w:sz w:val="24"/>
          <w:szCs w:val="24"/>
        </w:rPr>
        <w:t>культуры</w:t>
      </w:r>
      <w:r w:rsidRPr="00104093">
        <w:rPr>
          <w:rFonts w:ascii="Times New Roman" w:eastAsiaTheme="minorEastAsia" w:hAnsi="Times New Roman"/>
          <w:sz w:val="24"/>
          <w:szCs w:val="24"/>
        </w:rPr>
        <w:t>, в отношении которой проводится независимая оценка качества, представляется оператором в органы местного самоуправления, с которыми заключен государственный (муниципальный) контракт, на бумажном носителе или в форме электронного документа, а также в электронном виде в формате, обеспечивающем возможность дальнейшей обработки данных и размещение на</w:t>
      </w:r>
      <w:proofErr w:type="gramEnd"/>
      <w:r w:rsidRPr="00104093">
        <w:rPr>
          <w:rFonts w:ascii="Times New Roman" w:eastAsiaTheme="minorEastAsia" w:hAnsi="Times New Roman"/>
          <w:sz w:val="24"/>
          <w:szCs w:val="24"/>
        </w:rPr>
        <w:t xml:space="preserve"> Официальном </w:t>
      </w:r>
      <w:proofErr w:type="gramStart"/>
      <w:r w:rsidRPr="00104093">
        <w:rPr>
          <w:rFonts w:ascii="Times New Roman" w:eastAsiaTheme="minorEastAsia" w:hAnsi="Times New Roman"/>
          <w:sz w:val="24"/>
          <w:szCs w:val="24"/>
        </w:rPr>
        <w:t>сайте</w:t>
      </w:r>
      <w:proofErr w:type="gramEnd"/>
      <w:r w:rsidRPr="00104093">
        <w:rPr>
          <w:rFonts w:ascii="Times New Roman" w:eastAsiaTheme="minorEastAsia" w:hAnsi="Times New Roman"/>
          <w:sz w:val="24"/>
          <w:szCs w:val="24"/>
        </w:rPr>
        <w:t>.</w:t>
      </w:r>
    </w:p>
    <w:p w:rsidR="00445023" w:rsidRPr="00A36F2E" w:rsidRDefault="00445023" w:rsidP="0044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A36F2E">
        <w:rPr>
          <w:rFonts w:ascii="Times New Roman" w:eastAsiaTheme="minorEastAsia" w:hAnsi="Times New Roman"/>
          <w:sz w:val="24"/>
          <w:szCs w:val="24"/>
        </w:rPr>
        <w:t>Отчет о выполненных работах по сбору и обобщению информации о качестве условий оказания услуг должен содержать:</w:t>
      </w:r>
    </w:p>
    <w:p w:rsidR="00445023" w:rsidRPr="00A36F2E" w:rsidRDefault="00445023" w:rsidP="0044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A36F2E">
        <w:rPr>
          <w:rFonts w:ascii="Times New Roman" w:eastAsiaTheme="minorEastAsia" w:hAnsi="Times New Roman"/>
          <w:sz w:val="24"/>
          <w:szCs w:val="24"/>
        </w:rPr>
        <w:t>а) перечень организаций социальной сферы, в отношении которых проводился сбор и обобщение информации о качестве условий оказания услуг;</w:t>
      </w:r>
    </w:p>
    <w:p w:rsidR="00445023" w:rsidRPr="00A36F2E" w:rsidRDefault="00445023" w:rsidP="0044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A36F2E">
        <w:rPr>
          <w:rFonts w:ascii="Times New Roman" w:eastAsiaTheme="minorEastAsia" w:hAnsi="Times New Roman"/>
          <w:sz w:val="24"/>
          <w:szCs w:val="24"/>
        </w:rPr>
        <w:t>б) результаты обобщения информации, размещенной на официальных сайтах организаций социальной сферы и информационных стендах в помещениях указанных организаций;</w:t>
      </w:r>
    </w:p>
    <w:p w:rsidR="00445023" w:rsidRPr="00A36F2E" w:rsidRDefault="00445023" w:rsidP="0044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A36F2E">
        <w:rPr>
          <w:rFonts w:ascii="Times New Roman" w:eastAsiaTheme="minorEastAsia" w:hAnsi="Times New Roman"/>
          <w:sz w:val="24"/>
          <w:szCs w:val="24"/>
        </w:rPr>
        <w:t>в) результаты удовлетворенности граждан качеством условий оказания услуг, в том числе объем и параметры выборочной совокупности респондентов;</w:t>
      </w:r>
    </w:p>
    <w:p w:rsidR="00445023" w:rsidRPr="00A36F2E" w:rsidRDefault="00445023" w:rsidP="0044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A36F2E">
        <w:rPr>
          <w:rFonts w:ascii="Times New Roman" w:eastAsiaTheme="minorEastAsia" w:hAnsi="Times New Roman"/>
          <w:sz w:val="24"/>
          <w:szCs w:val="24"/>
        </w:rPr>
        <w:t>г) значения по каждому показателю оценки (в баллах), рассчитанные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45023" w:rsidRPr="00A36F2E" w:rsidRDefault="00445023" w:rsidP="0044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A36F2E">
        <w:rPr>
          <w:rFonts w:ascii="Times New Roman" w:eastAsiaTheme="minorEastAsia" w:hAnsi="Times New Roman"/>
          <w:sz w:val="24"/>
          <w:szCs w:val="24"/>
        </w:rPr>
        <w:t>д) основные недостатки в работе организаций социальной сферы, выявленные в ходе сбора и обобщения информации о качестве условий оказания услуг;</w:t>
      </w:r>
    </w:p>
    <w:p w:rsidR="00445023" w:rsidRPr="00A36F2E" w:rsidRDefault="00445023" w:rsidP="0044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A36F2E">
        <w:rPr>
          <w:rFonts w:ascii="Times New Roman" w:eastAsiaTheme="minorEastAsia" w:hAnsi="Times New Roman"/>
          <w:sz w:val="24"/>
          <w:szCs w:val="24"/>
        </w:rPr>
        <w:t>е) выводы и предложения по совершенствованию деятельности организаций социальной сферы.</w:t>
      </w:r>
    </w:p>
    <w:p w:rsidR="00445023" w:rsidRDefault="00445023" w:rsidP="00445023"/>
    <w:p w:rsidR="006E4163" w:rsidRPr="00057183" w:rsidRDefault="006E4163" w:rsidP="008E33CC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6E4163" w:rsidRPr="00057183" w:rsidSect="004C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3AE"/>
    <w:multiLevelType w:val="hybridMultilevel"/>
    <w:tmpl w:val="CC5E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7A79"/>
    <w:multiLevelType w:val="hybridMultilevel"/>
    <w:tmpl w:val="912813CA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C1FCF"/>
    <w:multiLevelType w:val="hybridMultilevel"/>
    <w:tmpl w:val="12163E5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4312E8F"/>
    <w:multiLevelType w:val="hybridMultilevel"/>
    <w:tmpl w:val="9496C96C"/>
    <w:lvl w:ilvl="0" w:tplc="55EA60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42952"/>
    <w:multiLevelType w:val="hybridMultilevel"/>
    <w:tmpl w:val="B0647B0C"/>
    <w:lvl w:ilvl="0" w:tplc="3684BE7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386708E1"/>
    <w:multiLevelType w:val="hybridMultilevel"/>
    <w:tmpl w:val="B89CECCE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33ECB"/>
    <w:multiLevelType w:val="hybridMultilevel"/>
    <w:tmpl w:val="CC5E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A001D"/>
    <w:multiLevelType w:val="multilevel"/>
    <w:tmpl w:val="E234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2463FE0"/>
    <w:multiLevelType w:val="hybridMultilevel"/>
    <w:tmpl w:val="88B0296A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C78B8"/>
    <w:multiLevelType w:val="hybridMultilevel"/>
    <w:tmpl w:val="D682D3B2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32698"/>
    <w:multiLevelType w:val="hybridMultilevel"/>
    <w:tmpl w:val="B1A4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CE49F7"/>
    <w:multiLevelType w:val="hybridMultilevel"/>
    <w:tmpl w:val="67BE4450"/>
    <w:lvl w:ilvl="0" w:tplc="A8F8DC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71925"/>
    <w:multiLevelType w:val="hybridMultilevel"/>
    <w:tmpl w:val="F25682DA"/>
    <w:lvl w:ilvl="0" w:tplc="6D561604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>
    <w:nsid w:val="656646B3"/>
    <w:multiLevelType w:val="hybridMultilevel"/>
    <w:tmpl w:val="CC5E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45CDB"/>
    <w:multiLevelType w:val="hybridMultilevel"/>
    <w:tmpl w:val="DDB4BF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2E494B"/>
    <w:multiLevelType w:val="hybridMultilevel"/>
    <w:tmpl w:val="29DE977A"/>
    <w:lvl w:ilvl="0" w:tplc="6C22BDC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71D71921"/>
    <w:multiLevelType w:val="hybridMultilevel"/>
    <w:tmpl w:val="89002B86"/>
    <w:lvl w:ilvl="0" w:tplc="C35A07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3111352"/>
    <w:multiLevelType w:val="hybridMultilevel"/>
    <w:tmpl w:val="CC5E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67DB1"/>
    <w:multiLevelType w:val="hybridMultilevel"/>
    <w:tmpl w:val="7146E5B2"/>
    <w:lvl w:ilvl="0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DA4662E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F418A"/>
    <w:multiLevelType w:val="hybridMultilevel"/>
    <w:tmpl w:val="0A886F70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01047"/>
    <w:multiLevelType w:val="hybridMultilevel"/>
    <w:tmpl w:val="DDB4BF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18"/>
  </w:num>
  <w:num w:numId="9">
    <w:abstractNumId w:val="8"/>
  </w:num>
  <w:num w:numId="10">
    <w:abstractNumId w:val="9"/>
  </w:num>
  <w:num w:numId="11">
    <w:abstractNumId w:val="1"/>
  </w:num>
  <w:num w:numId="12">
    <w:abstractNumId w:val="1"/>
  </w:num>
  <w:num w:numId="13">
    <w:abstractNumId w:val="4"/>
  </w:num>
  <w:num w:numId="14">
    <w:abstractNumId w:val="6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3"/>
  </w:num>
  <w:num w:numId="20">
    <w:abstractNumId w:val="5"/>
  </w:num>
  <w:num w:numId="21">
    <w:abstractNumId w:val="19"/>
  </w:num>
  <w:num w:numId="22">
    <w:abstractNumId w:val="1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FE1"/>
    <w:rsid w:val="000425B2"/>
    <w:rsid w:val="00057183"/>
    <w:rsid w:val="000C1E30"/>
    <w:rsid w:val="000C1FB9"/>
    <w:rsid w:val="00184771"/>
    <w:rsid w:val="001F6F5C"/>
    <w:rsid w:val="002036D4"/>
    <w:rsid w:val="00242440"/>
    <w:rsid w:val="00245594"/>
    <w:rsid w:val="002B2954"/>
    <w:rsid w:val="002F092A"/>
    <w:rsid w:val="003160C3"/>
    <w:rsid w:val="003E49BB"/>
    <w:rsid w:val="003E7675"/>
    <w:rsid w:val="00445023"/>
    <w:rsid w:val="004811F3"/>
    <w:rsid w:val="004C3D3F"/>
    <w:rsid w:val="005559C4"/>
    <w:rsid w:val="005B7805"/>
    <w:rsid w:val="005D5B4F"/>
    <w:rsid w:val="00612FE1"/>
    <w:rsid w:val="006456EF"/>
    <w:rsid w:val="00677054"/>
    <w:rsid w:val="006E4163"/>
    <w:rsid w:val="00705EFE"/>
    <w:rsid w:val="007221D3"/>
    <w:rsid w:val="0080550C"/>
    <w:rsid w:val="00813114"/>
    <w:rsid w:val="008C79B4"/>
    <w:rsid w:val="008E33CC"/>
    <w:rsid w:val="008E7B6B"/>
    <w:rsid w:val="00972F54"/>
    <w:rsid w:val="0097605C"/>
    <w:rsid w:val="009D710D"/>
    <w:rsid w:val="00A10842"/>
    <w:rsid w:val="00AA04D9"/>
    <w:rsid w:val="00AF6E9B"/>
    <w:rsid w:val="00B01424"/>
    <w:rsid w:val="00B11570"/>
    <w:rsid w:val="00B93443"/>
    <w:rsid w:val="00C54290"/>
    <w:rsid w:val="00C6489C"/>
    <w:rsid w:val="00CB6C9E"/>
    <w:rsid w:val="00D313B6"/>
    <w:rsid w:val="00DB101A"/>
    <w:rsid w:val="00DF25D5"/>
    <w:rsid w:val="00E852BF"/>
    <w:rsid w:val="00EC41B6"/>
    <w:rsid w:val="00ED009D"/>
    <w:rsid w:val="00F319DB"/>
    <w:rsid w:val="00F3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uiPriority w:val="9"/>
    <w:qFormat/>
    <w:locked/>
    <w:rsid w:val="009D710D"/>
    <w:pPr>
      <w:keepNext/>
      <w:widowControl w:val="0"/>
      <w:spacing w:before="240" w:after="283" w:line="240" w:lineRule="auto"/>
      <w:outlineLvl w:val="0"/>
    </w:pPr>
    <w:rPr>
      <w:rFonts w:ascii="Thorndale" w:hAnsi="Thorndale"/>
      <w:b/>
      <w:bCs/>
      <w:sz w:val="48"/>
      <w:szCs w:val="44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612FE1"/>
    <w:rPr>
      <w:sz w:val="22"/>
      <w:szCs w:val="22"/>
    </w:rPr>
  </w:style>
  <w:style w:type="paragraph" w:customStyle="1" w:styleId="11">
    <w:name w:val="Без интервала1"/>
    <w:rsid w:val="00242440"/>
    <w:rPr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9D710D"/>
    <w:rPr>
      <w:rFonts w:ascii="Thorndale" w:hAnsi="Thorndale"/>
      <w:b/>
      <w:bCs/>
      <w:sz w:val="48"/>
      <w:szCs w:val="44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D710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1"/>
    <w:link w:val="a5"/>
    <w:uiPriority w:val="99"/>
    <w:semiHidden/>
    <w:rsid w:val="009D710D"/>
    <w:rPr>
      <w:rFonts w:ascii="Tahoma" w:eastAsia="Calibri" w:hAnsi="Tahoma" w:cs="Tahoma"/>
      <w:sz w:val="16"/>
      <w:szCs w:val="16"/>
      <w:lang w:eastAsia="en-US"/>
    </w:rPr>
  </w:style>
  <w:style w:type="table" w:customStyle="1" w:styleId="13">
    <w:name w:val="13"/>
    <w:basedOn w:val="a2"/>
    <w:rsid w:val="009D710D"/>
    <w:rPr>
      <w:rFonts w:eastAsia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9D710D"/>
    <w:pPr>
      <w:ind w:left="720"/>
      <w:contextualSpacing/>
    </w:pPr>
    <w:rPr>
      <w:rFonts w:eastAsia="Calibri" w:cs="Calibri"/>
      <w:color w:val="000000"/>
    </w:rPr>
  </w:style>
  <w:style w:type="table" w:customStyle="1" w:styleId="12">
    <w:name w:val="12"/>
    <w:basedOn w:val="a2"/>
    <w:rsid w:val="009D710D"/>
    <w:rPr>
      <w:rFonts w:eastAsia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8">
    <w:name w:val="Table Grid"/>
    <w:basedOn w:val="a2"/>
    <w:uiPriority w:val="59"/>
    <w:locked/>
    <w:rsid w:val="009D710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D710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rsid w:val="009D710D"/>
    <w:rPr>
      <w:rFonts w:eastAsia="Calibri"/>
      <w:lang w:eastAsia="en-US"/>
    </w:rPr>
  </w:style>
  <w:style w:type="paragraph" w:styleId="ab">
    <w:name w:val="footer"/>
    <w:basedOn w:val="a"/>
    <w:link w:val="ac"/>
    <w:uiPriority w:val="99"/>
    <w:unhideWhenUsed/>
    <w:rsid w:val="009D710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c">
    <w:name w:val="Нижний колонтитул Знак"/>
    <w:basedOn w:val="a1"/>
    <w:link w:val="ab"/>
    <w:uiPriority w:val="99"/>
    <w:rsid w:val="009D710D"/>
    <w:rPr>
      <w:rFonts w:eastAsia="Calibri"/>
      <w:lang w:eastAsia="en-US"/>
    </w:rPr>
  </w:style>
  <w:style w:type="character" w:styleId="ad">
    <w:name w:val="Hyperlink"/>
    <w:uiPriority w:val="99"/>
    <w:unhideWhenUsed/>
    <w:rsid w:val="009D710D"/>
    <w:rPr>
      <w:color w:val="0000FF"/>
      <w:u w:val="single"/>
    </w:rPr>
  </w:style>
  <w:style w:type="paragraph" w:customStyle="1" w:styleId="ConsPlusNormal">
    <w:name w:val="ConsPlusNormal"/>
    <w:rsid w:val="009D71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9D710D"/>
  </w:style>
  <w:style w:type="paragraph" w:styleId="a0">
    <w:name w:val="Body Text"/>
    <w:basedOn w:val="a"/>
    <w:link w:val="ae"/>
    <w:uiPriority w:val="99"/>
    <w:unhideWhenUsed/>
    <w:rsid w:val="009D710D"/>
    <w:pPr>
      <w:spacing w:after="120"/>
    </w:pPr>
    <w:rPr>
      <w:rFonts w:eastAsia="Calibri"/>
      <w:lang w:eastAsia="en-US"/>
    </w:rPr>
  </w:style>
  <w:style w:type="character" w:customStyle="1" w:styleId="ae">
    <w:name w:val="Основной текст Знак"/>
    <w:basedOn w:val="a1"/>
    <w:link w:val="a0"/>
    <w:uiPriority w:val="99"/>
    <w:rsid w:val="009D710D"/>
    <w:rPr>
      <w:rFonts w:eastAsia="Calibri"/>
      <w:lang w:eastAsia="en-US"/>
    </w:rPr>
  </w:style>
  <w:style w:type="character" w:customStyle="1" w:styleId="af">
    <w:name w:val="Неразрешенное упоминание"/>
    <w:uiPriority w:val="99"/>
    <w:semiHidden/>
    <w:unhideWhenUsed/>
    <w:rsid w:val="009D710D"/>
    <w:rPr>
      <w:color w:val="605E5C"/>
      <w:shd w:val="clear" w:color="auto" w:fill="E1DFDD"/>
    </w:rPr>
  </w:style>
  <w:style w:type="character" w:customStyle="1" w:styleId="InternetLink">
    <w:name w:val="Internet Link"/>
    <w:rsid w:val="009D710D"/>
    <w:rPr>
      <w:color w:val="000080"/>
      <w:u w:val="single"/>
    </w:rPr>
  </w:style>
  <w:style w:type="character" w:customStyle="1" w:styleId="af0">
    <w:name w:val="Гипертекстовая ссылка"/>
    <w:uiPriority w:val="99"/>
    <w:rsid w:val="009D710D"/>
    <w:rPr>
      <w:b/>
      <w:bCs/>
      <w:color w:val="106BBE"/>
    </w:rPr>
  </w:style>
  <w:style w:type="paragraph" w:customStyle="1" w:styleId="ConsPlusTitle">
    <w:name w:val="ConsPlusTitle"/>
    <w:uiPriority w:val="99"/>
    <w:rsid w:val="009D71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uzkul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2020-12-18T06:02:00Z</cp:lastPrinted>
  <dcterms:created xsi:type="dcterms:W3CDTF">2016-10-25T06:20:00Z</dcterms:created>
  <dcterms:modified xsi:type="dcterms:W3CDTF">2021-03-12T05:48:00Z</dcterms:modified>
</cp:coreProperties>
</file>