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B06" w:rsidRPr="00DB3549" w:rsidRDefault="00C50B06" w:rsidP="00C50B0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B3549">
        <w:rPr>
          <w:rFonts w:ascii="Times New Roman" w:hAnsi="Times New Roman" w:cs="Times New Roman"/>
          <w:b/>
          <w:sz w:val="32"/>
          <w:szCs w:val="32"/>
        </w:rPr>
        <w:t>СОВЕТ СЕЛЬСКОГО ПОСЕЛЕНИЯ «БАТАКАНСКОЕ»</w:t>
      </w:r>
    </w:p>
    <w:p w:rsidR="00C50B06" w:rsidRPr="00DB3549" w:rsidRDefault="00C50B06" w:rsidP="00C50B0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B3549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C50B06" w:rsidRPr="00DF7E2A" w:rsidRDefault="00C50B06" w:rsidP="00C50B0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Тринадцатой </w:t>
      </w:r>
      <w:r w:rsidRPr="00DF7E2A">
        <w:rPr>
          <w:rFonts w:ascii="Times New Roman" w:hAnsi="Times New Roman" w:cs="Times New Roman"/>
          <w:i/>
          <w:sz w:val="28"/>
          <w:szCs w:val="28"/>
        </w:rPr>
        <w:t>сессии пятого созыва</w:t>
      </w:r>
    </w:p>
    <w:p w:rsidR="00C50B06" w:rsidRPr="00DF7E2A" w:rsidRDefault="00C50B06" w:rsidP="00C50B0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F7E2A">
        <w:rPr>
          <w:rFonts w:ascii="Times New Roman" w:hAnsi="Times New Roman" w:cs="Times New Roman"/>
          <w:i/>
          <w:sz w:val="28"/>
          <w:szCs w:val="28"/>
        </w:rPr>
        <w:t>село Батакан</w:t>
      </w:r>
    </w:p>
    <w:p w:rsidR="00C50B06" w:rsidRPr="00DF7E2A" w:rsidRDefault="00C50B06" w:rsidP="00C50B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 февраля</w:t>
      </w:r>
      <w:r w:rsidRPr="00DF7E2A">
        <w:rPr>
          <w:rFonts w:ascii="Times New Roman" w:hAnsi="Times New Roman" w:cs="Times New Roman"/>
          <w:sz w:val="28"/>
          <w:szCs w:val="28"/>
        </w:rPr>
        <w:t xml:space="preserve"> 2021 года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№ 40</w:t>
      </w:r>
    </w:p>
    <w:p w:rsidR="005921BA" w:rsidRDefault="005921BA" w:rsidP="00C50B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21BA" w:rsidRPr="005921BA" w:rsidRDefault="007D4C2D" w:rsidP="005921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21BA">
        <w:rPr>
          <w:rFonts w:ascii="Times New Roman" w:hAnsi="Times New Roman" w:cs="Times New Roman"/>
          <w:b/>
          <w:sz w:val="28"/>
          <w:szCs w:val="28"/>
        </w:rPr>
        <w:t xml:space="preserve">На основании представления прокуратуры Газимуро – Заводского </w:t>
      </w:r>
      <w:r w:rsidR="00F05C6F" w:rsidRPr="005921BA">
        <w:rPr>
          <w:rFonts w:ascii="Times New Roman" w:hAnsi="Times New Roman" w:cs="Times New Roman"/>
          <w:b/>
          <w:sz w:val="28"/>
          <w:szCs w:val="28"/>
        </w:rPr>
        <w:t xml:space="preserve">района  от 19.02.2021год  № 86- 140 - 2021 об устранении  </w:t>
      </w:r>
      <w:r w:rsidR="005921BA" w:rsidRPr="005921BA">
        <w:rPr>
          <w:rFonts w:ascii="Times New Roman" w:hAnsi="Times New Roman" w:cs="Times New Roman"/>
          <w:b/>
          <w:sz w:val="28"/>
          <w:szCs w:val="28"/>
        </w:rPr>
        <w:t>нарушен</w:t>
      </w:r>
      <w:r w:rsidR="00F05C6F" w:rsidRPr="005921BA">
        <w:rPr>
          <w:rFonts w:ascii="Times New Roman" w:hAnsi="Times New Roman" w:cs="Times New Roman"/>
          <w:b/>
          <w:sz w:val="28"/>
          <w:szCs w:val="28"/>
        </w:rPr>
        <w:t>ий  Федерального  закона  от 25.12.2008 № 273 «</w:t>
      </w:r>
      <w:r w:rsidR="005921BA" w:rsidRPr="005921BA">
        <w:rPr>
          <w:rFonts w:ascii="Times New Roman" w:hAnsi="Times New Roman" w:cs="Times New Roman"/>
          <w:b/>
          <w:sz w:val="28"/>
          <w:szCs w:val="28"/>
        </w:rPr>
        <w:t>О противодействии  коррупции»,  рассмотрев вопрос  о прекращении  полномочий  депутата Совета  сельского поселения «Батаканское»  Макаровой Е.И. досрочно</w:t>
      </w:r>
      <w:proofErr w:type="gramStart"/>
      <w:r w:rsidR="005921BA" w:rsidRPr="005921BA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</w:p>
    <w:p w:rsidR="005921BA" w:rsidRDefault="005921BA" w:rsidP="00C50B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0B06" w:rsidRPr="00F05C6F" w:rsidRDefault="005921BA" w:rsidP="00C50B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 депутатов </w:t>
      </w:r>
      <w:r w:rsidRPr="005921BA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C50B06" w:rsidRPr="00DF7E2A" w:rsidRDefault="00C50B06" w:rsidP="00C50B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F7E2A">
        <w:rPr>
          <w:rFonts w:ascii="Times New Roman" w:hAnsi="Times New Roman" w:cs="Times New Roman"/>
          <w:color w:val="FF0000"/>
          <w:sz w:val="28"/>
          <w:szCs w:val="28"/>
        </w:rPr>
        <w:t xml:space="preserve">     </w:t>
      </w:r>
      <w:r w:rsidRPr="00DF7E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 </w:t>
      </w:r>
      <w:r w:rsidR="005921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Прекратить полномочия Макаровой Е.И.  досрочно.</w:t>
      </w:r>
    </w:p>
    <w:p w:rsidR="005921BA" w:rsidRDefault="005921BA" w:rsidP="00C50B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</w:t>
      </w:r>
      <w:r w:rsidR="00C50B06" w:rsidRPr="00DF7E2A">
        <w:rPr>
          <w:rFonts w:ascii="Times New Roman" w:hAnsi="Times New Roman" w:cs="Times New Roman"/>
          <w:sz w:val="28"/>
          <w:szCs w:val="28"/>
        </w:rPr>
        <w:t>.   Настоящее решение обнародовать (опубликовать) на информационных стендах сельского поселения «Батаканское»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50B06" w:rsidRPr="00DF7E2A" w:rsidRDefault="005921BA" w:rsidP="00C50B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</w:t>
      </w:r>
      <w:r w:rsidR="00C50B06" w:rsidRPr="00DF7E2A">
        <w:rPr>
          <w:rFonts w:ascii="Times New Roman" w:hAnsi="Times New Roman" w:cs="Times New Roman"/>
          <w:sz w:val="28"/>
          <w:szCs w:val="28"/>
        </w:rPr>
        <w:t>. Настоящее решение вступает в силу на следующий день после официального обнародования (опубликования).</w:t>
      </w:r>
    </w:p>
    <w:p w:rsidR="00C50B06" w:rsidRPr="00DF7E2A" w:rsidRDefault="00C50B06" w:rsidP="00C50B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0B06" w:rsidRPr="00DF7E2A" w:rsidRDefault="00C50B06" w:rsidP="00C50B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0B06" w:rsidRPr="00DF7E2A" w:rsidRDefault="00C50B06" w:rsidP="00C50B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0B06" w:rsidRPr="00DF7E2A" w:rsidRDefault="00C50B06" w:rsidP="00C50B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E2A">
        <w:rPr>
          <w:rFonts w:ascii="Times New Roman" w:hAnsi="Times New Roman" w:cs="Times New Roman"/>
          <w:sz w:val="28"/>
          <w:szCs w:val="28"/>
        </w:rPr>
        <w:t>Глава сельского поселения «Батака</w:t>
      </w:r>
      <w:r w:rsidR="006402EC">
        <w:rPr>
          <w:rFonts w:ascii="Times New Roman" w:hAnsi="Times New Roman" w:cs="Times New Roman"/>
          <w:sz w:val="28"/>
          <w:szCs w:val="28"/>
        </w:rPr>
        <w:t xml:space="preserve">нское»                       </w:t>
      </w:r>
      <w:bookmarkStart w:id="0" w:name="_GoBack"/>
      <w:bookmarkEnd w:id="0"/>
      <w:r w:rsidRPr="00DF7E2A">
        <w:rPr>
          <w:rFonts w:ascii="Times New Roman" w:hAnsi="Times New Roman" w:cs="Times New Roman"/>
          <w:sz w:val="28"/>
          <w:szCs w:val="28"/>
        </w:rPr>
        <w:t xml:space="preserve">           П.П.</w:t>
      </w:r>
      <w:r w:rsidR="006402EC">
        <w:rPr>
          <w:rFonts w:ascii="Times New Roman" w:hAnsi="Times New Roman" w:cs="Times New Roman"/>
          <w:sz w:val="28"/>
          <w:szCs w:val="28"/>
        </w:rPr>
        <w:t xml:space="preserve"> </w:t>
      </w:r>
      <w:r w:rsidRPr="00DF7E2A">
        <w:rPr>
          <w:rFonts w:ascii="Times New Roman" w:hAnsi="Times New Roman" w:cs="Times New Roman"/>
          <w:sz w:val="28"/>
          <w:szCs w:val="28"/>
        </w:rPr>
        <w:t xml:space="preserve">Горбунов     </w:t>
      </w:r>
    </w:p>
    <w:p w:rsidR="00C50B06" w:rsidRPr="00DF7E2A" w:rsidRDefault="00C50B06" w:rsidP="00C50B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0B06" w:rsidRPr="00DF7E2A" w:rsidRDefault="00C50B06" w:rsidP="00C50B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0B06" w:rsidRDefault="00C50B06" w:rsidP="00C50B06"/>
    <w:p w:rsidR="005F433D" w:rsidRDefault="005F433D"/>
    <w:sectPr w:rsidR="005F433D" w:rsidSect="00CA79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50B06"/>
    <w:rsid w:val="001A1531"/>
    <w:rsid w:val="005921BA"/>
    <w:rsid w:val="005F433D"/>
    <w:rsid w:val="006402EC"/>
    <w:rsid w:val="007D4C2D"/>
    <w:rsid w:val="00C50B06"/>
    <w:rsid w:val="00F05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Batakan</cp:lastModifiedBy>
  <cp:revision>3</cp:revision>
  <cp:lastPrinted>2021-03-26T04:41:00Z</cp:lastPrinted>
  <dcterms:created xsi:type="dcterms:W3CDTF">2021-03-26T02:17:00Z</dcterms:created>
  <dcterms:modified xsi:type="dcterms:W3CDTF">2021-05-04T13:18:00Z</dcterms:modified>
</cp:coreProperties>
</file>