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11" w:rsidRPr="00C03086" w:rsidRDefault="001E2D11" w:rsidP="00C030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086">
        <w:rPr>
          <w:rFonts w:ascii="Times New Roman" w:hAnsi="Times New Roman" w:cs="Times New Roman"/>
          <w:b/>
          <w:sz w:val="32"/>
          <w:szCs w:val="32"/>
        </w:rPr>
        <w:t>СОВЕТ СЕЛЬСКОГО ПОСЕЛЕНИЯ «БАТАКАНСКОЕ»</w:t>
      </w:r>
    </w:p>
    <w:p w:rsidR="001E2D11" w:rsidRPr="00C03086" w:rsidRDefault="001E2D11" w:rsidP="003D1A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08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E2D11" w:rsidRPr="003D1A26" w:rsidRDefault="005E3A98" w:rsidP="003D1A2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Двенадцатой</w:t>
      </w:r>
      <w:r w:rsidR="001E2D11" w:rsidRPr="003D1A26">
        <w:rPr>
          <w:rFonts w:ascii="Times New Roman" w:hAnsi="Times New Roman" w:cs="Times New Roman"/>
          <w:i/>
          <w:sz w:val="28"/>
          <w:szCs w:val="28"/>
        </w:rPr>
        <w:t xml:space="preserve"> сессии пятого созыва</w:t>
      </w:r>
    </w:p>
    <w:p w:rsidR="001E2D11" w:rsidRPr="003D1A26" w:rsidRDefault="001E2D11" w:rsidP="003D1A2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1A26">
        <w:rPr>
          <w:rFonts w:ascii="Times New Roman" w:hAnsi="Times New Roman" w:cs="Times New Roman"/>
          <w:i/>
          <w:sz w:val="28"/>
          <w:szCs w:val="28"/>
        </w:rPr>
        <w:t>село Батакан</w:t>
      </w:r>
    </w:p>
    <w:p w:rsidR="001E2D11" w:rsidRPr="003D1A26" w:rsidRDefault="003D1A26" w:rsidP="003D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января 2021</w:t>
      </w:r>
      <w:r w:rsidR="001E2D11" w:rsidRPr="003D1A2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</w:t>
      </w:r>
      <w:r w:rsidR="00DA09ED">
        <w:rPr>
          <w:rFonts w:ascii="Times New Roman" w:hAnsi="Times New Roman" w:cs="Times New Roman"/>
          <w:sz w:val="28"/>
          <w:szCs w:val="28"/>
        </w:rPr>
        <w:t xml:space="preserve">                       № 34</w:t>
      </w:r>
    </w:p>
    <w:p w:rsidR="001E2D11" w:rsidRPr="003D1A26" w:rsidRDefault="001E2D11" w:rsidP="003D1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D11" w:rsidRPr="003D1A26" w:rsidRDefault="001E2D11" w:rsidP="00072F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A2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D1A26">
        <w:rPr>
          <w:rFonts w:ascii="Times New Roman" w:hAnsi="Times New Roman" w:cs="Times New Roman"/>
          <w:b/>
          <w:sz w:val="28"/>
          <w:szCs w:val="28"/>
        </w:rPr>
        <w:t xml:space="preserve">ЗАКЛЮЧЕНИИ СОГЛАШЕНИЯ  О ПРИНЯТИИ ОСУЩЕСТВЛЕНИЯ ЧАСТИ ПОЛНОМОЧИЙ СЕЛЬСКОГО ПОСЕЛЕНИЯ «БАТАКАНСКОЕ» ОТ МУНИЦИПАЛЬНОГО  РАЙОНА </w:t>
      </w:r>
      <w:r w:rsidR="00072FEC">
        <w:rPr>
          <w:rFonts w:ascii="Times New Roman" w:hAnsi="Times New Roman" w:cs="Times New Roman"/>
          <w:b/>
          <w:sz w:val="28"/>
          <w:szCs w:val="28"/>
        </w:rPr>
        <w:t xml:space="preserve"> «ГАЗИМУРО </w:t>
      </w:r>
      <w:proofErr w:type="gramStart"/>
      <w:r w:rsidR="00072FEC">
        <w:rPr>
          <w:rFonts w:ascii="Times New Roman" w:hAnsi="Times New Roman" w:cs="Times New Roman"/>
          <w:b/>
          <w:sz w:val="28"/>
          <w:szCs w:val="28"/>
        </w:rPr>
        <w:t>-З</w:t>
      </w:r>
      <w:proofErr w:type="gramEnd"/>
      <w:r w:rsidR="00072FEC">
        <w:rPr>
          <w:rFonts w:ascii="Times New Roman" w:hAnsi="Times New Roman" w:cs="Times New Roman"/>
          <w:b/>
          <w:sz w:val="28"/>
          <w:szCs w:val="28"/>
        </w:rPr>
        <w:t>АВОДСКИЙ РАЙОН»</w:t>
      </w:r>
    </w:p>
    <w:p w:rsidR="00C03086" w:rsidRDefault="001E2D11" w:rsidP="003D1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2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2D11" w:rsidRPr="003D1A26" w:rsidRDefault="001E2D11" w:rsidP="003D1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26">
        <w:rPr>
          <w:rFonts w:ascii="Times New Roman" w:hAnsi="Times New Roman" w:cs="Times New Roman"/>
          <w:sz w:val="28"/>
          <w:szCs w:val="28"/>
        </w:rPr>
        <w:t xml:space="preserve">  В соответствии с </w:t>
      </w:r>
      <w:r w:rsidR="00072FEC">
        <w:rPr>
          <w:rFonts w:ascii="Times New Roman" w:hAnsi="Times New Roman" w:cs="Times New Roman"/>
          <w:sz w:val="28"/>
          <w:szCs w:val="28"/>
        </w:rPr>
        <w:t>абзацем 3 части 4 статьи 15 Федерального закона</w:t>
      </w:r>
      <w:r w:rsidRPr="003D1A26">
        <w:rPr>
          <w:rFonts w:ascii="Times New Roman" w:hAnsi="Times New Roman" w:cs="Times New Roman"/>
          <w:sz w:val="28"/>
          <w:szCs w:val="28"/>
        </w:rPr>
        <w:t xml:space="preserve"> </w:t>
      </w:r>
      <w:r w:rsidR="00072FEC">
        <w:rPr>
          <w:rFonts w:ascii="Times New Roman" w:hAnsi="Times New Roman" w:cs="Times New Roman"/>
          <w:sz w:val="28"/>
          <w:szCs w:val="28"/>
        </w:rPr>
        <w:t>от 6 октября 2003 года №131 – ФЗ «Об общих принципах организации местного самоуправления в Российской Федерации», руководствуясь Порядком заключения соглашения о передаче (принятии) осуществления  части полномочий</w:t>
      </w:r>
      <w:proofErr w:type="gramStart"/>
      <w:r w:rsidR="00072FEC">
        <w:rPr>
          <w:rFonts w:ascii="Times New Roman" w:hAnsi="Times New Roman" w:cs="Times New Roman"/>
          <w:sz w:val="28"/>
          <w:szCs w:val="28"/>
        </w:rPr>
        <w:t xml:space="preserve"> </w:t>
      </w:r>
      <w:r w:rsidR="003C24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C24F8">
        <w:rPr>
          <w:rFonts w:ascii="Times New Roman" w:hAnsi="Times New Roman" w:cs="Times New Roman"/>
          <w:sz w:val="28"/>
          <w:szCs w:val="28"/>
        </w:rPr>
        <w:t xml:space="preserve"> утвержденного  решением Совета  муниципального района «Газимуро – Заводский район», </w:t>
      </w:r>
      <w:r w:rsidRPr="003D1A26">
        <w:rPr>
          <w:rFonts w:ascii="Times New Roman" w:hAnsi="Times New Roman" w:cs="Times New Roman"/>
          <w:sz w:val="28"/>
          <w:szCs w:val="28"/>
        </w:rPr>
        <w:t xml:space="preserve">Совет сельского поселения «Батаканское» </w:t>
      </w:r>
      <w:r w:rsidRPr="003D1A26">
        <w:rPr>
          <w:rFonts w:ascii="Times New Roman" w:hAnsi="Times New Roman" w:cs="Times New Roman"/>
          <w:b/>
          <w:sz w:val="28"/>
          <w:szCs w:val="28"/>
        </w:rPr>
        <w:t>решил</w:t>
      </w:r>
      <w:r w:rsidRPr="003D1A26">
        <w:rPr>
          <w:rFonts w:ascii="Times New Roman" w:hAnsi="Times New Roman" w:cs="Times New Roman"/>
          <w:sz w:val="28"/>
          <w:szCs w:val="28"/>
        </w:rPr>
        <w:t>:</w:t>
      </w:r>
    </w:p>
    <w:p w:rsidR="005339EE" w:rsidRDefault="00C03086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2D11" w:rsidRPr="003D1A26">
        <w:rPr>
          <w:rFonts w:ascii="Times New Roman" w:hAnsi="Times New Roman" w:cs="Times New Roman"/>
          <w:sz w:val="28"/>
          <w:szCs w:val="28"/>
        </w:rPr>
        <w:t xml:space="preserve"> 1.</w:t>
      </w:r>
      <w:r w:rsidR="008E7273">
        <w:rPr>
          <w:rFonts w:ascii="Times New Roman" w:hAnsi="Times New Roman" w:cs="Times New Roman"/>
          <w:sz w:val="28"/>
          <w:szCs w:val="28"/>
        </w:rPr>
        <w:t xml:space="preserve">  </w:t>
      </w:r>
      <w:r w:rsidR="003C24F8">
        <w:rPr>
          <w:rFonts w:ascii="Times New Roman" w:hAnsi="Times New Roman" w:cs="Times New Roman"/>
          <w:sz w:val="28"/>
          <w:szCs w:val="28"/>
        </w:rPr>
        <w:t xml:space="preserve">Поддержать инициативу  главы муниципального района «Газимуро – Заводский район»  о заключении  с сельским поселением  «Батаканское»  соглашения о принятии  осуществления части полномочий </w:t>
      </w:r>
      <w:r w:rsidR="008E7273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466DAF">
        <w:rPr>
          <w:rFonts w:ascii="Times New Roman" w:hAnsi="Times New Roman" w:cs="Times New Roman"/>
          <w:sz w:val="28"/>
          <w:szCs w:val="28"/>
        </w:rPr>
        <w:t xml:space="preserve">вопроса </w:t>
      </w:r>
      <w:r w:rsidR="008E7273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5339EE">
        <w:rPr>
          <w:rFonts w:ascii="Times New Roman" w:hAnsi="Times New Roman" w:cs="Times New Roman"/>
          <w:sz w:val="28"/>
          <w:szCs w:val="28"/>
        </w:rPr>
        <w:t xml:space="preserve"> </w:t>
      </w:r>
      <w:r w:rsidR="00DA09ED">
        <w:rPr>
          <w:rFonts w:ascii="Times New Roman" w:hAnsi="Times New Roman" w:cs="Times New Roman"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</w:r>
      <w:proofErr w:type="gramStart"/>
      <w:r w:rsidR="00DA09ED">
        <w:rPr>
          <w:rFonts w:ascii="Times New Roman" w:hAnsi="Times New Roman" w:cs="Times New Roman"/>
          <w:sz w:val="28"/>
          <w:szCs w:val="28"/>
        </w:rPr>
        <w:t xml:space="preserve"> </w:t>
      </w:r>
      <w:r w:rsidR="005339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E7273" w:rsidRDefault="001E2D11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26">
        <w:rPr>
          <w:rFonts w:ascii="Times New Roman" w:hAnsi="Times New Roman" w:cs="Times New Roman"/>
          <w:sz w:val="28"/>
          <w:szCs w:val="28"/>
        </w:rPr>
        <w:t xml:space="preserve">    2. </w:t>
      </w:r>
      <w:r w:rsidR="008E7273">
        <w:rPr>
          <w:rFonts w:ascii="Times New Roman" w:hAnsi="Times New Roman" w:cs="Times New Roman"/>
          <w:sz w:val="28"/>
          <w:szCs w:val="28"/>
        </w:rPr>
        <w:t xml:space="preserve"> Принять осуществление  части полномочий сельскому поселению «Батаканское».</w:t>
      </w:r>
    </w:p>
    <w:p w:rsidR="008E7273" w:rsidRDefault="008E7273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Утвердить  соглашение о передаче осуществления части полномочий  согласно приложению  к  настоящему решению.</w:t>
      </w:r>
    </w:p>
    <w:p w:rsidR="008E7273" w:rsidRDefault="008E7273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Pr="003D1A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1A26">
        <w:rPr>
          <w:rFonts w:ascii="Times New Roman" w:hAnsi="Times New Roman" w:cs="Times New Roman"/>
          <w:sz w:val="28"/>
          <w:szCs w:val="28"/>
        </w:rPr>
        <w:t>Настоящее решение обнародовать (опубликовать) на информационных стендах сельского поселения «Батаканское» и разместить в информационн</w:t>
      </w:r>
      <w:proofErr w:type="gramStart"/>
      <w:r w:rsidRPr="003D1A2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D1A26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1E2D11" w:rsidRPr="003D1A26" w:rsidRDefault="008E7273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</w:t>
      </w:r>
      <w:r w:rsidR="001E2D11" w:rsidRPr="003D1A26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официального обнародования (опубликования).</w:t>
      </w:r>
    </w:p>
    <w:p w:rsidR="001E2D11" w:rsidRPr="003D1A26" w:rsidRDefault="001E2D11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273" w:rsidRDefault="008E7273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273" w:rsidRDefault="008E7273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D11" w:rsidRPr="003D1A26" w:rsidRDefault="001E2D11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26">
        <w:rPr>
          <w:rFonts w:ascii="Times New Roman" w:hAnsi="Times New Roman" w:cs="Times New Roman"/>
          <w:sz w:val="28"/>
          <w:szCs w:val="28"/>
        </w:rPr>
        <w:t xml:space="preserve">Глава сельского поселения «Батаканское»        </w:t>
      </w:r>
      <w:r w:rsidR="008E727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D1A26">
        <w:rPr>
          <w:rFonts w:ascii="Times New Roman" w:hAnsi="Times New Roman" w:cs="Times New Roman"/>
          <w:sz w:val="28"/>
          <w:szCs w:val="28"/>
        </w:rPr>
        <w:t xml:space="preserve"> </w:t>
      </w:r>
      <w:r w:rsidR="0061677C">
        <w:rPr>
          <w:rFonts w:ascii="Times New Roman" w:hAnsi="Times New Roman" w:cs="Times New Roman"/>
          <w:sz w:val="28"/>
          <w:szCs w:val="28"/>
        </w:rPr>
        <w:t xml:space="preserve">   </w:t>
      </w:r>
      <w:r w:rsidR="008E7273">
        <w:rPr>
          <w:rFonts w:ascii="Times New Roman" w:hAnsi="Times New Roman" w:cs="Times New Roman"/>
          <w:sz w:val="28"/>
          <w:szCs w:val="28"/>
        </w:rPr>
        <w:t xml:space="preserve">    П.П.</w:t>
      </w:r>
      <w:r w:rsidR="0061677C">
        <w:rPr>
          <w:rFonts w:ascii="Times New Roman" w:hAnsi="Times New Roman" w:cs="Times New Roman"/>
          <w:sz w:val="28"/>
          <w:szCs w:val="28"/>
        </w:rPr>
        <w:t xml:space="preserve"> </w:t>
      </w:r>
      <w:r w:rsidR="008E7273">
        <w:rPr>
          <w:rFonts w:ascii="Times New Roman" w:hAnsi="Times New Roman" w:cs="Times New Roman"/>
          <w:sz w:val="28"/>
          <w:szCs w:val="28"/>
        </w:rPr>
        <w:t>Горбунов</w:t>
      </w:r>
      <w:r w:rsidRPr="003D1A2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2D11" w:rsidRDefault="001E2D11" w:rsidP="003D1A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32B" w:rsidRDefault="00BC632B" w:rsidP="003D1A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32B" w:rsidRDefault="00BC632B" w:rsidP="003D1A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</w:rPr>
      </w:pPr>
      <w:r w:rsidRPr="00BC632B">
        <w:rPr>
          <w:rFonts w:ascii="Times New Roman" w:eastAsia="Times New Roman" w:hAnsi="Times New Roman" w:cs="Times New Roman"/>
          <w:bCs/>
        </w:rPr>
        <w:lastRenderedPageBreak/>
        <w:t>УТВЕРЖДЕНО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</w:rPr>
      </w:pP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 xml:space="preserve">                                                            решением Совета муниципального района «Газимуро-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 xml:space="preserve">                                                                         Заводский район»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63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от «29» декабря2020года №129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32B">
        <w:rPr>
          <w:rFonts w:ascii="Times New Roman" w:eastAsia="Times New Roman" w:hAnsi="Times New Roman" w:cs="Times New Roman"/>
          <w:sz w:val="24"/>
          <w:szCs w:val="24"/>
        </w:rPr>
        <w:t xml:space="preserve">решением Совета сельского поселения «Батаканское» 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632B">
        <w:rPr>
          <w:rFonts w:ascii="Times New Roman" w:eastAsia="Times New Roman" w:hAnsi="Times New Roman" w:cs="Times New Roman"/>
          <w:sz w:val="24"/>
          <w:szCs w:val="24"/>
        </w:rPr>
        <w:t>от «26» января2021года №34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</w:rPr>
      </w:pP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C632B" w:rsidRPr="00BC632B" w:rsidRDefault="00BC632B" w:rsidP="00BC6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sub_10"/>
      <w:r w:rsidRPr="00BC632B">
        <w:rPr>
          <w:rFonts w:ascii="Times New Roman" w:eastAsia="Times New Roman" w:hAnsi="Times New Roman" w:cs="Times New Roman"/>
          <w:b/>
          <w:bCs/>
        </w:rPr>
        <w:t>СОГЛАШЕНИЕ 4/2021</w:t>
      </w:r>
    </w:p>
    <w:p w:rsidR="00BC632B" w:rsidRPr="00BC632B" w:rsidRDefault="00BC632B" w:rsidP="00BC6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C632B">
        <w:rPr>
          <w:rFonts w:ascii="Times New Roman" w:eastAsia="Times New Roman" w:hAnsi="Times New Roman" w:cs="Times New Roman"/>
          <w:b/>
          <w:bCs/>
        </w:rPr>
        <w:t>О ПЕРЕДАЧЕ ОСУЩЕСТВЛЕНИЯ ЧАСТИ ПОЛНОМОЧИЙ МУНИЦИПАЛЬНОГО РАЙОНА «ГАЗИМУРО-ЗАВОДСКИЙ РАЙОН»</w:t>
      </w:r>
      <w:r w:rsidRPr="00BC632B">
        <w:rPr>
          <w:rFonts w:ascii="Times New Roman" w:eastAsia="Times New Roman" w:hAnsi="Times New Roman" w:cs="Times New Roman"/>
          <w:i/>
        </w:rPr>
        <w:t xml:space="preserve"> </w:t>
      </w:r>
      <w:r w:rsidRPr="00BC632B">
        <w:rPr>
          <w:rFonts w:ascii="Times New Roman" w:eastAsia="Times New Roman" w:hAnsi="Times New Roman" w:cs="Times New Roman"/>
          <w:b/>
        </w:rPr>
        <w:t>ПО РЕШЕНИЮ ВОПРОСА МЕСТНОГО ЗНАЧЕНИЯ СЕЛЬСКОМУ ПОСЕЛЕНИЮ</w:t>
      </w:r>
    </w:p>
    <w:p w:rsidR="00BC632B" w:rsidRPr="00BC632B" w:rsidRDefault="00BC632B" w:rsidP="00BC632B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BC632B">
        <w:rPr>
          <w:rFonts w:ascii="Times New Roman" w:eastAsia="Times New Roman" w:hAnsi="Times New Roman" w:cs="Times New Roman"/>
          <w:b/>
        </w:rPr>
        <w:t>дорожная деятельность в отношении автомобильных дорого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местного значения в границах населенных пунктов поселения, а</w:t>
      </w:r>
      <w:proofErr w:type="gramEnd"/>
      <w:r w:rsidRPr="00BC632B">
        <w:rPr>
          <w:rFonts w:ascii="Times New Roman" w:eastAsia="Times New Roman" w:hAnsi="Times New Roman" w:cs="Times New Roman"/>
          <w:b/>
        </w:rPr>
        <w:t xml:space="preserve"> также осуществление 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</w:p>
    <w:p w:rsidR="00BC632B" w:rsidRPr="00BC632B" w:rsidRDefault="00BC632B" w:rsidP="00BC632B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ab/>
      </w:r>
      <w:proofErr w:type="gramStart"/>
      <w:r w:rsidRPr="00BC632B">
        <w:rPr>
          <w:rFonts w:ascii="Times New Roman" w:eastAsia="Times New Roman" w:hAnsi="Times New Roman" w:cs="Times New Roman"/>
        </w:rPr>
        <w:t>Администрация муниципального района «Газимуро-Заводский район»</w:t>
      </w:r>
      <w:r w:rsidRPr="00BC632B">
        <w:rPr>
          <w:rFonts w:ascii="Times New Roman" w:eastAsia="Times New Roman" w:hAnsi="Times New Roman" w:cs="Times New Roman"/>
          <w:i/>
        </w:rPr>
        <w:t xml:space="preserve">, </w:t>
      </w:r>
      <w:r w:rsidRPr="00BC632B">
        <w:rPr>
          <w:rFonts w:ascii="Times New Roman" w:eastAsia="Times New Roman" w:hAnsi="Times New Roman" w:cs="Times New Roman"/>
        </w:rPr>
        <w:t>именуемая в дальнейшем Администрация района, в лице главы муниципального района «Газимуро-Заводский район» Задорожина Романа Олеговича, действующего на основании Устава с одной стороны, и Администрация сельского поселения «Батаканское», именуемая в дальнейшем Администрация поселения, в лице главы сельского поселения «Батаканское» Горбунова Павла Павловича, действующего (ей) на основании Устава, с другой стороны, в дальнейшем именуемые Стороны, заключили настоящее</w:t>
      </w:r>
      <w:proofErr w:type="gramEnd"/>
      <w:r w:rsidRPr="00BC632B">
        <w:rPr>
          <w:rFonts w:ascii="Times New Roman" w:eastAsia="Times New Roman" w:hAnsi="Times New Roman" w:cs="Times New Roman"/>
        </w:rPr>
        <w:t xml:space="preserve"> Соглашение о нижеследующем.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C632B">
        <w:rPr>
          <w:rFonts w:ascii="Times New Roman" w:eastAsia="Times New Roman" w:hAnsi="Times New Roman" w:cs="Times New Roman"/>
          <w:b/>
        </w:rPr>
        <w:t>1. Предмет Соглашения</w:t>
      </w:r>
    </w:p>
    <w:p w:rsidR="00BC632B" w:rsidRPr="00BC632B" w:rsidRDefault="00BC632B" w:rsidP="00BC63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C632B">
        <w:rPr>
          <w:rFonts w:ascii="Times New Roman" w:eastAsia="Calibri" w:hAnsi="Times New Roman" w:cs="Times New Roman"/>
          <w:lang w:eastAsia="en-US"/>
        </w:rPr>
        <w:t xml:space="preserve">1.1. </w:t>
      </w:r>
      <w:proofErr w:type="gramStart"/>
      <w:r w:rsidRPr="00BC632B">
        <w:rPr>
          <w:rFonts w:ascii="Times New Roman" w:eastAsia="Calibri" w:hAnsi="Times New Roman" w:cs="Times New Roman"/>
          <w:lang w:eastAsia="en-US"/>
        </w:rPr>
        <w:t>Администрация района передает, а Администрация поселения принимает осуществление следующих полномочий по решению вопроса местного значения муниципального района «Газимуро-Заводский район» (далее - Район):  дорожная деятельность в отношении автомобильных дорого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</w:t>
      </w:r>
      <w:proofErr w:type="gramEnd"/>
      <w:r w:rsidRPr="00BC632B">
        <w:rPr>
          <w:rFonts w:ascii="Times New Roman" w:eastAsia="Calibri" w:hAnsi="Times New Roman" w:cs="Times New Roman"/>
          <w:lang w:eastAsia="en-US"/>
        </w:rPr>
        <w:t xml:space="preserve"> </w:t>
      </w:r>
      <w:proofErr w:type="gramStart"/>
      <w:r w:rsidRPr="00BC632B">
        <w:rPr>
          <w:rFonts w:ascii="Times New Roman" w:eastAsia="Calibri" w:hAnsi="Times New Roman" w:cs="Times New Roman"/>
          <w:lang w:eastAsia="en-US"/>
        </w:rPr>
        <w:t>населенных пунктов поселения, а также осуществление иных полномочий в области использования автомобильных дорог местного значения в границах населенных пунктов поселения, а также осуществление 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 исключительных полномочий представительного органа местного самоуправления, в том числе по нормативному регулированию в области данного вопроса местного значения</w:t>
      </w:r>
      <w:proofErr w:type="gramEnd"/>
      <w:r w:rsidRPr="00BC632B">
        <w:rPr>
          <w:rFonts w:ascii="Times New Roman" w:eastAsia="Calibri" w:hAnsi="Times New Roman" w:cs="Times New Roman"/>
          <w:lang w:eastAsia="en-US"/>
        </w:rPr>
        <w:t xml:space="preserve">, а также полномочий исполнительно-распорядительного органа местного самоуправления в области </w:t>
      </w:r>
      <w:proofErr w:type="gramStart"/>
      <w:r w:rsidRPr="00BC632B">
        <w:rPr>
          <w:rFonts w:ascii="Times New Roman" w:eastAsia="Calibri" w:hAnsi="Times New Roman" w:cs="Times New Roman"/>
          <w:lang w:eastAsia="en-US"/>
        </w:rPr>
        <w:t>контроля за</w:t>
      </w:r>
      <w:proofErr w:type="gramEnd"/>
      <w:r w:rsidRPr="00BC632B">
        <w:rPr>
          <w:rFonts w:ascii="Times New Roman" w:eastAsia="Calibri" w:hAnsi="Times New Roman" w:cs="Times New Roman"/>
          <w:lang w:eastAsia="en-US"/>
        </w:rPr>
        <w:t xml:space="preserve"> исполнением полномочий по решению вопроса местного значения (далее - переданные полномочия), а именно,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BC632B">
        <w:rPr>
          <w:rFonts w:ascii="Times New Roman" w:eastAsia="Times New Roman" w:hAnsi="Times New Roman" w:cs="Times New Roman"/>
        </w:rPr>
        <w:t xml:space="preserve">1.1.1. в летнее время грейдерование, подсыпка грунта, нарезка кюветов; 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1.1.2.</w:t>
      </w:r>
      <w:r w:rsidRPr="00BC632B">
        <w:rPr>
          <w:rFonts w:ascii="Times New Roman" w:eastAsia="Times New Roman" w:hAnsi="Times New Roman" w:cs="Times New Roman"/>
        </w:rPr>
        <w:tab/>
        <w:t xml:space="preserve">в зимнее время расчистка автомобильной дороги от снежных заносов, распределение противогололёдных материалов, регулярная очистка </w:t>
      </w:r>
      <w:proofErr w:type="gramStart"/>
      <w:r w:rsidRPr="00BC632B">
        <w:rPr>
          <w:rFonts w:ascii="Times New Roman" w:eastAsia="Times New Roman" w:hAnsi="Times New Roman" w:cs="Times New Roman"/>
        </w:rPr>
        <w:t>от</w:t>
      </w:r>
      <w:proofErr w:type="gramEnd"/>
      <w:r w:rsidRPr="00BC632B">
        <w:rPr>
          <w:rFonts w:ascii="Times New Roman" w:eastAsia="Times New Roman" w:hAnsi="Times New Roman" w:cs="Times New Roman"/>
        </w:rPr>
        <w:t xml:space="preserve"> льда и снега элементов обустройства, в том числе автобусных остановок, берм дорожных знаков, ограждений, тротуаров, пешеходных дорожек и других объектов;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I.1.3. создание и обеспечение функционирования парковок (парковочных мест);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 xml:space="preserve">I.1.4. осуществление муниципального </w:t>
      </w:r>
      <w:proofErr w:type="gramStart"/>
      <w:r w:rsidRPr="00BC632B">
        <w:rPr>
          <w:rFonts w:ascii="Times New Roman" w:eastAsia="Times New Roman" w:hAnsi="Times New Roman" w:cs="Times New Roman"/>
        </w:rPr>
        <w:t>контроля за</w:t>
      </w:r>
      <w:proofErr w:type="gramEnd"/>
      <w:r w:rsidRPr="00BC632B">
        <w:rPr>
          <w:rFonts w:ascii="Times New Roman" w:eastAsia="Times New Roman" w:hAnsi="Times New Roman" w:cs="Times New Roman"/>
        </w:rPr>
        <w:t xml:space="preserve"> сохранностью автомобильных дорог </w:t>
      </w:r>
      <w:r w:rsidRPr="00BC632B">
        <w:rPr>
          <w:rFonts w:ascii="Times New Roman" w:eastAsia="Times New Roman" w:hAnsi="Times New Roman" w:cs="Times New Roman"/>
        </w:rPr>
        <w:lastRenderedPageBreak/>
        <w:t>местного значения.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 xml:space="preserve">1.2. Реализацию переданных полномочий осуществляет Администрации поселения, которая действует в пределах полномочий, определенных настоящим Соглашением, в соответствии с действующим законодательством Российской Федерации, муниципальными правовыми актами Района. 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1.3. Администрация района в целях реализации переданных полномочий передает исполнение следующих полномочий: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1.3.1.</w:t>
      </w:r>
      <w:r w:rsidRPr="00BC632B">
        <w:rPr>
          <w:rFonts w:ascii="Times New Roman" w:eastAsia="Times New Roman" w:hAnsi="Times New Roman" w:cs="Times New Roman"/>
        </w:rPr>
        <w:tab/>
      </w:r>
      <w:proofErr w:type="gramStart"/>
      <w:r w:rsidRPr="00BC632B">
        <w:rPr>
          <w:rFonts w:ascii="Times New Roman" w:eastAsia="Times New Roman" w:hAnsi="Times New Roman" w:cs="Times New Roman"/>
        </w:rPr>
        <w:t>Обеспечение заключения договоров и соглашений с физическими и юридическими лицами, а также правового сопровождения, необходимого для реализации настоящего Соглашения: подготовка и принятие в соответствии с законодательством муниципальных правовых актов поселения, обеспечивающих осуществление переданных полномочий, за исключением исключительных полномочий представительного органа местного самоуправления, в том числе по нормативному регулированию в области данного вопроса местного значения, а также полномочий исполнительно-распорядительного органа местного</w:t>
      </w:r>
      <w:proofErr w:type="gramEnd"/>
      <w:r w:rsidRPr="00BC632B">
        <w:rPr>
          <w:rFonts w:ascii="Times New Roman" w:eastAsia="Times New Roman" w:hAnsi="Times New Roman" w:cs="Times New Roman"/>
        </w:rPr>
        <w:t xml:space="preserve"> самоуправления в области </w:t>
      </w:r>
      <w:proofErr w:type="gramStart"/>
      <w:r w:rsidRPr="00BC632B">
        <w:rPr>
          <w:rFonts w:ascii="Times New Roman" w:eastAsia="Times New Roman" w:hAnsi="Times New Roman" w:cs="Times New Roman"/>
        </w:rPr>
        <w:t>контроля за</w:t>
      </w:r>
      <w:proofErr w:type="gramEnd"/>
      <w:r w:rsidRPr="00BC632B">
        <w:rPr>
          <w:rFonts w:ascii="Times New Roman" w:eastAsia="Times New Roman" w:hAnsi="Times New Roman" w:cs="Times New Roman"/>
        </w:rPr>
        <w:t xml:space="preserve"> исполнением полномочий по решению вопроса местного значения.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1.3.2.</w:t>
      </w:r>
      <w:r w:rsidRPr="00BC632B">
        <w:rPr>
          <w:rFonts w:ascii="Times New Roman" w:eastAsia="Times New Roman" w:hAnsi="Times New Roman" w:cs="Times New Roman"/>
        </w:rPr>
        <w:tab/>
        <w:t>Организационное, материально-техническое обеспечение и программное сопровождение мероприятий по осуществлению переданных полномочий.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1.3.3.</w:t>
      </w:r>
      <w:r w:rsidRPr="00BC632B">
        <w:rPr>
          <w:rFonts w:ascii="Times New Roman" w:eastAsia="Times New Roman" w:hAnsi="Times New Roman" w:cs="Times New Roman"/>
        </w:rPr>
        <w:tab/>
        <w:t>Взаимодействие с органами государственной власти и органами местного самоуправления, предоставление информации (аналитических справок, отчетов и т.д.) по осуществлению переданных полномочий на основе данных Администрации района.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C632B">
        <w:rPr>
          <w:rFonts w:ascii="Times New Roman" w:eastAsia="Times New Roman" w:hAnsi="Times New Roman" w:cs="Times New Roman"/>
          <w:b/>
        </w:rPr>
        <w:t>2. Обязанности и права сторон</w:t>
      </w:r>
    </w:p>
    <w:p w:rsidR="00BC632B" w:rsidRPr="00BC632B" w:rsidRDefault="00BC632B" w:rsidP="00BC6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  <w:b/>
          <w:bCs/>
        </w:rPr>
        <w:t>2.1.  Администрация района обязана:</w:t>
      </w:r>
    </w:p>
    <w:p w:rsidR="00BC632B" w:rsidRPr="00BC632B" w:rsidRDefault="00BC632B" w:rsidP="00BC6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2.1.1. Отчитываться перед Советом муниципального района «Газимуро-Заводский район» о результатах контрольных мероприятий за исполнением Администрацией поселения полномочий, а также за целевым использованием предоставленных финансовых средств (межбюджетных трансфертов).</w:t>
      </w:r>
    </w:p>
    <w:p w:rsidR="00BC632B" w:rsidRPr="00BC632B" w:rsidRDefault="00BC632B" w:rsidP="00BC6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2.1.2. Ежемесячно передавать Администрации поселения в порядке, установленном пунктом 3 настоящего Соглашения, финансовые средства (межбюджетные трансферты) на реализацию полномочий, предусмотренных пунктом 1.1 настоящего соглашения из бюджета района в размере определенным пунктом 3.2 настоящего Соглашения.</w:t>
      </w:r>
    </w:p>
    <w:p w:rsidR="00BC632B" w:rsidRPr="00BC632B" w:rsidRDefault="00BC632B" w:rsidP="00BC6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2.1.3. Передать Администрации поселения в порядке, установленном пунктом 4 настоящего Соглашения, движимое и недвижимое имущество, находящееся в собственности района (далее – материальные средства района) на реализацию полномочий, предусмотренных пунктом 1.1 настоящего соглашения.</w:t>
      </w:r>
    </w:p>
    <w:p w:rsidR="00BC632B" w:rsidRPr="00BC632B" w:rsidRDefault="00BC632B" w:rsidP="00BC6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2.1.4. Представлять Администрации поселения информацию, необходимую для осуществления полномочий, предусмотренных пунктом 1.1 настоящего соглашения и оказывать методическую помощь в осуществлении переданных полномочий.</w:t>
      </w:r>
    </w:p>
    <w:p w:rsidR="00BC632B" w:rsidRPr="00BC632B" w:rsidRDefault="00BC632B" w:rsidP="00BC6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  <w:b/>
          <w:bCs/>
        </w:rPr>
        <w:t>2.2. Администрация поселения обязана:</w:t>
      </w:r>
    </w:p>
    <w:p w:rsidR="00BC632B" w:rsidRPr="00BC632B" w:rsidRDefault="00BC632B" w:rsidP="00BC6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2.2.1. Осуществлять полномочия, предусмотренные пунктом 1.1 настоящего Соглашения, в соответствии с требованиями действующего законодательства.</w:t>
      </w:r>
    </w:p>
    <w:p w:rsidR="00BC632B" w:rsidRPr="00BC632B" w:rsidRDefault="00BC632B" w:rsidP="00BC6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2.2.2. Обеспечивать целевое использование финансовых средств (межбюджетных трансфертов) и материальных средств района исключительно на осуществление полномочий, предусмотренных пунктом 1.1 настоящего Соглашения.</w:t>
      </w:r>
    </w:p>
    <w:p w:rsidR="00BC632B" w:rsidRPr="00BC632B" w:rsidRDefault="00BC632B" w:rsidP="00BC6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2.2.3. Предоставлять Администрации района ежеквартальный отчёт о ходе исполнения полномочий, использовании финансовых средств (межбюджетных трансфертов) и материальных средств района, а также иную информацию в порядке, предусмотренном пунктом 5.2 настоящего Соглашения.</w:t>
      </w:r>
    </w:p>
    <w:p w:rsidR="00BC632B" w:rsidRPr="00BC632B" w:rsidRDefault="00BC632B" w:rsidP="00BC6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2.2.4.  Представлять Совету</w:t>
      </w:r>
      <w:r w:rsidRPr="00BC632B">
        <w:rPr>
          <w:rFonts w:ascii="Times New Roman" w:eastAsia="Times New Roman" w:hAnsi="Times New Roman" w:cs="Times New Roman"/>
          <w:i/>
        </w:rPr>
        <w:t xml:space="preserve"> </w:t>
      </w:r>
      <w:r w:rsidRPr="00BC632B">
        <w:rPr>
          <w:rFonts w:ascii="Times New Roman" w:eastAsia="Times New Roman" w:hAnsi="Times New Roman" w:cs="Times New Roman"/>
        </w:rPr>
        <w:t>муниципального района «Газимуро-Заводский район» по их письменному запросу отчетность о ходе исполнения полномочий, предусмотренных пунктом 1.1 настоящего Соглашения, использовании финансовых средств (межбюджетных трансфертов), а также другой информации.</w:t>
      </w:r>
    </w:p>
    <w:p w:rsidR="00BC632B" w:rsidRPr="00BC632B" w:rsidRDefault="00BC632B" w:rsidP="00BC6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2.2.5. Обеспечить возврат неиспользованных финансовых средств (межбюджетных трансфертов) и материальных средств района в установленных настоящим соглашением случаях.</w:t>
      </w:r>
    </w:p>
    <w:p w:rsidR="00BC632B" w:rsidRPr="00BC632B" w:rsidRDefault="00BC632B" w:rsidP="00BC6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  <w:b/>
          <w:bCs/>
        </w:rPr>
        <w:t>2.3.  Администрация района имеет право:</w:t>
      </w:r>
    </w:p>
    <w:p w:rsidR="00BC632B" w:rsidRPr="00BC632B" w:rsidRDefault="00BC632B" w:rsidP="00BC6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lastRenderedPageBreak/>
        <w:t xml:space="preserve">2.3.1.Осуществлять </w:t>
      </w:r>
      <w:proofErr w:type="gramStart"/>
      <w:r w:rsidRPr="00BC632B">
        <w:rPr>
          <w:rFonts w:ascii="Times New Roman" w:eastAsia="Times New Roman" w:hAnsi="Times New Roman" w:cs="Times New Roman"/>
        </w:rPr>
        <w:t>контроль за</w:t>
      </w:r>
      <w:proofErr w:type="gramEnd"/>
      <w:r w:rsidRPr="00BC632B">
        <w:rPr>
          <w:rFonts w:ascii="Times New Roman" w:eastAsia="Times New Roman" w:hAnsi="Times New Roman" w:cs="Times New Roman"/>
        </w:rPr>
        <w:t xml:space="preserve"> исполнением Администрацией поселения полномочий, а также за целевым использованием предоставленных финансовых средств (межбюджетных трансфертов) и материальных средств района.</w:t>
      </w:r>
    </w:p>
    <w:p w:rsidR="00BC632B" w:rsidRPr="00BC632B" w:rsidRDefault="00BC632B" w:rsidP="00BC6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2.3.2.Получать от Администрации поселения информацию об использовании финансовых средств (межбюджетных трансфертов).</w:t>
      </w:r>
    </w:p>
    <w:p w:rsidR="00BC632B" w:rsidRPr="00BC632B" w:rsidRDefault="00BC632B" w:rsidP="00BC6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2.3.3.Требовать возврата суммы перечисленных финансовых средств (межбюджетных трансфертов) в случае их нецелевого использования.</w:t>
      </w:r>
    </w:p>
    <w:p w:rsidR="00BC632B" w:rsidRPr="00BC632B" w:rsidRDefault="00BC632B" w:rsidP="00BC6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2.3.4.Требовать возврата суммы перечисленных финансовых средств (межбюджетных трансфертов) в случае неисполнения администрацией поселения полномочий, предусмотренных пунктом 1.1 настоящего Соглашения.</w:t>
      </w:r>
    </w:p>
    <w:p w:rsidR="00BC632B" w:rsidRPr="00BC632B" w:rsidRDefault="00BC632B" w:rsidP="00BC6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  <w:b/>
          <w:bCs/>
        </w:rPr>
        <w:t>2.4. Администрация поселения имеет право:</w:t>
      </w:r>
    </w:p>
    <w:p w:rsidR="00BC632B" w:rsidRPr="00BC632B" w:rsidRDefault="00BC632B" w:rsidP="00BC6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2.4.1. На финансовое обеспечение полномочий, предусмотренных пунктом 1.1 настоящего Соглашения, за счет межбюджетных трансфертов, предоставляемых Администрацией района в порядке, предусмотренном пунктом 5.2 настоящего Соглашения.</w:t>
      </w:r>
    </w:p>
    <w:p w:rsidR="00BC632B" w:rsidRPr="00BC632B" w:rsidRDefault="00BC632B" w:rsidP="00BC6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2.4.2. На обеспечение полномочий, предусмотренных пунктом 1.1 настоящего Соглашения, необходимыми материальными ресурсами, предоставляемыми Администрацией района.</w:t>
      </w:r>
    </w:p>
    <w:p w:rsidR="00BC632B" w:rsidRPr="00BC632B" w:rsidRDefault="00BC632B" w:rsidP="00BC6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2.4.3. Запрашивать у Администрации района информацию, необходимую для осуществления полномочий, предусмотренных пунктом 1.1 настоящего Соглашения.</w:t>
      </w:r>
    </w:p>
    <w:p w:rsidR="00BC632B" w:rsidRPr="00BC632B" w:rsidRDefault="00BC632B" w:rsidP="00BC6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2.4.4. Приостановить на срок до 1 месяца, а по окончании указанного срока прекратить исполнение полномочий, предусмотренных пунктом 1.1 настоящего Соглашения, при непредоставлении финансовых средств (межбюджетных трансфертов) из бюджета района в течение трёх месяцев с момента последнего перечисления.</w:t>
      </w:r>
    </w:p>
    <w:p w:rsidR="00BC632B" w:rsidRPr="00BC632B" w:rsidRDefault="00BC632B" w:rsidP="00BC6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2.4.5.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полномочий, предусмотренных в пункте 1.1 настоящего Соглашения.</w:t>
      </w:r>
    </w:p>
    <w:p w:rsidR="00BC632B" w:rsidRPr="00BC632B" w:rsidRDefault="00BC632B" w:rsidP="00BC63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C632B">
        <w:rPr>
          <w:rFonts w:ascii="Times New Roman" w:eastAsia="Calibri" w:hAnsi="Times New Roman" w:cs="Times New Roman"/>
          <w:lang w:eastAsia="en-US"/>
        </w:rPr>
        <w:t>2.4.6. 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района.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C632B">
        <w:rPr>
          <w:rFonts w:ascii="Times New Roman" w:eastAsia="Times New Roman" w:hAnsi="Times New Roman" w:cs="Times New Roman"/>
          <w:b/>
        </w:rPr>
        <w:t>3. Ежегодный объем межбюджетных трансфертов, необходимых для осуществления передаваемых полномочий, финансовые санкции за неисполнение соглашения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BC632B">
        <w:rPr>
          <w:rFonts w:ascii="Times New Roman" w:eastAsia="Times New Roman" w:hAnsi="Times New Roman" w:cs="Times New Roman"/>
        </w:rPr>
        <w:t xml:space="preserve">3.1. </w:t>
      </w:r>
      <w:r w:rsidRPr="00BC632B">
        <w:rPr>
          <w:rFonts w:ascii="Times New Roman" w:eastAsia="Times New Roman" w:hAnsi="Times New Roman" w:cs="Arial"/>
          <w:sz w:val="24"/>
          <w:szCs w:val="24"/>
        </w:rPr>
        <w:t>Порядок определения ежегодного объема субвенций, необходимых для осуществления передаваемых в соответствии с п.1 настоящего Соглашения полномочий на очередной финансовый год определяется в соответствии с бюджетным законодательством Российской Федерации. Объем субвенций необходимых для осуществления передаваемых полномочий будет устанавливаться согласно проектно-сметной документации, установленных и предоставляемых Поселением.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3.2. Межбюджетные трансферты для осуществления переданных полномочий зачисляются в бюджет поселения ежемесячно в размере 1/12 годового объема в срок до 25 числа месяца.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3.3. За нарушение сроков перечисления в бюджет поселения межбюджетных трансфертов для реализации переданных полномочий по настоящему Соглашению, Администрация района уплачивает в бюджет поселения неустойку в размере 0,01 % от ежеквартальной суммы межбюджетных трансфертов.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3.4. За неисполнение и (или) ненадлежащее исполнение переданных по настоящему Соглашению полномочий Администрация поселения уплачивает в бюджет Района неустойку в размере 0,01 % от ежеквартальной суммы межбюджетных трансфертов.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3.5. Финансирование Администрацией района мероприятий по переданным полномочиям осуществляется в рамках средств, предусмотренных Приложением № 1 к настоящему Соглашению.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3.6. В случае необходимости проведения дополнительных мероприятий в рамках исполнения Администрацией поселений переданных полномочий, финансирование которых не предусмотрено настоящим Соглашением, финансирование данных расходов осуществляется в порядке и объемах, предусмотренных дополнительным соглашением к настоящему Соглашению.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C632B">
        <w:rPr>
          <w:rFonts w:ascii="Times New Roman" w:eastAsia="Times New Roman" w:hAnsi="Times New Roman" w:cs="Times New Roman"/>
          <w:b/>
        </w:rPr>
        <w:t>4. Порядок передачи и использования материальных средств района, в том числе перечень имущества, передаваемого для обеспечения осуществления передаваемых полномочий, порядок владения, пользования и распоряжения этим имуществом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BC632B" w:rsidRPr="00BC632B" w:rsidRDefault="00BC632B" w:rsidP="00BC6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lastRenderedPageBreak/>
        <w:t>4.1. Материальные средства района, необходимые для осуществления переданных полномочий, передаются в безвозмездное пользование Администрации поселения согласно перечню материальных средств района, Приложению № 2 к настоящему Соглашению.</w:t>
      </w:r>
    </w:p>
    <w:p w:rsidR="00BC632B" w:rsidRPr="00BC632B" w:rsidRDefault="00BC632B" w:rsidP="00BC6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4.2. Передача материальных средств района осуществляется путем составления акта-приема передачи, подписанного главами муниципальных образований.</w:t>
      </w:r>
    </w:p>
    <w:p w:rsidR="00BC632B" w:rsidRPr="00BC632B" w:rsidRDefault="00BC632B" w:rsidP="00BC6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4.3. Передача материальных средств осуществляется в течение одного месяца с момента подписания настоящего соглашения.</w:t>
      </w:r>
    </w:p>
    <w:p w:rsidR="00BC632B" w:rsidRPr="00BC632B" w:rsidRDefault="00BC632B" w:rsidP="00BC6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4.4. Материальные средства, переданные в безвозмездное пользование, используются по целевому назначению.</w:t>
      </w:r>
    </w:p>
    <w:p w:rsidR="00BC632B" w:rsidRPr="00BC632B" w:rsidRDefault="00BC632B" w:rsidP="00BC6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4.5. В случае ненадлежащего использования материальных средств района, администрация района вправе истребовать данные средства у администрации поселения в течение пяти дней с момента установления факта ненадлежащего использования. Администрация поселения обязана обеспечить передачу материальных средств района в течение пятидневного срока с момента истребования данного имущества. При этом в перечень переданных средств, являющихся приложением к настоящему соглашению, подлежит изменению путем заключения дополнительного соглашения.</w:t>
      </w:r>
    </w:p>
    <w:p w:rsidR="00BC632B" w:rsidRPr="00BC632B" w:rsidRDefault="00BC632B" w:rsidP="00BC6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4.6. Затраты на эксплуатацию, ремонт, амортизацию, замену и обновление основных фондов, входящих в состав материальных средств поселения, переданных в безвозмездное пользование, учитываются при определении ежегодного объема межбюджетных трансфертов, перечисляемых из соответствующего бюджета в соответствии с пунктом 5.2 настоящего соглашения.</w:t>
      </w:r>
    </w:p>
    <w:p w:rsidR="00BC632B" w:rsidRPr="00BC632B" w:rsidRDefault="00BC632B" w:rsidP="00BC6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4.7. После прекращения действия настоящего соглашения материальные средства района передаются администрацией поселения в администрацию района на основании акта-приема передачи, подписанного главами муниципальных образований, не позднее одного месяца со дня прекращения действия соглашения.</w:t>
      </w:r>
    </w:p>
    <w:p w:rsidR="00BC632B" w:rsidRPr="00BC632B" w:rsidRDefault="00BC632B" w:rsidP="00BC6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BC632B" w:rsidRPr="00BC632B" w:rsidRDefault="00BC632B" w:rsidP="00BC63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C632B">
        <w:rPr>
          <w:rFonts w:ascii="Times New Roman" w:eastAsia="Times New Roman" w:hAnsi="Times New Roman" w:cs="Times New Roman"/>
          <w:b/>
        </w:rPr>
        <w:t xml:space="preserve">Порядок </w:t>
      </w:r>
      <w:proofErr w:type="gramStart"/>
      <w:r w:rsidRPr="00BC632B">
        <w:rPr>
          <w:rFonts w:ascii="Times New Roman" w:eastAsia="Times New Roman" w:hAnsi="Times New Roman" w:cs="Times New Roman"/>
          <w:b/>
        </w:rPr>
        <w:t>контроля за</w:t>
      </w:r>
      <w:proofErr w:type="gramEnd"/>
      <w:r w:rsidRPr="00BC632B">
        <w:rPr>
          <w:rFonts w:ascii="Times New Roman" w:eastAsia="Times New Roman" w:hAnsi="Times New Roman" w:cs="Times New Roman"/>
          <w:b/>
        </w:rPr>
        <w:t xml:space="preserve"> исполнением передаваемых полномочий, сроки и порядок предоставления отчетов об осуществлении переданных полномочий, использовании финансовых средств (межбюджетных трансфертов) и материальных ресурсов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5.1.</w:t>
      </w:r>
      <w:r w:rsidRPr="00BC632B">
        <w:rPr>
          <w:rFonts w:ascii="Times New Roman" w:eastAsia="Times New Roman" w:hAnsi="Times New Roman" w:cs="Times New Roman"/>
        </w:rPr>
        <w:tab/>
        <w:t xml:space="preserve">Администрация района осуществляет </w:t>
      </w:r>
      <w:proofErr w:type="gramStart"/>
      <w:r w:rsidRPr="00BC632B">
        <w:rPr>
          <w:rFonts w:ascii="Times New Roman" w:eastAsia="Times New Roman" w:hAnsi="Times New Roman" w:cs="Times New Roman"/>
        </w:rPr>
        <w:t>контроль за</w:t>
      </w:r>
      <w:proofErr w:type="gramEnd"/>
      <w:r w:rsidRPr="00BC632B">
        <w:rPr>
          <w:rFonts w:ascii="Times New Roman" w:eastAsia="Times New Roman" w:hAnsi="Times New Roman" w:cs="Times New Roman"/>
        </w:rPr>
        <w:t xml:space="preserve"> исполнением переданных полномочий и за целевым использованием денежных средств, предоставляемых для финансирования расходов по осуществлению переданных полномочий.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ab/>
        <w:t>5.2.</w:t>
      </w:r>
      <w:r w:rsidRPr="00BC632B">
        <w:rPr>
          <w:rFonts w:ascii="Times New Roman" w:eastAsia="Times New Roman" w:hAnsi="Times New Roman" w:cs="Times New Roman"/>
        </w:rPr>
        <w:tab/>
        <w:t>Контроль осуществляется путем представления Администрацией поселения в Администрацию района письменных квартальных и годовых отчетов об осуществлении полномочий и использовании финансовых средств. Квартальные отчеты представляются до 20 числа месяца, следующего за последним месяцем квартала. Годовой отчет представляется до конца первого квартала следующего года.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ab/>
        <w:t>5.3. Отчеты утверждаются главой района в течение 20 дней с даты их представления Администрацией поселения.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C632B">
        <w:rPr>
          <w:rFonts w:ascii="Times New Roman" w:eastAsia="Times New Roman" w:hAnsi="Times New Roman" w:cs="Times New Roman"/>
          <w:b/>
        </w:rPr>
        <w:t>6. Срок действия соглашения, основания и порядок изменения и расторжения соглашения, в том числе досрочного прекращения соглашения либо отдельных его положений, а также последствия изменения и расторжения соглашения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6.1.</w:t>
      </w:r>
      <w:r w:rsidRPr="00BC632B">
        <w:rPr>
          <w:rFonts w:ascii="Times New Roman" w:eastAsia="Times New Roman" w:hAnsi="Times New Roman" w:cs="Times New Roman"/>
        </w:rPr>
        <w:tab/>
        <w:t xml:space="preserve">Настоящее Соглашение заключается сроком на 1 год. Срок действия настоящего Соглашения с «01» января 2021 года по «31» декабря 2021 года. 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6.2. Настоящее Соглашение подлежит опубликованию (обнародованию) в порядке, установленном для опубликования (обнародования) нормативных правовых актов муниципального образования.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6.3. Настоящее соглашение вступает в силу на следующий день, после дня его официального опубликования (обнародования).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ab/>
        <w:t>6.4.</w:t>
      </w:r>
      <w:r w:rsidRPr="00BC632B">
        <w:rPr>
          <w:rFonts w:ascii="Times New Roman" w:eastAsia="Times New Roman" w:hAnsi="Times New Roman" w:cs="Times New Roman"/>
        </w:rPr>
        <w:tab/>
        <w:t>Действие настоящего Соглашения прекращается в связи с истечением срока его действия либо в случаях досрочного прекращения.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ab/>
        <w:t>6.5.</w:t>
      </w:r>
      <w:r w:rsidRPr="00BC632B">
        <w:rPr>
          <w:rFonts w:ascii="Times New Roman" w:eastAsia="Times New Roman" w:hAnsi="Times New Roman" w:cs="Times New Roman"/>
        </w:rPr>
        <w:tab/>
        <w:t>Действие настоящего Соглашения может быть прекращено досрочно в следующих случаях: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ab/>
        <w:t xml:space="preserve">6.5.1. по взаимному согласию Сторон настоящего Соглашения. Решение Сторон о досрочном прекращении осуществления полномочий оформляется в порядке, установленном для </w:t>
      </w:r>
      <w:r w:rsidRPr="00BC632B">
        <w:rPr>
          <w:rFonts w:ascii="Times New Roman" w:eastAsia="Times New Roman" w:hAnsi="Times New Roman" w:cs="Times New Roman"/>
        </w:rPr>
        <w:lastRenderedPageBreak/>
        <w:t>заключения основного соглашения;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6.5.2. по инициативе Администрации района в случае установления факта ненадлежащего осуществления (или неосуществления) Администрацией поселения переданных полномочий, нецелевого использования межбюджетных трансфертов и (или) муниципального имущества при условии письменного уведомления Администрации поселения за 1 месяц;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6.5.3. по инициативе одной из Сторон при условии письменного уведомления другой Стороны за 2 месяца до окончания срока действия настоящего Соглашения, за исключением случаев, когда до исполнения срока настоящего Соглашения осталось менее 2 месяцев;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6.5.4. в случае отказа Администрации поселения от исполнения переданных полномочий, когда отказ допускается настоящим Соглашением;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6.5.5. в случае вступления в силу решения суда.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ab/>
        <w:t>6.6. Администрация поселения вправе отказаться от исполнения настоящего Соглашения в следующих случаях: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6.6.1. нарушение Администрацией района сроков предоставления межбюджетных трансфертов и (или) имущества более чем на 2 месяца;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6.6.2. принятие органами местного самоуправления Района, органами государственной власти нормативного правового акта, существенно изменяющего условия осуществления переданных полномочий.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C632B">
        <w:rPr>
          <w:rFonts w:ascii="Times New Roman" w:eastAsia="Times New Roman" w:hAnsi="Times New Roman" w:cs="Times New Roman"/>
          <w:b/>
        </w:rPr>
        <w:t>7. Заключительные положения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ab/>
        <w:t>7.1.</w:t>
      </w:r>
      <w:r w:rsidRPr="00BC632B">
        <w:rPr>
          <w:rFonts w:ascii="Times New Roman" w:eastAsia="Times New Roman" w:hAnsi="Times New Roman" w:cs="Times New Roman"/>
        </w:rPr>
        <w:tab/>
        <w:t>Администрация района и Администрация поселения договорились о сотрудничестве при исполнении настоящего Соглашения.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ab/>
        <w:t>7.2.</w:t>
      </w:r>
      <w:r w:rsidRPr="00BC632B">
        <w:rPr>
          <w:rFonts w:ascii="Times New Roman" w:eastAsia="Times New Roman" w:hAnsi="Times New Roman" w:cs="Times New Roman"/>
        </w:rPr>
        <w:tab/>
        <w:t>Возникшие разногласия по вопросам исполнения настоящего Соглашения решаются путём переговоров в согласительной комиссии. В случае невозможности решения разногласий путём переговоров спор решается в судебном порядке.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ab/>
        <w:t>7.3.</w:t>
      </w:r>
      <w:r w:rsidRPr="00BC632B">
        <w:rPr>
          <w:rFonts w:ascii="Times New Roman" w:eastAsia="Times New Roman" w:hAnsi="Times New Roman" w:cs="Times New Roman"/>
        </w:rPr>
        <w:tab/>
        <w:t>Настоящее Соглашение составлено в 2-х экземплярах, имеющих равную юридическую силу, на 6 листах.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ab/>
        <w:t>7.4.</w:t>
      </w:r>
      <w:r w:rsidRPr="00BC632B">
        <w:rPr>
          <w:rFonts w:ascii="Times New Roman" w:eastAsia="Times New Roman" w:hAnsi="Times New Roman" w:cs="Times New Roman"/>
        </w:rPr>
        <w:tab/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главами муниципальных образований и вступают в силу со дня их подписания, если иное не предусмотрено самим документом. 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C632B">
        <w:rPr>
          <w:rFonts w:ascii="Times New Roman" w:eastAsia="Times New Roman" w:hAnsi="Times New Roman" w:cs="Times New Roman"/>
          <w:b/>
        </w:rPr>
        <w:t>8. Реквизиты сторон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C632B" w:rsidRPr="00BC632B" w:rsidTr="007D37FF">
        <w:tc>
          <w:tcPr>
            <w:tcW w:w="4785" w:type="dxa"/>
            <w:shd w:val="clear" w:color="auto" w:fill="auto"/>
          </w:tcPr>
          <w:p w:rsidR="00BC632B" w:rsidRPr="00BC632B" w:rsidRDefault="00BC632B" w:rsidP="00BC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C632B">
              <w:rPr>
                <w:rFonts w:ascii="Times New Roman" w:eastAsia="Calibri" w:hAnsi="Times New Roman" w:cs="Times New Roman"/>
                <w:b/>
                <w:bCs/>
              </w:rPr>
              <w:t>Муниципальный район «Газимуро-Заводский район»</w:t>
            </w:r>
          </w:p>
          <w:p w:rsidR="00BC632B" w:rsidRPr="00BC632B" w:rsidRDefault="00BC632B" w:rsidP="00BC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C632B">
              <w:rPr>
                <w:rFonts w:ascii="Times New Roman" w:eastAsia="Calibri" w:hAnsi="Times New Roman" w:cs="Times New Roman"/>
              </w:rPr>
              <w:t xml:space="preserve">673630,  </w:t>
            </w:r>
            <w:r w:rsidRPr="00BC632B">
              <w:rPr>
                <w:rFonts w:ascii="Times New Roman" w:eastAsia="Calibri" w:hAnsi="Times New Roman" w:cs="Times New Roman"/>
                <w:u w:val="single"/>
              </w:rPr>
              <w:t>Забайкальский край,  Газимуро-Заводский район, с. Газимурский Завод                                 ул. Журавлева, д. 32</w:t>
            </w:r>
          </w:p>
          <w:p w:rsidR="00BC632B" w:rsidRPr="00BC632B" w:rsidRDefault="00BC632B" w:rsidP="00BC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BC632B">
              <w:rPr>
                <w:rFonts w:ascii="Times New Roman" w:eastAsia="Calibri" w:hAnsi="Times New Roman" w:cs="Times New Roman"/>
              </w:rPr>
              <w:t xml:space="preserve">ИНН </w:t>
            </w:r>
            <w:r w:rsidRPr="00BC632B">
              <w:rPr>
                <w:rFonts w:ascii="Times New Roman" w:eastAsia="Calibri" w:hAnsi="Times New Roman" w:cs="Times New Roman"/>
                <w:u w:val="single"/>
              </w:rPr>
              <w:t>7504000549</w:t>
            </w:r>
          </w:p>
          <w:p w:rsidR="00BC632B" w:rsidRPr="00BC632B" w:rsidRDefault="00BC632B" w:rsidP="00BC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BC632B">
              <w:rPr>
                <w:rFonts w:ascii="Times New Roman" w:eastAsia="Calibri" w:hAnsi="Times New Roman" w:cs="Times New Roman"/>
              </w:rPr>
              <w:t xml:space="preserve">КПП </w:t>
            </w:r>
            <w:r w:rsidRPr="00BC632B">
              <w:rPr>
                <w:rFonts w:ascii="Times New Roman" w:eastAsia="Calibri" w:hAnsi="Times New Roman" w:cs="Times New Roman"/>
                <w:u w:val="single"/>
              </w:rPr>
              <w:t>750401001</w:t>
            </w:r>
          </w:p>
          <w:p w:rsidR="00BC632B" w:rsidRPr="00BC632B" w:rsidRDefault="00BC632B" w:rsidP="00BC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BC632B">
              <w:rPr>
                <w:rFonts w:ascii="Times New Roman" w:eastAsia="Calibri" w:hAnsi="Times New Roman" w:cs="Times New Roman"/>
              </w:rPr>
              <w:t>Банковские реквизиты:</w:t>
            </w:r>
          </w:p>
          <w:p w:rsidR="00BC632B" w:rsidRPr="00BC632B" w:rsidRDefault="00BC632B" w:rsidP="00BC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C632B">
              <w:rPr>
                <w:rFonts w:ascii="Times New Roman" w:eastAsia="Calibri" w:hAnsi="Times New Roman" w:cs="Times New Roman"/>
              </w:rPr>
              <w:t xml:space="preserve">Счет № </w:t>
            </w:r>
            <w:r w:rsidRPr="00BC632B">
              <w:rPr>
                <w:rFonts w:ascii="Times New Roman" w:eastAsia="Calibri" w:hAnsi="Times New Roman" w:cs="Times New Roman"/>
                <w:u w:val="single"/>
              </w:rPr>
              <w:t>40101810200000010001</w:t>
            </w:r>
            <w:r w:rsidRPr="00BC632B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BC632B" w:rsidRPr="00BC632B" w:rsidRDefault="00BC632B" w:rsidP="00BC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C632B">
              <w:rPr>
                <w:rFonts w:ascii="Times New Roman" w:eastAsia="Calibri" w:hAnsi="Times New Roman" w:cs="Times New Roman"/>
              </w:rPr>
              <w:t>Отделение  Чита г. Чита,</w:t>
            </w:r>
          </w:p>
          <w:p w:rsidR="00BC632B" w:rsidRPr="00BC632B" w:rsidRDefault="00BC632B" w:rsidP="00BC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BC632B">
              <w:rPr>
                <w:rFonts w:ascii="Times New Roman" w:eastAsia="Calibri" w:hAnsi="Times New Roman" w:cs="Times New Roman"/>
              </w:rPr>
              <w:t xml:space="preserve">л/с </w:t>
            </w:r>
            <w:r w:rsidRPr="00BC632B">
              <w:rPr>
                <w:rFonts w:ascii="Times New Roman" w:eastAsia="Calibri" w:hAnsi="Times New Roman" w:cs="Times New Roman"/>
                <w:u w:val="single"/>
              </w:rPr>
              <w:t>04913002580</w:t>
            </w:r>
            <w:r w:rsidRPr="00BC632B">
              <w:rPr>
                <w:rFonts w:ascii="Times New Roman" w:eastAsia="Calibri" w:hAnsi="Times New Roman" w:cs="Times New Roman"/>
              </w:rPr>
              <w:t xml:space="preserve"> в УФК по Забайкальскому краю (МУ Комитет по финансам муниципального района</w:t>
            </w:r>
            <w:proofErr w:type="gramStart"/>
            <w:r w:rsidRPr="00BC632B">
              <w:rPr>
                <w:rFonts w:ascii="Times New Roman" w:eastAsia="Calibri" w:hAnsi="Times New Roman" w:cs="Times New Roman"/>
              </w:rPr>
              <w:t xml:space="preserve"> )</w:t>
            </w:r>
            <w:proofErr w:type="gramEnd"/>
          </w:p>
          <w:p w:rsidR="00BC632B" w:rsidRPr="00BC632B" w:rsidRDefault="00BC632B" w:rsidP="00BC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BC632B">
              <w:rPr>
                <w:rFonts w:ascii="Times New Roman" w:eastAsia="Calibri" w:hAnsi="Times New Roman" w:cs="Times New Roman"/>
              </w:rPr>
              <w:t xml:space="preserve">БИК </w:t>
            </w:r>
            <w:r w:rsidRPr="00BC632B">
              <w:rPr>
                <w:rFonts w:ascii="Times New Roman" w:eastAsia="Calibri" w:hAnsi="Times New Roman" w:cs="Times New Roman"/>
                <w:u w:val="single"/>
              </w:rPr>
              <w:t>047601001</w:t>
            </w:r>
          </w:p>
          <w:p w:rsidR="00BC632B" w:rsidRPr="00BC632B" w:rsidRDefault="00BC632B" w:rsidP="00BC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BC632B">
              <w:rPr>
                <w:rFonts w:ascii="Times New Roman" w:eastAsia="Calibri" w:hAnsi="Times New Roman" w:cs="Times New Roman"/>
              </w:rPr>
              <w:t xml:space="preserve">ОКТМО </w:t>
            </w:r>
            <w:r w:rsidRPr="00BC632B">
              <w:rPr>
                <w:rFonts w:ascii="Times New Roman" w:eastAsia="Calibri" w:hAnsi="Times New Roman" w:cs="Times New Roman"/>
                <w:u w:val="single"/>
              </w:rPr>
              <w:t xml:space="preserve">76610000 </w:t>
            </w:r>
          </w:p>
          <w:p w:rsidR="00BC632B" w:rsidRPr="00BC632B" w:rsidRDefault="00BC632B" w:rsidP="00BC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C632B">
              <w:rPr>
                <w:rFonts w:ascii="Times New Roman" w:eastAsia="Calibri" w:hAnsi="Times New Roman" w:cs="Times New Roman"/>
                <w:b/>
              </w:rPr>
              <w:t>Код администратора дохода</w:t>
            </w:r>
          </w:p>
          <w:p w:rsidR="00BC632B" w:rsidRPr="00BC632B" w:rsidRDefault="00BC632B" w:rsidP="00BC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C632B">
              <w:rPr>
                <w:rFonts w:ascii="Times New Roman" w:eastAsia="Calibri" w:hAnsi="Times New Roman" w:cs="Times New Roman"/>
                <w:b/>
                <w:u w:val="single"/>
              </w:rPr>
              <w:t>902</w:t>
            </w:r>
          </w:p>
        </w:tc>
        <w:tc>
          <w:tcPr>
            <w:tcW w:w="4786" w:type="dxa"/>
            <w:shd w:val="clear" w:color="auto" w:fill="auto"/>
          </w:tcPr>
          <w:p w:rsidR="00BC632B" w:rsidRPr="00BC632B" w:rsidRDefault="00BC632B" w:rsidP="00BC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3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Сельское поселение «Батаканское»</w:t>
            </w:r>
          </w:p>
          <w:p w:rsidR="00BC632B" w:rsidRPr="00BC632B" w:rsidRDefault="00BC632B" w:rsidP="00BC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C632B" w:rsidRPr="00BC632B" w:rsidRDefault="00BC632B" w:rsidP="00BC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32B">
              <w:rPr>
                <w:rFonts w:ascii="Times New Roman" w:eastAsia="Calibri" w:hAnsi="Times New Roman" w:cs="Times New Roman"/>
                <w:sz w:val="24"/>
                <w:szCs w:val="24"/>
              </w:rPr>
              <w:t>673642, Забайкальский край, Газимуро-Заводский район, с. Батакан</w:t>
            </w:r>
          </w:p>
          <w:p w:rsidR="00BC632B" w:rsidRPr="00BC632B" w:rsidRDefault="00BC632B" w:rsidP="00BC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Центральная, № 47</w:t>
            </w:r>
          </w:p>
          <w:p w:rsidR="00BC632B" w:rsidRPr="00BC632B" w:rsidRDefault="00BC632B" w:rsidP="00BC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</w:t>
            </w:r>
            <w:r w:rsidRPr="00BC632B">
              <w:rPr>
                <w:rFonts w:ascii="Times New Roman" w:eastAsia="Times New Roman" w:hAnsi="Times New Roman" w:cs="Times New Roman"/>
                <w:sz w:val="24"/>
                <w:szCs w:val="24"/>
              </w:rPr>
              <w:t>7504001969</w:t>
            </w:r>
          </w:p>
          <w:p w:rsidR="00BC632B" w:rsidRPr="00BC632B" w:rsidRDefault="00BC632B" w:rsidP="00BC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32B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реквизиты:</w:t>
            </w:r>
          </w:p>
          <w:p w:rsidR="00BC632B" w:rsidRPr="00BC632B" w:rsidRDefault="00BC632B" w:rsidP="00BC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Счет № </w:t>
            </w:r>
            <w:r w:rsidRPr="00BC632B">
              <w:rPr>
                <w:rFonts w:ascii="Times New Roman" w:eastAsia="Times New Roman" w:hAnsi="Times New Roman" w:cs="Times New Roman"/>
                <w:sz w:val="24"/>
                <w:szCs w:val="24"/>
              </w:rPr>
              <w:t>40204810400000000064</w:t>
            </w:r>
          </w:p>
          <w:p w:rsidR="00BC632B" w:rsidRPr="00BC632B" w:rsidRDefault="00BC632B" w:rsidP="00BC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32B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Чита г. Чита,</w:t>
            </w:r>
          </w:p>
          <w:p w:rsidR="00BC632B" w:rsidRPr="00BC632B" w:rsidRDefault="00BC632B" w:rsidP="00BC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C632B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BC6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/с </w:t>
            </w:r>
            <w:r w:rsidRPr="00BC632B">
              <w:rPr>
                <w:rFonts w:ascii="Times New Roman" w:eastAsia="Times New Roman" w:hAnsi="Times New Roman" w:cs="Times New Roman"/>
                <w:sz w:val="24"/>
                <w:szCs w:val="24"/>
              </w:rPr>
              <w:t>03913003380</w:t>
            </w:r>
            <w:r w:rsidRPr="00BC6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отделе №7 УФК по Забайкальскому краю</w:t>
            </w:r>
          </w:p>
          <w:p w:rsidR="00BC632B" w:rsidRPr="00BC632B" w:rsidRDefault="00BC632B" w:rsidP="00BC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</w:t>
            </w:r>
            <w:r w:rsidRPr="00BC632B">
              <w:rPr>
                <w:rFonts w:ascii="Times New Roman" w:eastAsia="Times New Roman" w:hAnsi="Times New Roman" w:cs="Times New Roman"/>
                <w:sz w:val="24"/>
                <w:szCs w:val="24"/>
              </w:rPr>
              <w:t>047601001</w:t>
            </w:r>
          </w:p>
          <w:p w:rsidR="00BC632B" w:rsidRPr="00BC632B" w:rsidRDefault="00BC632B" w:rsidP="00BC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администратора дохода</w:t>
            </w:r>
          </w:p>
          <w:p w:rsidR="00BC632B" w:rsidRPr="00BC632B" w:rsidRDefault="00BC632B" w:rsidP="00BC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32B">
              <w:rPr>
                <w:rFonts w:ascii="Times New Roman" w:eastAsia="Times New Roman" w:hAnsi="Times New Roman" w:cs="Times New Roman"/>
                <w:sz w:val="24"/>
                <w:szCs w:val="24"/>
              </w:rPr>
              <w:t>802113 01995 10 0000 130</w:t>
            </w:r>
          </w:p>
          <w:p w:rsidR="00BC632B" w:rsidRPr="00BC632B" w:rsidRDefault="00BC632B" w:rsidP="00BC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32B" w:rsidRPr="00BC632B" w:rsidTr="007D37FF">
        <w:tc>
          <w:tcPr>
            <w:tcW w:w="4785" w:type="dxa"/>
            <w:shd w:val="clear" w:color="auto" w:fill="auto"/>
          </w:tcPr>
          <w:p w:rsidR="00BC632B" w:rsidRPr="00BC632B" w:rsidRDefault="00BC632B" w:rsidP="00BC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C632B">
              <w:rPr>
                <w:rFonts w:ascii="Times New Roman" w:eastAsia="Calibri" w:hAnsi="Times New Roman" w:cs="Times New Roman"/>
                <w:b/>
              </w:rPr>
              <w:t>Глава муниципального района «Газимуро-Заводский район»</w:t>
            </w:r>
          </w:p>
          <w:p w:rsidR="00BC632B" w:rsidRPr="00BC632B" w:rsidRDefault="00BC632B" w:rsidP="00BC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C632B">
              <w:rPr>
                <w:rFonts w:ascii="Times New Roman" w:eastAsia="Calibri" w:hAnsi="Times New Roman" w:cs="Times New Roman"/>
                <w:b/>
              </w:rPr>
              <w:t>Р.О. Задорожин ________________</w:t>
            </w:r>
          </w:p>
          <w:p w:rsidR="00BC632B" w:rsidRPr="00BC632B" w:rsidRDefault="00BC632B" w:rsidP="00BC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C632B" w:rsidRPr="00BC632B" w:rsidRDefault="00BC632B" w:rsidP="00BC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C632B">
              <w:rPr>
                <w:rFonts w:ascii="Times New Roman" w:eastAsia="Calibri" w:hAnsi="Times New Roman" w:cs="Times New Roman"/>
                <w:b/>
              </w:rPr>
              <w:t>Дата подписания ____________</w:t>
            </w:r>
          </w:p>
        </w:tc>
        <w:tc>
          <w:tcPr>
            <w:tcW w:w="4786" w:type="dxa"/>
            <w:shd w:val="clear" w:color="auto" w:fill="auto"/>
          </w:tcPr>
          <w:p w:rsidR="00BC632B" w:rsidRPr="00BC632B" w:rsidRDefault="00BC632B" w:rsidP="00BC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сельского поселения </w:t>
            </w:r>
          </w:p>
          <w:p w:rsidR="00BC632B" w:rsidRPr="00BC632B" w:rsidRDefault="00BC632B" w:rsidP="00BC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«Батаканское»</w:t>
            </w:r>
          </w:p>
          <w:p w:rsidR="00BC632B" w:rsidRPr="00BC632B" w:rsidRDefault="00BC632B" w:rsidP="00BC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Горбунов П.П._______________ </w:t>
            </w:r>
          </w:p>
          <w:p w:rsidR="00BC632B" w:rsidRPr="00BC632B" w:rsidRDefault="00BC632B" w:rsidP="00BC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632B" w:rsidRPr="00BC632B" w:rsidRDefault="00BC632B" w:rsidP="00BC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C6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подписания _______________</w:t>
            </w:r>
          </w:p>
        </w:tc>
      </w:tr>
    </w:tbl>
    <w:p w:rsidR="00BC632B" w:rsidRPr="00BC632B" w:rsidRDefault="00BC632B" w:rsidP="00BC632B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br w:type="page"/>
      </w:r>
      <w:r w:rsidRPr="00BC632B">
        <w:rPr>
          <w:rFonts w:ascii="Times New Roman" w:eastAsia="Times New Roman" w:hAnsi="Times New Roman" w:cs="Times New Roman"/>
        </w:rPr>
        <w:lastRenderedPageBreak/>
        <w:t>Приложение № 1 к Соглашению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63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от «26» января2021года №34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C632B">
        <w:rPr>
          <w:rFonts w:ascii="Times New Roman" w:eastAsia="Times New Roman" w:hAnsi="Times New Roman" w:cs="Times New Roman"/>
          <w:b/>
        </w:rPr>
        <w:t>РАСЧЕТ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BC632B">
        <w:rPr>
          <w:rFonts w:ascii="Times New Roman" w:eastAsia="Times New Roman" w:hAnsi="Times New Roman" w:cs="Times New Roman"/>
          <w:b/>
        </w:rPr>
        <w:t>МЕЖБЮДЖЕТНЫХ ТРАНСФЕРТОВ НА 2021 ГОД, НЕОБХОДИМЫХ ДЛЯ ОСУЩЕСТВЛЕНИЯ АДМИНИСТРАЦИЕЙ ПОСЕЛЕНИЯ ПЕРЕДАВАЕМЫХ ЕЙ ЧАСТИ</w:t>
      </w:r>
      <w:r w:rsidRPr="00BC632B">
        <w:rPr>
          <w:rFonts w:ascii="Times New Roman" w:eastAsia="Times New Roman" w:hAnsi="Times New Roman" w:cs="Times New Roman"/>
          <w:b/>
          <w:bCs/>
        </w:rPr>
        <w:t xml:space="preserve"> ПОЛНОМОЧИЙ МУНИЦИПАЛЬНЫМ РАЙОНОМ </w:t>
      </w:r>
      <w:r w:rsidRPr="00BC632B">
        <w:rPr>
          <w:rFonts w:ascii="Times New Roman" w:eastAsia="Times New Roman" w:hAnsi="Times New Roman" w:cs="Times New Roman"/>
          <w:b/>
        </w:rPr>
        <w:t xml:space="preserve">ПО РЕШЕНИЮ ВОПРОСА МЕСТНОГО ЗНАЧЕНИЯ </w:t>
      </w:r>
    </w:p>
    <w:p w:rsidR="00BC632B" w:rsidRPr="00BC632B" w:rsidRDefault="00BC632B" w:rsidP="00BC63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lang w:eastAsia="en-US"/>
        </w:rPr>
      </w:pPr>
      <w:proofErr w:type="gramStart"/>
      <w:r w:rsidRPr="00BC632B">
        <w:rPr>
          <w:rFonts w:ascii="Times New Roman" w:eastAsia="Calibri" w:hAnsi="Times New Roman" w:cs="Times New Roman"/>
          <w:lang w:eastAsia="en-US"/>
        </w:rPr>
        <w:t>дорожная деятельность в отношении автомобильных дорого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местного значения в границах населенных пунктов поселения, а</w:t>
      </w:r>
      <w:proofErr w:type="gramEnd"/>
      <w:r w:rsidRPr="00BC632B">
        <w:rPr>
          <w:rFonts w:ascii="Times New Roman" w:eastAsia="Calibri" w:hAnsi="Times New Roman" w:cs="Times New Roman"/>
          <w:lang w:eastAsia="en-US"/>
        </w:rPr>
        <w:t xml:space="preserve"> также осуществление 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BC632B" w:rsidRPr="00BC632B" w:rsidRDefault="00BC632B" w:rsidP="00BC632B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</w:rPr>
      </w:pPr>
      <w:r w:rsidRPr="00BC632B">
        <w:rPr>
          <w:rFonts w:ascii="Times New Roman" w:eastAsia="Times New Roman" w:hAnsi="Times New Roman" w:cs="Times New Roman"/>
        </w:rPr>
        <w:t>Приложение № 2 к Соглашению</w:t>
      </w:r>
    </w:p>
    <w:bookmarkEnd w:id="0"/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63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от «26» января2021года №34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C632B">
        <w:rPr>
          <w:rFonts w:ascii="Times New Roman" w:eastAsia="Times New Roman" w:hAnsi="Times New Roman" w:cs="Times New Roman"/>
          <w:b/>
        </w:rPr>
        <w:t>ПЕРЕЧЕНЬ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C632B">
        <w:rPr>
          <w:rFonts w:ascii="Times New Roman" w:eastAsia="Times New Roman" w:hAnsi="Times New Roman" w:cs="Times New Roman"/>
          <w:b/>
        </w:rPr>
        <w:t xml:space="preserve">ИМУЩЕСТВА, ПЕРЕДАВАЕМОГО </w:t>
      </w:r>
      <w:proofErr w:type="gramStart"/>
      <w:r w:rsidRPr="00BC632B">
        <w:rPr>
          <w:rFonts w:ascii="Times New Roman" w:eastAsia="Times New Roman" w:hAnsi="Times New Roman" w:cs="Times New Roman"/>
          <w:b/>
        </w:rPr>
        <w:t>ДЛЯ</w:t>
      </w:r>
      <w:proofErr w:type="gramEnd"/>
      <w:r w:rsidRPr="00BC632B">
        <w:rPr>
          <w:rFonts w:ascii="Times New Roman" w:eastAsia="Times New Roman" w:hAnsi="Times New Roman" w:cs="Times New Roman"/>
          <w:b/>
        </w:rPr>
        <w:t xml:space="preserve"> </w:t>
      </w:r>
    </w:p>
    <w:p w:rsidR="00BC632B" w:rsidRPr="00BC632B" w:rsidRDefault="00BC632B" w:rsidP="00BC6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BC632B">
        <w:rPr>
          <w:rFonts w:ascii="Times New Roman" w:eastAsia="Times New Roman" w:hAnsi="Times New Roman" w:cs="Times New Roman"/>
          <w:b/>
          <w:bCs/>
        </w:rPr>
        <w:t xml:space="preserve">ОСУЩЕСТВЛЕНИЯ ЧАСТИ ПОЛНОМОЧИЙ МУНИЦИПАЛЬНОГО РАЙОНА «ГАЗИМУРО-ЗАВОДСКИЙ РАЙОН» </w:t>
      </w:r>
      <w:r w:rsidRPr="00BC632B">
        <w:rPr>
          <w:rFonts w:ascii="Times New Roman" w:eastAsia="Times New Roman" w:hAnsi="Times New Roman" w:cs="Times New Roman"/>
          <w:b/>
        </w:rPr>
        <w:t xml:space="preserve">ПО РЕШЕНИЮ ВОПРОСА МЕСТНОГО ЗНАЧЕНИЯ </w:t>
      </w:r>
    </w:p>
    <w:p w:rsidR="00BC632B" w:rsidRPr="00BC632B" w:rsidRDefault="00BC632B" w:rsidP="00BC6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0BC632B">
        <w:rPr>
          <w:rFonts w:ascii="Times New Roman" w:eastAsia="Times New Roman" w:hAnsi="Times New Roman" w:cs="Times New Roman"/>
        </w:rPr>
        <w:t>дорожная деятельность в отношении автомобильных дорого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местного значения в границах населенных пунктов поселения, а</w:t>
      </w:r>
      <w:proofErr w:type="gramEnd"/>
      <w:r w:rsidRPr="00BC632B">
        <w:rPr>
          <w:rFonts w:ascii="Times New Roman" w:eastAsia="Times New Roman" w:hAnsi="Times New Roman" w:cs="Times New Roman"/>
        </w:rPr>
        <w:t xml:space="preserve"> также осуществление 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</w:p>
    <w:p w:rsidR="00BC632B" w:rsidRPr="003D1A26" w:rsidRDefault="00BC632B" w:rsidP="003D1A26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F72AE6" w:rsidRPr="003D1A26" w:rsidRDefault="00F72AE6" w:rsidP="003D1A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2AE6" w:rsidRPr="003D1A26" w:rsidSect="00F72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2D11"/>
    <w:rsid w:val="00072FEC"/>
    <w:rsid w:val="001E2D11"/>
    <w:rsid w:val="003C24F8"/>
    <w:rsid w:val="003D1A26"/>
    <w:rsid w:val="00466DAF"/>
    <w:rsid w:val="005339EE"/>
    <w:rsid w:val="005E3A98"/>
    <w:rsid w:val="0061677C"/>
    <w:rsid w:val="008E7273"/>
    <w:rsid w:val="00BC632B"/>
    <w:rsid w:val="00C03086"/>
    <w:rsid w:val="00DA09ED"/>
    <w:rsid w:val="00F7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3242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Batakan</cp:lastModifiedBy>
  <cp:revision>9</cp:revision>
  <cp:lastPrinted>2021-02-02T01:33:00Z</cp:lastPrinted>
  <dcterms:created xsi:type="dcterms:W3CDTF">2021-02-01T23:23:00Z</dcterms:created>
  <dcterms:modified xsi:type="dcterms:W3CDTF">2021-05-04T14:41:00Z</dcterms:modified>
</cp:coreProperties>
</file>