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CF" w:rsidRPr="00996257" w:rsidRDefault="00C46FCF" w:rsidP="00C46FCF">
      <w:pPr>
        <w:jc w:val="center"/>
        <w:outlineLvl w:val="0"/>
        <w:rPr>
          <w:b/>
          <w:sz w:val="40"/>
          <w:szCs w:val="40"/>
        </w:rPr>
      </w:pPr>
      <w:r w:rsidRPr="005C4C4C">
        <w:rPr>
          <w:b/>
          <w:sz w:val="40"/>
          <w:szCs w:val="40"/>
        </w:rPr>
        <w:t>Администраци</w:t>
      </w:r>
      <w:r>
        <w:rPr>
          <w:b/>
          <w:sz w:val="40"/>
          <w:szCs w:val="40"/>
        </w:rPr>
        <w:t>я</w:t>
      </w:r>
      <w:r w:rsidRPr="005C4C4C">
        <w:rPr>
          <w:b/>
          <w:sz w:val="40"/>
          <w:szCs w:val="40"/>
        </w:rPr>
        <w:t xml:space="preserve"> муниципального района</w:t>
      </w:r>
      <w:r>
        <w:rPr>
          <w:b/>
          <w:sz w:val="40"/>
          <w:szCs w:val="40"/>
        </w:rPr>
        <w:t xml:space="preserve"> </w:t>
      </w:r>
      <w:r w:rsidRPr="005C4C4C">
        <w:rPr>
          <w:b/>
          <w:sz w:val="40"/>
          <w:szCs w:val="40"/>
        </w:rPr>
        <w:t>«Газимуро-Заводский район»</w:t>
      </w:r>
    </w:p>
    <w:p w:rsidR="00C46FCF" w:rsidRPr="00996257" w:rsidRDefault="00C46FCF" w:rsidP="00C46FCF">
      <w:pPr>
        <w:jc w:val="center"/>
        <w:rPr>
          <w:b/>
          <w:sz w:val="40"/>
          <w:szCs w:val="40"/>
        </w:rPr>
      </w:pPr>
    </w:p>
    <w:p w:rsidR="00C46FCF" w:rsidRPr="000F1578" w:rsidRDefault="00C46FCF" w:rsidP="00C46FCF">
      <w:pPr>
        <w:jc w:val="center"/>
        <w:outlineLvl w:val="0"/>
        <w:rPr>
          <w:b/>
          <w:sz w:val="40"/>
          <w:szCs w:val="40"/>
        </w:rPr>
      </w:pPr>
      <w:r>
        <w:rPr>
          <w:b/>
          <w:sz w:val="40"/>
          <w:szCs w:val="40"/>
        </w:rPr>
        <w:t>ПОСТАНОВЛЕНИЕ</w:t>
      </w:r>
    </w:p>
    <w:p w:rsidR="00C46FCF" w:rsidRDefault="00C46FCF" w:rsidP="00C46FCF">
      <w:pPr>
        <w:jc w:val="center"/>
        <w:rPr>
          <w:b/>
          <w:sz w:val="28"/>
          <w:szCs w:val="28"/>
        </w:rPr>
      </w:pPr>
    </w:p>
    <w:p w:rsidR="00826586" w:rsidRPr="00F730AE" w:rsidRDefault="00E50694" w:rsidP="00C46FCF">
      <w:pPr>
        <w:shd w:val="clear" w:color="auto" w:fill="FFFFFF"/>
        <w:jc w:val="both"/>
        <w:rPr>
          <w:sz w:val="28"/>
          <w:szCs w:val="28"/>
        </w:rPr>
      </w:pPr>
      <w:r>
        <w:rPr>
          <w:sz w:val="28"/>
          <w:szCs w:val="28"/>
        </w:rPr>
        <w:t>2</w:t>
      </w:r>
      <w:r w:rsidR="00F730AE">
        <w:rPr>
          <w:sz w:val="28"/>
          <w:szCs w:val="28"/>
        </w:rPr>
        <w:t>8</w:t>
      </w:r>
      <w:r w:rsidR="00C46FCF">
        <w:rPr>
          <w:sz w:val="28"/>
          <w:szCs w:val="28"/>
        </w:rPr>
        <w:t xml:space="preserve"> </w:t>
      </w:r>
      <w:r w:rsidR="008968A6">
        <w:rPr>
          <w:sz w:val="28"/>
          <w:szCs w:val="28"/>
        </w:rPr>
        <w:t>апреля</w:t>
      </w:r>
      <w:r w:rsidR="00C46FCF">
        <w:rPr>
          <w:sz w:val="28"/>
          <w:szCs w:val="28"/>
        </w:rPr>
        <w:t xml:space="preserve"> 2021 года</w:t>
      </w:r>
      <w:r w:rsidR="00C46FCF" w:rsidRPr="00C6312F">
        <w:rPr>
          <w:sz w:val="28"/>
          <w:szCs w:val="28"/>
        </w:rPr>
        <w:t xml:space="preserve">   </w:t>
      </w:r>
      <w:r w:rsidR="00C46FCF">
        <w:rPr>
          <w:sz w:val="28"/>
          <w:szCs w:val="28"/>
        </w:rPr>
        <w:t xml:space="preserve">  </w:t>
      </w:r>
      <w:r w:rsidR="00C46FCF" w:rsidRPr="00C6312F">
        <w:rPr>
          <w:sz w:val="28"/>
          <w:szCs w:val="28"/>
        </w:rPr>
        <w:t xml:space="preserve">    </w:t>
      </w:r>
      <w:r w:rsidR="00C46FCF">
        <w:rPr>
          <w:sz w:val="28"/>
          <w:szCs w:val="28"/>
        </w:rPr>
        <w:t xml:space="preserve">       </w:t>
      </w:r>
      <w:r w:rsidR="00C46FCF" w:rsidRPr="00C6312F">
        <w:rPr>
          <w:sz w:val="28"/>
          <w:szCs w:val="28"/>
        </w:rPr>
        <w:t xml:space="preserve">         </w:t>
      </w:r>
      <w:r w:rsidR="00C46FCF">
        <w:rPr>
          <w:sz w:val="28"/>
          <w:szCs w:val="28"/>
        </w:rPr>
        <w:t xml:space="preserve">             </w:t>
      </w:r>
      <w:r w:rsidR="008968A6">
        <w:rPr>
          <w:sz w:val="28"/>
          <w:szCs w:val="28"/>
        </w:rPr>
        <w:t xml:space="preserve"> </w:t>
      </w:r>
      <w:r w:rsidR="00C46FCF" w:rsidRPr="00C6312F">
        <w:rPr>
          <w:sz w:val="28"/>
          <w:szCs w:val="28"/>
        </w:rPr>
        <w:t xml:space="preserve">    </w:t>
      </w:r>
      <w:r w:rsidR="00C46FCF">
        <w:rPr>
          <w:sz w:val="28"/>
          <w:szCs w:val="28"/>
        </w:rPr>
        <w:t xml:space="preserve"> </w:t>
      </w:r>
      <w:r w:rsidR="004D01F6">
        <w:rPr>
          <w:sz w:val="28"/>
          <w:szCs w:val="28"/>
        </w:rPr>
        <w:t xml:space="preserve">  </w:t>
      </w:r>
      <w:r w:rsidR="00C46FCF">
        <w:rPr>
          <w:sz w:val="28"/>
          <w:szCs w:val="28"/>
        </w:rPr>
        <w:t xml:space="preserve">  </w:t>
      </w:r>
      <w:r w:rsidR="00C46FCF" w:rsidRPr="00C6312F">
        <w:rPr>
          <w:sz w:val="28"/>
          <w:szCs w:val="28"/>
        </w:rPr>
        <w:t xml:space="preserve">                    </w:t>
      </w:r>
      <w:r w:rsidR="00C46FCF">
        <w:rPr>
          <w:sz w:val="28"/>
          <w:szCs w:val="28"/>
        </w:rPr>
        <w:t xml:space="preserve">    </w:t>
      </w:r>
      <w:r w:rsidR="00C46FCF" w:rsidRPr="00C6312F">
        <w:rPr>
          <w:sz w:val="28"/>
          <w:szCs w:val="28"/>
        </w:rPr>
        <w:t xml:space="preserve">       </w:t>
      </w:r>
      <w:r w:rsidR="00C46FCF">
        <w:rPr>
          <w:sz w:val="28"/>
          <w:szCs w:val="28"/>
        </w:rPr>
        <w:t xml:space="preserve">     </w:t>
      </w:r>
      <w:r w:rsidR="00C46FCF" w:rsidRPr="00C6312F">
        <w:rPr>
          <w:sz w:val="28"/>
          <w:szCs w:val="28"/>
        </w:rPr>
        <w:t xml:space="preserve">    № </w:t>
      </w:r>
      <w:r w:rsidR="00F730AE">
        <w:rPr>
          <w:sz w:val="28"/>
          <w:szCs w:val="28"/>
        </w:rPr>
        <w:t>234</w:t>
      </w:r>
    </w:p>
    <w:p w:rsidR="00C46FCF" w:rsidRDefault="00C46FCF" w:rsidP="00C46FCF">
      <w:pPr>
        <w:jc w:val="center"/>
        <w:rPr>
          <w:i/>
          <w:sz w:val="28"/>
          <w:szCs w:val="28"/>
        </w:rPr>
      </w:pPr>
      <w:r>
        <w:rPr>
          <w:i/>
          <w:sz w:val="28"/>
          <w:szCs w:val="28"/>
        </w:rPr>
        <w:t>село Газимурский Завод</w:t>
      </w:r>
    </w:p>
    <w:p w:rsidR="00C46FCF" w:rsidRPr="00F730AE" w:rsidRDefault="00C46FCF" w:rsidP="00C46FCF">
      <w:pPr>
        <w:jc w:val="center"/>
        <w:rPr>
          <w:sz w:val="28"/>
          <w:szCs w:val="28"/>
        </w:rPr>
      </w:pPr>
    </w:p>
    <w:p w:rsidR="00C46FCF" w:rsidRPr="00F730AE" w:rsidRDefault="00C46FCF" w:rsidP="00382C26">
      <w:pPr>
        <w:ind w:firstLine="708"/>
        <w:jc w:val="center"/>
        <w:rPr>
          <w:sz w:val="28"/>
          <w:szCs w:val="28"/>
        </w:rPr>
      </w:pPr>
    </w:p>
    <w:p w:rsidR="00F730AE" w:rsidRPr="009A3236" w:rsidRDefault="00F730AE" w:rsidP="00F730AE">
      <w:pPr>
        <w:shd w:val="clear" w:color="auto" w:fill="FFFFFF"/>
        <w:spacing w:before="75" w:after="75"/>
        <w:jc w:val="center"/>
        <w:rPr>
          <w:b/>
          <w:sz w:val="28"/>
          <w:szCs w:val="28"/>
        </w:rPr>
      </w:pPr>
      <w:r w:rsidRPr="009A3236">
        <w:rPr>
          <w:b/>
          <w:sz w:val="28"/>
          <w:szCs w:val="28"/>
        </w:rPr>
        <w:t>Об утверждении Порядка подготовки, утверждения местных нормативов градостроительного проектирования и внесения изменений в них</w:t>
      </w:r>
    </w:p>
    <w:p w:rsidR="00F730AE" w:rsidRDefault="00F730AE" w:rsidP="00F730AE">
      <w:pPr>
        <w:jc w:val="both"/>
        <w:rPr>
          <w:b/>
          <w:sz w:val="28"/>
          <w:szCs w:val="28"/>
        </w:rPr>
      </w:pPr>
    </w:p>
    <w:p w:rsidR="00F730AE" w:rsidRPr="001C523E" w:rsidRDefault="00F730AE" w:rsidP="00F730AE">
      <w:pPr>
        <w:jc w:val="both"/>
        <w:rPr>
          <w:b/>
          <w:bCs/>
          <w:sz w:val="28"/>
          <w:szCs w:val="28"/>
        </w:rPr>
      </w:pPr>
    </w:p>
    <w:p w:rsidR="00F730AE" w:rsidRDefault="00F730AE" w:rsidP="00F730AE">
      <w:pPr>
        <w:shd w:val="clear" w:color="auto" w:fill="FFFFFF"/>
        <w:ind w:firstLine="708"/>
        <w:jc w:val="both"/>
        <w:rPr>
          <w:b/>
          <w:sz w:val="28"/>
          <w:szCs w:val="28"/>
        </w:rPr>
      </w:pPr>
      <w:r w:rsidRPr="003A6790">
        <w:rPr>
          <w:color w:val="000000"/>
          <w:sz w:val="28"/>
          <w:szCs w:val="28"/>
        </w:rPr>
        <w:t>В целях реализации статей 8, 29.4 Градостроительного кодекса Российской Федерации, на основании Федерального закон</w:t>
      </w:r>
      <w:r>
        <w:rPr>
          <w:color w:val="000000"/>
          <w:sz w:val="28"/>
          <w:szCs w:val="28"/>
        </w:rPr>
        <w:t>а от 6 октября 2003 года № 131-ФЗ «</w:t>
      </w:r>
      <w:r w:rsidRPr="003A6790">
        <w:rPr>
          <w:color w:val="000000"/>
          <w:sz w:val="28"/>
          <w:szCs w:val="28"/>
        </w:rPr>
        <w:t>Об общих принципах организации местного самоуправ</w:t>
      </w:r>
      <w:r>
        <w:rPr>
          <w:color w:val="000000"/>
          <w:sz w:val="28"/>
          <w:szCs w:val="28"/>
        </w:rPr>
        <w:t xml:space="preserve">ления в Российской Федерации», </w:t>
      </w:r>
      <w:r w:rsidRPr="003A6790">
        <w:rPr>
          <w:color w:val="000000"/>
          <w:sz w:val="28"/>
          <w:szCs w:val="28"/>
        </w:rPr>
        <w:t>руководствуясь Ус</w:t>
      </w:r>
      <w:r>
        <w:rPr>
          <w:color w:val="000000"/>
          <w:sz w:val="28"/>
          <w:szCs w:val="28"/>
        </w:rPr>
        <w:t>тавом</w:t>
      </w:r>
      <w:r w:rsidRPr="003A6790">
        <w:rPr>
          <w:color w:val="000000"/>
          <w:sz w:val="28"/>
          <w:szCs w:val="28"/>
        </w:rPr>
        <w:t xml:space="preserve"> муниципальн</w:t>
      </w:r>
      <w:r>
        <w:rPr>
          <w:color w:val="000000"/>
          <w:sz w:val="28"/>
          <w:szCs w:val="28"/>
        </w:rPr>
        <w:t>ого района «Газимуро-Заводский район»</w:t>
      </w:r>
      <w:r w:rsidRPr="003A6790">
        <w:rPr>
          <w:color w:val="000000"/>
          <w:sz w:val="28"/>
          <w:szCs w:val="28"/>
        </w:rPr>
        <w:t>,</w:t>
      </w:r>
      <w:r>
        <w:rPr>
          <w:color w:val="000000"/>
          <w:sz w:val="28"/>
          <w:szCs w:val="28"/>
        </w:rPr>
        <w:t xml:space="preserve"> </w:t>
      </w:r>
      <w:r w:rsidRPr="00FB4D8E">
        <w:rPr>
          <w:sz w:val="28"/>
          <w:szCs w:val="28"/>
        </w:rPr>
        <w:t>администрация муниципального района  «</w:t>
      </w:r>
      <w:r>
        <w:rPr>
          <w:sz w:val="28"/>
          <w:szCs w:val="28"/>
        </w:rPr>
        <w:t>Газимуро-Заводский район</w:t>
      </w:r>
      <w:r w:rsidRPr="00FB4D8E">
        <w:rPr>
          <w:sz w:val="28"/>
          <w:szCs w:val="28"/>
        </w:rPr>
        <w:t xml:space="preserve">» </w:t>
      </w:r>
      <w:r w:rsidRPr="00DB49A2">
        <w:rPr>
          <w:b/>
          <w:sz w:val="28"/>
          <w:szCs w:val="28"/>
        </w:rPr>
        <w:t>постановляет:</w:t>
      </w:r>
      <w:r>
        <w:rPr>
          <w:sz w:val="28"/>
          <w:szCs w:val="28"/>
        </w:rPr>
        <w:t xml:space="preserve"> </w:t>
      </w:r>
    </w:p>
    <w:p w:rsidR="00F730AE" w:rsidRPr="00A90B73" w:rsidRDefault="00F730AE" w:rsidP="00F730AE">
      <w:pPr>
        <w:shd w:val="clear" w:color="auto" w:fill="FFFFFF"/>
        <w:jc w:val="both"/>
        <w:rPr>
          <w:color w:val="000000"/>
          <w:sz w:val="28"/>
          <w:szCs w:val="28"/>
        </w:rPr>
      </w:pPr>
    </w:p>
    <w:p w:rsidR="00F730AE" w:rsidRDefault="00F730AE" w:rsidP="00F730AE">
      <w:pPr>
        <w:shd w:val="clear" w:color="auto" w:fill="FFFFFF"/>
        <w:ind w:firstLine="708"/>
        <w:jc w:val="both"/>
        <w:rPr>
          <w:color w:val="000000"/>
          <w:sz w:val="28"/>
          <w:szCs w:val="28"/>
        </w:rPr>
      </w:pPr>
      <w:r w:rsidRPr="00FB4D8E">
        <w:rPr>
          <w:sz w:val="28"/>
          <w:szCs w:val="28"/>
        </w:rPr>
        <w:t>1.</w:t>
      </w:r>
      <w:r w:rsidRPr="00A90B73">
        <w:rPr>
          <w:color w:val="000000"/>
          <w:sz w:val="28"/>
          <w:szCs w:val="28"/>
        </w:rPr>
        <w:t xml:space="preserve"> </w:t>
      </w:r>
      <w:r w:rsidRPr="003A6790">
        <w:rPr>
          <w:color w:val="000000"/>
          <w:sz w:val="28"/>
          <w:szCs w:val="28"/>
        </w:rPr>
        <w:t xml:space="preserve">Утвердить прилагаемый </w:t>
      </w:r>
      <w:r>
        <w:rPr>
          <w:color w:val="000000"/>
          <w:sz w:val="28"/>
          <w:szCs w:val="28"/>
        </w:rPr>
        <w:t xml:space="preserve"> </w:t>
      </w:r>
      <w:r w:rsidRPr="003A6790">
        <w:rPr>
          <w:color w:val="000000"/>
          <w:sz w:val="28"/>
          <w:szCs w:val="28"/>
        </w:rPr>
        <w:t>Порядок подготовки, утверждения местных нормативов градостроительного проектирования и внесения изменений в них.</w:t>
      </w:r>
    </w:p>
    <w:p w:rsidR="00F730AE" w:rsidRPr="00F730AE" w:rsidRDefault="00F730AE" w:rsidP="00F730AE">
      <w:pPr>
        <w:shd w:val="clear" w:color="auto" w:fill="FFFFFF"/>
        <w:ind w:firstLine="708"/>
        <w:jc w:val="both"/>
        <w:rPr>
          <w:color w:val="000000"/>
          <w:sz w:val="28"/>
          <w:szCs w:val="28"/>
        </w:rPr>
      </w:pPr>
      <w:r>
        <w:rPr>
          <w:sz w:val="28"/>
          <w:szCs w:val="28"/>
        </w:rPr>
        <w:t>2</w:t>
      </w:r>
      <w:r w:rsidRPr="00FB4D8E">
        <w:rPr>
          <w:sz w:val="28"/>
          <w:szCs w:val="28"/>
        </w:rPr>
        <w:t xml:space="preserve">. Настоящее постановление опубликовать на официальном сайте муниципального района </w:t>
      </w:r>
      <w:r>
        <w:rPr>
          <w:sz w:val="28"/>
          <w:szCs w:val="28"/>
        </w:rPr>
        <w:t xml:space="preserve"> «Газимуро-Заводский район»</w:t>
      </w:r>
      <w:r w:rsidRPr="00FB4D8E">
        <w:rPr>
          <w:sz w:val="28"/>
          <w:szCs w:val="28"/>
        </w:rPr>
        <w:t>.</w:t>
      </w:r>
    </w:p>
    <w:p w:rsidR="006777C4" w:rsidRPr="00F730AE" w:rsidRDefault="006777C4" w:rsidP="006777C4">
      <w:pPr>
        <w:ind w:right="567"/>
        <w:jc w:val="both"/>
        <w:rPr>
          <w:sz w:val="28"/>
          <w:szCs w:val="28"/>
        </w:rPr>
      </w:pPr>
    </w:p>
    <w:p w:rsidR="00F730AE" w:rsidRPr="00F730AE" w:rsidRDefault="00F730AE" w:rsidP="006777C4">
      <w:pPr>
        <w:ind w:right="567"/>
        <w:jc w:val="both"/>
        <w:rPr>
          <w:sz w:val="28"/>
          <w:szCs w:val="28"/>
        </w:rPr>
      </w:pPr>
    </w:p>
    <w:p w:rsidR="006777C4" w:rsidRPr="00F730AE" w:rsidRDefault="006777C4" w:rsidP="006777C4">
      <w:pPr>
        <w:ind w:right="567"/>
        <w:jc w:val="both"/>
        <w:rPr>
          <w:sz w:val="28"/>
          <w:szCs w:val="28"/>
        </w:rPr>
      </w:pPr>
    </w:p>
    <w:p w:rsidR="006777C4" w:rsidRPr="00F730AE" w:rsidRDefault="006355CF" w:rsidP="006777C4">
      <w:pPr>
        <w:ind w:right="567"/>
        <w:jc w:val="both"/>
        <w:rPr>
          <w:sz w:val="28"/>
          <w:szCs w:val="28"/>
        </w:rPr>
      </w:pPr>
      <w:r w:rsidRPr="00F730AE">
        <w:rPr>
          <w:sz w:val="28"/>
          <w:szCs w:val="28"/>
        </w:rPr>
        <w:t>И.о. Главы</w:t>
      </w:r>
      <w:r w:rsidR="006777C4" w:rsidRPr="00F730AE">
        <w:rPr>
          <w:sz w:val="28"/>
          <w:szCs w:val="28"/>
        </w:rPr>
        <w:t xml:space="preserve"> муниципального района</w:t>
      </w:r>
    </w:p>
    <w:p w:rsidR="006728D8" w:rsidRDefault="006777C4" w:rsidP="006777C4">
      <w:pPr>
        <w:ind w:right="-2"/>
        <w:jc w:val="both"/>
        <w:rPr>
          <w:sz w:val="28"/>
          <w:szCs w:val="28"/>
        </w:rPr>
      </w:pPr>
      <w:r w:rsidRPr="00F730AE">
        <w:rPr>
          <w:sz w:val="28"/>
          <w:szCs w:val="28"/>
        </w:rPr>
        <w:t xml:space="preserve">«Газимуро-Заводский район»               </w:t>
      </w:r>
      <w:r w:rsidR="00F730AE">
        <w:rPr>
          <w:sz w:val="28"/>
          <w:szCs w:val="28"/>
        </w:rPr>
        <w:t xml:space="preserve">                      </w:t>
      </w:r>
      <w:r w:rsidRPr="00F730AE">
        <w:rPr>
          <w:sz w:val="28"/>
          <w:szCs w:val="28"/>
        </w:rPr>
        <w:t xml:space="preserve">           </w:t>
      </w:r>
      <w:r w:rsidR="006355CF" w:rsidRPr="00F730AE">
        <w:rPr>
          <w:sz w:val="28"/>
          <w:szCs w:val="28"/>
        </w:rPr>
        <w:t xml:space="preserve">    </w:t>
      </w:r>
      <w:r w:rsidRPr="00F730AE">
        <w:rPr>
          <w:sz w:val="28"/>
          <w:szCs w:val="28"/>
        </w:rPr>
        <w:t xml:space="preserve">        </w:t>
      </w:r>
      <w:r w:rsidR="006355CF" w:rsidRPr="00F730AE">
        <w:rPr>
          <w:sz w:val="28"/>
          <w:szCs w:val="28"/>
        </w:rPr>
        <w:t>И</w:t>
      </w:r>
      <w:r w:rsidRPr="00F730AE">
        <w:rPr>
          <w:sz w:val="28"/>
          <w:szCs w:val="28"/>
        </w:rPr>
        <w:t>.</w:t>
      </w:r>
      <w:r w:rsidR="006355CF" w:rsidRPr="00F730AE">
        <w:rPr>
          <w:sz w:val="28"/>
          <w:szCs w:val="28"/>
        </w:rPr>
        <w:t>А</w:t>
      </w:r>
      <w:r w:rsidRPr="00F730AE">
        <w:rPr>
          <w:sz w:val="28"/>
          <w:szCs w:val="28"/>
        </w:rPr>
        <w:t xml:space="preserve">. </w:t>
      </w:r>
      <w:r w:rsidR="006355CF" w:rsidRPr="00F730AE">
        <w:rPr>
          <w:sz w:val="28"/>
          <w:szCs w:val="28"/>
        </w:rPr>
        <w:t>Соболев</w:t>
      </w:r>
    </w:p>
    <w:p w:rsidR="00F730AE" w:rsidRDefault="00F730AE">
      <w:pPr>
        <w:spacing w:after="200" w:line="276" w:lineRule="auto"/>
        <w:rPr>
          <w:sz w:val="28"/>
          <w:szCs w:val="28"/>
        </w:rPr>
      </w:pPr>
      <w:r>
        <w:rPr>
          <w:sz w:val="28"/>
          <w:szCs w:val="28"/>
        </w:rPr>
        <w:br w:type="page"/>
      </w:r>
    </w:p>
    <w:p w:rsidR="00F730AE" w:rsidRPr="00A25F83" w:rsidRDefault="00F730AE" w:rsidP="00F730AE">
      <w:pPr>
        <w:tabs>
          <w:tab w:val="left" w:pos="7080"/>
        </w:tabs>
        <w:ind w:left="5387"/>
        <w:jc w:val="center"/>
        <w:rPr>
          <w:sz w:val="26"/>
          <w:szCs w:val="26"/>
        </w:rPr>
      </w:pPr>
      <w:r>
        <w:rPr>
          <w:sz w:val="26"/>
          <w:szCs w:val="26"/>
        </w:rPr>
        <w:lastRenderedPageBreak/>
        <w:t>УТВЕРЖДЕН</w:t>
      </w:r>
    </w:p>
    <w:p w:rsidR="00F730AE" w:rsidRPr="00A25F83" w:rsidRDefault="00F730AE" w:rsidP="00F730AE">
      <w:pPr>
        <w:tabs>
          <w:tab w:val="left" w:pos="7080"/>
        </w:tabs>
        <w:ind w:left="5387"/>
        <w:jc w:val="center"/>
        <w:rPr>
          <w:sz w:val="26"/>
          <w:szCs w:val="26"/>
        </w:rPr>
      </w:pPr>
      <w:r>
        <w:rPr>
          <w:sz w:val="26"/>
          <w:szCs w:val="26"/>
        </w:rPr>
        <w:t>постановлением</w:t>
      </w:r>
      <w:r w:rsidRPr="00A25F83">
        <w:rPr>
          <w:sz w:val="26"/>
          <w:szCs w:val="26"/>
        </w:rPr>
        <w:t xml:space="preserve"> администрации муниципального района «Газимуро-Заводский район»</w:t>
      </w:r>
    </w:p>
    <w:p w:rsidR="00F730AE" w:rsidRPr="00A25F83" w:rsidRDefault="00F730AE" w:rsidP="00F730AE">
      <w:pPr>
        <w:tabs>
          <w:tab w:val="left" w:pos="7080"/>
        </w:tabs>
        <w:ind w:left="5387"/>
        <w:jc w:val="center"/>
        <w:rPr>
          <w:sz w:val="26"/>
          <w:szCs w:val="26"/>
        </w:rPr>
      </w:pPr>
      <w:r w:rsidRPr="00A25F83">
        <w:rPr>
          <w:sz w:val="26"/>
          <w:szCs w:val="26"/>
        </w:rPr>
        <w:t xml:space="preserve">от </w:t>
      </w:r>
      <w:r>
        <w:rPr>
          <w:sz w:val="26"/>
          <w:szCs w:val="26"/>
        </w:rPr>
        <w:t>28</w:t>
      </w:r>
      <w:r w:rsidRPr="00A25F83">
        <w:rPr>
          <w:sz w:val="26"/>
          <w:szCs w:val="26"/>
        </w:rPr>
        <w:t xml:space="preserve"> </w:t>
      </w:r>
      <w:r>
        <w:rPr>
          <w:sz w:val="26"/>
          <w:szCs w:val="26"/>
        </w:rPr>
        <w:t>апреля</w:t>
      </w:r>
      <w:r w:rsidRPr="00A25F83">
        <w:rPr>
          <w:sz w:val="26"/>
          <w:szCs w:val="26"/>
        </w:rPr>
        <w:t xml:space="preserve"> 202</w:t>
      </w:r>
      <w:r>
        <w:rPr>
          <w:sz w:val="26"/>
          <w:szCs w:val="26"/>
        </w:rPr>
        <w:t>1</w:t>
      </w:r>
      <w:r w:rsidRPr="00A25F83">
        <w:rPr>
          <w:sz w:val="26"/>
          <w:szCs w:val="26"/>
        </w:rPr>
        <w:t xml:space="preserve"> года № </w:t>
      </w:r>
      <w:r>
        <w:rPr>
          <w:sz w:val="26"/>
          <w:szCs w:val="26"/>
        </w:rPr>
        <w:t>234</w:t>
      </w:r>
    </w:p>
    <w:p w:rsidR="00F730AE" w:rsidRDefault="00F730AE" w:rsidP="00F730AE">
      <w:pPr>
        <w:ind w:right="-2"/>
        <w:jc w:val="right"/>
        <w:rPr>
          <w:sz w:val="28"/>
          <w:szCs w:val="28"/>
        </w:rPr>
      </w:pPr>
    </w:p>
    <w:p w:rsidR="00F730AE" w:rsidRDefault="00F730AE" w:rsidP="00F730AE">
      <w:pPr>
        <w:ind w:right="-2"/>
        <w:jc w:val="right"/>
        <w:rPr>
          <w:sz w:val="28"/>
          <w:szCs w:val="28"/>
        </w:rPr>
      </w:pPr>
    </w:p>
    <w:p w:rsidR="00F730AE" w:rsidRDefault="00F730AE" w:rsidP="00F730AE">
      <w:pPr>
        <w:shd w:val="clear" w:color="auto" w:fill="FFFFFF"/>
        <w:jc w:val="center"/>
        <w:rPr>
          <w:b/>
          <w:color w:val="000000"/>
          <w:sz w:val="26"/>
          <w:szCs w:val="26"/>
        </w:rPr>
      </w:pPr>
      <w:r w:rsidRPr="00F730AE">
        <w:rPr>
          <w:b/>
          <w:color w:val="000000"/>
          <w:sz w:val="26"/>
          <w:szCs w:val="26"/>
        </w:rPr>
        <w:t>ПОРЯДОК</w:t>
      </w:r>
      <w:r>
        <w:rPr>
          <w:b/>
          <w:color w:val="000000"/>
          <w:sz w:val="26"/>
          <w:szCs w:val="26"/>
        </w:rPr>
        <w:t xml:space="preserve"> </w:t>
      </w:r>
    </w:p>
    <w:p w:rsidR="00F730AE" w:rsidRPr="00F730AE" w:rsidRDefault="00F730AE" w:rsidP="00F730AE">
      <w:pPr>
        <w:shd w:val="clear" w:color="auto" w:fill="FFFFFF"/>
        <w:jc w:val="center"/>
        <w:rPr>
          <w:b/>
          <w:color w:val="000000"/>
          <w:sz w:val="26"/>
          <w:szCs w:val="26"/>
        </w:rPr>
      </w:pPr>
      <w:r w:rsidRPr="00F730AE">
        <w:rPr>
          <w:b/>
          <w:color w:val="000000"/>
          <w:sz w:val="26"/>
          <w:szCs w:val="26"/>
        </w:rPr>
        <w:t>подготовки, утверждения местных нормативов градостроительного проектирования</w:t>
      </w:r>
      <w:r>
        <w:rPr>
          <w:b/>
          <w:color w:val="000000"/>
          <w:sz w:val="26"/>
          <w:szCs w:val="26"/>
        </w:rPr>
        <w:t xml:space="preserve"> </w:t>
      </w:r>
      <w:r w:rsidRPr="00F730AE">
        <w:rPr>
          <w:b/>
          <w:color w:val="000000"/>
          <w:sz w:val="26"/>
          <w:szCs w:val="26"/>
        </w:rPr>
        <w:t>и внесения изменений в них</w:t>
      </w:r>
    </w:p>
    <w:p w:rsidR="00F730AE" w:rsidRPr="003A6790" w:rsidRDefault="00F730AE" w:rsidP="00F730AE">
      <w:pPr>
        <w:shd w:val="clear" w:color="auto" w:fill="FFFFFF"/>
        <w:ind w:firstLine="709"/>
        <w:jc w:val="center"/>
        <w:rPr>
          <w:color w:val="000000"/>
          <w:sz w:val="28"/>
          <w:szCs w:val="28"/>
        </w:rPr>
      </w:pPr>
    </w:p>
    <w:p w:rsidR="00F730AE" w:rsidRPr="00EE5E54" w:rsidRDefault="00F730AE" w:rsidP="00F730AE">
      <w:pPr>
        <w:numPr>
          <w:ilvl w:val="0"/>
          <w:numId w:val="13"/>
        </w:numPr>
        <w:shd w:val="clear" w:color="auto" w:fill="FFFFFF"/>
        <w:ind w:left="0" w:firstLine="709"/>
        <w:jc w:val="center"/>
        <w:rPr>
          <w:b/>
          <w:i/>
          <w:color w:val="000000"/>
        </w:rPr>
      </w:pPr>
      <w:r w:rsidRPr="00EE5E54">
        <w:rPr>
          <w:b/>
          <w:i/>
          <w:color w:val="000000"/>
        </w:rPr>
        <w:t>Общие положения</w:t>
      </w:r>
    </w:p>
    <w:p w:rsidR="00F730AE" w:rsidRDefault="00F730AE" w:rsidP="00F730AE">
      <w:pPr>
        <w:shd w:val="clear" w:color="auto" w:fill="FFFFFF"/>
        <w:ind w:firstLine="709"/>
        <w:jc w:val="both"/>
        <w:rPr>
          <w:color w:val="000000"/>
        </w:rPr>
      </w:pPr>
    </w:p>
    <w:p w:rsidR="00F730AE" w:rsidRPr="00F730AE" w:rsidRDefault="00F730AE" w:rsidP="00F730AE">
      <w:pPr>
        <w:shd w:val="clear" w:color="auto" w:fill="FFFFFF"/>
        <w:ind w:firstLine="709"/>
        <w:jc w:val="both"/>
        <w:rPr>
          <w:sz w:val="26"/>
          <w:szCs w:val="26"/>
        </w:rPr>
      </w:pPr>
      <w:r w:rsidRPr="00F730AE">
        <w:rPr>
          <w:sz w:val="26"/>
          <w:szCs w:val="26"/>
        </w:rPr>
        <w:t xml:space="preserve">1.1. Настоящий Порядок разработан в соответствии с </w:t>
      </w:r>
      <w:proofErr w:type="gramStart"/>
      <w:r w:rsidRPr="00F730AE">
        <w:rPr>
          <w:sz w:val="26"/>
          <w:szCs w:val="26"/>
        </w:rPr>
        <w:t>Градостроительным</w:t>
      </w:r>
      <w:proofErr w:type="gramEnd"/>
      <w:r w:rsidRPr="00F730AE">
        <w:rPr>
          <w:sz w:val="26"/>
          <w:szCs w:val="26"/>
        </w:rPr>
        <w:t> </w:t>
      </w:r>
      <w:hyperlink r:id="rId8" w:history="1">
        <w:r w:rsidRPr="00F730AE">
          <w:rPr>
            <w:sz w:val="26"/>
            <w:szCs w:val="26"/>
          </w:rPr>
          <w:t>кодекс</w:t>
        </w:r>
      </w:hyperlink>
      <w:r w:rsidRPr="00F730AE">
        <w:rPr>
          <w:sz w:val="26"/>
          <w:szCs w:val="26"/>
        </w:rPr>
        <w:t>ом Российской Федерации и определяет процедуру подготовки и утверждения местных нормативов градостроительного проектирования муниципального района «Газимуро-Заводский район» и сельских поселений в его составе (далее - местные нормативы) и внесения изменений в них.</w:t>
      </w:r>
    </w:p>
    <w:p w:rsidR="00F730AE" w:rsidRPr="00F730AE" w:rsidRDefault="00F730AE" w:rsidP="00F730AE">
      <w:pPr>
        <w:shd w:val="clear" w:color="auto" w:fill="FFFFFF"/>
        <w:ind w:firstLine="709"/>
        <w:jc w:val="both"/>
        <w:rPr>
          <w:sz w:val="26"/>
          <w:szCs w:val="26"/>
        </w:rPr>
      </w:pPr>
      <w:r w:rsidRPr="00F730AE">
        <w:rPr>
          <w:sz w:val="26"/>
          <w:szCs w:val="26"/>
        </w:rPr>
        <w:t>1.2. Местные нормативы градостроительного проектирования включают в себя:</w:t>
      </w:r>
    </w:p>
    <w:p w:rsidR="00F730AE" w:rsidRPr="00F730AE" w:rsidRDefault="00F730AE" w:rsidP="00F730AE">
      <w:pPr>
        <w:shd w:val="clear" w:color="auto" w:fill="FFFFFF"/>
        <w:ind w:firstLine="709"/>
        <w:jc w:val="both"/>
        <w:rPr>
          <w:sz w:val="26"/>
          <w:szCs w:val="26"/>
        </w:rPr>
      </w:pPr>
      <w:r w:rsidRPr="00F730AE">
        <w:rPr>
          <w:sz w:val="26"/>
          <w:szCs w:val="26"/>
        </w:rPr>
        <w:t>а) нормативы градостроительного проектирования муниципального района;</w:t>
      </w:r>
    </w:p>
    <w:p w:rsidR="00F730AE" w:rsidRPr="00F730AE" w:rsidRDefault="00F730AE" w:rsidP="00F730AE">
      <w:pPr>
        <w:shd w:val="clear" w:color="auto" w:fill="FFFFFF"/>
        <w:ind w:firstLine="709"/>
        <w:jc w:val="both"/>
        <w:rPr>
          <w:sz w:val="26"/>
          <w:szCs w:val="26"/>
        </w:rPr>
      </w:pPr>
      <w:r w:rsidRPr="00F730AE">
        <w:rPr>
          <w:sz w:val="26"/>
          <w:szCs w:val="26"/>
        </w:rPr>
        <w:t>б) нормативы градостроительного проектирования поселений.</w:t>
      </w:r>
    </w:p>
    <w:p w:rsidR="00F730AE" w:rsidRPr="00F730AE" w:rsidRDefault="00F730AE" w:rsidP="00F730AE">
      <w:pPr>
        <w:shd w:val="clear" w:color="auto" w:fill="FFFFFF"/>
        <w:ind w:firstLine="709"/>
        <w:jc w:val="both"/>
        <w:rPr>
          <w:sz w:val="26"/>
          <w:szCs w:val="26"/>
        </w:rPr>
      </w:pPr>
      <w:proofErr w:type="gramStart"/>
      <w:r w:rsidRPr="00F730AE">
        <w:rPr>
          <w:sz w:val="26"/>
          <w:szCs w:val="26"/>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9" w:history="1">
        <w:r w:rsidRPr="00F730AE">
          <w:rPr>
            <w:sz w:val="26"/>
            <w:szCs w:val="26"/>
          </w:rPr>
          <w:t>пункте 1 части 3 статьи 19</w:t>
        </w:r>
      </w:hyperlink>
      <w:r w:rsidRPr="00F730AE">
        <w:rPr>
          <w:sz w:val="26"/>
          <w:szCs w:val="26"/>
        </w:rPr>
        <w:t> Градостроительного кодекса Российской Федерации, и иными объектами местного значения населения муниципального района «Газимуро-Заводский район» Забайкальского края, сельских поселений в его составе и расчетных показателей максимально допустимого уровня территориальной доступности таких объектов для населения</w:t>
      </w:r>
      <w:proofErr w:type="gramEnd"/>
      <w:r w:rsidRPr="00F730AE">
        <w:rPr>
          <w:sz w:val="26"/>
          <w:szCs w:val="26"/>
        </w:rPr>
        <w:t xml:space="preserve"> муниципального района «Газимуро-Заводский район» Забайкальского края.</w:t>
      </w:r>
    </w:p>
    <w:p w:rsidR="00F730AE" w:rsidRPr="00F730AE" w:rsidRDefault="00F730AE" w:rsidP="00F730AE">
      <w:pPr>
        <w:shd w:val="clear" w:color="auto" w:fill="FFFFFF"/>
        <w:ind w:firstLine="709"/>
        <w:jc w:val="both"/>
        <w:rPr>
          <w:sz w:val="26"/>
          <w:szCs w:val="26"/>
        </w:rPr>
      </w:pPr>
      <w:proofErr w:type="gramStart"/>
      <w:r w:rsidRPr="00F730AE">
        <w:rPr>
          <w:sz w:val="26"/>
          <w:szCs w:val="26"/>
        </w:rPr>
        <w:t>Нормативы градостроительного проектирования сельских поселений муниципального района «Газимуро-Заводский район»  устанавливают совокупность расчетных показателей минимально допустимого уровня обеспеченности объектами местного значения поселений, относящимися к областям, указанным в </w:t>
      </w:r>
      <w:hyperlink r:id="rId10" w:history="1">
        <w:r w:rsidRPr="00F730AE">
          <w:rPr>
            <w:sz w:val="26"/>
            <w:szCs w:val="26"/>
          </w:rPr>
          <w:t>пункте 1 части 5 статьи 23</w:t>
        </w:r>
      </w:hyperlink>
      <w:r w:rsidRPr="00F730AE">
        <w:rPr>
          <w:sz w:val="26"/>
          <w:szCs w:val="26"/>
        </w:rPr>
        <w:t> Градостроительного кодекса Российской Федерации, объектами благоустройства территории, иными объектами местного значения поселений, населения поселений, и расчетных показателей максимально допустимого уровня территориальной доступности таких объектов для населения поселений муниципального</w:t>
      </w:r>
      <w:proofErr w:type="gramEnd"/>
      <w:r w:rsidRPr="00F730AE">
        <w:rPr>
          <w:sz w:val="26"/>
          <w:szCs w:val="26"/>
        </w:rPr>
        <w:t xml:space="preserve"> района «Газимуро-Заводский район».</w:t>
      </w:r>
    </w:p>
    <w:p w:rsidR="00F730AE" w:rsidRPr="00F730AE" w:rsidRDefault="00F730AE" w:rsidP="00F730AE">
      <w:pPr>
        <w:shd w:val="clear" w:color="auto" w:fill="FFFFFF"/>
        <w:ind w:firstLine="709"/>
        <w:jc w:val="both"/>
        <w:rPr>
          <w:sz w:val="26"/>
          <w:szCs w:val="26"/>
        </w:rPr>
      </w:pPr>
      <w:r w:rsidRPr="00F730AE">
        <w:rPr>
          <w:sz w:val="26"/>
          <w:szCs w:val="26"/>
        </w:rPr>
        <w:t>1.3. В случае</w:t>
      </w:r>
      <w:proofErr w:type="gramStart"/>
      <w:r w:rsidRPr="00F730AE">
        <w:rPr>
          <w:sz w:val="26"/>
          <w:szCs w:val="26"/>
        </w:rPr>
        <w:t>,</w:t>
      </w:r>
      <w:proofErr w:type="gramEnd"/>
      <w:r w:rsidRPr="00F730AE">
        <w:rPr>
          <w:sz w:val="26"/>
          <w:szCs w:val="26"/>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F730AE">
          <w:rPr>
            <w:sz w:val="26"/>
            <w:szCs w:val="26"/>
          </w:rPr>
          <w:t>частью 3 статьи 29.2</w:t>
        </w:r>
      </w:hyperlink>
      <w:r w:rsidRPr="00F730AE">
        <w:rPr>
          <w:sz w:val="26"/>
          <w:szCs w:val="26"/>
        </w:rPr>
        <w:t>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F730AE" w:rsidRPr="00F730AE" w:rsidRDefault="00F730AE" w:rsidP="00F730AE">
      <w:pPr>
        <w:shd w:val="clear" w:color="auto" w:fill="FFFFFF"/>
        <w:ind w:firstLine="709"/>
        <w:jc w:val="both"/>
        <w:rPr>
          <w:sz w:val="26"/>
          <w:szCs w:val="26"/>
        </w:rPr>
      </w:pPr>
      <w:r w:rsidRPr="00F730AE">
        <w:rPr>
          <w:sz w:val="26"/>
          <w:szCs w:val="26"/>
        </w:rPr>
        <w:lastRenderedPageBreak/>
        <w:t>1.4. В случае</w:t>
      </w:r>
      <w:proofErr w:type="gramStart"/>
      <w:r w:rsidRPr="00F730AE">
        <w:rPr>
          <w:sz w:val="26"/>
          <w:szCs w:val="26"/>
        </w:rPr>
        <w:t>,</w:t>
      </w:r>
      <w:proofErr w:type="gramEnd"/>
      <w:r w:rsidRPr="00F730AE">
        <w:rPr>
          <w:sz w:val="26"/>
          <w:szCs w:val="26"/>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2" w:history="1">
        <w:r w:rsidRPr="00F730AE">
          <w:rPr>
            <w:sz w:val="26"/>
            <w:szCs w:val="26"/>
          </w:rPr>
          <w:t>частью 3 статьи 29.2</w:t>
        </w:r>
      </w:hyperlink>
      <w:r w:rsidRPr="00F730AE">
        <w:rPr>
          <w:sz w:val="26"/>
          <w:szCs w:val="26"/>
        </w:rPr>
        <w:t>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F730AE" w:rsidRPr="00F730AE" w:rsidRDefault="00F730AE" w:rsidP="00F730AE">
      <w:pPr>
        <w:shd w:val="clear" w:color="auto" w:fill="FFFFFF"/>
        <w:ind w:firstLine="709"/>
        <w:jc w:val="both"/>
        <w:rPr>
          <w:sz w:val="26"/>
          <w:szCs w:val="26"/>
        </w:rPr>
      </w:pPr>
      <w:r w:rsidRPr="00F730AE">
        <w:rPr>
          <w:sz w:val="26"/>
          <w:szCs w:val="26"/>
        </w:rPr>
        <w:t>1.5.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w:t>
      </w:r>
      <w:hyperlink r:id="rId13" w:history="1">
        <w:r w:rsidRPr="00F730AE">
          <w:rPr>
            <w:sz w:val="26"/>
            <w:szCs w:val="26"/>
          </w:rPr>
          <w:t>частью 3 статьи 29.2</w:t>
        </w:r>
      </w:hyperlink>
      <w:r w:rsidRPr="00F730AE">
        <w:rPr>
          <w:sz w:val="26"/>
          <w:szCs w:val="26"/>
        </w:rPr>
        <w:t> Градостроительного кодекса Российской Федерации.</w:t>
      </w:r>
    </w:p>
    <w:p w:rsidR="00F730AE" w:rsidRPr="00F730AE" w:rsidRDefault="00F730AE" w:rsidP="00F730AE">
      <w:pPr>
        <w:shd w:val="clear" w:color="auto" w:fill="FFFFFF"/>
        <w:ind w:firstLine="709"/>
        <w:jc w:val="both"/>
        <w:rPr>
          <w:sz w:val="26"/>
          <w:szCs w:val="26"/>
        </w:rPr>
      </w:pPr>
      <w:r w:rsidRPr="00F730AE">
        <w:rPr>
          <w:sz w:val="26"/>
          <w:szCs w:val="26"/>
        </w:rPr>
        <w:t>1.6.Подготовка местных нормативов осуществляется с учетом:</w:t>
      </w:r>
    </w:p>
    <w:p w:rsidR="00F730AE" w:rsidRPr="00F730AE" w:rsidRDefault="00F730AE" w:rsidP="00F730AE">
      <w:pPr>
        <w:shd w:val="clear" w:color="auto" w:fill="FFFFFF"/>
        <w:ind w:firstLine="709"/>
        <w:jc w:val="both"/>
        <w:rPr>
          <w:sz w:val="26"/>
          <w:szCs w:val="26"/>
        </w:rPr>
      </w:pPr>
      <w:r w:rsidRPr="00F730AE">
        <w:rPr>
          <w:sz w:val="26"/>
          <w:szCs w:val="26"/>
        </w:rPr>
        <w:t>1) социально-демографического состава и плотности населения на территории муниципального района «Газимуро-Заводский район» и сельских поселений, входящих в его состав;                </w:t>
      </w:r>
    </w:p>
    <w:p w:rsidR="00F730AE" w:rsidRPr="00F730AE" w:rsidRDefault="00F730AE" w:rsidP="00F730AE">
      <w:pPr>
        <w:shd w:val="clear" w:color="auto" w:fill="FFFFFF"/>
        <w:ind w:firstLine="709"/>
        <w:jc w:val="both"/>
        <w:rPr>
          <w:sz w:val="26"/>
          <w:szCs w:val="26"/>
        </w:rPr>
      </w:pPr>
      <w:r w:rsidRPr="00F730AE">
        <w:rPr>
          <w:sz w:val="26"/>
          <w:szCs w:val="26"/>
        </w:rPr>
        <w:t>2) планов и программ комплексного социально-экономического развития Российской Федерации;</w:t>
      </w:r>
    </w:p>
    <w:p w:rsidR="00F730AE" w:rsidRPr="00F730AE" w:rsidRDefault="00F730AE" w:rsidP="00F730AE">
      <w:pPr>
        <w:shd w:val="clear" w:color="auto" w:fill="FFFFFF"/>
        <w:ind w:firstLine="709"/>
        <w:jc w:val="both"/>
        <w:rPr>
          <w:sz w:val="26"/>
          <w:szCs w:val="26"/>
        </w:rPr>
      </w:pPr>
      <w:r w:rsidRPr="00F730AE">
        <w:rPr>
          <w:sz w:val="26"/>
          <w:szCs w:val="26"/>
        </w:rPr>
        <w:t>3) предложений органов местного самоуправления и заинтересованных лиц.</w:t>
      </w:r>
    </w:p>
    <w:p w:rsidR="00F730AE" w:rsidRPr="00F730AE" w:rsidRDefault="00F730AE" w:rsidP="00F730AE">
      <w:pPr>
        <w:shd w:val="clear" w:color="auto" w:fill="FFFFFF"/>
        <w:ind w:firstLine="709"/>
        <w:jc w:val="both"/>
        <w:rPr>
          <w:sz w:val="26"/>
          <w:szCs w:val="26"/>
        </w:rPr>
      </w:pPr>
      <w:r w:rsidRPr="00F730AE">
        <w:rPr>
          <w:sz w:val="26"/>
          <w:szCs w:val="26"/>
        </w:rPr>
        <w:t>1.7. Местные нормативы включают в себя:</w:t>
      </w:r>
    </w:p>
    <w:p w:rsidR="00F730AE" w:rsidRPr="00F730AE" w:rsidRDefault="00F730AE" w:rsidP="00F730AE">
      <w:pPr>
        <w:shd w:val="clear" w:color="auto" w:fill="FFFFFF"/>
        <w:ind w:firstLine="709"/>
        <w:jc w:val="both"/>
        <w:rPr>
          <w:sz w:val="26"/>
          <w:szCs w:val="26"/>
        </w:rPr>
      </w:pPr>
      <w:r w:rsidRPr="00F730AE">
        <w:rPr>
          <w:sz w:val="26"/>
          <w:szCs w:val="26"/>
        </w:rPr>
        <w:t>1) основную часть (расчетные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w:t>
      </w:r>
    </w:p>
    <w:p w:rsidR="00F730AE" w:rsidRPr="00F730AE" w:rsidRDefault="00F730AE" w:rsidP="00F730AE">
      <w:pPr>
        <w:shd w:val="clear" w:color="auto" w:fill="FFFFFF"/>
        <w:ind w:firstLine="709"/>
        <w:jc w:val="both"/>
        <w:rPr>
          <w:sz w:val="26"/>
          <w:szCs w:val="26"/>
        </w:rPr>
      </w:pPr>
      <w:r w:rsidRPr="00F730AE">
        <w:rPr>
          <w:sz w:val="26"/>
          <w:szCs w:val="26"/>
        </w:rPr>
        <w:t>2) материалы по обоснованию расчетных показателей, содержащихся в основной части нормативов градостроительного проектирования;</w:t>
      </w:r>
    </w:p>
    <w:p w:rsidR="00F730AE" w:rsidRDefault="00F730AE" w:rsidP="00F730AE">
      <w:pPr>
        <w:shd w:val="clear" w:color="auto" w:fill="FFFFFF"/>
        <w:ind w:firstLine="709"/>
        <w:jc w:val="both"/>
        <w:rPr>
          <w:sz w:val="26"/>
          <w:szCs w:val="26"/>
        </w:rPr>
      </w:pPr>
      <w:r w:rsidRPr="00F730AE">
        <w:rPr>
          <w:sz w:val="26"/>
          <w:szCs w:val="26"/>
        </w:rPr>
        <w:t>3) правила и область применения расчетных показателей, содержащихся в основной части местных нормативов.</w:t>
      </w:r>
    </w:p>
    <w:p w:rsidR="00F730AE" w:rsidRPr="00F730AE" w:rsidRDefault="00F730AE" w:rsidP="00F730AE">
      <w:pPr>
        <w:shd w:val="clear" w:color="auto" w:fill="FFFFFF"/>
        <w:ind w:firstLine="709"/>
        <w:jc w:val="both"/>
        <w:rPr>
          <w:sz w:val="26"/>
          <w:szCs w:val="26"/>
        </w:rPr>
      </w:pPr>
    </w:p>
    <w:p w:rsidR="00F730AE" w:rsidRDefault="00F730AE" w:rsidP="00F730AE">
      <w:pPr>
        <w:shd w:val="clear" w:color="auto" w:fill="FFFFFF"/>
        <w:ind w:firstLine="709"/>
        <w:jc w:val="center"/>
        <w:rPr>
          <w:b/>
          <w:i/>
          <w:sz w:val="26"/>
          <w:szCs w:val="26"/>
        </w:rPr>
      </w:pPr>
      <w:r w:rsidRPr="00F730AE">
        <w:rPr>
          <w:b/>
          <w:i/>
          <w:sz w:val="26"/>
          <w:szCs w:val="26"/>
        </w:rPr>
        <w:t>2.Порядок подготовки и утверждения местных нормативов</w:t>
      </w:r>
    </w:p>
    <w:p w:rsidR="00F730AE" w:rsidRPr="00F730AE" w:rsidRDefault="00F730AE" w:rsidP="00F730AE">
      <w:pPr>
        <w:shd w:val="clear" w:color="auto" w:fill="FFFFFF"/>
        <w:ind w:firstLine="709"/>
        <w:jc w:val="both"/>
        <w:rPr>
          <w:b/>
          <w:i/>
          <w:sz w:val="26"/>
          <w:szCs w:val="26"/>
        </w:rPr>
      </w:pPr>
    </w:p>
    <w:p w:rsidR="00F730AE" w:rsidRPr="00F730AE" w:rsidRDefault="00F730AE" w:rsidP="00F730AE">
      <w:pPr>
        <w:shd w:val="clear" w:color="auto" w:fill="FFFFFF"/>
        <w:ind w:firstLine="709"/>
        <w:jc w:val="both"/>
        <w:rPr>
          <w:sz w:val="26"/>
          <w:szCs w:val="26"/>
        </w:rPr>
      </w:pPr>
      <w:r w:rsidRPr="00F730AE">
        <w:rPr>
          <w:sz w:val="26"/>
          <w:szCs w:val="26"/>
        </w:rPr>
        <w:t>2.1. Разработка местных нормативов и внесение изменений в них, а также подготовка к утверждению таких документов осуществляется в соответствии с настоящим разделом Порядка.</w:t>
      </w:r>
    </w:p>
    <w:p w:rsidR="00F730AE" w:rsidRPr="00F730AE" w:rsidRDefault="00F730AE" w:rsidP="00F730AE">
      <w:pPr>
        <w:shd w:val="clear" w:color="auto" w:fill="FFFFFF"/>
        <w:ind w:firstLine="709"/>
        <w:jc w:val="both"/>
        <w:rPr>
          <w:sz w:val="26"/>
          <w:szCs w:val="26"/>
        </w:rPr>
      </w:pPr>
      <w:r w:rsidRPr="00F730AE">
        <w:rPr>
          <w:sz w:val="26"/>
          <w:szCs w:val="26"/>
        </w:rPr>
        <w:t>2.2. Подготовка местных нормативов, внесение изменений в них осуществляется администрацией муниципального района «Газимуро-Заводский район» (далее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30AE" w:rsidRPr="00F730AE" w:rsidRDefault="00F730AE" w:rsidP="00F730AE">
      <w:pPr>
        <w:shd w:val="clear" w:color="auto" w:fill="FFFFFF"/>
        <w:ind w:firstLine="709"/>
        <w:jc w:val="both"/>
        <w:rPr>
          <w:sz w:val="26"/>
          <w:szCs w:val="26"/>
        </w:rPr>
      </w:pPr>
      <w:r w:rsidRPr="00F730AE">
        <w:rPr>
          <w:sz w:val="26"/>
          <w:szCs w:val="26"/>
        </w:rPr>
        <w:t xml:space="preserve">Структурным подразделением </w:t>
      </w:r>
      <w:proofErr w:type="gramStart"/>
      <w:r w:rsidRPr="00F730AE">
        <w:rPr>
          <w:sz w:val="26"/>
          <w:szCs w:val="26"/>
        </w:rPr>
        <w:t>Администрации</w:t>
      </w:r>
      <w:proofErr w:type="gramEnd"/>
      <w:r w:rsidRPr="00F730AE">
        <w:rPr>
          <w:sz w:val="26"/>
          <w:szCs w:val="26"/>
        </w:rPr>
        <w:t xml:space="preserve"> непосредственно осуществляющим  работу по разработке и подготовке к утверждению местных нормативов и внесению изменений в такие документы является Отдел </w:t>
      </w:r>
      <w:r w:rsidRPr="00F730AE">
        <w:rPr>
          <w:sz w:val="26"/>
          <w:szCs w:val="26"/>
        </w:rPr>
        <w:lastRenderedPageBreak/>
        <w:t>архитектуры, строительства, инвестиционной политики и жилищно-коммунального хозяйства администрации муниципального района «Газимуро-Заводский район».</w:t>
      </w:r>
    </w:p>
    <w:p w:rsidR="00F730AE" w:rsidRPr="00F730AE" w:rsidRDefault="00F730AE" w:rsidP="00F730AE">
      <w:pPr>
        <w:shd w:val="clear" w:color="auto" w:fill="FFFFFF"/>
        <w:ind w:firstLine="709"/>
        <w:jc w:val="both"/>
        <w:rPr>
          <w:sz w:val="26"/>
          <w:szCs w:val="26"/>
        </w:rPr>
      </w:pPr>
      <w:r w:rsidRPr="00F730AE">
        <w:rPr>
          <w:sz w:val="26"/>
          <w:szCs w:val="26"/>
        </w:rPr>
        <w:t>2.4.</w:t>
      </w:r>
      <w:r>
        <w:rPr>
          <w:sz w:val="26"/>
          <w:szCs w:val="26"/>
        </w:rPr>
        <w:t xml:space="preserve"> </w:t>
      </w:r>
      <w:r w:rsidRPr="00F730AE">
        <w:rPr>
          <w:sz w:val="26"/>
          <w:szCs w:val="26"/>
        </w:rPr>
        <w:t>Решение о подготовке местных нормативов, а также внесении изменений в них принимается Администрацией в форме постановления, в котором  могут определяться сроки подготовки местных нормативов и внесения изменений в такие документы.</w:t>
      </w:r>
    </w:p>
    <w:p w:rsidR="00F730AE" w:rsidRPr="00F730AE" w:rsidRDefault="00F730AE" w:rsidP="00F730AE">
      <w:pPr>
        <w:shd w:val="clear" w:color="auto" w:fill="FFFFFF"/>
        <w:ind w:firstLine="709"/>
        <w:jc w:val="both"/>
        <w:rPr>
          <w:sz w:val="26"/>
          <w:szCs w:val="26"/>
        </w:rPr>
      </w:pPr>
      <w:r w:rsidRPr="00F730AE">
        <w:rPr>
          <w:sz w:val="26"/>
          <w:szCs w:val="26"/>
        </w:rPr>
        <w:t xml:space="preserve">2.5. Проекты местных нормативов, а также изменения, вносимые в них, подлежат размещению на официальном сайте Администрации муниципального района «Газимуро-Заводский район»  </w:t>
      </w:r>
      <w:hyperlink r:id="rId14" w:history="1">
        <w:r w:rsidRPr="00F730AE">
          <w:rPr>
            <w:rStyle w:val="ac"/>
            <w:color w:val="auto"/>
            <w:sz w:val="26"/>
            <w:szCs w:val="26"/>
          </w:rPr>
          <w:t>http://gazim-zavod.ru/</w:t>
        </w:r>
      </w:hyperlink>
      <w:r w:rsidRPr="00F730AE">
        <w:rPr>
          <w:sz w:val="26"/>
          <w:szCs w:val="26"/>
        </w:rPr>
        <w:t xml:space="preserve"> в сети «Интернет» и опубликованию в порядке, установленном для официального опубликования муниципальных правовых актов, иной официальной информации, в газете</w:t>
      </w:r>
      <w:proofErr w:type="gramStart"/>
      <w:r w:rsidRPr="00F730AE">
        <w:rPr>
          <w:sz w:val="26"/>
          <w:szCs w:val="26"/>
        </w:rPr>
        <w:t xml:space="preserve"> В</w:t>
      </w:r>
      <w:proofErr w:type="gramEnd"/>
      <w:r w:rsidRPr="00F730AE">
        <w:rPr>
          <w:sz w:val="26"/>
          <w:szCs w:val="26"/>
        </w:rPr>
        <w:t>перед» не менее чем за два месяца до их утверждения.</w:t>
      </w:r>
    </w:p>
    <w:p w:rsidR="00F730AE" w:rsidRPr="00F730AE" w:rsidRDefault="00F730AE" w:rsidP="00F730AE">
      <w:pPr>
        <w:shd w:val="clear" w:color="auto" w:fill="FFFFFF"/>
        <w:ind w:firstLine="709"/>
        <w:jc w:val="both"/>
        <w:rPr>
          <w:sz w:val="26"/>
          <w:szCs w:val="26"/>
        </w:rPr>
      </w:pPr>
      <w:r w:rsidRPr="00F730AE">
        <w:rPr>
          <w:sz w:val="26"/>
          <w:szCs w:val="26"/>
        </w:rPr>
        <w:t>2.6. Отдел АСИП и ЖКХ представляет на рассмотрение Главе муниципального района «Газимуро-Заводский район» разработанный проект местных нормативов, а также изменения, вносимые в них.</w:t>
      </w:r>
    </w:p>
    <w:p w:rsidR="00F730AE" w:rsidRPr="00F730AE" w:rsidRDefault="00F730AE" w:rsidP="00F730AE">
      <w:pPr>
        <w:shd w:val="clear" w:color="auto" w:fill="FFFFFF"/>
        <w:ind w:firstLine="709"/>
        <w:jc w:val="both"/>
        <w:rPr>
          <w:sz w:val="26"/>
          <w:szCs w:val="26"/>
        </w:rPr>
      </w:pPr>
      <w:r w:rsidRPr="00F730AE">
        <w:rPr>
          <w:sz w:val="26"/>
          <w:szCs w:val="26"/>
        </w:rPr>
        <w:t>2.7. Глава муниципального района «Газимуро-Заводский район» принимает решение о направлении указанного проекта на утверждение в Совет муниципального района «Газимуро-Заводский район».</w:t>
      </w:r>
    </w:p>
    <w:p w:rsidR="00F730AE" w:rsidRPr="00F730AE" w:rsidRDefault="00F730AE" w:rsidP="00F730AE">
      <w:pPr>
        <w:shd w:val="clear" w:color="auto" w:fill="FFFFFF"/>
        <w:ind w:firstLine="709"/>
        <w:jc w:val="both"/>
        <w:rPr>
          <w:sz w:val="26"/>
          <w:szCs w:val="26"/>
        </w:rPr>
      </w:pPr>
      <w:r w:rsidRPr="00F730AE">
        <w:rPr>
          <w:sz w:val="26"/>
          <w:szCs w:val="26"/>
        </w:rPr>
        <w:t>2.8. Местные нормативы и внесенные в них изменения утверждаются Решением Совета муниципального района «Газимуро-Заводский район».</w:t>
      </w:r>
    </w:p>
    <w:p w:rsidR="00F730AE" w:rsidRPr="00F730AE" w:rsidRDefault="00F730AE" w:rsidP="00F730AE">
      <w:pPr>
        <w:shd w:val="clear" w:color="auto" w:fill="FFFFFF"/>
        <w:ind w:firstLine="709"/>
        <w:jc w:val="both"/>
        <w:rPr>
          <w:sz w:val="26"/>
          <w:szCs w:val="26"/>
        </w:rPr>
      </w:pPr>
      <w:r w:rsidRPr="00F730AE">
        <w:rPr>
          <w:sz w:val="26"/>
          <w:szCs w:val="26"/>
        </w:rPr>
        <w:t>2.9. Утвержденные местные нормативы, а также изменения, вносимые в них, подлежат размещению в федеральной государственной информационной системе территориального планирования (далее – ФГИС ТП) в срок, не превышающий пяти дней со дня утверждения указанных нормативов.</w:t>
      </w:r>
    </w:p>
    <w:p w:rsidR="00F730AE" w:rsidRPr="00F730AE" w:rsidRDefault="00F730AE" w:rsidP="00F730AE">
      <w:pPr>
        <w:ind w:right="-2"/>
        <w:jc w:val="right"/>
        <w:rPr>
          <w:sz w:val="28"/>
          <w:szCs w:val="28"/>
        </w:rPr>
      </w:pPr>
    </w:p>
    <w:sectPr w:rsidR="00F730AE" w:rsidRPr="00F730AE" w:rsidSect="00CC325D">
      <w:pgSz w:w="11906" w:h="16838"/>
      <w:pgMar w:top="1134" w:right="567" w:bottom="1134"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4E" w:rsidRDefault="00D0124E" w:rsidP="002129A6">
      <w:r>
        <w:separator/>
      </w:r>
    </w:p>
  </w:endnote>
  <w:endnote w:type="continuationSeparator" w:id="0">
    <w:p w:rsidR="00D0124E" w:rsidRDefault="00D0124E" w:rsidP="0021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4E" w:rsidRDefault="00D0124E" w:rsidP="002129A6">
      <w:r>
        <w:separator/>
      </w:r>
    </w:p>
  </w:footnote>
  <w:footnote w:type="continuationSeparator" w:id="0">
    <w:p w:rsidR="00D0124E" w:rsidRDefault="00D0124E" w:rsidP="00212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C18"/>
    <w:multiLevelType w:val="hybridMultilevel"/>
    <w:tmpl w:val="34A06F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42DE"/>
    <w:multiLevelType w:val="multilevel"/>
    <w:tmpl w:val="4C4A42E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E0F393E"/>
    <w:multiLevelType w:val="hybridMultilevel"/>
    <w:tmpl w:val="F8C66134"/>
    <w:lvl w:ilvl="0" w:tplc="9B42C5D8">
      <w:start w:val="1"/>
      <w:numFmt w:val="bullet"/>
      <w:suff w:val="space"/>
      <w:lvlText w:val=""/>
      <w:lvlJc w:val="left"/>
      <w:pPr>
        <w:ind w:left="149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A42638"/>
    <w:multiLevelType w:val="hybridMultilevel"/>
    <w:tmpl w:val="1B805186"/>
    <w:lvl w:ilvl="0" w:tplc="FA2E66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6D03FD"/>
    <w:multiLevelType w:val="multilevel"/>
    <w:tmpl w:val="B7A2616A"/>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62F2248D"/>
    <w:multiLevelType w:val="hybridMultilevel"/>
    <w:tmpl w:val="2DA8E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120255"/>
    <w:multiLevelType w:val="hybridMultilevel"/>
    <w:tmpl w:val="3946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85B18"/>
    <w:multiLevelType w:val="multilevel"/>
    <w:tmpl w:val="F1EA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633FDD"/>
    <w:multiLevelType w:val="multilevel"/>
    <w:tmpl w:val="6F5A514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75104B10"/>
    <w:multiLevelType w:val="hybridMultilevel"/>
    <w:tmpl w:val="7C925DE6"/>
    <w:lvl w:ilvl="0" w:tplc="C126551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C61D60"/>
    <w:multiLevelType w:val="multilevel"/>
    <w:tmpl w:val="40C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11"/>
  </w:num>
  <w:num w:numId="8">
    <w:abstractNumId w:val="1"/>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034"/>
    <w:rsid w:val="00003013"/>
    <w:rsid w:val="00023D93"/>
    <w:rsid w:val="00037BA1"/>
    <w:rsid w:val="00044F99"/>
    <w:rsid w:val="000467ED"/>
    <w:rsid w:val="000C1284"/>
    <w:rsid w:val="000C31A9"/>
    <w:rsid w:val="000C6616"/>
    <w:rsid w:val="000D086D"/>
    <w:rsid w:val="000F65EA"/>
    <w:rsid w:val="00167659"/>
    <w:rsid w:val="00174FBB"/>
    <w:rsid w:val="00195D60"/>
    <w:rsid w:val="001972FE"/>
    <w:rsid w:val="001B4E06"/>
    <w:rsid w:val="001C2516"/>
    <w:rsid w:val="001F78A1"/>
    <w:rsid w:val="00203081"/>
    <w:rsid w:val="002129A6"/>
    <w:rsid w:val="0022285E"/>
    <w:rsid w:val="00243C18"/>
    <w:rsid w:val="00246C90"/>
    <w:rsid w:val="002807EA"/>
    <w:rsid w:val="00292972"/>
    <w:rsid w:val="002B0EE7"/>
    <w:rsid w:val="002B4835"/>
    <w:rsid w:val="0030133C"/>
    <w:rsid w:val="003125CD"/>
    <w:rsid w:val="00332067"/>
    <w:rsid w:val="0035556E"/>
    <w:rsid w:val="00376376"/>
    <w:rsid w:val="00382C26"/>
    <w:rsid w:val="003A07F1"/>
    <w:rsid w:val="003A092C"/>
    <w:rsid w:val="003A1884"/>
    <w:rsid w:val="003F64E4"/>
    <w:rsid w:val="003F6575"/>
    <w:rsid w:val="0041527D"/>
    <w:rsid w:val="00435034"/>
    <w:rsid w:val="00446D99"/>
    <w:rsid w:val="00454066"/>
    <w:rsid w:val="0046178C"/>
    <w:rsid w:val="004A55E8"/>
    <w:rsid w:val="004C3466"/>
    <w:rsid w:val="004D01F6"/>
    <w:rsid w:val="004D22CA"/>
    <w:rsid w:val="005D6516"/>
    <w:rsid w:val="005D7E2B"/>
    <w:rsid w:val="005E4070"/>
    <w:rsid w:val="006226AF"/>
    <w:rsid w:val="006355CF"/>
    <w:rsid w:val="00652028"/>
    <w:rsid w:val="00655A5F"/>
    <w:rsid w:val="00665B0A"/>
    <w:rsid w:val="006721B9"/>
    <w:rsid w:val="006728D8"/>
    <w:rsid w:val="006777C4"/>
    <w:rsid w:val="006A0F90"/>
    <w:rsid w:val="006B2223"/>
    <w:rsid w:val="006E1FC3"/>
    <w:rsid w:val="00700A94"/>
    <w:rsid w:val="007377DF"/>
    <w:rsid w:val="00767756"/>
    <w:rsid w:val="0077018E"/>
    <w:rsid w:val="00771C8D"/>
    <w:rsid w:val="007A3B81"/>
    <w:rsid w:val="007C2428"/>
    <w:rsid w:val="007F49A1"/>
    <w:rsid w:val="00801D69"/>
    <w:rsid w:val="0081605D"/>
    <w:rsid w:val="00826586"/>
    <w:rsid w:val="00830638"/>
    <w:rsid w:val="008557E2"/>
    <w:rsid w:val="00871FD0"/>
    <w:rsid w:val="008968A6"/>
    <w:rsid w:val="008B4725"/>
    <w:rsid w:val="008B5A19"/>
    <w:rsid w:val="008C5F55"/>
    <w:rsid w:val="008E09E3"/>
    <w:rsid w:val="008F0464"/>
    <w:rsid w:val="009536AC"/>
    <w:rsid w:val="00972A38"/>
    <w:rsid w:val="0098418C"/>
    <w:rsid w:val="009C0441"/>
    <w:rsid w:val="009C5F2C"/>
    <w:rsid w:val="009D6F50"/>
    <w:rsid w:val="009F3FF2"/>
    <w:rsid w:val="00A25F83"/>
    <w:rsid w:val="00A77651"/>
    <w:rsid w:val="00A846AE"/>
    <w:rsid w:val="00AB6282"/>
    <w:rsid w:val="00AC1F6B"/>
    <w:rsid w:val="00AC5662"/>
    <w:rsid w:val="00AF3787"/>
    <w:rsid w:val="00B04588"/>
    <w:rsid w:val="00B135AE"/>
    <w:rsid w:val="00B55DB1"/>
    <w:rsid w:val="00B56144"/>
    <w:rsid w:val="00B94299"/>
    <w:rsid w:val="00C3160A"/>
    <w:rsid w:val="00C34009"/>
    <w:rsid w:val="00C46FCF"/>
    <w:rsid w:val="00C87597"/>
    <w:rsid w:val="00CA2571"/>
    <w:rsid w:val="00CA4122"/>
    <w:rsid w:val="00CB5854"/>
    <w:rsid w:val="00CC325D"/>
    <w:rsid w:val="00CD525C"/>
    <w:rsid w:val="00D0124E"/>
    <w:rsid w:val="00D11817"/>
    <w:rsid w:val="00D33FD1"/>
    <w:rsid w:val="00DA1079"/>
    <w:rsid w:val="00DB2CE9"/>
    <w:rsid w:val="00DC518A"/>
    <w:rsid w:val="00DF01C0"/>
    <w:rsid w:val="00DF194D"/>
    <w:rsid w:val="00E50694"/>
    <w:rsid w:val="00E57DFB"/>
    <w:rsid w:val="00E81485"/>
    <w:rsid w:val="00EC1616"/>
    <w:rsid w:val="00ED4D70"/>
    <w:rsid w:val="00EF18C3"/>
    <w:rsid w:val="00F3716A"/>
    <w:rsid w:val="00F562B4"/>
    <w:rsid w:val="00F730AE"/>
    <w:rsid w:val="00F74517"/>
    <w:rsid w:val="00F86DF3"/>
    <w:rsid w:val="00FC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3B81"/>
    <w:pPr>
      <w:keepNext/>
      <w:keepLines/>
      <w:spacing w:before="240" w:line="276" w:lineRule="auto"/>
      <w:outlineLvl w:val="0"/>
    </w:pPr>
    <w:rPr>
      <w:rFonts w:ascii="Cambria" w:hAnsi="Cambria"/>
      <w:color w:val="365F91"/>
      <w:sz w:val="32"/>
      <w:szCs w:val="32"/>
    </w:rPr>
  </w:style>
  <w:style w:type="paragraph" w:styleId="6">
    <w:name w:val="heading 6"/>
    <w:basedOn w:val="a"/>
    <w:next w:val="a"/>
    <w:link w:val="60"/>
    <w:uiPriority w:val="9"/>
    <w:semiHidden/>
    <w:unhideWhenUsed/>
    <w:qFormat/>
    <w:rsid w:val="00652028"/>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435034"/>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435034"/>
    <w:rPr>
      <w:rFonts w:ascii="Times New Roman" w:eastAsia="Times New Roman" w:hAnsi="Times New Roman" w:cs="Times New Roman"/>
      <w:sz w:val="24"/>
      <w:szCs w:val="24"/>
      <w:lang w:eastAsia="ru-RU"/>
    </w:rPr>
  </w:style>
  <w:style w:type="character" w:styleId="a5">
    <w:name w:val="page number"/>
    <w:basedOn w:val="a0"/>
    <w:uiPriority w:val="99"/>
    <w:rsid w:val="00435034"/>
    <w:rPr>
      <w:rFonts w:cs="Times New Roman"/>
    </w:rPr>
  </w:style>
  <w:style w:type="table" w:styleId="a6">
    <w:name w:val="Table Grid"/>
    <w:basedOn w:val="a1"/>
    <w:uiPriority w:val="59"/>
    <w:rsid w:val="00435034"/>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43503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footer"/>
    <w:basedOn w:val="a"/>
    <w:link w:val="a8"/>
    <w:uiPriority w:val="99"/>
    <w:unhideWhenUsed/>
    <w:rsid w:val="00023D93"/>
    <w:pPr>
      <w:tabs>
        <w:tab w:val="center" w:pos="4677"/>
        <w:tab w:val="right" w:pos="9355"/>
      </w:tabs>
    </w:pPr>
  </w:style>
  <w:style w:type="character" w:customStyle="1" w:styleId="a8">
    <w:name w:val="Нижний колонтитул Знак"/>
    <w:basedOn w:val="a0"/>
    <w:link w:val="a7"/>
    <w:uiPriority w:val="99"/>
    <w:rsid w:val="00023D9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6144"/>
    <w:rPr>
      <w:rFonts w:ascii="Tahoma" w:hAnsi="Tahoma" w:cs="Tahoma"/>
      <w:sz w:val="16"/>
      <w:szCs w:val="16"/>
    </w:rPr>
  </w:style>
  <w:style w:type="character" w:customStyle="1" w:styleId="aa">
    <w:name w:val="Текст выноски Знак"/>
    <w:basedOn w:val="a0"/>
    <w:link w:val="a9"/>
    <w:uiPriority w:val="99"/>
    <w:semiHidden/>
    <w:rsid w:val="00B56144"/>
    <w:rPr>
      <w:rFonts w:ascii="Tahoma" w:eastAsia="Times New Roman" w:hAnsi="Tahoma" w:cs="Tahoma"/>
      <w:sz w:val="16"/>
      <w:szCs w:val="16"/>
      <w:lang w:eastAsia="ru-RU"/>
    </w:rPr>
  </w:style>
  <w:style w:type="character" w:customStyle="1" w:styleId="10">
    <w:name w:val="Заголовок 1 Знак"/>
    <w:basedOn w:val="a0"/>
    <w:link w:val="1"/>
    <w:uiPriority w:val="9"/>
    <w:rsid w:val="007A3B81"/>
    <w:rPr>
      <w:rFonts w:ascii="Cambria" w:eastAsia="Times New Roman" w:hAnsi="Cambria" w:cs="Times New Roman"/>
      <w:color w:val="365F91"/>
      <w:sz w:val="32"/>
      <w:szCs w:val="32"/>
      <w:lang w:eastAsia="ru-RU"/>
    </w:rPr>
  </w:style>
  <w:style w:type="paragraph" w:styleId="ab">
    <w:name w:val="List Paragraph"/>
    <w:basedOn w:val="a"/>
    <w:uiPriority w:val="34"/>
    <w:qFormat/>
    <w:rsid w:val="007A3B81"/>
    <w:pPr>
      <w:spacing w:after="200" w:line="276" w:lineRule="auto"/>
      <w:ind w:left="720"/>
      <w:contextualSpacing/>
    </w:pPr>
    <w:rPr>
      <w:rFonts w:ascii="Calibri" w:hAnsi="Calibri"/>
      <w:sz w:val="22"/>
      <w:szCs w:val="22"/>
    </w:rPr>
  </w:style>
  <w:style w:type="character" w:styleId="ac">
    <w:name w:val="Hyperlink"/>
    <w:basedOn w:val="a0"/>
    <w:uiPriority w:val="99"/>
    <w:unhideWhenUsed/>
    <w:rsid w:val="00D11817"/>
    <w:rPr>
      <w:color w:val="0000FF"/>
      <w:u w:val="single"/>
    </w:rPr>
  </w:style>
  <w:style w:type="character" w:customStyle="1" w:styleId="11">
    <w:name w:val="Основной текст1"/>
    <w:rsid w:val="00C3400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d">
    <w:name w:val="No Spacing"/>
    <w:uiPriority w:val="1"/>
    <w:qFormat/>
    <w:rsid w:val="00C34009"/>
    <w:pPr>
      <w:widowControl w:val="0"/>
      <w:spacing w:after="0" w:line="240" w:lineRule="auto"/>
    </w:pPr>
    <w:rPr>
      <w:rFonts w:ascii="Courier New" w:eastAsia="Courier New" w:hAnsi="Courier New" w:cs="Courier New"/>
      <w:color w:val="000000"/>
      <w:sz w:val="24"/>
      <w:szCs w:val="24"/>
      <w:lang w:eastAsia="ru-RU"/>
    </w:rPr>
  </w:style>
  <w:style w:type="paragraph" w:styleId="2">
    <w:name w:val="Body Text Indent 2"/>
    <w:basedOn w:val="a"/>
    <w:link w:val="20"/>
    <w:uiPriority w:val="99"/>
    <w:semiHidden/>
    <w:unhideWhenUsed/>
    <w:rsid w:val="0098418C"/>
    <w:pPr>
      <w:spacing w:after="120" w:line="480" w:lineRule="auto"/>
      <w:ind w:left="283"/>
    </w:pPr>
    <w:rPr>
      <w:rFonts w:cs="Arial"/>
      <w:sz w:val="28"/>
      <w:szCs w:val="20"/>
      <w:lang w:bidi="ar-DZ"/>
    </w:rPr>
  </w:style>
  <w:style w:type="character" w:customStyle="1" w:styleId="20">
    <w:name w:val="Основной текст с отступом 2 Знак"/>
    <w:basedOn w:val="a0"/>
    <w:link w:val="2"/>
    <w:uiPriority w:val="99"/>
    <w:semiHidden/>
    <w:rsid w:val="0098418C"/>
    <w:rPr>
      <w:rFonts w:ascii="Times New Roman" w:eastAsia="Times New Roman" w:hAnsi="Times New Roman" w:cs="Arial"/>
      <w:sz w:val="28"/>
      <w:szCs w:val="20"/>
      <w:lang w:eastAsia="ru-RU" w:bidi="ar-DZ"/>
    </w:rPr>
  </w:style>
  <w:style w:type="paragraph" w:styleId="3">
    <w:name w:val="Body Text Indent 3"/>
    <w:basedOn w:val="a"/>
    <w:link w:val="30"/>
    <w:uiPriority w:val="99"/>
    <w:unhideWhenUsed/>
    <w:rsid w:val="0098418C"/>
    <w:pPr>
      <w:spacing w:after="120"/>
      <w:ind w:left="283"/>
    </w:pPr>
    <w:rPr>
      <w:rFonts w:cs="Arial"/>
      <w:sz w:val="16"/>
      <w:szCs w:val="16"/>
      <w:lang w:bidi="ar-DZ"/>
    </w:rPr>
  </w:style>
  <w:style w:type="character" w:customStyle="1" w:styleId="30">
    <w:name w:val="Основной текст с отступом 3 Знак"/>
    <w:basedOn w:val="a0"/>
    <w:link w:val="3"/>
    <w:uiPriority w:val="99"/>
    <w:rsid w:val="0098418C"/>
    <w:rPr>
      <w:rFonts w:ascii="Times New Roman" w:eastAsia="Times New Roman" w:hAnsi="Times New Roman" w:cs="Arial"/>
      <w:sz w:val="16"/>
      <w:szCs w:val="16"/>
      <w:lang w:eastAsia="ru-RU" w:bidi="ar-DZ"/>
    </w:rPr>
  </w:style>
  <w:style w:type="paragraph" w:customStyle="1" w:styleId="ConsPlusNormal">
    <w:name w:val="ConsPlusNormal"/>
    <w:link w:val="ConsPlusNormal0"/>
    <w:qFormat/>
    <w:rsid w:val="004A55E8"/>
    <w:pPr>
      <w:widowControl w:val="0"/>
      <w:autoSpaceDE w:val="0"/>
      <w:autoSpaceDN w:val="0"/>
      <w:adjustRightInd w:val="0"/>
      <w:ind w:firstLine="720"/>
    </w:pPr>
    <w:rPr>
      <w:rFonts w:ascii="Arial" w:eastAsia="Times New Roman" w:hAnsi="Arial" w:cs="Arial"/>
      <w:lang w:eastAsia="ru-RU"/>
    </w:rPr>
  </w:style>
  <w:style w:type="paragraph" w:customStyle="1" w:styleId="12">
    <w:name w:val="Абзац списка1"/>
    <w:basedOn w:val="a"/>
    <w:rsid w:val="00203081"/>
    <w:pPr>
      <w:ind w:left="720"/>
      <w:contextualSpacing/>
    </w:pPr>
    <w:rPr>
      <w:rFonts w:eastAsia="Calibri"/>
    </w:rPr>
  </w:style>
  <w:style w:type="paragraph" w:styleId="ae">
    <w:name w:val="Normal (Web)"/>
    <w:basedOn w:val="a"/>
    <w:link w:val="af"/>
    <w:rsid w:val="00203081"/>
    <w:pPr>
      <w:spacing w:before="100" w:beforeAutospacing="1" w:after="100" w:afterAutospacing="1"/>
    </w:pPr>
    <w:rPr>
      <w:rFonts w:eastAsia="Calibri"/>
    </w:rPr>
  </w:style>
  <w:style w:type="character" w:customStyle="1" w:styleId="af0">
    <w:name w:val="Гипертекстовая ссылка"/>
    <w:uiPriority w:val="99"/>
    <w:rsid w:val="00652028"/>
    <w:rPr>
      <w:b/>
      <w:color w:val="008000"/>
    </w:rPr>
  </w:style>
  <w:style w:type="character" w:customStyle="1" w:styleId="af">
    <w:name w:val="Обычный (веб) Знак"/>
    <w:link w:val="ae"/>
    <w:rsid w:val="00652028"/>
    <w:rPr>
      <w:rFonts w:ascii="Times New Roman" w:eastAsia="Calibri" w:hAnsi="Times New Roman" w:cs="Times New Roman"/>
      <w:sz w:val="24"/>
      <w:szCs w:val="24"/>
      <w:lang w:eastAsia="ru-RU"/>
    </w:rPr>
  </w:style>
  <w:style w:type="paragraph" w:customStyle="1" w:styleId="p2">
    <w:name w:val="p2"/>
    <w:basedOn w:val="a"/>
    <w:rsid w:val="00652028"/>
    <w:pPr>
      <w:spacing w:before="100" w:beforeAutospacing="1" w:after="100" w:afterAutospacing="1"/>
    </w:pPr>
  </w:style>
  <w:style w:type="character" w:customStyle="1" w:styleId="s1">
    <w:name w:val="s1"/>
    <w:rsid w:val="00652028"/>
  </w:style>
  <w:style w:type="character" w:customStyle="1" w:styleId="60">
    <w:name w:val="Заголовок 6 Знак"/>
    <w:basedOn w:val="a0"/>
    <w:link w:val="6"/>
    <w:uiPriority w:val="9"/>
    <w:semiHidden/>
    <w:rsid w:val="00652028"/>
    <w:rPr>
      <w:rFonts w:asciiTheme="majorHAnsi" w:eastAsiaTheme="majorEastAsia" w:hAnsiTheme="majorHAnsi" w:cstheme="majorBidi"/>
      <w:color w:val="243F60" w:themeColor="accent1" w:themeShade="7F"/>
      <w:lang w:eastAsia="ru-RU"/>
    </w:rPr>
  </w:style>
  <w:style w:type="paragraph" w:customStyle="1" w:styleId="ConsNormal">
    <w:name w:val="ConsNormal"/>
    <w:rsid w:val="00652028"/>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eastAsia="ru-RU"/>
    </w:rPr>
  </w:style>
  <w:style w:type="paragraph" w:styleId="31">
    <w:name w:val="Body Text 3"/>
    <w:basedOn w:val="a"/>
    <w:link w:val="32"/>
    <w:uiPriority w:val="99"/>
    <w:rsid w:val="00652028"/>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rsid w:val="00652028"/>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52028"/>
    <w:rPr>
      <w:b/>
      <w:color w:val="000080"/>
    </w:rPr>
  </w:style>
  <w:style w:type="paragraph" w:customStyle="1" w:styleId="ConsPlusCell">
    <w:name w:val="ConsPlusCell"/>
    <w:uiPriority w:val="99"/>
    <w:rsid w:val="006520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52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520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2">
    <w:name w:val="Основной текст_"/>
    <w:basedOn w:val="a0"/>
    <w:locked/>
    <w:rsid w:val="00652028"/>
    <w:rPr>
      <w:rFonts w:ascii="Times New Roman" w:hAnsi="Times New Roman" w:cs="Times New Roman"/>
      <w:sz w:val="27"/>
      <w:szCs w:val="27"/>
      <w:shd w:val="clear" w:color="auto" w:fill="FFFFFF"/>
    </w:rPr>
  </w:style>
  <w:style w:type="paragraph" w:customStyle="1" w:styleId="af3">
    <w:name w:val="Комментарий"/>
    <w:basedOn w:val="a"/>
    <w:next w:val="a"/>
    <w:uiPriority w:val="99"/>
    <w:rsid w:val="006520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652028"/>
    <w:rPr>
      <w:rFonts w:eastAsiaTheme="minorEastAsia"/>
      <w:i/>
      <w:iCs/>
    </w:rPr>
  </w:style>
  <w:style w:type="paragraph" w:customStyle="1" w:styleId="af5">
    <w:name w:val="Прижатый влево"/>
    <w:basedOn w:val="a"/>
    <w:next w:val="a"/>
    <w:uiPriority w:val="99"/>
    <w:rsid w:val="00652028"/>
    <w:pPr>
      <w:autoSpaceDE w:val="0"/>
      <w:autoSpaceDN w:val="0"/>
      <w:adjustRightInd w:val="0"/>
    </w:pPr>
    <w:rPr>
      <w:rFonts w:ascii="Arial" w:hAnsi="Arial" w:cs="Arial"/>
    </w:rPr>
  </w:style>
  <w:style w:type="paragraph" w:customStyle="1" w:styleId="af6">
    <w:name w:val="Таблицы (моноширинный)"/>
    <w:basedOn w:val="a"/>
    <w:next w:val="a"/>
    <w:uiPriority w:val="99"/>
    <w:rsid w:val="00652028"/>
    <w:pPr>
      <w:autoSpaceDE w:val="0"/>
      <w:autoSpaceDN w:val="0"/>
      <w:adjustRightInd w:val="0"/>
    </w:pPr>
    <w:rPr>
      <w:rFonts w:ascii="Courier New" w:hAnsi="Courier New" w:cs="Courier New"/>
    </w:rPr>
  </w:style>
  <w:style w:type="character" w:customStyle="1" w:styleId="af7">
    <w:name w:val="Продолжение ссылки"/>
    <w:basedOn w:val="af0"/>
    <w:uiPriority w:val="99"/>
    <w:rsid w:val="00652028"/>
    <w:rPr>
      <w:rFonts w:cs="Times New Roman"/>
      <w:color w:val="106BBE"/>
    </w:rPr>
  </w:style>
  <w:style w:type="paragraph" w:customStyle="1" w:styleId="af8">
    <w:name w:val="Нормальный (таблица)"/>
    <w:basedOn w:val="a"/>
    <w:next w:val="a"/>
    <w:uiPriority w:val="99"/>
    <w:rsid w:val="00652028"/>
    <w:pPr>
      <w:autoSpaceDE w:val="0"/>
      <w:autoSpaceDN w:val="0"/>
      <w:adjustRightInd w:val="0"/>
      <w:jc w:val="both"/>
    </w:pPr>
    <w:rPr>
      <w:rFonts w:ascii="Arial" w:hAnsi="Arial" w:cs="Arial"/>
    </w:rPr>
  </w:style>
  <w:style w:type="character" w:customStyle="1" w:styleId="ConsPlusNormal0">
    <w:name w:val="ConsPlusNormal Знак"/>
    <w:link w:val="ConsPlusNormal"/>
    <w:locked/>
    <w:rsid w:val="00652028"/>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8315">
      <w:bodyDiv w:val="1"/>
      <w:marLeft w:val="0"/>
      <w:marRight w:val="0"/>
      <w:marTop w:val="0"/>
      <w:marBottom w:val="0"/>
      <w:divBdr>
        <w:top w:val="none" w:sz="0" w:space="0" w:color="auto"/>
        <w:left w:val="none" w:sz="0" w:space="0" w:color="auto"/>
        <w:bottom w:val="none" w:sz="0" w:space="0" w:color="auto"/>
        <w:right w:val="none" w:sz="0" w:space="0" w:color="auto"/>
      </w:divBdr>
    </w:div>
    <w:div w:id="92480242">
      <w:bodyDiv w:val="1"/>
      <w:marLeft w:val="0"/>
      <w:marRight w:val="0"/>
      <w:marTop w:val="0"/>
      <w:marBottom w:val="0"/>
      <w:divBdr>
        <w:top w:val="none" w:sz="0" w:space="0" w:color="auto"/>
        <w:left w:val="none" w:sz="0" w:space="0" w:color="auto"/>
        <w:bottom w:val="none" w:sz="0" w:space="0" w:color="auto"/>
        <w:right w:val="none" w:sz="0" w:space="0" w:color="auto"/>
      </w:divBdr>
    </w:div>
    <w:div w:id="115031152">
      <w:bodyDiv w:val="1"/>
      <w:marLeft w:val="0"/>
      <w:marRight w:val="0"/>
      <w:marTop w:val="0"/>
      <w:marBottom w:val="0"/>
      <w:divBdr>
        <w:top w:val="none" w:sz="0" w:space="0" w:color="auto"/>
        <w:left w:val="none" w:sz="0" w:space="0" w:color="auto"/>
        <w:bottom w:val="none" w:sz="0" w:space="0" w:color="auto"/>
        <w:right w:val="none" w:sz="0" w:space="0" w:color="auto"/>
      </w:divBdr>
    </w:div>
    <w:div w:id="326980590">
      <w:bodyDiv w:val="1"/>
      <w:marLeft w:val="0"/>
      <w:marRight w:val="0"/>
      <w:marTop w:val="0"/>
      <w:marBottom w:val="0"/>
      <w:divBdr>
        <w:top w:val="none" w:sz="0" w:space="0" w:color="auto"/>
        <w:left w:val="none" w:sz="0" w:space="0" w:color="auto"/>
        <w:bottom w:val="none" w:sz="0" w:space="0" w:color="auto"/>
        <w:right w:val="none" w:sz="0" w:space="0" w:color="auto"/>
      </w:divBdr>
    </w:div>
    <w:div w:id="334460333">
      <w:bodyDiv w:val="1"/>
      <w:marLeft w:val="0"/>
      <w:marRight w:val="0"/>
      <w:marTop w:val="0"/>
      <w:marBottom w:val="0"/>
      <w:divBdr>
        <w:top w:val="none" w:sz="0" w:space="0" w:color="auto"/>
        <w:left w:val="none" w:sz="0" w:space="0" w:color="auto"/>
        <w:bottom w:val="none" w:sz="0" w:space="0" w:color="auto"/>
        <w:right w:val="none" w:sz="0" w:space="0" w:color="auto"/>
      </w:divBdr>
    </w:div>
    <w:div w:id="383454901">
      <w:bodyDiv w:val="1"/>
      <w:marLeft w:val="0"/>
      <w:marRight w:val="0"/>
      <w:marTop w:val="0"/>
      <w:marBottom w:val="0"/>
      <w:divBdr>
        <w:top w:val="none" w:sz="0" w:space="0" w:color="auto"/>
        <w:left w:val="none" w:sz="0" w:space="0" w:color="auto"/>
        <w:bottom w:val="none" w:sz="0" w:space="0" w:color="auto"/>
        <w:right w:val="none" w:sz="0" w:space="0" w:color="auto"/>
      </w:divBdr>
    </w:div>
    <w:div w:id="589193266">
      <w:bodyDiv w:val="1"/>
      <w:marLeft w:val="0"/>
      <w:marRight w:val="0"/>
      <w:marTop w:val="0"/>
      <w:marBottom w:val="0"/>
      <w:divBdr>
        <w:top w:val="none" w:sz="0" w:space="0" w:color="auto"/>
        <w:left w:val="none" w:sz="0" w:space="0" w:color="auto"/>
        <w:bottom w:val="none" w:sz="0" w:space="0" w:color="auto"/>
        <w:right w:val="none" w:sz="0" w:space="0" w:color="auto"/>
      </w:divBdr>
    </w:div>
    <w:div w:id="765349603">
      <w:bodyDiv w:val="1"/>
      <w:marLeft w:val="0"/>
      <w:marRight w:val="0"/>
      <w:marTop w:val="0"/>
      <w:marBottom w:val="0"/>
      <w:divBdr>
        <w:top w:val="none" w:sz="0" w:space="0" w:color="auto"/>
        <w:left w:val="none" w:sz="0" w:space="0" w:color="auto"/>
        <w:bottom w:val="none" w:sz="0" w:space="0" w:color="auto"/>
        <w:right w:val="none" w:sz="0" w:space="0" w:color="auto"/>
      </w:divBdr>
    </w:div>
    <w:div w:id="906959964">
      <w:bodyDiv w:val="1"/>
      <w:marLeft w:val="0"/>
      <w:marRight w:val="0"/>
      <w:marTop w:val="0"/>
      <w:marBottom w:val="0"/>
      <w:divBdr>
        <w:top w:val="none" w:sz="0" w:space="0" w:color="auto"/>
        <w:left w:val="none" w:sz="0" w:space="0" w:color="auto"/>
        <w:bottom w:val="none" w:sz="0" w:space="0" w:color="auto"/>
        <w:right w:val="none" w:sz="0" w:space="0" w:color="auto"/>
      </w:divBdr>
    </w:div>
    <w:div w:id="931011445">
      <w:bodyDiv w:val="1"/>
      <w:marLeft w:val="0"/>
      <w:marRight w:val="0"/>
      <w:marTop w:val="0"/>
      <w:marBottom w:val="0"/>
      <w:divBdr>
        <w:top w:val="none" w:sz="0" w:space="0" w:color="auto"/>
        <w:left w:val="none" w:sz="0" w:space="0" w:color="auto"/>
        <w:bottom w:val="none" w:sz="0" w:space="0" w:color="auto"/>
        <w:right w:val="none" w:sz="0" w:space="0" w:color="auto"/>
      </w:divBdr>
    </w:div>
    <w:div w:id="973950406">
      <w:bodyDiv w:val="1"/>
      <w:marLeft w:val="0"/>
      <w:marRight w:val="0"/>
      <w:marTop w:val="0"/>
      <w:marBottom w:val="0"/>
      <w:divBdr>
        <w:top w:val="none" w:sz="0" w:space="0" w:color="auto"/>
        <w:left w:val="none" w:sz="0" w:space="0" w:color="auto"/>
        <w:bottom w:val="none" w:sz="0" w:space="0" w:color="auto"/>
        <w:right w:val="none" w:sz="0" w:space="0" w:color="auto"/>
      </w:divBdr>
    </w:div>
    <w:div w:id="1115979037">
      <w:bodyDiv w:val="1"/>
      <w:marLeft w:val="0"/>
      <w:marRight w:val="0"/>
      <w:marTop w:val="0"/>
      <w:marBottom w:val="0"/>
      <w:divBdr>
        <w:top w:val="none" w:sz="0" w:space="0" w:color="auto"/>
        <w:left w:val="none" w:sz="0" w:space="0" w:color="auto"/>
        <w:bottom w:val="none" w:sz="0" w:space="0" w:color="auto"/>
        <w:right w:val="none" w:sz="0" w:space="0" w:color="auto"/>
      </w:divBdr>
    </w:div>
    <w:div w:id="1312560918">
      <w:bodyDiv w:val="1"/>
      <w:marLeft w:val="0"/>
      <w:marRight w:val="0"/>
      <w:marTop w:val="0"/>
      <w:marBottom w:val="0"/>
      <w:divBdr>
        <w:top w:val="none" w:sz="0" w:space="0" w:color="auto"/>
        <w:left w:val="none" w:sz="0" w:space="0" w:color="auto"/>
        <w:bottom w:val="none" w:sz="0" w:space="0" w:color="auto"/>
        <w:right w:val="none" w:sz="0" w:space="0" w:color="auto"/>
      </w:divBdr>
    </w:div>
    <w:div w:id="1411463188">
      <w:bodyDiv w:val="1"/>
      <w:marLeft w:val="0"/>
      <w:marRight w:val="0"/>
      <w:marTop w:val="0"/>
      <w:marBottom w:val="0"/>
      <w:divBdr>
        <w:top w:val="none" w:sz="0" w:space="0" w:color="auto"/>
        <w:left w:val="none" w:sz="0" w:space="0" w:color="auto"/>
        <w:bottom w:val="none" w:sz="0" w:space="0" w:color="auto"/>
        <w:right w:val="none" w:sz="0" w:space="0" w:color="auto"/>
      </w:divBdr>
    </w:div>
    <w:div w:id="1561014257">
      <w:bodyDiv w:val="1"/>
      <w:marLeft w:val="0"/>
      <w:marRight w:val="0"/>
      <w:marTop w:val="0"/>
      <w:marBottom w:val="0"/>
      <w:divBdr>
        <w:top w:val="none" w:sz="0" w:space="0" w:color="auto"/>
        <w:left w:val="none" w:sz="0" w:space="0" w:color="auto"/>
        <w:bottom w:val="none" w:sz="0" w:space="0" w:color="auto"/>
        <w:right w:val="none" w:sz="0" w:space="0" w:color="auto"/>
      </w:divBdr>
    </w:div>
    <w:div w:id="1628202172">
      <w:bodyDiv w:val="1"/>
      <w:marLeft w:val="0"/>
      <w:marRight w:val="0"/>
      <w:marTop w:val="0"/>
      <w:marBottom w:val="0"/>
      <w:divBdr>
        <w:top w:val="none" w:sz="0" w:space="0" w:color="auto"/>
        <w:left w:val="none" w:sz="0" w:space="0" w:color="auto"/>
        <w:bottom w:val="none" w:sz="0" w:space="0" w:color="auto"/>
        <w:right w:val="none" w:sz="0" w:space="0" w:color="auto"/>
      </w:divBdr>
    </w:div>
    <w:div w:id="1629626995">
      <w:bodyDiv w:val="1"/>
      <w:marLeft w:val="0"/>
      <w:marRight w:val="0"/>
      <w:marTop w:val="0"/>
      <w:marBottom w:val="0"/>
      <w:divBdr>
        <w:top w:val="none" w:sz="0" w:space="0" w:color="auto"/>
        <w:left w:val="none" w:sz="0" w:space="0" w:color="auto"/>
        <w:bottom w:val="none" w:sz="0" w:space="0" w:color="auto"/>
        <w:right w:val="none" w:sz="0" w:space="0" w:color="auto"/>
      </w:divBdr>
    </w:div>
    <w:div w:id="1984000205">
      <w:bodyDiv w:val="1"/>
      <w:marLeft w:val="0"/>
      <w:marRight w:val="0"/>
      <w:marTop w:val="0"/>
      <w:marBottom w:val="0"/>
      <w:divBdr>
        <w:top w:val="none" w:sz="0" w:space="0" w:color="auto"/>
        <w:left w:val="none" w:sz="0" w:space="0" w:color="auto"/>
        <w:bottom w:val="none" w:sz="0" w:space="0" w:color="auto"/>
        <w:right w:val="none" w:sz="0" w:space="0" w:color="auto"/>
      </w:divBdr>
    </w:div>
    <w:div w:id="19892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A3C8822F42EE20D4FCBB5F930B771FA960D0AF9BDBC47FD4CE3508B5FB2167A970B8D64B84719A790F91010B8E5ED9EE919869967132EFYDy5F" TargetMode="External"/><Relationship Id="rId13" Type="http://schemas.openxmlformats.org/officeDocument/2006/relationships/hyperlink" Target="consultantplus://offline/ref=DFA3C8822F42EE20D4FCBB5F930B771FA960D0AF9BDBC47FD4CE3508B5FB2167A970B8D64B84719F780F91010B8E5ED9EE919869967132EFYDy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A3C8822F42EE20D4FCBB5F930B771FA960D0AF9BDBC47FD4CE3508B5FB2167A970B8D64B84719F780F91010B8E5ED9EE919869967132EFYDy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A3C8822F42EE20D4FCBB5F930B771FA960D0AF9BDBC47FD4CE3508B5FB2167A970B8D64B84719F780F91010B8E5ED9EE919869967132EFYDy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A3C8822F42EE20D4FCBB5F930B771FA960D0AF9BDBC47FD4CE3508B5FB2167A970B8D64B847F94780F91010B8E5ED9EE919869967132EFYDy5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FA3C8822F42EE20D4FCBB5F930B771FA960D0AF9BDBC47FD4CE3508B5FB2167A970B8D64B847F9E7B0F91010B8E5ED9EE919869967132EFYDy5F" TargetMode="External"/><Relationship Id="rId14" Type="http://schemas.openxmlformats.org/officeDocument/2006/relationships/hyperlink" Target="http://gazim-zav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3B35-ECF5-47F3-90A3-51E07089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Управляющая делами</cp:lastModifiedBy>
  <cp:revision>37</cp:revision>
  <cp:lastPrinted>2021-04-28T05:17:00Z</cp:lastPrinted>
  <dcterms:created xsi:type="dcterms:W3CDTF">2020-01-16T01:44:00Z</dcterms:created>
  <dcterms:modified xsi:type="dcterms:W3CDTF">2021-04-28T05:17:00Z</dcterms:modified>
</cp:coreProperties>
</file>