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4C" w:rsidRPr="00AF5C3D" w:rsidRDefault="0084434C" w:rsidP="009818DD">
      <w:pPr>
        <w:jc w:val="center"/>
      </w:pPr>
      <w:r>
        <w:t xml:space="preserve">                                                                                                      </w:t>
      </w:r>
      <w:bookmarkStart w:id="0" w:name="_GoBack"/>
      <w:bookmarkEnd w:id="0"/>
    </w:p>
    <w:p w:rsidR="0084434C" w:rsidRDefault="0084434C" w:rsidP="0084434C">
      <w:pPr>
        <w:jc w:val="center"/>
        <w:rPr>
          <w:b/>
          <w:sz w:val="28"/>
          <w:szCs w:val="28"/>
        </w:rPr>
      </w:pPr>
    </w:p>
    <w:p w:rsidR="00A12334" w:rsidRPr="004943CD" w:rsidRDefault="00A12334" w:rsidP="009818DD">
      <w:pPr>
        <w:pStyle w:val="ae"/>
        <w:jc w:val="center"/>
        <w:outlineLvl w:val="0"/>
        <w:rPr>
          <w:rFonts w:ascii="Times New Roman" w:hAnsi="Times New Roman"/>
          <w:b/>
          <w:sz w:val="32"/>
          <w:szCs w:val="32"/>
        </w:rPr>
      </w:pPr>
      <w:r w:rsidRPr="004943CD">
        <w:rPr>
          <w:rFonts w:ascii="Times New Roman" w:hAnsi="Times New Roman"/>
          <w:b/>
          <w:sz w:val="32"/>
          <w:szCs w:val="32"/>
        </w:rPr>
        <w:t>Совет муниципального района «Газимуро-Заводский район»</w:t>
      </w:r>
    </w:p>
    <w:p w:rsidR="00A12334" w:rsidRPr="004943CD" w:rsidRDefault="00A12334" w:rsidP="009818DD">
      <w:pPr>
        <w:pStyle w:val="ae"/>
        <w:spacing w:after="0"/>
        <w:jc w:val="center"/>
        <w:rPr>
          <w:rFonts w:ascii="Times New Roman" w:hAnsi="Times New Roman"/>
          <w:sz w:val="32"/>
          <w:szCs w:val="32"/>
        </w:rPr>
      </w:pPr>
    </w:p>
    <w:p w:rsidR="00A12334" w:rsidRDefault="00A12334" w:rsidP="009818DD">
      <w:pPr>
        <w:pStyle w:val="ae"/>
        <w:spacing w:after="0"/>
        <w:jc w:val="center"/>
        <w:outlineLvl w:val="0"/>
        <w:rPr>
          <w:rFonts w:ascii="Times New Roman" w:hAnsi="Times New Roman"/>
          <w:b/>
          <w:sz w:val="32"/>
          <w:szCs w:val="32"/>
        </w:rPr>
      </w:pPr>
      <w:r w:rsidRPr="004943CD">
        <w:rPr>
          <w:rFonts w:ascii="Times New Roman" w:hAnsi="Times New Roman"/>
          <w:b/>
          <w:sz w:val="32"/>
          <w:szCs w:val="32"/>
        </w:rPr>
        <w:t>РЕШЕНИЕ</w:t>
      </w:r>
    </w:p>
    <w:p w:rsidR="00A12334" w:rsidRPr="004943CD" w:rsidRDefault="00A12334" w:rsidP="009818DD">
      <w:pPr>
        <w:pStyle w:val="ae"/>
        <w:spacing w:after="0"/>
        <w:jc w:val="center"/>
        <w:outlineLvl w:val="0"/>
        <w:rPr>
          <w:rFonts w:ascii="Times New Roman" w:hAnsi="Times New Roman"/>
          <w:b/>
          <w:sz w:val="32"/>
          <w:szCs w:val="32"/>
        </w:rPr>
      </w:pPr>
    </w:p>
    <w:p w:rsidR="00A12334" w:rsidRDefault="009818DD" w:rsidP="009818DD">
      <w:pPr>
        <w:pStyle w:val="ae"/>
        <w:spacing w:after="0"/>
        <w:jc w:val="center"/>
        <w:outlineLvl w:val="0"/>
        <w:rPr>
          <w:rFonts w:ascii="Times New Roman" w:hAnsi="Times New Roman"/>
          <w:sz w:val="28"/>
          <w:szCs w:val="28"/>
        </w:rPr>
      </w:pPr>
      <w:r>
        <w:rPr>
          <w:rFonts w:ascii="Times New Roman" w:hAnsi="Times New Roman"/>
          <w:sz w:val="28"/>
        </w:rPr>
        <w:t xml:space="preserve">27 </w:t>
      </w:r>
      <w:r w:rsidR="00A12334" w:rsidRPr="004943CD">
        <w:rPr>
          <w:rFonts w:ascii="Times New Roman" w:hAnsi="Times New Roman"/>
          <w:sz w:val="28"/>
        </w:rPr>
        <w:t xml:space="preserve">декабря </w:t>
      </w:r>
      <w:r w:rsidR="00A12334" w:rsidRPr="004943CD">
        <w:rPr>
          <w:rFonts w:ascii="Times New Roman" w:hAnsi="Times New Roman"/>
          <w:sz w:val="28"/>
          <w:szCs w:val="28"/>
        </w:rPr>
        <w:t>2017 года                                                      </w:t>
      </w:r>
      <w:r>
        <w:rPr>
          <w:rFonts w:ascii="Times New Roman" w:hAnsi="Times New Roman"/>
          <w:sz w:val="28"/>
          <w:szCs w:val="28"/>
        </w:rPr>
        <w:t>                     </w:t>
      </w:r>
      <w:r w:rsidR="00A12334" w:rsidRPr="004943CD">
        <w:rPr>
          <w:rFonts w:ascii="Times New Roman" w:hAnsi="Times New Roman"/>
          <w:sz w:val="28"/>
          <w:szCs w:val="28"/>
        </w:rPr>
        <w:t>   №</w:t>
      </w:r>
      <w:r>
        <w:rPr>
          <w:rFonts w:ascii="Times New Roman" w:hAnsi="Times New Roman"/>
          <w:sz w:val="28"/>
          <w:szCs w:val="28"/>
        </w:rPr>
        <w:t xml:space="preserve"> 20</w:t>
      </w:r>
    </w:p>
    <w:p w:rsidR="00A12334" w:rsidRPr="004943CD" w:rsidRDefault="00A12334" w:rsidP="009818DD">
      <w:pPr>
        <w:pStyle w:val="ae"/>
        <w:spacing w:after="0"/>
        <w:jc w:val="center"/>
        <w:outlineLvl w:val="0"/>
        <w:rPr>
          <w:rFonts w:ascii="Times New Roman" w:hAnsi="Times New Roman"/>
          <w:sz w:val="28"/>
          <w:szCs w:val="28"/>
        </w:rPr>
      </w:pPr>
    </w:p>
    <w:p w:rsidR="00A12334" w:rsidRPr="004943CD" w:rsidRDefault="00A12334" w:rsidP="009818DD">
      <w:pPr>
        <w:pStyle w:val="ae"/>
        <w:spacing w:after="0"/>
        <w:jc w:val="center"/>
        <w:outlineLvl w:val="0"/>
        <w:rPr>
          <w:rFonts w:ascii="Times New Roman" w:hAnsi="Times New Roman"/>
          <w:i/>
          <w:sz w:val="28"/>
          <w:szCs w:val="28"/>
        </w:rPr>
      </w:pPr>
      <w:r w:rsidRPr="004943CD">
        <w:rPr>
          <w:rFonts w:ascii="Times New Roman" w:hAnsi="Times New Roman"/>
          <w:i/>
          <w:sz w:val="28"/>
          <w:szCs w:val="28"/>
        </w:rPr>
        <w:t>с. Газимурский Завод</w:t>
      </w:r>
    </w:p>
    <w:p w:rsidR="00A12334" w:rsidRDefault="00A12334" w:rsidP="009818DD">
      <w:pPr>
        <w:pStyle w:val="ae"/>
        <w:spacing w:after="0"/>
        <w:jc w:val="center"/>
        <w:rPr>
          <w:rFonts w:ascii="Times New Roman" w:hAnsi="Times New Roman"/>
          <w:sz w:val="28"/>
          <w:szCs w:val="28"/>
        </w:rPr>
      </w:pPr>
    </w:p>
    <w:p w:rsidR="0084434C" w:rsidRDefault="0084434C" w:rsidP="009818DD">
      <w:pPr>
        <w:jc w:val="center"/>
        <w:rPr>
          <w:rFonts w:eastAsiaTheme="minorHAnsi"/>
          <w:i/>
          <w:sz w:val="28"/>
          <w:szCs w:val="28"/>
        </w:rPr>
      </w:pPr>
    </w:p>
    <w:p w:rsidR="00AF5C3D" w:rsidRDefault="0084434C" w:rsidP="009818DD">
      <w:pPr>
        <w:tabs>
          <w:tab w:val="left" w:pos="2115"/>
        </w:tabs>
        <w:jc w:val="center"/>
        <w:rPr>
          <w:b/>
          <w:sz w:val="28"/>
          <w:szCs w:val="28"/>
        </w:rPr>
      </w:pPr>
      <w:r w:rsidRPr="00A12334">
        <w:rPr>
          <w:b/>
          <w:sz w:val="28"/>
          <w:szCs w:val="28"/>
        </w:rPr>
        <w:t>Об утверждении Нормативов градостроительного проектирования муниципального района «Газимуро-Заводский район»</w:t>
      </w:r>
    </w:p>
    <w:p w:rsidR="0084434C" w:rsidRDefault="0084434C" w:rsidP="009818DD">
      <w:pPr>
        <w:tabs>
          <w:tab w:val="left" w:pos="2115"/>
        </w:tabs>
        <w:jc w:val="center"/>
        <w:rPr>
          <w:b/>
          <w:sz w:val="28"/>
          <w:szCs w:val="28"/>
        </w:rPr>
      </w:pPr>
      <w:r w:rsidRPr="00A12334">
        <w:rPr>
          <w:b/>
          <w:sz w:val="28"/>
          <w:szCs w:val="28"/>
        </w:rPr>
        <w:t>Заб</w:t>
      </w:r>
      <w:r w:rsidR="00AF5C3D">
        <w:rPr>
          <w:b/>
          <w:sz w:val="28"/>
          <w:szCs w:val="28"/>
        </w:rPr>
        <w:t>айкальского края</w:t>
      </w:r>
    </w:p>
    <w:p w:rsidR="00A12334" w:rsidRPr="00A12334" w:rsidRDefault="00A12334" w:rsidP="0084434C">
      <w:pPr>
        <w:tabs>
          <w:tab w:val="left" w:pos="2115"/>
        </w:tabs>
        <w:jc w:val="center"/>
        <w:rPr>
          <w:b/>
          <w:sz w:val="28"/>
          <w:szCs w:val="28"/>
        </w:rPr>
      </w:pPr>
    </w:p>
    <w:p w:rsidR="0084434C" w:rsidRDefault="0084434C" w:rsidP="0084434C">
      <w:pPr>
        <w:tabs>
          <w:tab w:val="left" w:pos="2115"/>
        </w:tabs>
        <w:jc w:val="center"/>
        <w:rPr>
          <w:sz w:val="28"/>
          <w:szCs w:val="28"/>
        </w:rPr>
      </w:pPr>
    </w:p>
    <w:p w:rsidR="0084434C" w:rsidRDefault="0084434C" w:rsidP="0084434C">
      <w:pPr>
        <w:jc w:val="both"/>
        <w:rPr>
          <w:b/>
          <w:sz w:val="28"/>
          <w:szCs w:val="28"/>
        </w:rPr>
      </w:pPr>
      <w:r>
        <w:rPr>
          <w:sz w:val="28"/>
          <w:szCs w:val="28"/>
        </w:rPr>
        <w:t xml:space="preserve"> </w:t>
      </w:r>
      <w:r w:rsidR="00004E89">
        <w:rPr>
          <w:sz w:val="28"/>
          <w:szCs w:val="28"/>
        </w:rPr>
        <w:t xml:space="preserve">    </w:t>
      </w:r>
      <w:r>
        <w:rPr>
          <w:sz w:val="28"/>
          <w:szCs w:val="28"/>
        </w:rPr>
        <w:t xml:space="preserve">В соответствии с </w:t>
      </w:r>
      <w:hyperlink r:id="rId7" w:tooltip="Глава 3.1. Нормативы градостроительного проектирования" w:history="1">
        <w:r w:rsidR="00A12334">
          <w:rPr>
            <w:rStyle w:val="ab"/>
            <w:color w:val="auto"/>
            <w:sz w:val="28"/>
            <w:szCs w:val="28"/>
            <w:u w:val="none"/>
          </w:rPr>
          <w:t xml:space="preserve">Главой 3.1. Нормативов </w:t>
        </w:r>
        <w:r w:rsidRPr="0084434C">
          <w:rPr>
            <w:rStyle w:val="ab"/>
            <w:color w:val="auto"/>
            <w:sz w:val="28"/>
            <w:szCs w:val="28"/>
            <w:u w:val="none"/>
          </w:rPr>
          <w:t xml:space="preserve"> градостроительного проектировани</w:t>
        </w:r>
      </w:hyperlink>
      <w:r w:rsidRPr="0084434C">
        <w:rPr>
          <w:sz w:val="28"/>
          <w:szCs w:val="28"/>
        </w:rPr>
        <w:t>я</w:t>
      </w:r>
      <w:r>
        <w:rPr>
          <w:sz w:val="28"/>
          <w:szCs w:val="28"/>
        </w:rPr>
        <w:t>,</w:t>
      </w:r>
      <w:r w:rsidRPr="0084434C">
        <w:rPr>
          <w:sz w:val="28"/>
          <w:szCs w:val="28"/>
        </w:rPr>
        <w:t xml:space="preserve">  </w:t>
      </w:r>
      <w:r w:rsidR="00004E89">
        <w:rPr>
          <w:sz w:val="28"/>
          <w:szCs w:val="28"/>
        </w:rPr>
        <w:t xml:space="preserve">ст.ст. </w:t>
      </w:r>
      <w:r w:rsidR="00BE5F22">
        <w:rPr>
          <w:sz w:val="28"/>
          <w:szCs w:val="28"/>
        </w:rPr>
        <w:t xml:space="preserve"> 29.1,</w:t>
      </w:r>
      <w:r w:rsidR="002658F8">
        <w:rPr>
          <w:sz w:val="28"/>
          <w:szCs w:val="28"/>
        </w:rPr>
        <w:t xml:space="preserve"> 29.2, 29.3,</w:t>
      </w:r>
      <w:r w:rsidR="00BE5F22">
        <w:rPr>
          <w:sz w:val="28"/>
          <w:szCs w:val="28"/>
        </w:rPr>
        <w:t xml:space="preserve"> </w:t>
      </w:r>
      <w:r>
        <w:rPr>
          <w:sz w:val="28"/>
          <w:szCs w:val="28"/>
        </w:rPr>
        <w:t>29.4 Градостроительного Кодекса Российской Федерации, Совет муниципального района «Газимуро-Заводский район»</w:t>
      </w:r>
      <w:r>
        <w:rPr>
          <w:i/>
          <w:sz w:val="28"/>
          <w:szCs w:val="28"/>
        </w:rPr>
        <w:t xml:space="preserve"> </w:t>
      </w:r>
      <w:r>
        <w:rPr>
          <w:b/>
          <w:sz w:val="28"/>
          <w:szCs w:val="28"/>
        </w:rPr>
        <w:t>решил:</w:t>
      </w:r>
    </w:p>
    <w:p w:rsidR="00BC54F7" w:rsidRDefault="00BC54F7" w:rsidP="0084434C">
      <w:pPr>
        <w:jc w:val="both"/>
        <w:rPr>
          <w:b/>
          <w:sz w:val="28"/>
          <w:szCs w:val="28"/>
        </w:rPr>
      </w:pPr>
    </w:p>
    <w:p w:rsidR="0084434C" w:rsidRPr="00BC54F7" w:rsidRDefault="00BC54F7" w:rsidP="00FD1938">
      <w:pPr>
        <w:tabs>
          <w:tab w:val="left" w:pos="567"/>
          <w:tab w:val="left" w:pos="2115"/>
        </w:tabs>
        <w:ind w:left="227" w:hanging="284"/>
        <w:jc w:val="both"/>
        <w:rPr>
          <w:sz w:val="28"/>
          <w:szCs w:val="28"/>
        </w:rPr>
      </w:pPr>
      <w:r w:rsidRPr="00BC54F7">
        <w:rPr>
          <w:sz w:val="28"/>
          <w:szCs w:val="28"/>
        </w:rPr>
        <w:t xml:space="preserve"> </w:t>
      </w:r>
      <w:r w:rsidR="0084434C" w:rsidRPr="00BC54F7">
        <w:rPr>
          <w:sz w:val="28"/>
          <w:szCs w:val="28"/>
        </w:rPr>
        <w:t>1.</w:t>
      </w:r>
      <w:r w:rsidR="00BE5F22" w:rsidRPr="00BC54F7">
        <w:rPr>
          <w:sz w:val="28"/>
          <w:szCs w:val="28"/>
        </w:rPr>
        <w:t xml:space="preserve"> Утвердить Нормативы градостроительного проектирования </w:t>
      </w:r>
      <w:r w:rsidRPr="00BC54F7">
        <w:rPr>
          <w:sz w:val="28"/>
          <w:szCs w:val="28"/>
        </w:rPr>
        <w:t xml:space="preserve">  </w:t>
      </w:r>
      <w:r>
        <w:rPr>
          <w:sz w:val="28"/>
          <w:szCs w:val="28"/>
        </w:rPr>
        <w:t xml:space="preserve">  </w:t>
      </w:r>
      <w:r w:rsidR="00BE5F22" w:rsidRPr="00BC54F7">
        <w:rPr>
          <w:sz w:val="28"/>
          <w:szCs w:val="28"/>
        </w:rPr>
        <w:t>муниципального района «Газимуро-Заводский район» Забайкальского края (прилагается).</w:t>
      </w:r>
    </w:p>
    <w:p w:rsidR="0084434C" w:rsidRDefault="00BC54F7" w:rsidP="00BC54F7">
      <w:pPr>
        <w:pStyle w:val="a7"/>
        <w:tabs>
          <w:tab w:val="left" w:pos="2115"/>
        </w:tabs>
        <w:ind w:left="426" w:hanging="840"/>
        <w:jc w:val="both"/>
        <w:rPr>
          <w:sz w:val="28"/>
          <w:szCs w:val="28"/>
        </w:rPr>
      </w:pPr>
      <w:r>
        <w:rPr>
          <w:sz w:val="28"/>
          <w:szCs w:val="28"/>
        </w:rPr>
        <w:t xml:space="preserve">      </w:t>
      </w:r>
      <w:r w:rsidR="0084434C">
        <w:rPr>
          <w:sz w:val="28"/>
          <w:szCs w:val="28"/>
        </w:rPr>
        <w:t>2. Настоящее решение вступает в силу с момента опубликования (обнародования).</w:t>
      </w:r>
    </w:p>
    <w:p w:rsidR="0084434C" w:rsidRDefault="0084434C" w:rsidP="00BC54F7">
      <w:pPr>
        <w:pStyle w:val="a7"/>
        <w:tabs>
          <w:tab w:val="left" w:pos="2115"/>
        </w:tabs>
        <w:ind w:left="426" w:hanging="425"/>
        <w:jc w:val="both"/>
        <w:rPr>
          <w:sz w:val="28"/>
          <w:szCs w:val="28"/>
        </w:rPr>
      </w:pPr>
      <w:r>
        <w:rPr>
          <w:sz w:val="28"/>
          <w:szCs w:val="28"/>
        </w:rPr>
        <w:t>3.</w:t>
      </w:r>
      <w:r w:rsidR="00BE5F22">
        <w:rPr>
          <w:sz w:val="28"/>
          <w:szCs w:val="28"/>
        </w:rPr>
        <w:t xml:space="preserve"> </w:t>
      </w:r>
      <w:r w:rsidR="00BC54F7">
        <w:rPr>
          <w:sz w:val="28"/>
          <w:szCs w:val="28"/>
        </w:rPr>
        <w:t xml:space="preserve"> </w:t>
      </w:r>
      <w:r>
        <w:rPr>
          <w:sz w:val="28"/>
          <w:szCs w:val="28"/>
        </w:rPr>
        <w:t xml:space="preserve">Настоящее решение обнародовать на официальном сайте муниципального района «Газимуро-Заводский район» </w:t>
      </w:r>
      <w:r>
        <w:rPr>
          <w:sz w:val="28"/>
          <w:szCs w:val="28"/>
          <w:lang w:val="en-US"/>
        </w:rPr>
        <w:t>gazim</w:t>
      </w:r>
      <w:r>
        <w:rPr>
          <w:sz w:val="28"/>
          <w:szCs w:val="28"/>
        </w:rPr>
        <w:t>-</w:t>
      </w:r>
      <w:r>
        <w:rPr>
          <w:sz w:val="28"/>
          <w:szCs w:val="28"/>
          <w:lang w:val="en-US"/>
        </w:rPr>
        <w:t>zavod</w:t>
      </w:r>
      <w:r>
        <w:rPr>
          <w:sz w:val="28"/>
          <w:szCs w:val="28"/>
        </w:rPr>
        <w:t>.</w:t>
      </w:r>
      <w:r>
        <w:rPr>
          <w:sz w:val="28"/>
          <w:szCs w:val="28"/>
          <w:lang w:val="en-US"/>
        </w:rPr>
        <w:t>ru</w:t>
      </w:r>
      <w:r>
        <w:rPr>
          <w:sz w:val="28"/>
          <w:szCs w:val="28"/>
        </w:rPr>
        <w:t>.</w:t>
      </w:r>
    </w:p>
    <w:p w:rsidR="0084434C" w:rsidRDefault="0084434C" w:rsidP="00BE5F22">
      <w:pPr>
        <w:pStyle w:val="a7"/>
        <w:tabs>
          <w:tab w:val="left" w:pos="2115"/>
        </w:tabs>
        <w:ind w:left="840"/>
        <w:jc w:val="both"/>
        <w:rPr>
          <w:sz w:val="28"/>
          <w:szCs w:val="28"/>
        </w:rPr>
      </w:pPr>
    </w:p>
    <w:p w:rsidR="0084434C" w:rsidRDefault="0084434C" w:rsidP="00BE5F22">
      <w:pPr>
        <w:jc w:val="both"/>
        <w:rPr>
          <w:sz w:val="28"/>
          <w:szCs w:val="28"/>
        </w:rPr>
      </w:pPr>
    </w:p>
    <w:p w:rsidR="0084434C" w:rsidRDefault="0084434C" w:rsidP="0084434C">
      <w:pPr>
        <w:rPr>
          <w:sz w:val="28"/>
          <w:szCs w:val="28"/>
        </w:rPr>
      </w:pPr>
    </w:p>
    <w:p w:rsidR="00A12334" w:rsidRDefault="0084434C" w:rsidP="0084434C">
      <w:pPr>
        <w:rPr>
          <w:sz w:val="28"/>
          <w:szCs w:val="28"/>
        </w:rPr>
      </w:pPr>
      <w:r>
        <w:rPr>
          <w:sz w:val="28"/>
          <w:szCs w:val="28"/>
        </w:rPr>
        <w:t>Глава муниципального района</w:t>
      </w:r>
    </w:p>
    <w:p w:rsidR="0084434C" w:rsidRDefault="00A12334" w:rsidP="0084434C">
      <w:pPr>
        <w:rPr>
          <w:sz w:val="28"/>
          <w:szCs w:val="28"/>
        </w:rPr>
      </w:pPr>
      <w:r>
        <w:rPr>
          <w:sz w:val="28"/>
          <w:szCs w:val="28"/>
        </w:rPr>
        <w:t xml:space="preserve">«Газимуро-Заводский район»    </w:t>
      </w:r>
      <w:r w:rsidR="0084434C">
        <w:rPr>
          <w:sz w:val="28"/>
          <w:szCs w:val="28"/>
        </w:rPr>
        <w:t xml:space="preserve">      </w:t>
      </w:r>
      <w:r w:rsidR="00D966D9">
        <w:rPr>
          <w:sz w:val="28"/>
          <w:szCs w:val="28"/>
        </w:rPr>
        <w:t xml:space="preserve">                            </w:t>
      </w:r>
      <w:r w:rsidR="0084434C">
        <w:rPr>
          <w:sz w:val="28"/>
          <w:szCs w:val="28"/>
        </w:rPr>
        <w:t xml:space="preserve">               </w:t>
      </w:r>
      <w:r>
        <w:rPr>
          <w:sz w:val="28"/>
          <w:szCs w:val="28"/>
        </w:rPr>
        <w:t xml:space="preserve">   </w:t>
      </w:r>
      <w:r w:rsidR="0084434C">
        <w:rPr>
          <w:sz w:val="28"/>
          <w:szCs w:val="28"/>
        </w:rPr>
        <w:t>Р.О. Задорожин</w:t>
      </w:r>
    </w:p>
    <w:p w:rsidR="0084434C" w:rsidRDefault="0084434C" w:rsidP="0084434C">
      <w:pPr>
        <w:jc w:val="center"/>
        <w:rPr>
          <w:sz w:val="28"/>
          <w:szCs w:val="28"/>
        </w:rPr>
      </w:pPr>
    </w:p>
    <w:p w:rsidR="0084434C" w:rsidRDefault="0084434C" w:rsidP="0084434C">
      <w:pPr>
        <w:jc w:val="center"/>
        <w:rPr>
          <w:sz w:val="28"/>
          <w:szCs w:val="28"/>
        </w:rPr>
      </w:pPr>
    </w:p>
    <w:p w:rsidR="0084434C" w:rsidRDefault="0084434C" w:rsidP="00BE5F22">
      <w:pPr>
        <w:spacing w:after="200" w:line="276" w:lineRule="auto"/>
        <w:rPr>
          <w:sz w:val="28"/>
          <w:szCs w:val="28"/>
        </w:rPr>
      </w:pPr>
    </w:p>
    <w:p w:rsidR="00BE5F22" w:rsidRDefault="00BE5F22" w:rsidP="00BE5F22">
      <w:pPr>
        <w:spacing w:after="200" w:line="276" w:lineRule="auto"/>
        <w:rPr>
          <w:sz w:val="28"/>
          <w:szCs w:val="28"/>
        </w:rPr>
      </w:pPr>
    </w:p>
    <w:p w:rsidR="00B77568" w:rsidRDefault="00B77568" w:rsidP="00DD6E0E">
      <w:pPr>
        <w:pStyle w:val="1"/>
        <w:tabs>
          <w:tab w:val="left" w:pos="6630"/>
        </w:tabs>
        <w:rPr>
          <w:b/>
        </w:rPr>
      </w:pPr>
    </w:p>
    <w:p w:rsidR="00AF5C3D" w:rsidRDefault="00D966D9" w:rsidP="00BE5F22">
      <w:pPr>
        <w:pStyle w:val="1"/>
        <w:tabs>
          <w:tab w:val="left" w:pos="6630"/>
          <w:tab w:val="left" w:pos="7170"/>
          <w:tab w:val="right" w:pos="9380"/>
        </w:tabs>
        <w:jc w:val="right"/>
        <w:rPr>
          <w:b/>
          <w:szCs w:val="24"/>
        </w:rPr>
      </w:pPr>
      <w:r>
        <w:rPr>
          <w:b/>
        </w:rPr>
        <w:tab/>
      </w:r>
      <w:r w:rsidR="00F601CE" w:rsidRPr="00BE5F22">
        <w:rPr>
          <w:b/>
          <w:szCs w:val="24"/>
        </w:rPr>
        <w:t xml:space="preserve">     </w:t>
      </w:r>
      <w:r w:rsidR="00BE5F22">
        <w:rPr>
          <w:b/>
          <w:szCs w:val="24"/>
        </w:rPr>
        <w:t xml:space="preserve">      </w:t>
      </w:r>
    </w:p>
    <w:p w:rsidR="00FD1938" w:rsidRDefault="00AF5C3D" w:rsidP="00BE5F22">
      <w:pPr>
        <w:pStyle w:val="1"/>
        <w:tabs>
          <w:tab w:val="left" w:pos="6630"/>
          <w:tab w:val="left" w:pos="7170"/>
          <w:tab w:val="right" w:pos="9380"/>
        </w:tabs>
        <w:jc w:val="right"/>
        <w:rPr>
          <w:b/>
          <w:szCs w:val="24"/>
        </w:rPr>
      </w:pPr>
      <w:r>
        <w:rPr>
          <w:b/>
          <w:szCs w:val="24"/>
        </w:rPr>
        <w:t xml:space="preserve">                                                                          </w:t>
      </w:r>
    </w:p>
    <w:p w:rsidR="00FD1938" w:rsidRDefault="00FD1938" w:rsidP="00BE5F22">
      <w:pPr>
        <w:pStyle w:val="1"/>
        <w:tabs>
          <w:tab w:val="left" w:pos="6630"/>
          <w:tab w:val="left" w:pos="7170"/>
          <w:tab w:val="right" w:pos="9380"/>
        </w:tabs>
        <w:jc w:val="right"/>
        <w:rPr>
          <w:b/>
          <w:szCs w:val="24"/>
        </w:rPr>
      </w:pPr>
    </w:p>
    <w:p w:rsidR="009818DD" w:rsidRDefault="00FD1938" w:rsidP="00BE5F22">
      <w:pPr>
        <w:pStyle w:val="1"/>
        <w:tabs>
          <w:tab w:val="left" w:pos="6630"/>
          <w:tab w:val="left" w:pos="7170"/>
          <w:tab w:val="right" w:pos="9380"/>
        </w:tabs>
        <w:jc w:val="right"/>
        <w:rPr>
          <w:b/>
          <w:szCs w:val="24"/>
        </w:rPr>
      </w:pPr>
      <w:r>
        <w:rPr>
          <w:b/>
          <w:szCs w:val="24"/>
        </w:rPr>
        <w:t xml:space="preserve">                                                                         </w:t>
      </w:r>
    </w:p>
    <w:p w:rsidR="009818DD" w:rsidRDefault="009818DD" w:rsidP="00BE5F22">
      <w:pPr>
        <w:pStyle w:val="1"/>
        <w:tabs>
          <w:tab w:val="left" w:pos="6630"/>
          <w:tab w:val="left" w:pos="7170"/>
          <w:tab w:val="right" w:pos="9380"/>
        </w:tabs>
        <w:jc w:val="right"/>
        <w:rPr>
          <w:b/>
          <w:szCs w:val="24"/>
        </w:rPr>
      </w:pPr>
    </w:p>
    <w:p w:rsidR="00BA16B1" w:rsidRPr="00BE5F22" w:rsidRDefault="009818DD" w:rsidP="00BE5F22">
      <w:pPr>
        <w:pStyle w:val="1"/>
        <w:tabs>
          <w:tab w:val="left" w:pos="6630"/>
          <w:tab w:val="left" w:pos="7170"/>
          <w:tab w:val="right" w:pos="9380"/>
        </w:tabs>
        <w:jc w:val="right"/>
        <w:rPr>
          <w:szCs w:val="24"/>
        </w:rPr>
      </w:pPr>
      <w:r>
        <w:rPr>
          <w:b/>
          <w:szCs w:val="24"/>
        </w:rPr>
        <w:lastRenderedPageBreak/>
        <w:t xml:space="preserve">                                                                          </w:t>
      </w:r>
      <w:r w:rsidR="00FD1938">
        <w:rPr>
          <w:b/>
          <w:szCs w:val="24"/>
        </w:rPr>
        <w:t xml:space="preserve"> </w:t>
      </w:r>
      <w:r w:rsidR="00F601CE" w:rsidRPr="00BE5F22">
        <w:rPr>
          <w:szCs w:val="24"/>
        </w:rPr>
        <w:t>УТВЕРДЕНЫ</w:t>
      </w:r>
      <w:r w:rsidR="00D966D9" w:rsidRPr="00BE5F22">
        <w:rPr>
          <w:szCs w:val="24"/>
        </w:rPr>
        <w:t>:</w:t>
      </w:r>
      <w:r w:rsidR="00D966D9" w:rsidRPr="00BE5F22">
        <w:rPr>
          <w:szCs w:val="24"/>
        </w:rPr>
        <w:tab/>
      </w:r>
      <w:r w:rsidR="00B77568" w:rsidRPr="00BE5F22">
        <w:rPr>
          <w:szCs w:val="24"/>
        </w:rPr>
        <w:t xml:space="preserve">                                                                                                 </w:t>
      </w:r>
      <w:r w:rsidR="00D966D9" w:rsidRPr="00BE5F22">
        <w:rPr>
          <w:szCs w:val="24"/>
        </w:rPr>
        <w:t xml:space="preserve">       </w:t>
      </w:r>
    </w:p>
    <w:p w:rsidR="00DD6E0E" w:rsidRPr="00BE5F22" w:rsidRDefault="00DD6E0E" w:rsidP="00BE5F22">
      <w:pPr>
        <w:pStyle w:val="1"/>
        <w:tabs>
          <w:tab w:val="left" w:pos="6630"/>
        </w:tabs>
        <w:jc w:val="both"/>
        <w:rPr>
          <w:szCs w:val="24"/>
        </w:rPr>
      </w:pPr>
      <w:r w:rsidRPr="00BE5F22">
        <w:rPr>
          <w:szCs w:val="24"/>
        </w:rPr>
        <w:t xml:space="preserve">                                                                      </w:t>
      </w:r>
      <w:r w:rsidR="00BE5F22">
        <w:rPr>
          <w:szCs w:val="24"/>
        </w:rPr>
        <w:t xml:space="preserve">                                         </w:t>
      </w:r>
      <w:r w:rsidR="00D966D9" w:rsidRPr="00BE5F22">
        <w:rPr>
          <w:szCs w:val="24"/>
        </w:rPr>
        <w:t xml:space="preserve"> </w:t>
      </w:r>
      <w:r w:rsidR="00F601CE" w:rsidRPr="00BE5F22">
        <w:rPr>
          <w:szCs w:val="24"/>
        </w:rPr>
        <w:t xml:space="preserve">    </w:t>
      </w:r>
      <w:r w:rsidR="00D966D9" w:rsidRPr="00BE5F22">
        <w:rPr>
          <w:szCs w:val="24"/>
        </w:rPr>
        <w:t xml:space="preserve"> р</w:t>
      </w:r>
      <w:r w:rsidRPr="00BE5F22">
        <w:rPr>
          <w:szCs w:val="24"/>
        </w:rPr>
        <w:t>ешением  Совета</w:t>
      </w:r>
    </w:p>
    <w:p w:rsidR="00B77568" w:rsidRPr="00BE5F22" w:rsidRDefault="00D966D9" w:rsidP="00BE5F22">
      <w:pPr>
        <w:pStyle w:val="1"/>
        <w:tabs>
          <w:tab w:val="left" w:pos="5640"/>
          <w:tab w:val="left" w:pos="6630"/>
          <w:tab w:val="right" w:pos="9380"/>
        </w:tabs>
        <w:jc w:val="right"/>
        <w:rPr>
          <w:szCs w:val="24"/>
        </w:rPr>
      </w:pPr>
      <w:r w:rsidRPr="00BE5F22">
        <w:rPr>
          <w:szCs w:val="24"/>
        </w:rPr>
        <w:tab/>
      </w:r>
      <w:r w:rsidR="00F601CE" w:rsidRPr="00BE5F22">
        <w:rPr>
          <w:szCs w:val="24"/>
        </w:rPr>
        <w:t xml:space="preserve">        </w:t>
      </w:r>
      <w:r w:rsidR="00BE5F22">
        <w:rPr>
          <w:szCs w:val="24"/>
        </w:rPr>
        <w:t xml:space="preserve">            </w:t>
      </w:r>
      <w:r w:rsidRPr="00BE5F22">
        <w:rPr>
          <w:szCs w:val="24"/>
        </w:rPr>
        <w:t>муниципального района</w:t>
      </w:r>
      <w:r w:rsidRPr="00BE5F22">
        <w:rPr>
          <w:szCs w:val="24"/>
        </w:rPr>
        <w:tab/>
      </w:r>
      <w:r w:rsidRPr="00BE5F22">
        <w:rPr>
          <w:szCs w:val="24"/>
        </w:rPr>
        <w:tab/>
      </w:r>
      <w:r w:rsidR="00B77568" w:rsidRPr="00BE5F22">
        <w:rPr>
          <w:szCs w:val="24"/>
        </w:rPr>
        <w:t xml:space="preserve">                                                                   </w:t>
      </w:r>
      <w:r w:rsidRPr="00BE5F22">
        <w:rPr>
          <w:szCs w:val="24"/>
        </w:rPr>
        <w:t xml:space="preserve">        </w:t>
      </w:r>
      <w:r w:rsidR="00B77568" w:rsidRPr="00BE5F22">
        <w:rPr>
          <w:szCs w:val="24"/>
        </w:rPr>
        <w:t xml:space="preserve">   </w:t>
      </w:r>
    </w:p>
    <w:p w:rsidR="00B77568" w:rsidRPr="00BE5F22" w:rsidRDefault="00B77568" w:rsidP="00BE5F22">
      <w:pPr>
        <w:pStyle w:val="1"/>
        <w:tabs>
          <w:tab w:val="left" w:pos="6630"/>
        </w:tabs>
        <w:jc w:val="right"/>
        <w:rPr>
          <w:szCs w:val="24"/>
        </w:rPr>
      </w:pPr>
      <w:r w:rsidRPr="00BE5F22">
        <w:rPr>
          <w:szCs w:val="24"/>
        </w:rPr>
        <w:t xml:space="preserve">                                               </w:t>
      </w:r>
      <w:r w:rsidR="00D966D9" w:rsidRPr="00BE5F22">
        <w:rPr>
          <w:szCs w:val="24"/>
        </w:rPr>
        <w:t xml:space="preserve">                    </w:t>
      </w:r>
      <w:r w:rsidRPr="00BE5F22">
        <w:rPr>
          <w:szCs w:val="24"/>
        </w:rPr>
        <w:t xml:space="preserve">    </w:t>
      </w:r>
      <w:r w:rsidR="00F601CE" w:rsidRPr="00BE5F22">
        <w:rPr>
          <w:szCs w:val="24"/>
        </w:rPr>
        <w:t xml:space="preserve">         </w:t>
      </w:r>
      <w:r w:rsidR="00D966D9" w:rsidRPr="00BE5F22">
        <w:rPr>
          <w:szCs w:val="24"/>
        </w:rPr>
        <w:t>«Газимуро-Заводский район»</w:t>
      </w:r>
      <w:r w:rsidRPr="00BE5F22">
        <w:rPr>
          <w:szCs w:val="24"/>
        </w:rPr>
        <w:t xml:space="preserve">           </w:t>
      </w:r>
    </w:p>
    <w:p w:rsidR="00BA16B1" w:rsidRPr="00BE5F22" w:rsidRDefault="00DD6E0E" w:rsidP="00BE5F22">
      <w:pPr>
        <w:widowControl w:val="0"/>
        <w:tabs>
          <w:tab w:val="left" w:pos="7290"/>
        </w:tabs>
        <w:autoSpaceDE w:val="0"/>
        <w:autoSpaceDN w:val="0"/>
        <w:jc w:val="right"/>
        <w:outlineLvl w:val="0"/>
      </w:pPr>
      <w:r w:rsidRPr="00BE5F22">
        <w:t xml:space="preserve">                                                          </w:t>
      </w:r>
      <w:r w:rsidR="00B77568" w:rsidRPr="00BE5F22">
        <w:t xml:space="preserve">        </w:t>
      </w:r>
      <w:r w:rsidR="00D966D9" w:rsidRPr="00BE5F22">
        <w:t xml:space="preserve"> </w:t>
      </w:r>
      <w:r w:rsidR="00B77568" w:rsidRPr="00BE5F22">
        <w:t xml:space="preserve">      </w:t>
      </w:r>
      <w:r w:rsidR="00F601CE" w:rsidRPr="00BE5F22">
        <w:t xml:space="preserve">     </w:t>
      </w:r>
      <w:r w:rsidR="00B77568" w:rsidRPr="00BE5F22">
        <w:t xml:space="preserve">от </w:t>
      </w:r>
      <w:r w:rsidR="009818DD">
        <w:t>27</w:t>
      </w:r>
      <w:r w:rsidR="00B77568" w:rsidRPr="00BE5F22">
        <w:t xml:space="preserve">  декабря </w:t>
      </w:r>
      <w:r w:rsidR="009818DD">
        <w:t>2017 года № 20</w:t>
      </w:r>
    </w:p>
    <w:p w:rsidR="00BA16B1" w:rsidRPr="00B77568" w:rsidRDefault="00BA16B1" w:rsidP="00B77568">
      <w:pPr>
        <w:widowControl w:val="0"/>
        <w:autoSpaceDE w:val="0"/>
        <w:autoSpaceDN w:val="0"/>
        <w:jc w:val="right"/>
        <w:outlineLvl w:val="0"/>
        <w:rPr>
          <w:sz w:val="28"/>
          <w:szCs w:val="28"/>
        </w:rPr>
      </w:pPr>
    </w:p>
    <w:p w:rsidR="00BE5F22" w:rsidRDefault="00BE5F22" w:rsidP="00BE5F22">
      <w:pPr>
        <w:pStyle w:val="1"/>
        <w:tabs>
          <w:tab w:val="left" w:pos="6630"/>
        </w:tabs>
        <w:rPr>
          <w:b/>
        </w:rPr>
      </w:pPr>
      <w:r>
        <w:rPr>
          <w:b/>
        </w:rPr>
        <w:t xml:space="preserve">                                                                                                                           </w:t>
      </w:r>
    </w:p>
    <w:p w:rsidR="00BE5F22" w:rsidRDefault="00BE5F22" w:rsidP="00BE5F22">
      <w:pPr>
        <w:pStyle w:val="3"/>
        <w:widowControl w:val="0"/>
        <w:ind w:firstLine="709"/>
        <w:jc w:val="center"/>
        <w:rPr>
          <w:b/>
          <w:sz w:val="28"/>
        </w:rPr>
      </w:pPr>
      <w:r>
        <w:rPr>
          <w:b/>
          <w:sz w:val="28"/>
        </w:rPr>
        <w:t>«Нормативы градостроительного проектирования     муниципального района</w:t>
      </w:r>
      <w:r w:rsidRPr="00280DE8">
        <w:rPr>
          <w:b/>
          <w:sz w:val="28"/>
        </w:rPr>
        <w:t xml:space="preserve"> «</w:t>
      </w:r>
      <w:r>
        <w:rPr>
          <w:b/>
          <w:sz w:val="28"/>
        </w:rPr>
        <w:t>Газимуро-Заводский район»</w:t>
      </w:r>
    </w:p>
    <w:p w:rsidR="00BE5F22" w:rsidRPr="00280DE8" w:rsidRDefault="00BE5F22" w:rsidP="00BE5F22">
      <w:pPr>
        <w:pStyle w:val="3"/>
        <w:widowControl w:val="0"/>
        <w:spacing w:after="120"/>
        <w:ind w:firstLine="709"/>
        <w:jc w:val="center"/>
        <w:rPr>
          <w:b/>
          <w:sz w:val="28"/>
        </w:rPr>
      </w:pPr>
      <w:r>
        <w:rPr>
          <w:b/>
          <w:sz w:val="28"/>
        </w:rPr>
        <w:t>Забайкальского края».</w:t>
      </w:r>
    </w:p>
    <w:p w:rsidR="00BE5F22" w:rsidRPr="00280DE8" w:rsidRDefault="00BE5F22" w:rsidP="00BE5F22">
      <w:pPr>
        <w:pStyle w:val="3"/>
        <w:widowControl w:val="0"/>
        <w:spacing w:after="120"/>
        <w:ind w:firstLine="709"/>
        <w:outlineLvl w:val="0"/>
      </w:pPr>
      <w:r w:rsidRPr="00280DE8">
        <w:t>СОДЕРЖАНИЕ</w:t>
      </w:r>
    </w:p>
    <w:p w:rsidR="00BE5F22" w:rsidRPr="00705DBA" w:rsidRDefault="00BE5F22" w:rsidP="00BE5F22">
      <w:pPr>
        <w:pStyle w:val="3"/>
        <w:widowControl w:val="0"/>
        <w:numPr>
          <w:ilvl w:val="0"/>
          <w:numId w:val="1"/>
        </w:numPr>
        <w:shd w:val="clear" w:color="auto" w:fill="FFFFFF"/>
        <w:tabs>
          <w:tab w:val="clear" w:pos="420"/>
        </w:tabs>
        <w:ind w:left="0" w:firstLine="60"/>
        <w:jc w:val="both"/>
        <w:rPr>
          <w:szCs w:val="24"/>
        </w:rPr>
      </w:pPr>
      <w:r w:rsidRPr="00705DBA">
        <w:rPr>
          <w:szCs w:val="24"/>
        </w:rPr>
        <w:t>Введение.</w:t>
      </w:r>
    </w:p>
    <w:p w:rsidR="00BE5F22" w:rsidRPr="00705DBA" w:rsidRDefault="00BE5F22" w:rsidP="00BE5F22">
      <w:pPr>
        <w:pStyle w:val="3"/>
        <w:widowControl w:val="0"/>
        <w:numPr>
          <w:ilvl w:val="0"/>
          <w:numId w:val="1"/>
        </w:numPr>
        <w:shd w:val="clear" w:color="auto" w:fill="FFFFFF"/>
        <w:tabs>
          <w:tab w:val="clear" w:pos="420"/>
        </w:tabs>
        <w:ind w:left="0" w:firstLine="60"/>
        <w:jc w:val="both"/>
        <w:rPr>
          <w:szCs w:val="24"/>
        </w:rPr>
      </w:pPr>
      <w:r w:rsidRPr="00705DBA">
        <w:rPr>
          <w:szCs w:val="24"/>
        </w:rPr>
        <w:t>Правовые основания разработки и принятия нормативов градостроительного проектирования муниципальных районов.</w:t>
      </w:r>
    </w:p>
    <w:p w:rsidR="00BE5F22" w:rsidRPr="00705DBA" w:rsidRDefault="00BE5F22" w:rsidP="00BE5F22">
      <w:pPr>
        <w:pStyle w:val="3"/>
        <w:widowControl w:val="0"/>
        <w:numPr>
          <w:ilvl w:val="0"/>
          <w:numId w:val="1"/>
        </w:numPr>
        <w:shd w:val="clear" w:color="auto" w:fill="FFFFFF"/>
        <w:tabs>
          <w:tab w:val="clear" w:pos="420"/>
        </w:tabs>
        <w:ind w:left="0" w:firstLine="60"/>
        <w:jc w:val="both"/>
        <w:rPr>
          <w:szCs w:val="24"/>
        </w:rPr>
      </w:pPr>
      <w:r w:rsidRPr="00705DBA">
        <w:rPr>
          <w:szCs w:val="24"/>
        </w:rPr>
        <w:t>Основные подходы к установлению содержания нормативов градостроительного проектирования в российской нормотворческой практике.</w:t>
      </w:r>
    </w:p>
    <w:p w:rsidR="00BE5F22" w:rsidRPr="00705DBA" w:rsidRDefault="00BE5F22" w:rsidP="00BE5F22">
      <w:pPr>
        <w:pStyle w:val="3"/>
        <w:widowControl w:val="0"/>
        <w:numPr>
          <w:ilvl w:val="0"/>
          <w:numId w:val="1"/>
        </w:numPr>
        <w:shd w:val="clear" w:color="auto" w:fill="FFFFFF"/>
        <w:tabs>
          <w:tab w:val="clear" w:pos="420"/>
        </w:tabs>
        <w:ind w:left="0" w:firstLine="60"/>
        <w:jc w:val="both"/>
        <w:rPr>
          <w:szCs w:val="24"/>
        </w:rPr>
      </w:pPr>
      <w:r w:rsidRPr="00705DBA">
        <w:rPr>
          <w:szCs w:val="24"/>
        </w:rPr>
        <w:t>Перечень расчетных показателей, применяемых для подготовки и внесения изменений в Схему территориального планирования муниципального района «Газимуро-Заводский район».</w:t>
      </w:r>
    </w:p>
    <w:p w:rsidR="00BE5F22" w:rsidRPr="00705DBA" w:rsidRDefault="00BE5F22" w:rsidP="00BE5F22">
      <w:pPr>
        <w:pStyle w:val="3"/>
        <w:widowControl w:val="0"/>
        <w:numPr>
          <w:ilvl w:val="0"/>
          <w:numId w:val="1"/>
        </w:numPr>
        <w:shd w:val="clear" w:color="auto" w:fill="FFFFFF"/>
        <w:tabs>
          <w:tab w:val="clear" w:pos="420"/>
        </w:tabs>
        <w:ind w:left="0" w:firstLine="60"/>
        <w:jc w:val="both"/>
        <w:rPr>
          <w:szCs w:val="24"/>
        </w:rPr>
      </w:pPr>
      <w:r w:rsidRPr="00705DBA">
        <w:rPr>
          <w:szCs w:val="24"/>
        </w:rPr>
        <w:t>Материалы по обоснованию расчетных показателей.</w:t>
      </w:r>
    </w:p>
    <w:p w:rsidR="00BE5F22" w:rsidRDefault="00BE5F22" w:rsidP="00BE5F22">
      <w:pPr>
        <w:pStyle w:val="ConsPlusNormal"/>
        <w:numPr>
          <w:ilvl w:val="0"/>
          <w:numId w:val="1"/>
        </w:numPr>
        <w:tabs>
          <w:tab w:val="clear" w:pos="420"/>
        </w:tabs>
        <w:ind w:left="0" w:firstLine="60"/>
        <w:jc w:val="both"/>
        <w:rPr>
          <w:rFonts w:ascii="Times New Roman" w:hAnsi="Times New Roman" w:cs="Times New Roman"/>
          <w:sz w:val="24"/>
          <w:szCs w:val="24"/>
        </w:rPr>
      </w:pPr>
      <w:r w:rsidRPr="00705DBA">
        <w:rPr>
          <w:rFonts w:ascii="Times New Roman" w:hAnsi="Times New Roman" w:cs="Times New Roman"/>
          <w:sz w:val="24"/>
          <w:szCs w:val="24"/>
        </w:rPr>
        <w:t>Правила и область применения расчетных показателей.</w:t>
      </w:r>
    </w:p>
    <w:p w:rsidR="00BE5F22" w:rsidRDefault="00BE5F22" w:rsidP="00BE5F22">
      <w:pPr>
        <w:pStyle w:val="3"/>
        <w:widowControl w:val="0"/>
        <w:spacing w:after="120"/>
        <w:jc w:val="both"/>
      </w:pPr>
    </w:p>
    <w:p w:rsidR="00BE5F22" w:rsidRPr="009B175D" w:rsidRDefault="00BE5F22" w:rsidP="00BE5F22">
      <w:pPr>
        <w:pStyle w:val="3"/>
        <w:widowControl w:val="0"/>
        <w:numPr>
          <w:ilvl w:val="0"/>
          <w:numId w:val="2"/>
        </w:numPr>
        <w:spacing w:after="120"/>
        <w:jc w:val="both"/>
        <w:rPr>
          <w:b/>
        </w:rPr>
      </w:pPr>
      <w:r w:rsidRPr="009B175D">
        <w:rPr>
          <w:b/>
        </w:rPr>
        <w:t>Введение.</w:t>
      </w:r>
    </w:p>
    <w:p w:rsidR="00BE5F22" w:rsidRDefault="00BE5F22" w:rsidP="00BE5F22">
      <w:pPr>
        <w:pStyle w:val="ConsPlusNormal"/>
        <w:ind w:firstLine="540"/>
        <w:jc w:val="both"/>
        <w:rPr>
          <w:rFonts w:ascii="Times New Roman" w:hAnsi="Times New Roman" w:cs="Times New Roman"/>
          <w:sz w:val="24"/>
          <w:szCs w:val="24"/>
        </w:rPr>
      </w:pPr>
      <w:r w:rsidRPr="00294408">
        <w:rPr>
          <w:rFonts w:ascii="Times New Roman" w:hAnsi="Times New Roman" w:cs="Times New Roman"/>
          <w:sz w:val="24"/>
          <w:szCs w:val="24"/>
        </w:rPr>
        <w:t xml:space="preserve">Нормативы градостроительного проектирования </w:t>
      </w:r>
      <w:r>
        <w:rPr>
          <w:rFonts w:ascii="Times New Roman" w:hAnsi="Times New Roman" w:cs="Times New Roman"/>
          <w:sz w:val="24"/>
          <w:szCs w:val="24"/>
        </w:rPr>
        <w:t xml:space="preserve">муниципальных районов </w:t>
      </w:r>
      <w:r w:rsidRPr="00294408">
        <w:rPr>
          <w:rFonts w:ascii="Times New Roman" w:hAnsi="Times New Roman" w:cs="Times New Roman"/>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w:t>
      </w:r>
      <w:r>
        <w:rPr>
          <w:rFonts w:ascii="Times New Roman" w:hAnsi="Times New Roman" w:cs="Times New Roman"/>
          <w:sz w:val="24"/>
          <w:szCs w:val="24"/>
        </w:rPr>
        <w:t>районного значения</w:t>
      </w:r>
      <w:r w:rsidRPr="00294408">
        <w:rPr>
          <w:rFonts w:ascii="Times New Roman" w:hAnsi="Times New Roman" w:cs="Times New Roman"/>
          <w:sz w:val="24"/>
          <w:szCs w:val="24"/>
        </w:rPr>
        <w:t xml:space="preserve">, населения </w:t>
      </w:r>
      <w:r>
        <w:rPr>
          <w:rFonts w:ascii="Times New Roman" w:hAnsi="Times New Roman" w:cs="Times New Roman"/>
          <w:sz w:val="24"/>
          <w:szCs w:val="24"/>
        </w:rPr>
        <w:t>муниципальных районов</w:t>
      </w:r>
      <w:r w:rsidRPr="00294408">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 таких объектов для населения муниципальных </w:t>
      </w:r>
      <w:r>
        <w:rPr>
          <w:rFonts w:ascii="Times New Roman" w:hAnsi="Times New Roman" w:cs="Times New Roman"/>
          <w:sz w:val="24"/>
          <w:szCs w:val="24"/>
        </w:rPr>
        <w:t>районов</w:t>
      </w:r>
      <w:r w:rsidRPr="00294408">
        <w:rPr>
          <w:rFonts w:ascii="Times New Roman" w:hAnsi="Times New Roman" w:cs="Times New Roman"/>
          <w:sz w:val="24"/>
          <w:szCs w:val="24"/>
        </w:rPr>
        <w:t>.</w:t>
      </w:r>
    </w:p>
    <w:p w:rsidR="00BE5F22" w:rsidRPr="00A866C4" w:rsidRDefault="00BE5F22" w:rsidP="00BE5F22">
      <w:pPr>
        <w:pStyle w:val="ConsPlusNormal"/>
        <w:ind w:firstLine="540"/>
        <w:jc w:val="both"/>
        <w:rPr>
          <w:rFonts w:ascii="Times New Roman" w:hAnsi="Times New Roman" w:cs="Times New Roman"/>
          <w:sz w:val="24"/>
          <w:szCs w:val="24"/>
        </w:rPr>
      </w:pPr>
      <w:r w:rsidRPr="00A866C4">
        <w:rPr>
          <w:rFonts w:ascii="Times New Roman" w:hAnsi="Times New Roman" w:cs="Times New Roman"/>
          <w:sz w:val="24"/>
          <w:szCs w:val="24"/>
        </w:rPr>
        <w:t>Объекты</w:t>
      </w:r>
      <w:r>
        <w:rPr>
          <w:rFonts w:ascii="Times New Roman" w:hAnsi="Times New Roman" w:cs="Times New Roman"/>
          <w:sz w:val="24"/>
          <w:szCs w:val="24"/>
        </w:rPr>
        <w:t xml:space="preserve"> местного значения муниципального района</w:t>
      </w:r>
      <w:r w:rsidRPr="00A866C4">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w:t>
      </w:r>
      <w:r>
        <w:rPr>
          <w:rFonts w:ascii="Times New Roman" w:hAnsi="Times New Roman" w:cs="Times New Roman"/>
          <w:sz w:val="24"/>
          <w:szCs w:val="24"/>
        </w:rPr>
        <w:t xml:space="preserve">муниципальных районов </w:t>
      </w:r>
      <w:r w:rsidRPr="00A866C4">
        <w:rPr>
          <w:rFonts w:ascii="Times New Roman" w:hAnsi="Times New Roman" w:cs="Times New Roman"/>
          <w:sz w:val="24"/>
          <w:szCs w:val="24"/>
        </w:rPr>
        <w:t>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w:t>
      </w:r>
      <w:r>
        <w:rPr>
          <w:rFonts w:ascii="Times New Roman" w:hAnsi="Times New Roman" w:cs="Times New Roman"/>
          <w:sz w:val="24"/>
          <w:szCs w:val="24"/>
        </w:rPr>
        <w:t xml:space="preserve"> развитие муниципальных районов</w:t>
      </w:r>
      <w:r w:rsidRPr="00A866C4">
        <w:rPr>
          <w:rFonts w:ascii="Times New Roman" w:hAnsi="Times New Roman" w:cs="Times New Roman"/>
          <w:sz w:val="24"/>
          <w:szCs w:val="24"/>
        </w:rPr>
        <w:t xml:space="preserve">. </w:t>
      </w:r>
      <w:r>
        <w:rPr>
          <w:rFonts w:ascii="Times New Roman" w:hAnsi="Times New Roman" w:cs="Times New Roman"/>
          <w:sz w:val="24"/>
          <w:szCs w:val="24"/>
        </w:rPr>
        <w:t>К объектам районного значения относятся</w:t>
      </w:r>
      <w:r w:rsidRPr="00A866C4">
        <w:rPr>
          <w:rFonts w:ascii="Times New Roman" w:hAnsi="Times New Roman" w:cs="Times New Roman"/>
          <w:sz w:val="24"/>
          <w:szCs w:val="24"/>
        </w:rPr>
        <w:t>, планируемые для размещения объекты местного значения муниципального района, относящиеся к следующим областям:</w:t>
      </w:r>
    </w:p>
    <w:p w:rsidR="00BE5F22" w:rsidRPr="00A866C4"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866C4">
        <w:rPr>
          <w:rFonts w:ascii="Times New Roman" w:hAnsi="Times New Roman" w:cs="Times New Roman"/>
          <w:sz w:val="24"/>
          <w:szCs w:val="24"/>
        </w:rPr>
        <w:t xml:space="preserve"> электро- и газоснабжение поселений;</w:t>
      </w:r>
    </w:p>
    <w:p w:rsidR="00BE5F22" w:rsidRPr="00A866C4"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866C4">
        <w:rPr>
          <w:rFonts w:ascii="Times New Roman" w:hAnsi="Times New Roman" w:cs="Times New Roman"/>
          <w:sz w:val="24"/>
          <w:szCs w:val="24"/>
        </w:rPr>
        <w:t>автомобильные дороги местного значения вне границ населенных пунктов в границах муниципального района;</w:t>
      </w:r>
    </w:p>
    <w:p w:rsidR="00BE5F22" w:rsidRPr="00A866C4"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A866C4">
        <w:rPr>
          <w:rFonts w:ascii="Times New Roman" w:hAnsi="Times New Roman" w:cs="Times New Roman"/>
          <w:sz w:val="24"/>
          <w:szCs w:val="24"/>
        </w:rPr>
        <w:t xml:space="preserve"> образование;</w:t>
      </w:r>
    </w:p>
    <w:p w:rsidR="00BE5F22" w:rsidRPr="00A866C4"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A866C4">
        <w:rPr>
          <w:rFonts w:ascii="Times New Roman" w:hAnsi="Times New Roman" w:cs="Times New Roman"/>
          <w:sz w:val="24"/>
          <w:szCs w:val="24"/>
        </w:rPr>
        <w:t xml:space="preserve"> здравоохранение;</w:t>
      </w:r>
    </w:p>
    <w:p w:rsidR="00BE5F22" w:rsidRPr="00A866C4"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A866C4">
        <w:rPr>
          <w:rFonts w:ascii="Times New Roman" w:hAnsi="Times New Roman" w:cs="Times New Roman"/>
          <w:sz w:val="24"/>
          <w:szCs w:val="24"/>
        </w:rPr>
        <w:t xml:space="preserve"> физическая культура и массовый спорт;</w:t>
      </w:r>
    </w:p>
    <w:p w:rsidR="00BE5F22" w:rsidRPr="00A866C4"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A866C4">
        <w:rPr>
          <w:rFonts w:ascii="Times New Roman" w:hAnsi="Times New Roman" w:cs="Times New Roman"/>
          <w:sz w:val="24"/>
          <w:szCs w:val="24"/>
        </w:rPr>
        <w:t xml:space="preserve"> утилизация и переработка бытовых и промышленных отходов;</w:t>
      </w: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w:t>
      </w:r>
      <w:r w:rsidRPr="00A866C4">
        <w:rPr>
          <w:rFonts w:ascii="Times New Roman" w:hAnsi="Times New Roman" w:cs="Times New Roman"/>
          <w:sz w:val="24"/>
          <w:szCs w:val="24"/>
        </w:rPr>
        <w:t xml:space="preserve"> границы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BE5F22" w:rsidRDefault="00BE5F22" w:rsidP="00BE5F2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Установление местных нормативов градостроительного проектирования муниципальных районов необходимо в целях подготовки и реализации схем территориального планирования муниципальных районов.</w:t>
      </w:r>
    </w:p>
    <w:p w:rsidR="00BE5F22" w:rsidRDefault="00BE5F22" w:rsidP="00BE5F2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такие схемы подготовлены и утверждены до утверждения соответствующих нормативов градостроительного проектирования, последние используются для актуализации и внесения изменений в схемы. </w:t>
      </w:r>
    </w:p>
    <w:p w:rsidR="00BE5F22" w:rsidRDefault="00BE5F22" w:rsidP="00BE5F2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Проблема нормативов градостроительного проектирования также связана с тем, что в течение последнего десятилетия их определение радикально изменялось, что привело к появлению большого массива местных нормативов содержательно не соответствующих действующему законодательству.</w:t>
      </w:r>
    </w:p>
    <w:p w:rsidR="00BE5F22" w:rsidRDefault="00BE5F22" w:rsidP="00BE5F2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связи с отсутствием методических рекомендаций по разработке местных нормативов, при произвольном толковании правовых норм градостроительного законодательства в России появились совершенно разнородные по содержанию местные нормативы, которые требуют унификации в целях обеспечения единых методических подходов к территориальному планированию. </w:t>
      </w:r>
    </w:p>
    <w:p w:rsidR="00BE5F22" w:rsidRDefault="00BE5F22" w:rsidP="00BE5F22">
      <w:pPr>
        <w:pStyle w:val="ConsPlusNormal"/>
        <w:spacing w:after="120"/>
        <w:ind w:firstLine="539"/>
        <w:jc w:val="both"/>
        <w:rPr>
          <w:rFonts w:ascii="Times New Roman" w:hAnsi="Times New Roman" w:cs="Times New Roman"/>
          <w:sz w:val="24"/>
          <w:szCs w:val="24"/>
        </w:rPr>
      </w:pPr>
      <w:r>
        <w:rPr>
          <w:rFonts w:ascii="Times New Roman" w:hAnsi="Times New Roman" w:cs="Times New Roman"/>
          <w:sz w:val="24"/>
          <w:szCs w:val="24"/>
        </w:rPr>
        <w:t>В настоящей работе на основе анализа предшествующих аналогов, впервые представлена парадигма (образ) актуального муниципального правового акта – «Местные нормативы градостроительного проектирования муниципального района», адаптированного к уникальным условиям муниципального района «Газимуро-Заводский район» Забайкальского края.</w:t>
      </w:r>
    </w:p>
    <w:p w:rsidR="00BE5F22" w:rsidRPr="009B175D" w:rsidRDefault="00BE5F22" w:rsidP="00BE5F22">
      <w:pPr>
        <w:pStyle w:val="3"/>
        <w:widowControl w:val="0"/>
        <w:numPr>
          <w:ilvl w:val="0"/>
          <w:numId w:val="2"/>
        </w:numPr>
        <w:spacing w:after="120"/>
        <w:jc w:val="both"/>
        <w:rPr>
          <w:b/>
        </w:rPr>
      </w:pPr>
      <w:r w:rsidRPr="009B175D">
        <w:rPr>
          <w:b/>
        </w:rPr>
        <w:t>Правовые основания разработки и принятия нормативов градостроительного проектирования муниципальных районов.</w:t>
      </w:r>
    </w:p>
    <w:p w:rsidR="00BE5F22" w:rsidRPr="006708C8" w:rsidRDefault="00BE5F22" w:rsidP="00BE5F22">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статьей </w:t>
      </w:r>
      <w:r w:rsidRPr="006708C8">
        <w:rPr>
          <w:rFonts w:ascii="Times New Roman" w:hAnsi="Times New Roman" w:cs="Times New Roman"/>
          <w:sz w:val="24"/>
          <w:szCs w:val="24"/>
        </w:rPr>
        <w:t xml:space="preserve">29.1. </w:t>
      </w:r>
      <w:r>
        <w:rPr>
          <w:rFonts w:ascii="Times New Roman" w:hAnsi="Times New Roman" w:cs="Times New Roman"/>
          <w:sz w:val="24"/>
          <w:szCs w:val="24"/>
        </w:rPr>
        <w:t>«</w:t>
      </w:r>
      <w:r w:rsidRPr="006708C8">
        <w:rPr>
          <w:rFonts w:ascii="Times New Roman" w:hAnsi="Times New Roman" w:cs="Times New Roman"/>
          <w:sz w:val="24"/>
          <w:szCs w:val="24"/>
        </w:rPr>
        <w:t>Нормативы градостроительного проектирования</w:t>
      </w:r>
      <w:r>
        <w:rPr>
          <w:rFonts w:ascii="Times New Roman" w:hAnsi="Times New Roman" w:cs="Times New Roman"/>
          <w:sz w:val="24"/>
          <w:szCs w:val="24"/>
        </w:rPr>
        <w:t>» Градостроительного кодекса Российской Федерации:</w:t>
      </w:r>
    </w:p>
    <w:p w:rsidR="00BE5F22" w:rsidRPr="006708C8" w:rsidRDefault="00BE5F22" w:rsidP="00BE5F22">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1. Нормативы градостроительного проектирования подразделяются на:</w:t>
      </w:r>
    </w:p>
    <w:p w:rsidR="00BE5F22" w:rsidRPr="006708C8" w:rsidRDefault="00BE5F22" w:rsidP="00BE5F22">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1) региональные нормативы градостроительного проектирования;</w:t>
      </w:r>
    </w:p>
    <w:p w:rsidR="00BE5F22" w:rsidRPr="006708C8" w:rsidRDefault="00BE5F22" w:rsidP="00BE5F22">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2) местные нормативы градостроительного проектирования, которые включают в себя:</w:t>
      </w:r>
    </w:p>
    <w:p w:rsidR="00BE5F22" w:rsidRPr="006708C8" w:rsidRDefault="00BE5F22" w:rsidP="00BE5F22">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а) нормативы градостроительного проектирования муниципального района;</w:t>
      </w:r>
    </w:p>
    <w:p w:rsidR="00BE5F22" w:rsidRPr="006708C8" w:rsidRDefault="00BE5F22" w:rsidP="00BE5F22">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б) нормативы градостроительного проектирования поселения;</w:t>
      </w:r>
    </w:p>
    <w:p w:rsidR="00BE5F22" w:rsidRPr="006708C8" w:rsidRDefault="00BE5F22" w:rsidP="00BE5F22">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в) нормативы градостроительного проектирования городского округа.</w:t>
      </w:r>
    </w:p>
    <w:p w:rsidR="00BE5F22" w:rsidRPr="006708C8" w:rsidRDefault="00BE5F22" w:rsidP="00BE5F22">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BE5F22" w:rsidRPr="006708C8" w:rsidRDefault="00BE5F22" w:rsidP="00BE5F22">
      <w:pPr>
        <w:pStyle w:val="ConsPlusNormal"/>
        <w:ind w:firstLine="540"/>
        <w:jc w:val="both"/>
        <w:outlineLvl w:val="1"/>
        <w:rPr>
          <w:rFonts w:ascii="Times New Roman" w:hAnsi="Times New Roman" w:cs="Times New Roman"/>
          <w:sz w:val="24"/>
          <w:szCs w:val="24"/>
        </w:rPr>
      </w:pPr>
      <w:bookmarkStart w:id="1" w:name="Par834"/>
      <w:bookmarkEnd w:id="1"/>
      <w:r w:rsidRPr="006708C8">
        <w:rPr>
          <w:rFonts w:ascii="Times New Roman" w:hAnsi="Times New Roman" w:cs="Times New Roman"/>
          <w:sz w:val="24"/>
          <w:szCs w:val="24"/>
        </w:rPr>
        <w:t>С</w:t>
      </w:r>
      <w:r>
        <w:rPr>
          <w:rFonts w:ascii="Times New Roman" w:hAnsi="Times New Roman" w:cs="Times New Roman"/>
          <w:sz w:val="24"/>
          <w:szCs w:val="24"/>
        </w:rPr>
        <w:t>огласно с</w:t>
      </w:r>
      <w:r w:rsidRPr="006708C8">
        <w:rPr>
          <w:rFonts w:ascii="Times New Roman" w:hAnsi="Times New Roman" w:cs="Times New Roman"/>
          <w:sz w:val="24"/>
          <w:szCs w:val="24"/>
        </w:rPr>
        <w:t>тать</w:t>
      </w:r>
      <w:r>
        <w:rPr>
          <w:rFonts w:ascii="Times New Roman" w:hAnsi="Times New Roman" w:cs="Times New Roman"/>
          <w:sz w:val="24"/>
          <w:szCs w:val="24"/>
        </w:rPr>
        <w:t>е</w:t>
      </w:r>
      <w:r w:rsidRPr="006708C8">
        <w:rPr>
          <w:rFonts w:ascii="Times New Roman" w:hAnsi="Times New Roman" w:cs="Times New Roman"/>
          <w:sz w:val="24"/>
          <w:szCs w:val="24"/>
        </w:rPr>
        <w:t xml:space="preserve"> 29.2. </w:t>
      </w:r>
      <w:r>
        <w:rPr>
          <w:rFonts w:ascii="Times New Roman" w:hAnsi="Times New Roman" w:cs="Times New Roman"/>
          <w:sz w:val="24"/>
          <w:szCs w:val="24"/>
        </w:rPr>
        <w:t>«</w:t>
      </w:r>
      <w:r w:rsidRPr="006708C8">
        <w:rPr>
          <w:rFonts w:ascii="Times New Roman" w:hAnsi="Times New Roman" w:cs="Times New Roman"/>
          <w:sz w:val="24"/>
          <w:szCs w:val="24"/>
        </w:rPr>
        <w:t>Содержание нормативов градостроительного проектирования</w:t>
      </w:r>
      <w:r>
        <w:rPr>
          <w:rFonts w:ascii="Times New Roman" w:hAnsi="Times New Roman" w:cs="Times New Roman"/>
          <w:sz w:val="24"/>
          <w:szCs w:val="24"/>
        </w:rPr>
        <w:t>»:</w:t>
      </w:r>
    </w:p>
    <w:p w:rsidR="00BE5F22" w:rsidRPr="006708C8" w:rsidRDefault="00BE5F22" w:rsidP="00BE5F22">
      <w:pPr>
        <w:pStyle w:val="ConsPlusNormal"/>
        <w:ind w:firstLine="540"/>
        <w:jc w:val="both"/>
        <w:rPr>
          <w:rFonts w:ascii="Times New Roman" w:hAnsi="Times New Roman" w:cs="Times New Roman"/>
          <w:sz w:val="24"/>
          <w:szCs w:val="24"/>
        </w:rPr>
      </w:pPr>
      <w:bookmarkStart w:id="2" w:name="Par836"/>
      <w:bookmarkEnd w:id="2"/>
      <w:r w:rsidRPr="006708C8">
        <w:rPr>
          <w:rFonts w:ascii="Times New Roman" w:hAnsi="Times New Roman" w:cs="Times New Roman"/>
          <w:sz w:val="24"/>
          <w:szCs w:val="24"/>
        </w:rPr>
        <w:t xml:space="preserve">Региональные нормативы градостроительного проектирования </w:t>
      </w:r>
      <w:r w:rsidRPr="00156765">
        <w:rPr>
          <w:rFonts w:ascii="Times New Roman" w:hAnsi="Times New Roman" w:cs="Times New Roman"/>
          <w:b/>
          <w:sz w:val="24"/>
          <w:szCs w:val="24"/>
        </w:rPr>
        <w:t xml:space="preserve">могут </w:t>
      </w:r>
      <w:r w:rsidRPr="006708C8">
        <w:rPr>
          <w:rFonts w:ascii="Times New Roman" w:hAnsi="Times New Roman" w:cs="Times New Roman"/>
          <w:sz w:val="24"/>
          <w:szCs w:val="24"/>
        </w:rPr>
        <w:t xml:space="preserve">устанавливать предельные значения расчетных показателей минимально допустимого уровня обеспеченности объектами местного значения, </w:t>
      </w:r>
      <w:r w:rsidRPr="00156765">
        <w:rPr>
          <w:rFonts w:ascii="Times New Roman" w:hAnsi="Times New Roman" w:cs="Times New Roman"/>
          <w:sz w:val="24"/>
          <w:szCs w:val="24"/>
        </w:rPr>
        <w:t xml:space="preserve">предусмотренными частями 3 и </w:t>
      </w:r>
      <w:hyperlink w:anchor="Par839" w:tooltip="Ссылка на текущий документ" w:history="1">
        <w:r w:rsidRPr="00156765">
          <w:rPr>
            <w:rFonts w:ascii="Times New Roman" w:hAnsi="Times New Roman" w:cs="Times New Roman"/>
            <w:sz w:val="24"/>
            <w:szCs w:val="24"/>
          </w:rPr>
          <w:t>4</w:t>
        </w:r>
      </w:hyperlink>
      <w:r w:rsidRPr="006708C8">
        <w:rPr>
          <w:rFonts w:ascii="Times New Roman" w:hAnsi="Times New Roman" w:cs="Times New Roman"/>
          <w:sz w:val="24"/>
          <w:szCs w:val="24"/>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BE5F22" w:rsidRPr="006708C8" w:rsidRDefault="00BE5F22" w:rsidP="00BE5F22">
      <w:pPr>
        <w:pStyle w:val="ConsPlusNormal"/>
        <w:ind w:firstLine="540"/>
        <w:jc w:val="both"/>
        <w:rPr>
          <w:rFonts w:ascii="Times New Roman" w:hAnsi="Times New Roman" w:cs="Times New Roman"/>
          <w:sz w:val="24"/>
          <w:szCs w:val="24"/>
        </w:rPr>
      </w:pPr>
      <w:bookmarkStart w:id="3" w:name="Par838"/>
      <w:bookmarkEnd w:id="3"/>
      <w:r>
        <w:rPr>
          <w:rFonts w:ascii="Times New Roman" w:hAnsi="Times New Roman" w:cs="Times New Roman"/>
          <w:sz w:val="24"/>
          <w:szCs w:val="24"/>
        </w:rPr>
        <w:t>Н</w:t>
      </w:r>
      <w:r w:rsidRPr="006708C8">
        <w:rPr>
          <w:rFonts w:ascii="Times New Roman" w:hAnsi="Times New Roman" w:cs="Times New Roman"/>
          <w:sz w:val="24"/>
          <w:szCs w:val="24"/>
        </w:rPr>
        <w:t xml:space="preserve">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ar550" w:tooltip="Ссылка на текущий документ" w:history="1">
        <w:r w:rsidRPr="00156765">
          <w:rPr>
            <w:rFonts w:ascii="Times New Roman" w:hAnsi="Times New Roman" w:cs="Times New Roman"/>
            <w:sz w:val="24"/>
            <w:szCs w:val="24"/>
          </w:rPr>
          <w:t>пункте 1 части 3 статьи 19</w:t>
        </w:r>
      </w:hyperlink>
      <w:r w:rsidRPr="00156765">
        <w:rPr>
          <w:rFonts w:ascii="Times New Roman" w:hAnsi="Times New Roman" w:cs="Times New Roman"/>
          <w:sz w:val="24"/>
          <w:szCs w:val="24"/>
        </w:rPr>
        <w:t xml:space="preserve"> </w:t>
      </w:r>
      <w:r w:rsidRPr="006708C8">
        <w:rPr>
          <w:rFonts w:ascii="Times New Roman" w:hAnsi="Times New Roman" w:cs="Times New Roman"/>
          <w:sz w:val="24"/>
          <w:szCs w:val="24"/>
        </w:rPr>
        <w:t>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BE5F22" w:rsidRPr="006708C8" w:rsidRDefault="00BE5F22" w:rsidP="00BE5F22">
      <w:pPr>
        <w:pStyle w:val="ConsPlusNormal"/>
        <w:spacing w:after="120"/>
        <w:ind w:firstLine="540"/>
        <w:jc w:val="both"/>
        <w:rPr>
          <w:rFonts w:ascii="Times New Roman" w:hAnsi="Times New Roman" w:cs="Times New Roman"/>
          <w:sz w:val="24"/>
          <w:szCs w:val="24"/>
        </w:rPr>
      </w:pPr>
      <w:bookmarkStart w:id="4" w:name="Par839"/>
      <w:bookmarkEnd w:id="4"/>
      <w:r w:rsidRPr="006708C8">
        <w:rPr>
          <w:rFonts w:ascii="Times New Roman" w:hAnsi="Times New Roman" w:cs="Times New Roman"/>
          <w:sz w:val="24"/>
          <w:szCs w:val="24"/>
        </w:rPr>
        <w:t>Нормативы градостроительного проектирования включают в себя:</w:t>
      </w:r>
    </w:p>
    <w:p w:rsidR="00BE5F22" w:rsidRPr="006708C8" w:rsidRDefault="00BE5F22" w:rsidP="00BE5F22">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lastRenderedPageBreak/>
        <w:t>1) основную часть (расчетные показатели минимально допустимого уровня обеспеченности объектами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r>
        <w:rPr>
          <w:rFonts w:ascii="Times New Roman" w:hAnsi="Times New Roman" w:cs="Times New Roman"/>
          <w:sz w:val="24"/>
          <w:szCs w:val="24"/>
        </w:rPr>
        <w:t>)</w:t>
      </w:r>
      <w:r w:rsidRPr="006708C8">
        <w:rPr>
          <w:rFonts w:ascii="Times New Roman" w:hAnsi="Times New Roman" w:cs="Times New Roman"/>
          <w:sz w:val="24"/>
          <w:szCs w:val="24"/>
        </w:rPr>
        <w:t>;</w:t>
      </w:r>
    </w:p>
    <w:p w:rsidR="00BE5F22" w:rsidRPr="006708C8" w:rsidRDefault="00BE5F22" w:rsidP="00BE5F22">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2) материалы по обоснованию расчетных показателей, содержащихся в основной части нормативов градостроительного проектирования;</w:t>
      </w:r>
    </w:p>
    <w:p w:rsidR="00BE5F22" w:rsidRPr="006708C8" w:rsidRDefault="00BE5F22" w:rsidP="00BE5F22">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3) правила и область применения расчетных показателей, содержащихся в основной части нормативов градостроительного проектирования.</w:t>
      </w:r>
    </w:p>
    <w:p w:rsidR="00BE5F22" w:rsidRPr="006708C8" w:rsidRDefault="00BE5F22" w:rsidP="00BE5F22">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В соответствии со статьей</w:t>
      </w:r>
      <w:r w:rsidRPr="006708C8">
        <w:rPr>
          <w:rFonts w:ascii="Times New Roman" w:hAnsi="Times New Roman" w:cs="Times New Roman"/>
          <w:sz w:val="24"/>
          <w:szCs w:val="24"/>
        </w:rPr>
        <w:t xml:space="preserve"> 29.4. </w:t>
      </w:r>
      <w:r>
        <w:rPr>
          <w:rFonts w:ascii="Times New Roman" w:hAnsi="Times New Roman" w:cs="Times New Roman"/>
          <w:sz w:val="24"/>
          <w:szCs w:val="24"/>
        </w:rPr>
        <w:t>«</w:t>
      </w:r>
      <w:r w:rsidRPr="006708C8">
        <w:rPr>
          <w:rFonts w:ascii="Times New Roman" w:hAnsi="Times New Roman" w:cs="Times New Roman"/>
          <w:sz w:val="24"/>
          <w:szCs w:val="24"/>
        </w:rPr>
        <w:t>Подготовка и утверждение местных нормативов градостроительного проектирования</w:t>
      </w:r>
      <w:r>
        <w:rPr>
          <w:rFonts w:ascii="Times New Roman" w:hAnsi="Times New Roman" w:cs="Times New Roman"/>
          <w:sz w:val="24"/>
          <w:szCs w:val="24"/>
        </w:rPr>
        <w:t>»:</w:t>
      </w:r>
    </w:p>
    <w:p w:rsidR="00BE5F22" w:rsidRPr="006708C8" w:rsidRDefault="00BE5F22" w:rsidP="00AF5C3D">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BE5F22" w:rsidRPr="008A0E60" w:rsidRDefault="00BE5F22" w:rsidP="00AF5C3D">
      <w:pPr>
        <w:pStyle w:val="ConsPlusNormal"/>
        <w:ind w:firstLine="540"/>
        <w:jc w:val="both"/>
        <w:rPr>
          <w:rFonts w:ascii="Times New Roman" w:hAnsi="Times New Roman" w:cs="Times New Roman"/>
          <w:sz w:val="24"/>
          <w:szCs w:val="24"/>
        </w:rPr>
      </w:pPr>
      <w:r w:rsidRPr="008A0E60">
        <w:rPr>
          <w:rFonts w:ascii="Times New Roman" w:hAnsi="Times New Roman" w:cs="Times New Roman"/>
          <w:sz w:val="24"/>
          <w:szCs w:val="24"/>
        </w:rPr>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w:t>
      </w:r>
      <w:hyperlink w:anchor="Par839" w:tooltip="Ссылка на текущий документ" w:history="1">
        <w:r w:rsidRPr="008A0E60">
          <w:rPr>
            <w:rFonts w:ascii="Times New Roman" w:hAnsi="Times New Roman" w:cs="Times New Roman"/>
            <w:sz w:val="24"/>
            <w:szCs w:val="24"/>
          </w:rPr>
          <w:t>4 статьи 29.2</w:t>
        </w:r>
      </w:hyperlink>
      <w:r w:rsidRPr="008A0E60">
        <w:rPr>
          <w:rFonts w:ascii="Times New Roman" w:hAnsi="Times New Roman" w:cs="Times New Roman"/>
          <w:sz w:val="24"/>
          <w:szCs w:val="24"/>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BE5F22" w:rsidRPr="008A0E60" w:rsidRDefault="00BE5F22" w:rsidP="00AF5C3D">
      <w:pPr>
        <w:pStyle w:val="ConsPlusNormal"/>
        <w:ind w:firstLine="540"/>
        <w:jc w:val="both"/>
        <w:rPr>
          <w:rFonts w:ascii="Times New Roman" w:hAnsi="Times New Roman" w:cs="Times New Roman"/>
          <w:sz w:val="24"/>
          <w:szCs w:val="24"/>
        </w:rPr>
      </w:pPr>
      <w:r w:rsidRPr="008A0E60">
        <w:rPr>
          <w:rFonts w:ascii="Times New Roman" w:hAnsi="Times New Roman" w:cs="Times New Roman"/>
          <w:sz w:val="24"/>
          <w:szCs w:val="24"/>
        </w:rPr>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w:t>
      </w:r>
      <w:hyperlink w:anchor="Par839" w:tooltip="Ссылка на текущий документ" w:history="1">
        <w:r w:rsidRPr="008A0E60">
          <w:rPr>
            <w:rFonts w:ascii="Times New Roman" w:hAnsi="Times New Roman" w:cs="Times New Roman"/>
            <w:sz w:val="24"/>
            <w:szCs w:val="24"/>
          </w:rPr>
          <w:t>4 статьи 29.2</w:t>
        </w:r>
      </w:hyperlink>
      <w:r w:rsidRPr="008A0E60">
        <w:rPr>
          <w:rFonts w:ascii="Times New Roman" w:hAnsi="Times New Roman" w:cs="Times New Roman"/>
          <w:sz w:val="24"/>
          <w:szCs w:val="24"/>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BE5F22" w:rsidRPr="008A0E60" w:rsidRDefault="00BE5F22" w:rsidP="00AF5C3D">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 xml:space="preserve">Расчетные показатели минимально допустимого уровня обеспеченности объектами </w:t>
      </w:r>
      <w:r w:rsidRPr="008A0E60">
        <w:rPr>
          <w:rFonts w:ascii="Times New Roman" w:hAnsi="Times New Roman" w:cs="Times New Roman"/>
          <w:sz w:val="24"/>
          <w:szCs w:val="24"/>
        </w:rPr>
        <w:t>местного значения муниципального района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могут быть утверждены в отношении одного или нескольких видов объектов, предусмотренных частями 3 и 4 статьи 29.2 настоящего Кодекса.</w:t>
      </w:r>
    </w:p>
    <w:p w:rsidR="00BE5F22" w:rsidRPr="006708C8" w:rsidRDefault="00BE5F22" w:rsidP="00AF5C3D">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Подготовка местных нормативов градостроительного проектирования осуществляется с учетом:</w:t>
      </w:r>
    </w:p>
    <w:p w:rsidR="00BE5F22" w:rsidRPr="006708C8" w:rsidRDefault="00BE5F22" w:rsidP="00AF5C3D">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1) социально-демографического состава и плотности населения на территории муниципального образования;</w:t>
      </w:r>
    </w:p>
    <w:p w:rsidR="00BE5F22" w:rsidRPr="006708C8" w:rsidRDefault="00BE5F22" w:rsidP="00AF5C3D">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2) планов и программ комплексного социально-экономического развития муниципального образования;</w:t>
      </w:r>
    </w:p>
    <w:p w:rsidR="00BE5F22" w:rsidRPr="006708C8" w:rsidRDefault="00BE5F22" w:rsidP="00AF5C3D">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3) предложений органов местного самоуправления и заинтересованных лиц.</w:t>
      </w:r>
    </w:p>
    <w:p w:rsidR="00BE5F22" w:rsidRPr="006708C8" w:rsidRDefault="00BE5F22" w:rsidP="00AF5C3D">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BE5F22" w:rsidRPr="006708C8" w:rsidRDefault="00BE5F22" w:rsidP="00AF5C3D">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E5F22" w:rsidRDefault="00BE5F22" w:rsidP="00AF5C3D">
      <w:pPr>
        <w:pStyle w:val="ConsPlusNormal"/>
        <w:ind w:firstLine="540"/>
        <w:jc w:val="both"/>
        <w:rPr>
          <w:rFonts w:ascii="Times New Roman" w:hAnsi="Times New Roman" w:cs="Times New Roman"/>
          <w:sz w:val="24"/>
          <w:szCs w:val="24"/>
        </w:rPr>
      </w:pPr>
      <w:r w:rsidRPr="006708C8">
        <w:rPr>
          <w:rFonts w:ascii="Times New Roman" w:hAnsi="Times New Roman" w:cs="Times New Roman"/>
          <w:sz w:val="24"/>
          <w:szCs w:val="24"/>
        </w:rPr>
        <w:t>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BE5F22" w:rsidRDefault="00BE5F22" w:rsidP="00AF5C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Законами субъектов Российской Федерации могут устанавливаться дополнительные требования к составу объектов местного значения муниципальных районов, размещение которых предусмотрено схемами территориального планирования районов.</w:t>
      </w:r>
    </w:p>
    <w:p w:rsidR="00BE5F22" w:rsidRDefault="00BE5F22" w:rsidP="00AF5C3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Забайкальском крае принят Закон «О градостроительной деятельности в Забайкальском крае» (№113-ЗЗК от 29 декабря 2008 года).</w:t>
      </w:r>
    </w:p>
    <w:p w:rsidR="00BE5F22" w:rsidRDefault="00BE5F22" w:rsidP="00AF5C3D">
      <w:pPr>
        <w:widowControl w:val="0"/>
        <w:autoSpaceDE w:val="0"/>
        <w:autoSpaceDN w:val="0"/>
        <w:adjustRightInd w:val="0"/>
        <w:ind w:firstLine="539"/>
        <w:jc w:val="both"/>
        <w:outlineLvl w:val="1"/>
        <w:rPr>
          <w:szCs w:val="28"/>
        </w:rPr>
      </w:pPr>
      <w:r>
        <w:t>В соответствии с данным законом (</w:t>
      </w:r>
      <w:r>
        <w:rPr>
          <w:szCs w:val="28"/>
        </w:rPr>
        <w:t>Статья 15. Состав краевых нормативов градостроительного проектирования):</w:t>
      </w:r>
    </w:p>
    <w:p w:rsidR="00BE5F22" w:rsidRDefault="00BE5F22" w:rsidP="00AF5C3D">
      <w:pPr>
        <w:widowControl w:val="0"/>
        <w:autoSpaceDE w:val="0"/>
        <w:autoSpaceDN w:val="0"/>
        <w:adjustRightInd w:val="0"/>
        <w:ind w:firstLine="539"/>
        <w:jc w:val="both"/>
        <w:rPr>
          <w:szCs w:val="28"/>
        </w:rPr>
      </w:pPr>
      <w:r>
        <w:rPr>
          <w:szCs w:val="28"/>
        </w:rPr>
        <w:t>Краевые нормативы градостроительного проектирования для подготовки схем территориального планирования муниципальных районов содержат следующие группы минимальных расчетных показателей обеспечения благоприятных и безопасных условий проживания населения:</w:t>
      </w:r>
    </w:p>
    <w:p w:rsidR="00BE5F22" w:rsidRDefault="00BE5F22" w:rsidP="00AF5C3D">
      <w:pPr>
        <w:widowControl w:val="0"/>
        <w:autoSpaceDE w:val="0"/>
        <w:autoSpaceDN w:val="0"/>
        <w:adjustRightInd w:val="0"/>
        <w:ind w:firstLine="539"/>
        <w:jc w:val="both"/>
        <w:rPr>
          <w:szCs w:val="28"/>
        </w:rPr>
      </w:pPr>
      <w:r>
        <w:rPr>
          <w:szCs w:val="28"/>
        </w:rPr>
        <w:t>1) показатели по обеспечению жителей района услугами электро- и газоснабжения;</w:t>
      </w:r>
    </w:p>
    <w:p w:rsidR="00BE5F22" w:rsidRDefault="00BE5F22" w:rsidP="00AF5C3D">
      <w:pPr>
        <w:widowControl w:val="0"/>
        <w:autoSpaceDE w:val="0"/>
        <w:autoSpaceDN w:val="0"/>
        <w:adjustRightInd w:val="0"/>
        <w:ind w:firstLine="539"/>
        <w:jc w:val="both"/>
        <w:rPr>
          <w:szCs w:val="28"/>
        </w:rPr>
      </w:pPr>
      <w:r>
        <w:rPr>
          <w:szCs w:val="28"/>
        </w:rPr>
        <w:t>2) показатели по обеспечению жителей района автомобильными дорогами общего пользования между населенными пунктами, мостами и иными транспортными сооружениями вне границ населенных пунктов, кроме дорог и сооружений федерального и регионального значения;</w:t>
      </w:r>
    </w:p>
    <w:p w:rsidR="00BE5F22" w:rsidRDefault="00BE5F22" w:rsidP="00AF5C3D">
      <w:pPr>
        <w:widowControl w:val="0"/>
        <w:autoSpaceDE w:val="0"/>
        <w:autoSpaceDN w:val="0"/>
        <w:adjustRightInd w:val="0"/>
        <w:ind w:firstLine="539"/>
        <w:jc w:val="both"/>
        <w:rPr>
          <w:szCs w:val="28"/>
        </w:rPr>
      </w:pPr>
      <w:r>
        <w:rPr>
          <w:szCs w:val="28"/>
        </w:rPr>
        <w:t>3) показатели по обеспечению жителей района услугами общедоступного и бесплатного начального общего, основного общего и среднего (полного) общего образования по основным общеобразовательным программам, дополнительного образования и бесплатного дошкольного образования, а также отдыха детей в каникулярное время;</w:t>
      </w:r>
    </w:p>
    <w:p w:rsidR="00BE5F22" w:rsidRDefault="00BE5F22" w:rsidP="00AF5C3D">
      <w:pPr>
        <w:widowControl w:val="0"/>
        <w:autoSpaceDE w:val="0"/>
        <w:autoSpaceDN w:val="0"/>
        <w:adjustRightInd w:val="0"/>
        <w:ind w:firstLine="539"/>
        <w:jc w:val="both"/>
        <w:rPr>
          <w:szCs w:val="28"/>
        </w:rPr>
      </w:pPr>
      <w:r>
        <w:rPr>
          <w:szCs w:val="28"/>
        </w:rPr>
        <w:t>4) показатели по обеспечению жителей района услугами первичной медико-санитарной помощи в амбулаторно-поликлинических и больничных учреждениях, родовспоможения и оказания скорой медицинской помощи (за исключением санитарно-авиационной);</w:t>
      </w:r>
    </w:p>
    <w:p w:rsidR="00BE5F22" w:rsidRDefault="00BE5F22" w:rsidP="00AF5C3D">
      <w:pPr>
        <w:widowControl w:val="0"/>
        <w:autoSpaceDE w:val="0"/>
        <w:autoSpaceDN w:val="0"/>
        <w:adjustRightInd w:val="0"/>
        <w:ind w:firstLine="539"/>
        <w:jc w:val="both"/>
        <w:rPr>
          <w:szCs w:val="28"/>
        </w:rPr>
      </w:pPr>
      <w:r>
        <w:rPr>
          <w:szCs w:val="28"/>
        </w:rPr>
        <w:t>5) показатели по обеспечению жителей района услугами утилизации и переработки бытовых и промышленных отходов;</w:t>
      </w:r>
    </w:p>
    <w:p w:rsidR="00BE5F22" w:rsidRDefault="00BE5F22" w:rsidP="00AF5C3D">
      <w:pPr>
        <w:widowControl w:val="0"/>
        <w:autoSpaceDE w:val="0"/>
        <w:autoSpaceDN w:val="0"/>
        <w:adjustRightInd w:val="0"/>
        <w:ind w:firstLine="539"/>
        <w:jc w:val="both"/>
        <w:rPr>
          <w:szCs w:val="28"/>
        </w:rPr>
      </w:pPr>
      <w:r>
        <w:rPr>
          <w:szCs w:val="28"/>
        </w:rPr>
        <w:t>6) показатели по обеспечению межпоселенческими местами захоронений;</w:t>
      </w:r>
    </w:p>
    <w:p w:rsidR="00BE5F22" w:rsidRDefault="00BE5F22" w:rsidP="00AF5C3D">
      <w:pPr>
        <w:widowControl w:val="0"/>
        <w:autoSpaceDE w:val="0"/>
        <w:autoSpaceDN w:val="0"/>
        <w:adjustRightInd w:val="0"/>
        <w:ind w:firstLine="539"/>
        <w:jc w:val="both"/>
        <w:rPr>
          <w:szCs w:val="28"/>
        </w:rPr>
      </w:pPr>
      <w:r>
        <w:rPr>
          <w:szCs w:val="28"/>
        </w:rPr>
        <w:t>7) показатели по обеспечению жителей района услугами связи, общественного питания, торговли и бытового обслуживания.</w:t>
      </w:r>
    </w:p>
    <w:p w:rsidR="00BE5F22" w:rsidRDefault="00BE5F22" w:rsidP="00AF5C3D">
      <w:pPr>
        <w:widowControl w:val="0"/>
        <w:autoSpaceDE w:val="0"/>
        <w:autoSpaceDN w:val="0"/>
        <w:adjustRightInd w:val="0"/>
        <w:ind w:firstLine="539"/>
        <w:jc w:val="both"/>
      </w:pPr>
      <w:r>
        <w:rPr>
          <w:szCs w:val="28"/>
        </w:rPr>
        <w:t xml:space="preserve">В контексте федерального законодательства под показателями в данном случае следует понимать </w:t>
      </w:r>
      <w:r w:rsidRPr="006708C8">
        <w:t xml:space="preserve">расчетные показатели минимально допустимого уровня обеспеченности объектами населения муниципального </w:t>
      </w:r>
      <w:r>
        <w:t>района</w:t>
      </w:r>
      <w:r w:rsidRPr="006708C8">
        <w:t xml:space="preserve"> и расчетные показатели максимально допустимого уровня территориальной доступности таких объектов для населения муниципального </w:t>
      </w:r>
      <w:r>
        <w:t xml:space="preserve">района. </w:t>
      </w:r>
    </w:p>
    <w:p w:rsidR="00BE5F22" w:rsidRPr="00AF5C3D" w:rsidRDefault="00BE5F22" w:rsidP="00AF5C3D">
      <w:pPr>
        <w:widowControl w:val="0"/>
        <w:autoSpaceDE w:val="0"/>
        <w:autoSpaceDN w:val="0"/>
        <w:adjustRightInd w:val="0"/>
        <w:spacing w:after="120"/>
        <w:ind w:firstLine="539"/>
        <w:jc w:val="both"/>
      </w:pPr>
      <w:r>
        <w:t>Других правовых предписаний, регулирующих данные правоо</w:t>
      </w:r>
      <w:r w:rsidR="00AF5C3D">
        <w:t>тношения в настоящее время нет.</w:t>
      </w:r>
    </w:p>
    <w:p w:rsidR="00BE5F22" w:rsidRDefault="00BE5F22" w:rsidP="00BE5F22">
      <w:pPr>
        <w:pStyle w:val="3"/>
        <w:widowControl w:val="0"/>
        <w:numPr>
          <w:ilvl w:val="0"/>
          <w:numId w:val="2"/>
        </w:numPr>
        <w:spacing w:after="120"/>
        <w:jc w:val="both"/>
        <w:rPr>
          <w:b/>
        </w:rPr>
      </w:pPr>
      <w:r w:rsidRPr="00B61371">
        <w:rPr>
          <w:b/>
        </w:rPr>
        <w:t>Основные подходы к установлению содержания нормативов градостроительного проектирования в российской нормотворческой практике.</w:t>
      </w:r>
    </w:p>
    <w:p w:rsidR="00BE5F22" w:rsidRDefault="00BE5F22" w:rsidP="00AF5C3D">
      <w:pPr>
        <w:pStyle w:val="a9"/>
        <w:shd w:val="clear" w:color="auto" w:fill="FFFFFF"/>
        <w:spacing w:before="0" w:beforeAutospacing="0" w:after="0" w:afterAutospacing="0"/>
        <w:ind w:firstLine="567"/>
        <w:jc w:val="both"/>
      </w:pPr>
      <w:r>
        <w:t xml:space="preserve">Очевидно, что единственным источником права, определяющим содержание понятия нормативов градостроительного проектирования, является закон. В предыдущей главе было дано исчерпывающее правовое определение этих нормативов с точки зрения действующего законодательства. Однако применявшиеся ранее правовые нормы были не столь однозначны в толковании, что привело к появлению множества подходов к установлению нормативов регионального, районного и поселенческого уровней. </w:t>
      </w:r>
    </w:p>
    <w:p w:rsidR="00BE5F22" w:rsidRDefault="00BE5F22" w:rsidP="00AF5C3D">
      <w:pPr>
        <w:pStyle w:val="a9"/>
        <w:shd w:val="clear" w:color="auto" w:fill="FFFFFF"/>
        <w:spacing w:before="0" w:beforeAutospacing="0" w:after="0" w:afterAutospacing="0"/>
        <w:ind w:firstLine="567"/>
        <w:jc w:val="both"/>
      </w:pPr>
      <w:r>
        <w:t xml:space="preserve">Прежде всего это было связано с долгое время присутствовавшей в законе неопределенностью представления о градостроительном проектировании.   </w:t>
      </w:r>
    </w:p>
    <w:p w:rsidR="00BE5F22" w:rsidRPr="00D83425" w:rsidRDefault="00BE5F22" w:rsidP="00BE5F22">
      <w:pPr>
        <w:pStyle w:val="a9"/>
        <w:shd w:val="clear" w:color="auto" w:fill="FFFFFF"/>
        <w:spacing w:before="0" w:beforeAutospacing="0" w:after="120" w:afterAutospacing="0"/>
        <w:ind w:firstLine="567"/>
        <w:jc w:val="both"/>
      </w:pPr>
      <w:r>
        <w:t>По мнению экспертов ООО «Град» «</w:t>
      </w:r>
      <w:r w:rsidRPr="00D83425">
        <w:t>Прежде всего, гов</w:t>
      </w:r>
      <w:r w:rsidR="00AF5C3D">
        <w:t>оря о неполноте регулирования Г</w:t>
      </w:r>
      <w:r w:rsidRPr="00D83425">
        <w:t xml:space="preserve">К РФ нормативов градостроительного проектирования, стоит отметить отсутствие в тексте Кодекса понятия «градостроительное проектирование». Нормативы </w:t>
      </w:r>
      <w:r w:rsidRPr="00D83425">
        <w:lastRenderedPageBreak/>
        <w:t>градостроительного проектирования есть, а что такое градостроител</w:t>
      </w:r>
      <w:r w:rsidR="00AF5C3D">
        <w:t>ьное проектирование, не указано.</w:t>
      </w:r>
      <w:r w:rsidRPr="00D83425">
        <w:t xml:space="preserve"> При этом в Кодексе используется понятие «архитектурно-строительное проектирование</w:t>
      </w:r>
      <w:r>
        <w:t xml:space="preserve"> </w:t>
      </w:r>
      <w:r w:rsidRPr="00D83425">
        <w:t>(глава 6), входящее в состав градостроительной деятельности (ст.1). Очевидно, что градостроительное проектирование нетождественно архитектурно-строительному. Не раскрывая содержания градостроительного проектирования, ГрК РФ также не упоминает и о документах градостроительного проектирования как результатах соответствующего вида проектирования.</w:t>
      </w:r>
    </w:p>
    <w:p w:rsidR="00BE5F22" w:rsidRPr="00D83425" w:rsidRDefault="00BE5F22" w:rsidP="00BE5F22">
      <w:pPr>
        <w:pStyle w:val="a9"/>
        <w:shd w:val="clear" w:color="auto" w:fill="FFFFFF"/>
        <w:spacing w:before="0" w:beforeAutospacing="0" w:after="120" w:afterAutospacing="0"/>
        <w:ind w:firstLine="567"/>
        <w:jc w:val="both"/>
      </w:pPr>
      <w:r w:rsidRPr="00D83425">
        <w:t xml:space="preserve">Закрепление в ст.20 и 24 Кодекса положений об учете региональных и местных нормативов градостроительного проектирования при подготовке проектов схем территориального планирования муниципальных районов и проектов генеральных планов поселений и городских округов, являющихся документами территориального планирования муниципальных образований (ст.18 Кодекса), ориентирует на то, что градостроительное проектирование осуществляется в рамках деятельности по территориальному планированию, а его результатами (документами градостроительного проектирования) являются проекты соответствующих документов территориального планирования. И действительно, упоминаний об учете нормативов градостроительного проектирования при подготовке иных видов градостроительной документации в тексте Кодекса не встречается. </w:t>
      </w:r>
    </w:p>
    <w:p w:rsidR="00BE5F22" w:rsidRPr="00D83425" w:rsidRDefault="00BE5F22" w:rsidP="00BE5F22">
      <w:pPr>
        <w:pStyle w:val="a9"/>
        <w:shd w:val="clear" w:color="auto" w:fill="FFFFFF"/>
        <w:spacing w:before="0" w:beforeAutospacing="0" w:after="120" w:afterAutospacing="0"/>
        <w:ind w:firstLine="567"/>
        <w:jc w:val="both"/>
      </w:pPr>
      <w:r w:rsidRPr="00D83425">
        <w:t>Анализ законодательства субъектов Российской Федерации в области градостроительной деятельности, принятого на основе ГрК РФ, свидетельствует о различных подходах к определению содержания градостроительного проектирования и документов градостроительного проектирования</w:t>
      </w:r>
      <w:r>
        <w:t>.</w:t>
      </w:r>
    </w:p>
    <w:p w:rsidR="00BE5F22" w:rsidRPr="00D83425" w:rsidRDefault="00BE5F22" w:rsidP="00BE5F22">
      <w:pPr>
        <w:pStyle w:val="a9"/>
        <w:shd w:val="clear" w:color="auto" w:fill="FFFFFF"/>
        <w:spacing w:before="0" w:beforeAutospacing="0" w:after="120" w:afterAutospacing="0"/>
        <w:ind w:firstLine="567"/>
        <w:jc w:val="both"/>
      </w:pPr>
      <w:r w:rsidRPr="00D83425">
        <w:t>На наш взгляд, под градостроительным проектированием следует понимать деятельность по подготовке проектов документов территориального планирования, документов градостроительного зонирования и документации по планировке территории. Как правило, отнесение территориального планирования и планировки территории к градостроительному проектированию возражений не вызывает, так как соответствующая документация предполагает широкое применение всевозможных расчетных показателей обеспечения благоприятных условий жизнедеятельности населения при пространственном планировании той или иной территории (размеры функциональных зон, площади земельных участков, потребности в объектах инфраструктуры для определенного количества жителей и т.д.).</w:t>
      </w:r>
    </w:p>
    <w:p w:rsidR="00BE5F22" w:rsidRPr="00D83425" w:rsidRDefault="00BE5F22" w:rsidP="00BE5F22">
      <w:pPr>
        <w:pStyle w:val="a9"/>
        <w:shd w:val="clear" w:color="auto" w:fill="FFFFFF"/>
        <w:spacing w:before="0" w:beforeAutospacing="0" w:after="120" w:afterAutospacing="0"/>
        <w:ind w:firstLine="567"/>
        <w:jc w:val="both"/>
      </w:pPr>
      <w:r w:rsidRPr="00D83425">
        <w:t>Правила землепользования и застройки как результат градостроительного зонирования территории муниципального образования, согласно ст.1 ГрК РФ, это прежде всего нормативный правовой акт, устанавливающий виды и параметры разрешенного использования земельных участков и объектов капитального строительства. «Роднит» правила с градостроительной документацией карта градостроительного зонирования, в</w:t>
      </w:r>
      <w:r>
        <w:t>ходящая в их состав (ст.30 Г</w:t>
      </w:r>
      <w:r w:rsidRPr="00D83425">
        <w:t>К РФ). Вместе с тем мы считаем целесообразным относить градостроительное зонирование к градостроительному проектированию, а правила землепользования и застройки, соответственно, к документам градостроительного проектирования, основываясь на том, что в местных нормативах следует устанавливать корреспондирующие друг с другом классификаторы функциональных и территориальных зон, перечни объектов капитального строительства местного значения, однозначно понимаемые во всех видах градостроительной документации.</w:t>
      </w:r>
    </w:p>
    <w:p w:rsidR="00BE5F22" w:rsidRPr="00D83425" w:rsidRDefault="00BE5F22" w:rsidP="00BE5F22">
      <w:pPr>
        <w:pStyle w:val="a9"/>
        <w:shd w:val="clear" w:color="auto" w:fill="FFFFFF"/>
        <w:spacing w:before="0" w:beforeAutospacing="0" w:after="120" w:afterAutospacing="0"/>
        <w:ind w:firstLine="567"/>
        <w:jc w:val="both"/>
      </w:pPr>
      <w:r w:rsidRPr="00D83425">
        <w:t xml:space="preserve">Кроме того, видя в местных нормативах градостроительного проектирования документ, наиболее приемлемый для описания требований к составу и форме представления градостроительной документации, в том числе в электронном виде, важно, чтобы данные требования распространялись и на правила землепользования и застройки. Поэтому мы считаем обоснованным включение в градостроительное проектирование и деятельность по подготовке проектов правил землепользования и застройки наряду с </w:t>
      </w:r>
      <w:r w:rsidRPr="00D83425">
        <w:lastRenderedPageBreak/>
        <w:t>проектами документов территориального планирования и документацией по планировке территории. Своеобразным водоразделом между градостроительным и архитектурно-строительным проектированием служит градостроительный план земельного участка. Градостроительный план, с одной стороны, является разновидностью документации по планировке территории, заключает в себе комплекс требований по градостроительному использованию земельного участка как самой низовой, конечной ячейки территории. С другой стороны, градостроительный план земельного участка входит в число необходимых документов, наряду с результатами инженерных изысканий и техническими условиями, которые требуются для разработки проектной документации на строительство, реконструкцию и капитальный ремонт объекта капитального строительства, т.е. для архитектурно-строительн</w:t>
      </w:r>
      <w:r w:rsidR="00BC54F7">
        <w:t>ого проектирования (ч.6 ст.48 Г</w:t>
      </w:r>
      <w:r w:rsidRPr="00D83425">
        <w:t>К РФ).</w:t>
      </w:r>
    </w:p>
    <w:p w:rsidR="00BE5F22" w:rsidRDefault="00BE5F22" w:rsidP="00BE5F22">
      <w:pPr>
        <w:pStyle w:val="a9"/>
        <w:shd w:val="clear" w:color="auto" w:fill="FFFFFF"/>
        <w:spacing w:before="0" w:beforeAutospacing="0" w:after="0" w:afterAutospacing="0"/>
        <w:ind w:firstLine="567"/>
        <w:jc w:val="both"/>
      </w:pPr>
      <w:r w:rsidRPr="00D83425">
        <w:t>Дополнительно нормативы решают задачи систематизации в одном документе разнообразных требований к пространственному развитию территории муниципального образования конкретного типа (поселение, городской округ, муниципальный район), содержащихся в различных нормативно-правовых и нормативно-технических актах; актуализации терминологии, использованной в формально действующих, но морально устаревших нормативно-технических документах бывшего СССР и РСФСР; ряд других вспомогательно-прикладных задач</w:t>
      </w:r>
      <w:r>
        <w:t>».</w:t>
      </w:r>
    </w:p>
    <w:p w:rsidR="00BE5F22" w:rsidRDefault="00BE5F22" w:rsidP="00BC54F7">
      <w:pPr>
        <w:pStyle w:val="a9"/>
        <w:shd w:val="clear" w:color="auto" w:fill="FFFFFF"/>
        <w:spacing w:after="0" w:afterAutospacing="0"/>
        <w:ind w:firstLine="567"/>
        <w:jc w:val="both"/>
      </w:pPr>
      <w:r>
        <w:t xml:space="preserve">Обсуждение темы узкого или расширительного толкования нормативов градостроительного проектирование присутствует в работе «Азбука градостроительного нормирования» подготовленной «Институтом экономики города» (авторы Э.К. Трутнев, С.А. Крымов). Приведем два тезиса из данной работы «Местные нормативы градостроительного    проектирования не  могут   быть  «тотальными»  - всеохватными,    поскольку    не  всё  ими   нормируется: есть  сферы нормирования посредством использования (применения)   технических   регламентов   и  градостроительных  регламентов  –  те  сферы,  на  которые  нормативы  градостроительного  проектирования не распространяются» и «Указанное  сомнение  должно  быть  упразднено  и  должно  быть  заявлено  чётко  и  однозначно:   МНГП   предназначены   для   подготовки   документов   градостроительного  проектирования.      Каких?  Технических      заданий     на   подготовку     документации       по  планировке территории, а также самой такой документации».  </w:t>
      </w:r>
    </w:p>
    <w:p w:rsidR="00BE5F22" w:rsidRDefault="00BE5F22" w:rsidP="00BE5F22">
      <w:pPr>
        <w:pStyle w:val="a9"/>
        <w:shd w:val="clear" w:color="auto" w:fill="FFFFFF"/>
        <w:ind w:firstLine="567"/>
        <w:jc w:val="both"/>
      </w:pPr>
      <w:r>
        <w:t xml:space="preserve">Подобные позиции экспертов, разделяемые некоторыми разработчиками-практиками, привели к появлению местных нормативов с самым «пестрым содержанием». </w:t>
      </w:r>
    </w:p>
    <w:p w:rsidR="00BE5F22" w:rsidRDefault="00BE5F22" w:rsidP="00BE5F22">
      <w:pPr>
        <w:pStyle w:val="a9"/>
        <w:shd w:val="clear" w:color="auto" w:fill="FFFFFF"/>
        <w:spacing w:after="120"/>
        <w:ind w:firstLine="567"/>
        <w:jc w:val="both"/>
      </w:pPr>
      <w:r>
        <w:t xml:space="preserve">Например, область действия нормативов распространялась на все виды градостроительных документов (СТП, генеральные планы, документация по планировке, правила землепользования и застройки и др.). Соответственно правовому регулированию подвергались все объекты, отображаемые в этих документах. В результате такие нормативы представляли собой справочники, содержащие выборки из действующих и не действующих строительных правил и нормативно-методических документов в строительстве, а также дублировали содержание градостроительных регламентов. </w:t>
      </w:r>
    </w:p>
    <w:p w:rsidR="00BE5F22" w:rsidRDefault="00BE5F22" w:rsidP="00BC54F7">
      <w:pPr>
        <w:pStyle w:val="a9"/>
        <w:shd w:val="clear" w:color="auto" w:fill="FFFFFF"/>
        <w:spacing w:after="0" w:afterAutospacing="0"/>
        <w:ind w:firstLine="567"/>
        <w:jc w:val="both"/>
      </w:pPr>
      <w:r>
        <w:t xml:space="preserve">Действующая редакция закона оказалась исчерпывающей и с точки зрения нормируемых видов документов и с точки зрения ограниченного перечня объектов правового регулирования. Однако она уничтожила большую часть ранее подготовленных нормативов, сделав их несоответствующими закону. </w:t>
      </w:r>
    </w:p>
    <w:p w:rsidR="00BE5F22" w:rsidRDefault="00BE5F22" w:rsidP="00BE5F22">
      <w:pPr>
        <w:pStyle w:val="a9"/>
        <w:shd w:val="clear" w:color="auto" w:fill="FFFFFF"/>
        <w:spacing w:after="120"/>
        <w:ind w:firstLine="567"/>
        <w:jc w:val="both"/>
      </w:pPr>
      <w:r>
        <w:t>Предварительный анализ показывает, что абсолютное большинство ныне утвержденных нормативов требует их переработки и переутверждения.</w:t>
      </w:r>
    </w:p>
    <w:p w:rsidR="00BE5F22" w:rsidRDefault="00BE5F22" w:rsidP="00BE5F22">
      <w:pPr>
        <w:pStyle w:val="a9"/>
        <w:shd w:val="clear" w:color="auto" w:fill="FFFFFF"/>
        <w:spacing w:after="120"/>
        <w:ind w:firstLine="567"/>
        <w:jc w:val="both"/>
      </w:pPr>
      <w:r>
        <w:lastRenderedPageBreak/>
        <w:t>Исходя из существа закона современный образ нормативов градостроительного проектирования муниципального района должен включать следующие разделы (на примере рассматриваемого Газимуро-Заводского района):</w:t>
      </w:r>
    </w:p>
    <w:p w:rsidR="00BE5F22" w:rsidRDefault="00BE5F22" w:rsidP="00BE5F22">
      <w:pPr>
        <w:pStyle w:val="a9"/>
        <w:shd w:val="clear" w:color="auto" w:fill="FFFFFF"/>
        <w:spacing w:after="120"/>
        <w:ind w:firstLine="567"/>
        <w:jc w:val="both"/>
      </w:pPr>
      <w:r>
        <w:t>1. Р</w:t>
      </w:r>
      <w:r w:rsidRPr="006708C8">
        <w:t>асчетные показатели максимально допустимого уровня территориальной доступности таких объектов для населения муниципального образования</w:t>
      </w:r>
      <w:r>
        <w:t xml:space="preserve"> «Газимуро-Заводский район».</w:t>
      </w:r>
    </w:p>
    <w:p w:rsidR="00BE5F22" w:rsidRDefault="00BE5F22" w:rsidP="00BC54F7">
      <w:pPr>
        <w:widowControl w:val="0"/>
        <w:autoSpaceDE w:val="0"/>
        <w:autoSpaceDN w:val="0"/>
        <w:adjustRightInd w:val="0"/>
        <w:ind w:firstLine="539"/>
        <w:jc w:val="both"/>
        <w:rPr>
          <w:szCs w:val="28"/>
        </w:rPr>
      </w:pPr>
      <w:r>
        <w:t>А. П</w:t>
      </w:r>
      <w:r>
        <w:rPr>
          <w:szCs w:val="28"/>
        </w:rPr>
        <w:t>оказатели по обеспечению населения услугами электро- и газоснабжения.</w:t>
      </w:r>
    </w:p>
    <w:p w:rsidR="00BE5F22" w:rsidRDefault="00BE5F22" w:rsidP="00BC54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Показатели по обеспечению населения </w:t>
      </w:r>
      <w:r w:rsidRPr="00A866C4">
        <w:rPr>
          <w:rFonts w:ascii="Times New Roman" w:hAnsi="Times New Roman" w:cs="Times New Roman"/>
          <w:sz w:val="24"/>
          <w:szCs w:val="24"/>
        </w:rPr>
        <w:t>автомобильны</w:t>
      </w:r>
      <w:r>
        <w:rPr>
          <w:rFonts w:ascii="Times New Roman" w:hAnsi="Times New Roman" w:cs="Times New Roman"/>
          <w:sz w:val="24"/>
          <w:szCs w:val="24"/>
        </w:rPr>
        <w:t>ми</w:t>
      </w:r>
      <w:r w:rsidRPr="00A866C4">
        <w:rPr>
          <w:rFonts w:ascii="Times New Roman" w:hAnsi="Times New Roman" w:cs="Times New Roman"/>
          <w:sz w:val="24"/>
          <w:szCs w:val="24"/>
        </w:rPr>
        <w:t xml:space="preserve"> дорог</w:t>
      </w:r>
      <w:r>
        <w:rPr>
          <w:rFonts w:ascii="Times New Roman" w:hAnsi="Times New Roman" w:cs="Times New Roman"/>
          <w:sz w:val="24"/>
          <w:szCs w:val="24"/>
        </w:rPr>
        <w:t>ами</w:t>
      </w:r>
      <w:r w:rsidRPr="00A866C4">
        <w:rPr>
          <w:rFonts w:ascii="Times New Roman" w:hAnsi="Times New Roman" w:cs="Times New Roman"/>
          <w:sz w:val="24"/>
          <w:szCs w:val="24"/>
        </w:rPr>
        <w:t xml:space="preserve"> местного значения вне границ населенных пунктов в границах муниципального района;</w:t>
      </w:r>
    </w:p>
    <w:p w:rsidR="00BE5F22" w:rsidRPr="00A866C4" w:rsidRDefault="00BE5F22" w:rsidP="00BC54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A866C4">
        <w:rPr>
          <w:rFonts w:ascii="Times New Roman" w:hAnsi="Times New Roman" w:cs="Times New Roman"/>
          <w:sz w:val="24"/>
          <w:szCs w:val="24"/>
        </w:rPr>
        <w:t xml:space="preserve"> </w:t>
      </w:r>
      <w:r>
        <w:rPr>
          <w:rFonts w:ascii="Times New Roman" w:hAnsi="Times New Roman" w:cs="Times New Roman"/>
          <w:sz w:val="24"/>
          <w:szCs w:val="24"/>
        </w:rPr>
        <w:t>Показатели по обеспечению населения объектами образования</w:t>
      </w:r>
      <w:r w:rsidRPr="00A866C4">
        <w:rPr>
          <w:rFonts w:ascii="Times New Roman" w:hAnsi="Times New Roman" w:cs="Times New Roman"/>
          <w:sz w:val="24"/>
          <w:szCs w:val="24"/>
        </w:rPr>
        <w:t>;</w:t>
      </w:r>
    </w:p>
    <w:p w:rsidR="00BE5F22" w:rsidRPr="00A866C4" w:rsidRDefault="00BE5F22" w:rsidP="00BC54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Показатели по обеспечению населения объектами здравоохранения</w:t>
      </w:r>
      <w:r w:rsidRPr="00A866C4">
        <w:rPr>
          <w:rFonts w:ascii="Times New Roman" w:hAnsi="Times New Roman" w:cs="Times New Roman"/>
          <w:sz w:val="24"/>
          <w:szCs w:val="24"/>
        </w:rPr>
        <w:t>;</w:t>
      </w:r>
    </w:p>
    <w:p w:rsidR="00BE5F22" w:rsidRPr="00A866C4" w:rsidRDefault="00BE5F22" w:rsidP="00BC54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A866C4">
        <w:rPr>
          <w:rFonts w:ascii="Times New Roman" w:hAnsi="Times New Roman" w:cs="Times New Roman"/>
          <w:sz w:val="24"/>
          <w:szCs w:val="24"/>
        </w:rPr>
        <w:t xml:space="preserve"> </w:t>
      </w:r>
      <w:r>
        <w:rPr>
          <w:rFonts w:ascii="Times New Roman" w:hAnsi="Times New Roman" w:cs="Times New Roman"/>
          <w:sz w:val="24"/>
          <w:szCs w:val="24"/>
        </w:rPr>
        <w:t xml:space="preserve">Показатели по обеспечению населения объектами </w:t>
      </w:r>
      <w:r w:rsidRPr="00A866C4">
        <w:rPr>
          <w:rFonts w:ascii="Times New Roman" w:hAnsi="Times New Roman" w:cs="Times New Roman"/>
          <w:sz w:val="24"/>
          <w:szCs w:val="24"/>
        </w:rPr>
        <w:t>физическ</w:t>
      </w:r>
      <w:r>
        <w:rPr>
          <w:rFonts w:ascii="Times New Roman" w:hAnsi="Times New Roman" w:cs="Times New Roman"/>
          <w:sz w:val="24"/>
          <w:szCs w:val="24"/>
        </w:rPr>
        <w:t>ой</w:t>
      </w:r>
      <w:r w:rsidRPr="00A866C4">
        <w:rPr>
          <w:rFonts w:ascii="Times New Roman" w:hAnsi="Times New Roman" w:cs="Times New Roman"/>
          <w:sz w:val="24"/>
          <w:szCs w:val="24"/>
        </w:rPr>
        <w:t xml:space="preserve"> культур</w:t>
      </w:r>
      <w:r>
        <w:rPr>
          <w:rFonts w:ascii="Times New Roman" w:hAnsi="Times New Roman" w:cs="Times New Roman"/>
          <w:sz w:val="24"/>
          <w:szCs w:val="24"/>
        </w:rPr>
        <w:t>ы</w:t>
      </w:r>
      <w:r w:rsidRPr="00A866C4">
        <w:rPr>
          <w:rFonts w:ascii="Times New Roman" w:hAnsi="Times New Roman" w:cs="Times New Roman"/>
          <w:sz w:val="24"/>
          <w:szCs w:val="24"/>
        </w:rPr>
        <w:t xml:space="preserve"> и массов</w:t>
      </w:r>
      <w:r>
        <w:rPr>
          <w:rFonts w:ascii="Times New Roman" w:hAnsi="Times New Roman" w:cs="Times New Roman"/>
          <w:sz w:val="24"/>
          <w:szCs w:val="24"/>
        </w:rPr>
        <w:t>ого</w:t>
      </w:r>
      <w:r w:rsidRPr="00A866C4">
        <w:rPr>
          <w:rFonts w:ascii="Times New Roman" w:hAnsi="Times New Roman" w:cs="Times New Roman"/>
          <w:sz w:val="24"/>
          <w:szCs w:val="24"/>
        </w:rPr>
        <w:t xml:space="preserve"> спорт</w:t>
      </w:r>
      <w:r>
        <w:rPr>
          <w:rFonts w:ascii="Times New Roman" w:hAnsi="Times New Roman" w:cs="Times New Roman"/>
          <w:sz w:val="24"/>
          <w:szCs w:val="24"/>
        </w:rPr>
        <w:t>а</w:t>
      </w:r>
      <w:r w:rsidRPr="00A866C4">
        <w:rPr>
          <w:rFonts w:ascii="Times New Roman" w:hAnsi="Times New Roman" w:cs="Times New Roman"/>
          <w:sz w:val="24"/>
          <w:szCs w:val="24"/>
        </w:rPr>
        <w:t>;</w:t>
      </w:r>
    </w:p>
    <w:p w:rsidR="00BE5F22" w:rsidRPr="00A866C4" w:rsidRDefault="00BE5F22" w:rsidP="00BC54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 Показатели по обеспечению населения объектами </w:t>
      </w:r>
      <w:r w:rsidRPr="00A866C4">
        <w:rPr>
          <w:rFonts w:ascii="Times New Roman" w:hAnsi="Times New Roman" w:cs="Times New Roman"/>
          <w:sz w:val="24"/>
          <w:szCs w:val="24"/>
        </w:rPr>
        <w:t>утилизаци</w:t>
      </w:r>
      <w:r>
        <w:rPr>
          <w:rFonts w:ascii="Times New Roman" w:hAnsi="Times New Roman" w:cs="Times New Roman"/>
          <w:sz w:val="24"/>
          <w:szCs w:val="24"/>
        </w:rPr>
        <w:t>и</w:t>
      </w:r>
      <w:r w:rsidRPr="00A866C4">
        <w:rPr>
          <w:rFonts w:ascii="Times New Roman" w:hAnsi="Times New Roman" w:cs="Times New Roman"/>
          <w:sz w:val="24"/>
          <w:szCs w:val="24"/>
        </w:rPr>
        <w:t xml:space="preserve"> и переработк</w:t>
      </w:r>
      <w:r>
        <w:rPr>
          <w:rFonts w:ascii="Times New Roman" w:hAnsi="Times New Roman" w:cs="Times New Roman"/>
          <w:sz w:val="24"/>
          <w:szCs w:val="24"/>
        </w:rPr>
        <w:t>и бытовых и промышленных отходов.</w:t>
      </w:r>
    </w:p>
    <w:p w:rsidR="00BE5F22" w:rsidRDefault="00BE5F22" w:rsidP="00BC54F7">
      <w:pPr>
        <w:pStyle w:val="a9"/>
        <w:shd w:val="clear" w:color="auto" w:fill="FFFFFF"/>
        <w:ind w:firstLine="567"/>
        <w:jc w:val="both"/>
      </w:pPr>
      <w:r>
        <w:t>2. М</w:t>
      </w:r>
      <w:r w:rsidRPr="006708C8">
        <w:t>атериалы по обоснованию расчетных показателей</w:t>
      </w:r>
      <w:r>
        <w:t>.</w:t>
      </w:r>
    </w:p>
    <w:p w:rsidR="00BE5F22" w:rsidRDefault="00BE5F22" w:rsidP="00BE5F22">
      <w:pPr>
        <w:pStyle w:val="a9"/>
        <w:shd w:val="clear" w:color="auto" w:fill="FFFFFF"/>
        <w:spacing w:after="120"/>
        <w:ind w:firstLine="567"/>
        <w:jc w:val="both"/>
      </w:pPr>
      <w:r>
        <w:t>2.1. Материалы по обоснованию расчетных</w:t>
      </w:r>
      <w:r w:rsidRPr="006708C8">
        <w:t xml:space="preserve"> показател</w:t>
      </w:r>
      <w:r>
        <w:t>ей</w:t>
      </w:r>
      <w:r w:rsidRPr="006708C8">
        <w:t xml:space="preserve"> минимально допустимого уровня обеспеченности объектами местного значения муниципального района</w:t>
      </w:r>
      <w:r>
        <w:t xml:space="preserve"> «Газимуро-Заводский район и расчетных</w:t>
      </w:r>
      <w:r w:rsidRPr="006708C8">
        <w:t xml:space="preserve"> показател</w:t>
      </w:r>
      <w:r>
        <w:t>ей</w:t>
      </w:r>
      <w:r w:rsidRPr="006708C8">
        <w:t xml:space="preserve"> максимально допустимого уровня территориальной доступности таких объектов для населения муниципального образования</w:t>
      </w:r>
      <w:r>
        <w:t xml:space="preserve"> «Газимуро-Заводский район».</w:t>
      </w:r>
    </w:p>
    <w:p w:rsidR="00BE5F22" w:rsidRDefault="00BE5F22" w:rsidP="00BE5F22">
      <w:pPr>
        <w:pStyle w:val="ConsPlusNormal"/>
        <w:spacing w:after="120"/>
        <w:ind w:firstLine="540"/>
        <w:jc w:val="both"/>
        <w:rPr>
          <w:rFonts w:ascii="Times New Roman" w:hAnsi="Times New Roman" w:cs="Times New Roman"/>
          <w:sz w:val="24"/>
          <w:szCs w:val="24"/>
        </w:rPr>
      </w:pPr>
      <w:r w:rsidRPr="00763429">
        <w:rPr>
          <w:rFonts w:ascii="Times New Roman" w:hAnsi="Times New Roman" w:cs="Times New Roman"/>
          <w:sz w:val="24"/>
          <w:szCs w:val="24"/>
        </w:rPr>
        <w:t>А. Анализ социально-демографического состава и плотности населения на территории</w:t>
      </w:r>
      <w:r>
        <w:rPr>
          <w:rFonts w:ascii="Times New Roman" w:hAnsi="Times New Roman" w:cs="Times New Roman"/>
          <w:sz w:val="24"/>
          <w:szCs w:val="24"/>
        </w:rPr>
        <w:t xml:space="preserve"> муниципального района «Газимуро-Заводский район» (на момент подготовки и утверждения СТП муниципального района «Газимуро-Заводский район»).</w:t>
      </w: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Б. Перечень </w:t>
      </w:r>
      <w:r w:rsidRPr="006708C8">
        <w:rPr>
          <w:rFonts w:ascii="Times New Roman" w:hAnsi="Times New Roman" w:cs="Times New Roman"/>
          <w:sz w:val="24"/>
          <w:szCs w:val="24"/>
        </w:rPr>
        <w:t xml:space="preserve">планов и программ комплексного социально-экономического развития </w:t>
      </w:r>
      <w:r>
        <w:rPr>
          <w:rFonts w:ascii="Times New Roman" w:hAnsi="Times New Roman" w:cs="Times New Roman"/>
          <w:sz w:val="24"/>
          <w:szCs w:val="24"/>
        </w:rPr>
        <w:t>муниципального района «Газимуро-Заводский район» (на момент подготовки и утверждения СТП муниципального района «Газимуро-Заводский район»).</w:t>
      </w: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В. Предложения органов местного самоуправления и заинтересованных лиц.</w:t>
      </w:r>
    </w:p>
    <w:p w:rsidR="00BE5F22" w:rsidRDefault="00BE5F22" w:rsidP="00BE5F22">
      <w:pPr>
        <w:pStyle w:val="ConsPlusNormal"/>
        <w:spacing w:after="120"/>
        <w:ind w:firstLine="540"/>
        <w:jc w:val="both"/>
        <w:rPr>
          <w:rFonts w:ascii="Times New Roman" w:hAnsi="Times New Roman" w:cs="Times New Roman"/>
          <w:sz w:val="24"/>
          <w:szCs w:val="24"/>
        </w:rPr>
      </w:pPr>
      <w:r w:rsidRPr="005218F4">
        <w:rPr>
          <w:rFonts w:ascii="Times New Roman" w:hAnsi="Times New Roman" w:cs="Times New Roman"/>
          <w:sz w:val="24"/>
          <w:szCs w:val="24"/>
        </w:rPr>
        <w:t>Г. Расчет показателей минимально допустимого уровня обеспеченности объектами местного значения муниципального района «Газимуро-Заводский район».</w:t>
      </w:r>
    </w:p>
    <w:p w:rsidR="00BE5F22" w:rsidRDefault="00BE5F22" w:rsidP="00BE5F22">
      <w:pPr>
        <w:pStyle w:val="ConsPlusNormal"/>
        <w:spacing w:after="120"/>
        <w:ind w:firstLine="540"/>
        <w:jc w:val="both"/>
      </w:pPr>
      <w:r>
        <w:rPr>
          <w:rFonts w:ascii="Times New Roman" w:hAnsi="Times New Roman" w:cs="Times New Roman"/>
          <w:sz w:val="24"/>
          <w:szCs w:val="24"/>
        </w:rPr>
        <w:t xml:space="preserve">Д. </w:t>
      </w:r>
      <w:r w:rsidRPr="005218F4">
        <w:rPr>
          <w:rFonts w:ascii="Times New Roman" w:hAnsi="Times New Roman" w:cs="Times New Roman"/>
          <w:sz w:val="24"/>
          <w:szCs w:val="24"/>
        </w:rPr>
        <w:t xml:space="preserve">Расчет показателей </w:t>
      </w:r>
      <w:r w:rsidRPr="006708C8">
        <w:rPr>
          <w:rFonts w:ascii="Times New Roman" w:hAnsi="Times New Roman" w:cs="Times New Roman"/>
          <w:sz w:val="24"/>
          <w:szCs w:val="24"/>
        </w:rPr>
        <w:t xml:space="preserve">максимально допустимого уровня территориальной доступности таких объектов для населения муниципального </w:t>
      </w:r>
      <w:r w:rsidRPr="001135A4">
        <w:rPr>
          <w:rFonts w:ascii="Times New Roman" w:hAnsi="Times New Roman" w:cs="Times New Roman"/>
          <w:sz w:val="24"/>
          <w:szCs w:val="24"/>
        </w:rPr>
        <w:t>образования «Газимуро-Заводский район».</w:t>
      </w:r>
    </w:p>
    <w:p w:rsidR="00BE5F22" w:rsidRPr="006708C8" w:rsidRDefault="00BE5F22" w:rsidP="00BC54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w:t>
      </w:r>
      <w:r w:rsidRPr="006708C8">
        <w:rPr>
          <w:rFonts w:ascii="Times New Roman" w:hAnsi="Times New Roman" w:cs="Times New Roman"/>
          <w:sz w:val="24"/>
          <w:szCs w:val="24"/>
        </w:rPr>
        <w:t>равила и область применения расчетных показателей.</w:t>
      </w:r>
    </w:p>
    <w:p w:rsidR="00BE5F22" w:rsidRDefault="00BE5F22" w:rsidP="00BC54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Правила применения расчетных показателей.</w:t>
      </w:r>
    </w:p>
    <w:p w:rsidR="00BE5F22" w:rsidRDefault="00BE5F22" w:rsidP="00AF5C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Область применения расчетных показателей.</w:t>
      </w:r>
    </w:p>
    <w:p w:rsidR="00BE5F22" w:rsidRPr="00705DBA" w:rsidRDefault="00BE5F22" w:rsidP="00AF5C3D">
      <w:pPr>
        <w:pStyle w:val="a9"/>
        <w:shd w:val="clear" w:color="auto" w:fill="FFFFFF"/>
        <w:ind w:firstLine="567"/>
        <w:jc w:val="both"/>
        <w:rPr>
          <w:b/>
        </w:rPr>
      </w:pPr>
      <w:r w:rsidRPr="00705DBA">
        <w:rPr>
          <w:b/>
        </w:rPr>
        <w:t>4. Перечень расчетных показателей, применяемых для подготовки и внесения изменений в Схему территориального планирования муниципального района «Газимуро-Заводский район».</w:t>
      </w:r>
    </w:p>
    <w:p w:rsidR="00BE5F22" w:rsidRPr="00705DBA" w:rsidRDefault="00BE5F22" w:rsidP="00BE5F22">
      <w:pPr>
        <w:pStyle w:val="a9"/>
        <w:shd w:val="clear" w:color="auto" w:fill="FFFFFF"/>
        <w:spacing w:after="120"/>
        <w:ind w:firstLine="567"/>
        <w:jc w:val="both"/>
        <w:rPr>
          <w:b/>
          <w:i/>
        </w:rPr>
      </w:pPr>
      <w:r w:rsidRPr="00705DBA">
        <w:rPr>
          <w:b/>
          <w:i/>
        </w:rPr>
        <w:t>4.1. Расчетные показатели минимально допустимого уровня обеспеченности объектами местного значения муниципального района «Газимуро-Заводский район».</w:t>
      </w:r>
    </w:p>
    <w:p w:rsidR="00BE5F22" w:rsidRDefault="00BE5F22" w:rsidP="00BE5F22">
      <w:pPr>
        <w:pStyle w:val="a9"/>
        <w:shd w:val="clear" w:color="auto" w:fill="FFFFFF"/>
        <w:spacing w:after="120"/>
        <w:ind w:firstLine="567"/>
        <w:jc w:val="both"/>
      </w:pPr>
      <w:r>
        <w:lastRenderedPageBreak/>
        <w:t>1. Перечень расчетных показателей, применяемых для подготовки и внесения изменений в Схему территориального планирования муниципального района «Газимуро-Заводский район».</w:t>
      </w:r>
    </w:p>
    <w:p w:rsidR="00BE5F22" w:rsidRDefault="00BE5F22" w:rsidP="00BC54F7">
      <w:pPr>
        <w:pStyle w:val="a9"/>
        <w:shd w:val="clear" w:color="auto" w:fill="FFFFFF"/>
        <w:ind w:firstLine="567"/>
        <w:jc w:val="both"/>
      </w:pPr>
      <w:r>
        <w:t>1.1. Расчетные</w:t>
      </w:r>
      <w:r w:rsidRPr="006708C8">
        <w:t xml:space="preserve"> показател</w:t>
      </w:r>
      <w:r>
        <w:t>и</w:t>
      </w:r>
      <w:r w:rsidRPr="006708C8">
        <w:t xml:space="preserve"> минимально допустимого уровня обеспеченности объектами местного значения муниципального района</w:t>
      </w:r>
      <w:r>
        <w:t xml:space="preserve"> «Газимуро-Заводский район».</w:t>
      </w:r>
    </w:p>
    <w:p w:rsidR="00BE5F22" w:rsidRDefault="00BE5F22" w:rsidP="00BE5F22">
      <w:pPr>
        <w:widowControl w:val="0"/>
        <w:autoSpaceDE w:val="0"/>
        <w:autoSpaceDN w:val="0"/>
        <w:adjustRightInd w:val="0"/>
        <w:spacing w:after="120"/>
        <w:ind w:firstLine="539"/>
        <w:jc w:val="both"/>
        <w:rPr>
          <w:szCs w:val="28"/>
        </w:rPr>
      </w:pPr>
      <w:r>
        <w:t>А. П</w:t>
      </w:r>
      <w:r>
        <w:rPr>
          <w:szCs w:val="28"/>
        </w:rPr>
        <w:t>оказатели по обеспечению населения услугами электро- и газоснабжения.</w:t>
      </w:r>
    </w:p>
    <w:p w:rsidR="00BE5F22" w:rsidRDefault="00BE5F22" w:rsidP="00BE5F22">
      <w:pPr>
        <w:shd w:val="clear" w:color="auto" w:fill="FFFFFF"/>
        <w:spacing w:after="120"/>
        <w:ind w:left="1027"/>
        <w:jc w:val="both"/>
      </w:pPr>
      <w:r>
        <w:rPr>
          <w:color w:val="000000"/>
        </w:rPr>
        <w:t>Таблица А. Расчетные минимальные показатели потребления электроэнергии и газа (при наличии газификации) до 2025 года (по поселениям).</w:t>
      </w:r>
    </w:p>
    <w:tbl>
      <w:tblPr>
        <w:tblW w:w="0" w:type="auto"/>
        <w:jc w:val="center"/>
        <w:tblInd w:w="40" w:type="dxa"/>
        <w:tblCellMar>
          <w:left w:w="40" w:type="dxa"/>
          <w:right w:w="40" w:type="dxa"/>
        </w:tblCellMar>
        <w:tblLook w:val="0000"/>
      </w:tblPr>
      <w:tblGrid>
        <w:gridCol w:w="290"/>
        <w:gridCol w:w="4123"/>
        <w:gridCol w:w="2939"/>
        <w:gridCol w:w="2068"/>
      </w:tblGrid>
      <w:tr w:rsidR="00BE5F22" w:rsidTr="00004E89">
        <w:trPr>
          <w:trHeight w:hRule="exact" w:val="76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Поселение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pacing w:val="-2"/>
                <w:sz w:val="22"/>
                <w:szCs w:val="22"/>
              </w:rPr>
              <w:t xml:space="preserve">Потребление электроэнергии, </w:t>
            </w:r>
            <w:r>
              <w:rPr>
                <w:color w:val="000000"/>
                <w:sz w:val="22"/>
                <w:szCs w:val="22"/>
              </w:rPr>
              <w:t>кВтч /год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Потребление газа, м</w:t>
            </w:r>
            <w:r>
              <w:rPr>
                <w:color w:val="000000"/>
                <w:sz w:val="22"/>
                <w:szCs w:val="22"/>
                <w:vertAlign w:val="superscript"/>
              </w:rPr>
              <w:t>3</w:t>
            </w:r>
            <w:r>
              <w:rPr>
                <w:color w:val="000000"/>
                <w:sz w:val="22"/>
                <w:szCs w:val="22"/>
              </w:rPr>
              <w:t xml:space="preserve"> / год</w:t>
            </w:r>
          </w:p>
        </w:tc>
      </w:tr>
      <w:tr w:rsidR="00BE5F22" w:rsidTr="00004E89">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Трубачевское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833910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193160</w:t>
            </w:r>
          </w:p>
        </w:tc>
      </w:tr>
      <w:tr w:rsidR="00BE5F22" w:rsidTr="00004E89">
        <w:trPr>
          <w:trHeight w:hRule="exact" w:val="27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Газимуро-Заводское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3270850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757460</w:t>
            </w:r>
          </w:p>
        </w:tc>
      </w:tr>
      <w:tr w:rsidR="00BE5F22" w:rsidTr="00004E89">
        <w:trPr>
          <w:trHeight w:hRule="exact" w:val="8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Новоширокинское (с планируемым населенным пунктом)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11529485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1456320</w:t>
            </w:r>
          </w:p>
        </w:tc>
      </w:tr>
      <w:tr w:rsidR="00BE5F22" w:rsidTr="00004E89">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Солонеченское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938410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118560</w:t>
            </w:r>
          </w:p>
        </w:tc>
      </w:tr>
      <w:tr w:rsidR="00BE5F22" w:rsidTr="00004E89">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Ушмунское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784795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181720</w:t>
            </w:r>
          </w:p>
        </w:tc>
      </w:tr>
      <w:tr w:rsidR="00BE5F22" w:rsidTr="00004E89">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Буруканское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604010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139920</w:t>
            </w:r>
          </w:p>
        </w:tc>
      </w:tr>
      <w:tr w:rsidR="00BE5F22" w:rsidTr="00004E89">
        <w:trPr>
          <w:trHeight w:hRule="exact" w:val="25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Батаканское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987525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228580</w:t>
            </w:r>
          </w:p>
        </w:tc>
      </w:tr>
      <w:tr w:rsidR="00BE5F22" w:rsidTr="00004E89">
        <w:trPr>
          <w:trHeight w:hRule="exact" w:val="26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Зеренское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262295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60720</w:t>
            </w:r>
          </w:p>
        </w:tc>
      </w:tr>
      <w:tr w:rsidR="00BE5F22" w:rsidTr="00004E89">
        <w:trPr>
          <w:trHeight w:hRule="exact" w:val="25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Кактолгинское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615505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142560</w:t>
            </w:r>
          </w:p>
        </w:tc>
      </w:tr>
      <w:tr w:rsidR="00BE5F22" w:rsidTr="00004E89">
        <w:trPr>
          <w:trHeight w:hRule="exact" w:val="25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rPr>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rPr>
                <w:color w:val="000000"/>
              </w:rPr>
            </w:pPr>
            <w:r>
              <w:rPr>
                <w:color w:val="000000"/>
              </w:rPr>
              <w:t>ВСЕГО ПО РАЙОНУ: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012E97" w:rsidRDefault="00BE5F22" w:rsidP="00004E89">
            <w:pPr>
              <w:jc w:val="center"/>
              <w:rPr>
                <w:color w:val="000000"/>
              </w:rPr>
            </w:pPr>
            <w:r w:rsidRPr="00012E97">
              <w:rPr>
                <w:color w:val="000000"/>
              </w:rPr>
              <w:t>19826785</w:t>
            </w:r>
          </w:p>
          <w:p w:rsidR="00BE5F22" w:rsidRPr="00012E97" w:rsidRDefault="00BE5F22" w:rsidP="00004E89">
            <w:pPr>
              <w:jc w:val="center"/>
              <w:rPr>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012E97" w:rsidRDefault="00BE5F22" w:rsidP="00004E89">
            <w:pPr>
              <w:jc w:val="center"/>
              <w:rPr>
                <w:color w:val="000000"/>
              </w:rPr>
            </w:pPr>
            <w:r w:rsidRPr="00012E97">
              <w:rPr>
                <w:color w:val="000000"/>
              </w:rPr>
              <w:t>3279000</w:t>
            </w:r>
          </w:p>
          <w:p w:rsidR="00BE5F22" w:rsidRPr="00012E97" w:rsidRDefault="00BE5F22" w:rsidP="00004E89">
            <w:pPr>
              <w:jc w:val="center"/>
              <w:rPr>
                <w:color w:val="000000"/>
              </w:rPr>
            </w:pPr>
          </w:p>
        </w:tc>
      </w:tr>
    </w:tbl>
    <w:p w:rsidR="00BE5F22" w:rsidRDefault="00BE5F22" w:rsidP="00BE5F22">
      <w:pPr>
        <w:pStyle w:val="ConsPlusNormal"/>
        <w:spacing w:after="120"/>
        <w:jc w:val="both"/>
        <w:rPr>
          <w:rFonts w:ascii="Times New Roman" w:hAnsi="Times New Roman" w:cs="Times New Roman"/>
          <w:sz w:val="24"/>
          <w:szCs w:val="24"/>
        </w:rPr>
      </w:pPr>
    </w:p>
    <w:p w:rsidR="00BE5F22" w:rsidRDefault="00BE5F22" w:rsidP="00BC54F7">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Б.  Показатели по обеспечению населения </w:t>
      </w:r>
      <w:r w:rsidRPr="00A866C4">
        <w:rPr>
          <w:rFonts w:ascii="Times New Roman" w:hAnsi="Times New Roman" w:cs="Times New Roman"/>
          <w:sz w:val="24"/>
          <w:szCs w:val="24"/>
        </w:rPr>
        <w:t>автомобильны</w:t>
      </w:r>
      <w:r>
        <w:rPr>
          <w:rFonts w:ascii="Times New Roman" w:hAnsi="Times New Roman" w:cs="Times New Roman"/>
          <w:sz w:val="24"/>
          <w:szCs w:val="24"/>
        </w:rPr>
        <w:t>ми</w:t>
      </w:r>
      <w:r w:rsidRPr="00A866C4">
        <w:rPr>
          <w:rFonts w:ascii="Times New Roman" w:hAnsi="Times New Roman" w:cs="Times New Roman"/>
          <w:sz w:val="24"/>
          <w:szCs w:val="24"/>
        </w:rPr>
        <w:t xml:space="preserve"> дорог</w:t>
      </w:r>
      <w:r>
        <w:rPr>
          <w:rFonts w:ascii="Times New Roman" w:hAnsi="Times New Roman" w:cs="Times New Roman"/>
          <w:sz w:val="24"/>
          <w:szCs w:val="24"/>
        </w:rPr>
        <w:t>ами</w:t>
      </w:r>
      <w:r w:rsidRPr="00A866C4">
        <w:rPr>
          <w:rFonts w:ascii="Times New Roman" w:hAnsi="Times New Roman" w:cs="Times New Roman"/>
          <w:sz w:val="24"/>
          <w:szCs w:val="24"/>
        </w:rPr>
        <w:t xml:space="preserve"> местного значения вне границ населенных пунктов в границах муниципального района;</w:t>
      </w:r>
    </w:p>
    <w:p w:rsidR="00BE5F22" w:rsidRDefault="00BE5F22" w:rsidP="00BE5F22">
      <w:pPr>
        <w:shd w:val="clear" w:color="auto" w:fill="FFFFFF"/>
        <w:spacing w:after="120"/>
        <w:ind w:left="1027"/>
        <w:jc w:val="center"/>
      </w:pPr>
      <w:r>
        <w:rPr>
          <w:color w:val="000000"/>
          <w:spacing w:val="-4"/>
        </w:rPr>
        <w:t xml:space="preserve">Таблица Б.  </w:t>
      </w:r>
      <w:r>
        <w:rPr>
          <w:color w:val="000000"/>
        </w:rPr>
        <w:t>Расчетные показатели плотности сети автомобильных дорог общего пользования в</w:t>
      </w:r>
      <w:r>
        <w:t xml:space="preserve"> м</w:t>
      </w:r>
      <w:r>
        <w:rPr>
          <w:color w:val="000000"/>
          <w:spacing w:val="-3"/>
        </w:rPr>
        <w:t>униципальном  районе</w:t>
      </w:r>
    </w:p>
    <w:tbl>
      <w:tblPr>
        <w:tblW w:w="9781" w:type="dxa"/>
        <w:tblInd w:w="40" w:type="dxa"/>
        <w:tblLayout w:type="fixed"/>
        <w:tblCellMar>
          <w:left w:w="40" w:type="dxa"/>
          <w:right w:w="40" w:type="dxa"/>
        </w:tblCellMar>
        <w:tblLook w:val="0000"/>
      </w:tblPr>
      <w:tblGrid>
        <w:gridCol w:w="691"/>
        <w:gridCol w:w="2472"/>
        <w:gridCol w:w="2270"/>
        <w:gridCol w:w="2256"/>
        <w:gridCol w:w="2092"/>
      </w:tblGrid>
      <w:tr w:rsidR="00BE5F22" w:rsidTr="00004E89">
        <w:trPr>
          <w:trHeight w:hRule="exact" w:val="26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Поселение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pacing w:val="-2"/>
                <w:sz w:val="22"/>
                <w:szCs w:val="22"/>
              </w:rPr>
              <w:t>Протяженность, км</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Площадь, км</w:t>
            </w:r>
            <w:r w:rsidRPr="00D90C5F">
              <w:rPr>
                <w:color w:val="000000"/>
                <w:sz w:val="22"/>
                <w:szCs w:val="22"/>
                <w:vertAlign w:val="superscript"/>
              </w:rPr>
              <w:t>2</w:t>
            </w: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pacing w:val="-3"/>
                <w:sz w:val="22"/>
                <w:szCs w:val="22"/>
              </w:rPr>
              <w:t>Плотность, км/км</w:t>
            </w:r>
            <w:r w:rsidRPr="00D90C5F">
              <w:rPr>
                <w:color w:val="000000"/>
                <w:spacing w:val="-3"/>
                <w:sz w:val="22"/>
                <w:szCs w:val="22"/>
                <w:vertAlign w:val="superscript"/>
              </w:rPr>
              <w:t>2</w:t>
            </w:r>
          </w:p>
        </w:tc>
      </w:tr>
      <w:tr w:rsidR="00BE5F22" w:rsidTr="00004E89">
        <w:trPr>
          <w:trHeight w:hRule="exact" w:val="26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1</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Трубачевское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282,026</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t>779,8</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0,362</w:t>
            </w:r>
          </w:p>
        </w:tc>
      </w:tr>
      <w:tr w:rsidR="00BE5F22" w:rsidTr="00004E89">
        <w:trPr>
          <w:trHeight w:hRule="exact" w:val="27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2</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Газимуро-Заводское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201,490</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rsidRPr="00AB56B2">
              <w:t>313,61</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0,642</w:t>
            </w:r>
          </w:p>
        </w:tc>
      </w:tr>
      <w:tr w:rsidR="00BE5F22" w:rsidRPr="00A57CC0" w:rsidTr="00004E89">
        <w:trPr>
          <w:trHeight w:hRule="exact" w:val="26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3</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Новоширокинское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154,464</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t>272,3</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0,567</w:t>
            </w:r>
          </w:p>
        </w:tc>
      </w:tr>
      <w:tr w:rsidR="00BE5F22" w:rsidRPr="00A57CC0" w:rsidTr="00004E89">
        <w:trPr>
          <w:trHeight w:hRule="exact" w:val="26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4</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Солонеченское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105,427</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t>274,5</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0,384</w:t>
            </w:r>
          </w:p>
        </w:tc>
      </w:tr>
      <w:tr w:rsidR="00BE5F22" w:rsidRPr="00A57CC0" w:rsidTr="00004E89">
        <w:trPr>
          <w:trHeight w:hRule="exact" w:val="26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5</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Ушмунское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217,313</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t>490,5</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0,443</w:t>
            </w:r>
          </w:p>
        </w:tc>
      </w:tr>
      <w:tr w:rsidR="00BE5F22" w:rsidRPr="00A57CC0" w:rsidTr="00004E89">
        <w:trPr>
          <w:trHeight w:hRule="exact" w:val="26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6</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Буруканское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130,055</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rsidRPr="00AB56B2">
              <w:t>221,97</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0,586</w:t>
            </w:r>
          </w:p>
        </w:tc>
      </w:tr>
      <w:tr w:rsidR="00BE5F22" w:rsidRPr="00A57CC0" w:rsidTr="00004E89">
        <w:trPr>
          <w:trHeight w:hRule="exact" w:val="25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7</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Батаканское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265,505</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rsidRPr="00AB56B2">
              <w:rPr>
                <w:bCs/>
              </w:rPr>
              <w:t>552,81</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0,480</w:t>
            </w:r>
          </w:p>
        </w:tc>
      </w:tr>
      <w:tr w:rsidR="00BE5F22" w:rsidRPr="00A57CC0" w:rsidTr="00004E89">
        <w:trPr>
          <w:trHeight w:hRule="exact" w:val="26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8</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Зеренское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1229,9</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t>5338,1</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0,230</w:t>
            </w:r>
          </w:p>
        </w:tc>
      </w:tr>
      <w:tr w:rsidR="00BE5F22" w:rsidRPr="00A57CC0" w:rsidTr="00004E89">
        <w:trPr>
          <w:trHeight w:hRule="exact" w:val="25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9</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Кактолгинское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1235,686</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t>4395,4</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0,281</w:t>
            </w:r>
          </w:p>
        </w:tc>
      </w:tr>
      <w:tr w:rsidR="00BE5F22" w:rsidRPr="00A57CC0" w:rsidTr="00004E89">
        <w:trPr>
          <w:trHeight w:hRule="exact" w:val="25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rPr>
                <w:color w:val="000000"/>
              </w:rPr>
            </w:pP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rPr>
                <w:color w:val="000000"/>
              </w:rPr>
            </w:pPr>
            <w:r>
              <w:rPr>
                <w:color w:val="000000"/>
              </w:rPr>
              <w:t>ВСЕГО ПО РАЙОНУ:</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Pr="00012E97" w:rsidRDefault="00BE5F22" w:rsidP="00004E89">
            <w:pPr>
              <w:jc w:val="center"/>
              <w:rPr>
                <w:color w:val="000000"/>
              </w:rPr>
            </w:pP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012E97" w:rsidRDefault="00BE5F22" w:rsidP="00004E89">
            <w:pPr>
              <w:jc w:val="center"/>
              <w:rPr>
                <w:color w:val="000000"/>
              </w:rP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Pr>
                <w:color w:val="000000"/>
              </w:rPr>
              <w:t>0,441</w:t>
            </w:r>
          </w:p>
        </w:tc>
      </w:tr>
    </w:tbl>
    <w:p w:rsidR="00BE5F22" w:rsidRPr="00A866C4" w:rsidRDefault="00BE5F22" w:rsidP="00BE5F22">
      <w:pPr>
        <w:pStyle w:val="ConsPlusNormal"/>
        <w:spacing w:after="120"/>
        <w:ind w:firstLine="540"/>
        <w:jc w:val="both"/>
        <w:rPr>
          <w:rFonts w:ascii="Times New Roman" w:hAnsi="Times New Roman" w:cs="Times New Roman"/>
          <w:sz w:val="24"/>
          <w:szCs w:val="24"/>
        </w:rPr>
      </w:pP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A866C4">
        <w:rPr>
          <w:rFonts w:ascii="Times New Roman" w:hAnsi="Times New Roman" w:cs="Times New Roman"/>
          <w:sz w:val="24"/>
          <w:szCs w:val="24"/>
        </w:rPr>
        <w:t xml:space="preserve"> </w:t>
      </w:r>
      <w:r>
        <w:rPr>
          <w:rFonts w:ascii="Times New Roman" w:hAnsi="Times New Roman" w:cs="Times New Roman"/>
          <w:sz w:val="24"/>
          <w:szCs w:val="24"/>
        </w:rPr>
        <w:t>Показатели по обеспечению населения объектами образования.</w:t>
      </w:r>
    </w:p>
    <w:p w:rsidR="00BE5F22" w:rsidRDefault="00BE5F22" w:rsidP="00BE5F22">
      <w:pPr>
        <w:shd w:val="clear" w:color="auto" w:fill="FFFFFF"/>
        <w:spacing w:after="120"/>
        <w:ind w:left="1027"/>
        <w:jc w:val="both"/>
      </w:pPr>
      <w:r>
        <w:rPr>
          <w:color w:val="000000"/>
        </w:rPr>
        <w:t>Таблица В. Расчетные минимальные показатели обеспеченности населения местами в учреждениях образования местного значения до 2025 года (по поселениям).</w:t>
      </w:r>
    </w:p>
    <w:p w:rsidR="00BE5F22" w:rsidRDefault="00BE5F22" w:rsidP="00BE5F22">
      <w:pPr>
        <w:pStyle w:val="ConsPlusNormal"/>
        <w:spacing w:after="12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9"/>
        <w:gridCol w:w="2248"/>
        <w:gridCol w:w="2543"/>
        <w:gridCol w:w="2606"/>
      </w:tblGrid>
      <w:tr w:rsidR="00BE5F22" w:rsidRPr="00644D14" w:rsidTr="00004E89">
        <w:trPr>
          <w:trHeight w:hRule="exact" w:val="975"/>
        </w:trPr>
        <w:tc>
          <w:tcPr>
            <w:tcW w:w="0" w:type="auto"/>
          </w:tcPr>
          <w:p w:rsidR="00BE5F22" w:rsidRPr="00644D14" w:rsidRDefault="00BE5F22" w:rsidP="00004E89">
            <w:pPr>
              <w:shd w:val="clear" w:color="auto" w:fill="FFFFFF"/>
              <w:jc w:val="center"/>
            </w:pPr>
            <w:r>
              <w:lastRenderedPageBreak/>
              <w:t>Поселение</w:t>
            </w:r>
          </w:p>
        </w:tc>
        <w:tc>
          <w:tcPr>
            <w:tcW w:w="0" w:type="auto"/>
          </w:tcPr>
          <w:p w:rsidR="00BE5F22" w:rsidRPr="00644D14" w:rsidRDefault="00BE5F22" w:rsidP="00004E89">
            <w:pPr>
              <w:shd w:val="clear" w:color="auto" w:fill="FFFFFF"/>
              <w:spacing w:line="230" w:lineRule="exact"/>
              <w:ind w:left="38"/>
            </w:pPr>
            <w:r w:rsidRPr="00644D14">
              <w:rPr>
                <w:color w:val="000000"/>
              </w:rPr>
              <w:t>Дошкольные</w:t>
            </w:r>
          </w:p>
          <w:p w:rsidR="00BE5F22" w:rsidRPr="00644D14" w:rsidRDefault="00BE5F22" w:rsidP="00004E89">
            <w:pPr>
              <w:shd w:val="clear" w:color="auto" w:fill="FFFFFF"/>
              <w:spacing w:line="230" w:lineRule="exact"/>
              <w:ind w:left="38"/>
              <w:jc w:val="both"/>
            </w:pPr>
            <w:r w:rsidRPr="00644D14">
              <w:rPr>
                <w:color w:val="000000"/>
              </w:rPr>
              <w:t>образовательные учреждения</w:t>
            </w:r>
          </w:p>
          <w:p w:rsidR="00BE5F22" w:rsidRPr="00644D14" w:rsidRDefault="00BE5F22" w:rsidP="00004E89">
            <w:pPr>
              <w:shd w:val="clear" w:color="auto" w:fill="FFFFFF"/>
              <w:spacing w:line="230" w:lineRule="exact"/>
              <w:ind w:left="38"/>
            </w:pPr>
            <w:r w:rsidRPr="00644D14">
              <w:rPr>
                <w:color w:val="000000"/>
              </w:rPr>
              <w:t>(мест)</w:t>
            </w:r>
          </w:p>
        </w:tc>
        <w:tc>
          <w:tcPr>
            <w:tcW w:w="0" w:type="auto"/>
          </w:tcPr>
          <w:p w:rsidR="00BE5F22" w:rsidRPr="00644D14" w:rsidRDefault="00BE5F22" w:rsidP="00004E89">
            <w:pPr>
              <w:shd w:val="clear" w:color="auto" w:fill="FFFFFF"/>
              <w:spacing w:line="230" w:lineRule="exact"/>
              <w:jc w:val="center"/>
            </w:pPr>
            <w:r w:rsidRPr="00644D14">
              <w:rPr>
                <w:color w:val="000000"/>
              </w:rPr>
              <w:t>Общеобразовательные</w:t>
            </w:r>
          </w:p>
          <w:p w:rsidR="00BE5F22" w:rsidRPr="00644D14" w:rsidRDefault="00BE5F22" w:rsidP="00004E89">
            <w:pPr>
              <w:shd w:val="clear" w:color="auto" w:fill="FFFFFF"/>
              <w:spacing w:line="230" w:lineRule="exact"/>
              <w:jc w:val="both"/>
            </w:pPr>
            <w:r w:rsidRPr="00644D14">
              <w:rPr>
                <w:color w:val="000000"/>
              </w:rPr>
              <w:t>учреждения (мест)</w:t>
            </w:r>
          </w:p>
        </w:tc>
        <w:tc>
          <w:tcPr>
            <w:tcW w:w="0" w:type="auto"/>
          </w:tcPr>
          <w:p w:rsidR="00BE5F22" w:rsidRPr="00644D14" w:rsidRDefault="00BE5F22" w:rsidP="00004E89">
            <w:pPr>
              <w:shd w:val="clear" w:color="auto" w:fill="FFFFFF"/>
              <w:spacing w:line="230" w:lineRule="exact"/>
              <w:ind w:left="29" w:right="34"/>
              <w:jc w:val="both"/>
            </w:pPr>
            <w:r w:rsidRPr="00644D14">
              <w:rPr>
                <w:color w:val="000000"/>
              </w:rPr>
              <w:t>Учреждения дополнитель</w:t>
            </w:r>
            <w:r w:rsidRPr="00644D14">
              <w:rPr>
                <w:color w:val="000000"/>
              </w:rPr>
              <w:softHyphen/>
              <w:t>ного образования для детей (мест)</w:t>
            </w:r>
          </w:p>
        </w:tc>
      </w:tr>
      <w:tr w:rsidR="00BE5F22" w:rsidRPr="00644D14" w:rsidTr="00004E89">
        <w:trPr>
          <w:trHeight w:hRule="exact" w:val="564"/>
        </w:trPr>
        <w:tc>
          <w:tcPr>
            <w:tcW w:w="0" w:type="auto"/>
          </w:tcPr>
          <w:p w:rsidR="00BE5F22" w:rsidRPr="00644D14" w:rsidRDefault="00BE5F22" w:rsidP="00004E89">
            <w:pPr>
              <w:shd w:val="clear" w:color="auto" w:fill="FFFFFF"/>
              <w:jc w:val="center"/>
            </w:pPr>
            <w:r w:rsidRPr="00644D14">
              <w:rPr>
                <w:color w:val="000000"/>
              </w:rPr>
              <w:t>Трубачевское</w:t>
            </w:r>
          </w:p>
        </w:tc>
        <w:tc>
          <w:tcPr>
            <w:tcW w:w="0" w:type="auto"/>
          </w:tcPr>
          <w:p w:rsidR="00BE5F22" w:rsidRDefault="00BE5F22" w:rsidP="00004E89">
            <w:pPr>
              <w:shd w:val="clear" w:color="auto" w:fill="FFFFFF"/>
              <w:jc w:val="center"/>
            </w:pPr>
            <w:r>
              <w:rPr>
                <w:color w:val="000000"/>
                <w:sz w:val="22"/>
                <w:szCs w:val="22"/>
              </w:rPr>
              <w:t>41</w:t>
            </w:r>
          </w:p>
        </w:tc>
        <w:tc>
          <w:tcPr>
            <w:tcW w:w="0" w:type="auto"/>
          </w:tcPr>
          <w:p w:rsidR="00BE5F22" w:rsidRDefault="00BE5F22" w:rsidP="00004E89">
            <w:pPr>
              <w:shd w:val="clear" w:color="auto" w:fill="FFFFFF"/>
              <w:jc w:val="center"/>
            </w:pPr>
            <w:r>
              <w:rPr>
                <w:color w:val="000000"/>
                <w:sz w:val="22"/>
                <w:szCs w:val="22"/>
              </w:rPr>
              <w:t>127</w:t>
            </w:r>
          </w:p>
        </w:tc>
        <w:tc>
          <w:tcPr>
            <w:tcW w:w="0" w:type="auto"/>
          </w:tcPr>
          <w:p w:rsidR="00BE5F22" w:rsidRPr="00644D14" w:rsidRDefault="00BE5F22" w:rsidP="00004E89">
            <w:pPr>
              <w:shd w:val="clear" w:color="auto" w:fill="FFFFFF"/>
              <w:jc w:val="center"/>
            </w:pPr>
            <w:r w:rsidRPr="00644D14">
              <w:rPr>
                <w:color w:val="000000"/>
              </w:rPr>
              <w:t>-</w:t>
            </w:r>
          </w:p>
        </w:tc>
      </w:tr>
      <w:tr w:rsidR="00BE5F22" w:rsidRPr="00644D14" w:rsidTr="00004E89">
        <w:trPr>
          <w:trHeight w:hRule="exact" w:val="700"/>
        </w:trPr>
        <w:tc>
          <w:tcPr>
            <w:tcW w:w="0" w:type="auto"/>
          </w:tcPr>
          <w:p w:rsidR="00BE5F22" w:rsidRPr="00644D14" w:rsidRDefault="00BE5F22" w:rsidP="00004E89">
            <w:pPr>
              <w:shd w:val="clear" w:color="auto" w:fill="FFFFFF"/>
              <w:jc w:val="center"/>
            </w:pPr>
            <w:r w:rsidRPr="00644D14">
              <w:rPr>
                <w:color w:val="000000"/>
              </w:rPr>
              <w:t>Газимуро-Заводское</w:t>
            </w:r>
          </w:p>
        </w:tc>
        <w:tc>
          <w:tcPr>
            <w:tcW w:w="0" w:type="auto"/>
          </w:tcPr>
          <w:p w:rsidR="00BE5F22" w:rsidRDefault="00BE5F22" w:rsidP="00004E89">
            <w:pPr>
              <w:jc w:val="center"/>
            </w:pPr>
            <w:r>
              <w:rPr>
                <w:color w:val="000000"/>
                <w:sz w:val="22"/>
                <w:szCs w:val="22"/>
              </w:rPr>
              <w:t>161</w:t>
            </w:r>
          </w:p>
        </w:tc>
        <w:tc>
          <w:tcPr>
            <w:tcW w:w="0" w:type="auto"/>
          </w:tcPr>
          <w:p w:rsidR="00BE5F22" w:rsidRDefault="00BE5F22" w:rsidP="00004E89">
            <w:pPr>
              <w:jc w:val="center"/>
            </w:pPr>
            <w:r>
              <w:rPr>
                <w:color w:val="000000"/>
                <w:sz w:val="22"/>
                <w:szCs w:val="22"/>
              </w:rPr>
              <w:t>499</w:t>
            </w:r>
          </w:p>
        </w:tc>
        <w:tc>
          <w:tcPr>
            <w:tcW w:w="0" w:type="auto"/>
          </w:tcPr>
          <w:p w:rsidR="00BE5F22" w:rsidRPr="00644D14" w:rsidRDefault="00BE5F22" w:rsidP="00004E89">
            <w:pPr>
              <w:shd w:val="clear" w:color="auto" w:fill="FFFFFF"/>
              <w:jc w:val="center"/>
            </w:pPr>
            <w:r>
              <w:rPr>
                <w:color w:val="000000"/>
              </w:rPr>
              <w:t>300</w:t>
            </w:r>
          </w:p>
        </w:tc>
      </w:tr>
      <w:tr w:rsidR="00BE5F22" w:rsidRPr="00644D14" w:rsidTr="00004E89">
        <w:trPr>
          <w:trHeight w:hRule="exact" w:val="568"/>
        </w:trPr>
        <w:tc>
          <w:tcPr>
            <w:tcW w:w="0" w:type="auto"/>
          </w:tcPr>
          <w:p w:rsidR="00BE5F22" w:rsidRPr="00644D14" w:rsidRDefault="00BE5F22" w:rsidP="00004E89">
            <w:pPr>
              <w:shd w:val="clear" w:color="auto" w:fill="FFFFFF"/>
              <w:jc w:val="center"/>
            </w:pPr>
            <w:r w:rsidRPr="00644D14">
              <w:rPr>
                <w:color w:val="000000"/>
              </w:rPr>
              <w:t>Новоширокинское</w:t>
            </w:r>
          </w:p>
        </w:tc>
        <w:tc>
          <w:tcPr>
            <w:tcW w:w="0" w:type="auto"/>
          </w:tcPr>
          <w:p w:rsidR="00BE5F22" w:rsidRDefault="00BE5F22" w:rsidP="00004E89">
            <w:pPr>
              <w:jc w:val="center"/>
            </w:pPr>
            <w:r>
              <w:rPr>
                <w:color w:val="000000"/>
                <w:sz w:val="22"/>
                <w:szCs w:val="22"/>
              </w:rPr>
              <w:t>567</w:t>
            </w:r>
          </w:p>
        </w:tc>
        <w:tc>
          <w:tcPr>
            <w:tcW w:w="0" w:type="auto"/>
          </w:tcPr>
          <w:p w:rsidR="00BE5F22" w:rsidRDefault="00BE5F22" w:rsidP="00004E89">
            <w:pPr>
              <w:jc w:val="center"/>
            </w:pPr>
            <w:r>
              <w:rPr>
                <w:color w:val="000000"/>
                <w:sz w:val="22"/>
                <w:szCs w:val="22"/>
              </w:rPr>
              <w:t>1758</w:t>
            </w:r>
          </w:p>
        </w:tc>
        <w:tc>
          <w:tcPr>
            <w:tcW w:w="0" w:type="auto"/>
          </w:tcPr>
          <w:p w:rsidR="00BE5F22" w:rsidRPr="00644D14" w:rsidRDefault="00BE5F22" w:rsidP="00004E89">
            <w:pPr>
              <w:shd w:val="clear" w:color="auto" w:fill="FFFFFF"/>
              <w:jc w:val="center"/>
            </w:pPr>
            <w:r>
              <w:rPr>
                <w:color w:val="000000"/>
              </w:rPr>
              <w:t>100</w:t>
            </w:r>
          </w:p>
        </w:tc>
      </w:tr>
      <w:tr w:rsidR="00BE5F22" w:rsidRPr="00644D14" w:rsidTr="00004E89">
        <w:trPr>
          <w:trHeight w:hRule="exact" w:val="420"/>
        </w:trPr>
        <w:tc>
          <w:tcPr>
            <w:tcW w:w="0" w:type="auto"/>
          </w:tcPr>
          <w:p w:rsidR="00BE5F22" w:rsidRPr="00644D14" w:rsidRDefault="00BE5F22" w:rsidP="00004E89">
            <w:pPr>
              <w:shd w:val="clear" w:color="auto" w:fill="FFFFFF"/>
              <w:jc w:val="center"/>
            </w:pPr>
            <w:r w:rsidRPr="00644D14">
              <w:rPr>
                <w:color w:val="000000"/>
              </w:rPr>
              <w:t>Солонеченское</w:t>
            </w:r>
          </w:p>
        </w:tc>
        <w:tc>
          <w:tcPr>
            <w:tcW w:w="0" w:type="auto"/>
          </w:tcPr>
          <w:p w:rsidR="00BE5F22" w:rsidRDefault="00BE5F22" w:rsidP="00004E89">
            <w:pPr>
              <w:jc w:val="center"/>
            </w:pPr>
            <w:r>
              <w:rPr>
                <w:color w:val="000000"/>
                <w:sz w:val="22"/>
                <w:szCs w:val="22"/>
              </w:rPr>
              <w:t>46</w:t>
            </w:r>
          </w:p>
        </w:tc>
        <w:tc>
          <w:tcPr>
            <w:tcW w:w="0" w:type="auto"/>
          </w:tcPr>
          <w:p w:rsidR="00BE5F22" w:rsidRDefault="00BE5F22" w:rsidP="00004E89">
            <w:pPr>
              <w:jc w:val="center"/>
            </w:pPr>
            <w:r>
              <w:rPr>
                <w:color w:val="000000"/>
                <w:sz w:val="22"/>
                <w:szCs w:val="22"/>
              </w:rPr>
              <w:t>143</w:t>
            </w:r>
          </w:p>
        </w:tc>
        <w:tc>
          <w:tcPr>
            <w:tcW w:w="0" w:type="auto"/>
          </w:tcPr>
          <w:p w:rsidR="00BE5F22" w:rsidRPr="00644D14" w:rsidRDefault="00BE5F22" w:rsidP="00004E89">
            <w:pPr>
              <w:shd w:val="clear" w:color="auto" w:fill="FFFFFF"/>
              <w:jc w:val="center"/>
            </w:pPr>
            <w:r w:rsidRPr="00644D14">
              <w:rPr>
                <w:color w:val="000000"/>
              </w:rPr>
              <w:t>-</w:t>
            </w:r>
          </w:p>
        </w:tc>
      </w:tr>
      <w:tr w:rsidR="00BE5F22" w:rsidRPr="00644D14" w:rsidTr="00004E89">
        <w:trPr>
          <w:trHeight w:hRule="exact" w:val="426"/>
        </w:trPr>
        <w:tc>
          <w:tcPr>
            <w:tcW w:w="0" w:type="auto"/>
          </w:tcPr>
          <w:p w:rsidR="00BE5F22" w:rsidRPr="00644D14" w:rsidRDefault="00BE5F22" w:rsidP="00004E89">
            <w:pPr>
              <w:shd w:val="clear" w:color="auto" w:fill="FFFFFF"/>
              <w:jc w:val="center"/>
            </w:pPr>
            <w:r w:rsidRPr="00644D14">
              <w:rPr>
                <w:color w:val="000000"/>
              </w:rPr>
              <w:t>Ушмунское</w:t>
            </w:r>
          </w:p>
        </w:tc>
        <w:tc>
          <w:tcPr>
            <w:tcW w:w="0" w:type="auto"/>
          </w:tcPr>
          <w:p w:rsidR="00BE5F22" w:rsidRDefault="00BE5F22" w:rsidP="00004E89">
            <w:pPr>
              <w:jc w:val="center"/>
            </w:pPr>
            <w:r>
              <w:rPr>
                <w:color w:val="000000"/>
                <w:sz w:val="22"/>
                <w:szCs w:val="22"/>
              </w:rPr>
              <w:t>39</w:t>
            </w:r>
          </w:p>
        </w:tc>
        <w:tc>
          <w:tcPr>
            <w:tcW w:w="0" w:type="auto"/>
          </w:tcPr>
          <w:p w:rsidR="00BE5F22" w:rsidRDefault="00BE5F22" w:rsidP="00004E89">
            <w:pPr>
              <w:jc w:val="center"/>
            </w:pPr>
            <w:r>
              <w:rPr>
                <w:color w:val="000000"/>
                <w:sz w:val="22"/>
                <w:szCs w:val="22"/>
              </w:rPr>
              <w:t>121</w:t>
            </w:r>
          </w:p>
        </w:tc>
        <w:tc>
          <w:tcPr>
            <w:tcW w:w="0" w:type="auto"/>
          </w:tcPr>
          <w:p w:rsidR="00BE5F22" w:rsidRPr="00644D14" w:rsidRDefault="00BE5F22" w:rsidP="00004E89">
            <w:pPr>
              <w:shd w:val="clear" w:color="auto" w:fill="FFFFFF"/>
              <w:jc w:val="center"/>
            </w:pPr>
            <w:r w:rsidRPr="00644D14">
              <w:rPr>
                <w:color w:val="000000"/>
              </w:rPr>
              <w:t>-</w:t>
            </w:r>
          </w:p>
        </w:tc>
      </w:tr>
      <w:tr w:rsidR="00BE5F22" w:rsidRPr="00644D14" w:rsidTr="00004E89">
        <w:trPr>
          <w:trHeight w:hRule="exact" w:val="433"/>
        </w:trPr>
        <w:tc>
          <w:tcPr>
            <w:tcW w:w="0" w:type="auto"/>
          </w:tcPr>
          <w:p w:rsidR="00BE5F22" w:rsidRPr="00644D14" w:rsidRDefault="00BE5F22" w:rsidP="00004E89">
            <w:pPr>
              <w:shd w:val="clear" w:color="auto" w:fill="FFFFFF"/>
              <w:jc w:val="center"/>
            </w:pPr>
            <w:r w:rsidRPr="00644D14">
              <w:rPr>
                <w:color w:val="000000"/>
              </w:rPr>
              <w:t>Буруканское</w:t>
            </w:r>
          </w:p>
        </w:tc>
        <w:tc>
          <w:tcPr>
            <w:tcW w:w="0" w:type="auto"/>
          </w:tcPr>
          <w:p w:rsidR="00BE5F22" w:rsidRDefault="00BE5F22" w:rsidP="00004E89">
            <w:pPr>
              <w:jc w:val="center"/>
            </w:pPr>
            <w:r>
              <w:rPr>
                <w:color w:val="000000"/>
                <w:sz w:val="22"/>
                <w:szCs w:val="22"/>
              </w:rPr>
              <w:t>30</w:t>
            </w:r>
          </w:p>
        </w:tc>
        <w:tc>
          <w:tcPr>
            <w:tcW w:w="0" w:type="auto"/>
          </w:tcPr>
          <w:p w:rsidR="00BE5F22" w:rsidRDefault="00BE5F22" w:rsidP="00004E89">
            <w:pPr>
              <w:jc w:val="center"/>
            </w:pPr>
            <w:r>
              <w:rPr>
                <w:color w:val="000000"/>
                <w:sz w:val="22"/>
                <w:szCs w:val="22"/>
              </w:rPr>
              <w:t>93</w:t>
            </w:r>
          </w:p>
        </w:tc>
        <w:tc>
          <w:tcPr>
            <w:tcW w:w="0" w:type="auto"/>
          </w:tcPr>
          <w:p w:rsidR="00BE5F22" w:rsidRPr="00644D14" w:rsidRDefault="00BE5F22" w:rsidP="00004E89">
            <w:pPr>
              <w:shd w:val="clear" w:color="auto" w:fill="FFFFFF"/>
              <w:jc w:val="center"/>
              <w:rPr>
                <w:color w:val="000000"/>
              </w:rPr>
            </w:pPr>
            <w:r w:rsidRPr="00644D14">
              <w:rPr>
                <w:color w:val="000000"/>
              </w:rPr>
              <w:t>-</w:t>
            </w:r>
          </w:p>
        </w:tc>
      </w:tr>
      <w:tr w:rsidR="00BE5F22" w:rsidRPr="00644D14" w:rsidTr="00004E89">
        <w:trPr>
          <w:trHeight w:hRule="exact" w:val="425"/>
        </w:trPr>
        <w:tc>
          <w:tcPr>
            <w:tcW w:w="0" w:type="auto"/>
          </w:tcPr>
          <w:p w:rsidR="00BE5F22" w:rsidRPr="00644D14" w:rsidRDefault="00BE5F22" w:rsidP="00004E89">
            <w:pPr>
              <w:shd w:val="clear" w:color="auto" w:fill="FFFFFF"/>
              <w:jc w:val="center"/>
            </w:pPr>
            <w:r w:rsidRPr="00644D14">
              <w:rPr>
                <w:color w:val="000000"/>
              </w:rPr>
              <w:t>Батаканское</w:t>
            </w:r>
          </w:p>
        </w:tc>
        <w:tc>
          <w:tcPr>
            <w:tcW w:w="0" w:type="auto"/>
          </w:tcPr>
          <w:p w:rsidR="00BE5F22" w:rsidRDefault="00BE5F22" w:rsidP="00004E89">
            <w:pPr>
              <w:jc w:val="center"/>
            </w:pPr>
            <w:r>
              <w:rPr>
                <w:color w:val="000000"/>
                <w:sz w:val="22"/>
                <w:szCs w:val="22"/>
              </w:rPr>
              <w:t>48</w:t>
            </w:r>
          </w:p>
        </w:tc>
        <w:tc>
          <w:tcPr>
            <w:tcW w:w="0" w:type="auto"/>
          </w:tcPr>
          <w:p w:rsidR="00BE5F22" w:rsidRDefault="00BE5F22" w:rsidP="00004E89">
            <w:pPr>
              <w:jc w:val="center"/>
            </w:pPr>
            <w:r>
              <w:rPr>
                <w:color w:val="000000"/>
                <w:sz w:val="22"/>
                <w:szCs w:val="22"/>
              </w:rPr>
              <w:t>149</w:t>
            </w:r>
          </w:p>
        </w:tc>
        <w:tc>
          <w:tcPr>
            <w:tcW w:w="0" w:type="auto"/>
          </w:tcPr>
          <w:p w:rsidR="00BE5F22" w:rsidRPr="00644D14" w:rsidRDefault="00BE5F22" w:rsidP="00004E89">
            <w:pPr>
              <w:shd w:val="clear" w:color="auto" w:fill="FFFFFF"/>
              <w:jc w:val="center"/>
              <w:rPr>
                <w:color w:val="000000"/>
              </w:rPr>
            </w:pPr>
            <w:r w:rsidRPr="00644D14">
              <w:rPr>
                <w:color w:val="000000"/>
              </w:rPr>
              <w:t>-</w:t>
            </w:r>
          </w:p>
        </w:tc>
      </w:tr>
      <w:tr w:rsidR="00BE5F22" w:rsidRPr="00644D14" w:rsidTr="00004E89">
        <w:trPr>
          <w:trHeight w:hRule="exact" w:val="430"/>
        </w:trPr>
        <w:tc>
          <w:tcPr>
            <w:tcW w:w="0" w:type="auto"/>
          </w:tcPr>
          <w:p w:rsidR="00BE5F22" w:rsidRPr="00644D14" w:rsidRDefault="00BE5F22" w:rsidP="00004E89">
            <w:pPr>
              <w:shd w:val="clear" w:color="auto" w:fill="FFFFFF"/>
              <w:jc w:val="center"/>
            </w:pPr>
            <w:r w:rsidRPr="00644D14">
              <w:rPr>
                <w:color w:val="000000"/>
              </w:rPr>
              <w:t>Зеренское</w:t>
            </w:r>
          </w:p>
        </w:tc>
        <w:tc>
          <w:tcPr>
            <w:tcW w:w="0" w:type="auto"/>
          </w:tcPr>
          <w:p w:rsidR="00BE5F22" w:rsidRDefault="00BE5F22" w:rsidP="00004E89">
            <w:pPr>
              <w:jc w:val="center"/>
            </w:pPr>
            <w:r>
              <w:rPr>
                <w:color w:val="000000"/>
                <w:sz w:val="22"/>
                <w:szCs w:val="22"/>
              </w:rPr>
              <w:t>13</w:t>
            </w:r>
          </w:p>
        </w:tc>
        <w:tc>
          <w:tcPr>
            <w:tcW w:w="0" w:type="auto"/>
          </w:tcPr>
          <w:p w:rsidR="00BE5F22" w:rsidRDefault="00BE5F22" w:rsidP="00004E89">
            <w:pPr>
              <w:jc w:val="center"/>
            </w:pPr>
            <w:r>
              <w:rPr>
                <w:color w:val="000000"/>
                <w:sz w:val="22"/>
                <w:szCs w:val="22"/>
              </w:rPr>
              <w:t>40</w:t>
            </w:r>
          </w:p>
        </w:tc>
        <w:tc>
          <w:tcPr>
            <w:tcW w:w="0" w:type="auto"/>
          </w:tcPr>
          <w:p w:rsidR="00BE5F22" w:rsidRPr="00644D14" w:rsidRDefault="00BE5F22" w:rsidP="00004E89">
            <w:pPr>
              <w:shd w:val="clear" w:color="auto" w:fill="FFFFFF"/>
              <w:jc w:val="center"/>
              <w:rPr>
                <w:color w:val="000000"/>
              </w:rPr>
            </w:pPr>
            <w:r w:rsidRPr="00644D14">
              <w:rPr>
                <w:color w:val="000000"/>
              </w:rPr>
              <w:t>-</w:t>
            </w:r>
          </w:p>
        </w:tc>
      </w:tr>
      <w:tr w:rsidR="00BE5F22" w:rsidRPr="00644D14" w:rsidTr="00004E89">
        <w:trPr>
          <w:trHeight w:hRule="exact" w:val="422"/>
        </w:trPr>
        <w:tc>
          <w:tcPr>
            <w:tcW w:w="0" w:type="auto"/>
          </w:tcPr>
          <w:p w:rsidR="00BE5F22" w:rsidRPr="00644D14" w:rsidRDefault="00BE5F22" w:rsidP="00004E89">
            <w:pPr>
              <w:shd w:val="clear" w:color="auto" w:fill="FFFFFF"/>
              <w:jc w:val="center"/>
            </w:pPr>
            <w:r w:rsidRPr="00644D14">
              <w:rPr>
                <w:color w:val="000000"/>
              </w:rPr>
              <w:t>Кактолгинское</w:t>
            </w:r>
          </w:p>
        </w:tc>
        <w:tc>
          <w:tcPr>
            <w:tcW w:w="0" w:type="auto"/>
          </w:tcPr>
          <w:p w:rsidR="00BE5F22" w:rsidRDefault="00BE5F22" w:rsidP="00004E89">
            <w:pPr>
              <w:jc w:val="center"/>
            </w:pPr>
            <w:r>
              <w:rPr>
                <w:color w:val="000000"/>
                <w:sz w:val="22"/>
                <w:szCs w:val="22"/>
              </w:rPr>
              <w:t>30</w:t>
            </w:r>
          </w:p>
        </w:tc>
        <w:tc>
          <w:tcPr>
            <w:tcW w:w="0" w:type="auto"/>
          </w:tcPr>
          <w:p w:rsidR="00BE5F22" w:rsidRDefault="00BE5F22" w:rsidP="00004E89">
            <w:pPr>
              <w:jc w:val="center"/>
            </w:pPr>
            <w:r>
              <w:rPr>
                <w:color w:val="000000"/>
                <w:sz w:val="22"/>
                <w:szCs w:val="22"/>
              </w:rPr>
              <w:t>93</w:t>
            </w:r>
          </w:p>
        </w:tc>
        <w:tc>
          <w:tcPr>
            <w:tcW w:w="0" w:type="auto"/>
          </w:tcPr>
          <w:p w:rsidR="00BE5F22" w:rsidRPr="00644D14" w:rsidRDefault="00BE5F22" w:rsidP="00004E89">
            <w:pPr>
              <w:shd w:val="clear" w:color="auto" w:fill="FFFFFF"/>
              <w:jc w:val="center"/>
              <w:rPr>
                <w:color w:val="000000"/>
              </w:rPr>
            </w:pPr>
            <w:r w:rsidRPr="00644D14">
              <w:rPr>
                <w:color w:val="000000"/>
              </w:rPr>
              <w:t>-</w:t>
            </w:r>
          </w:p>
        </w:tc>
      </w:tr>
      <w:tr w:rsidR="00BE5F22" w:rsidRPr="00644D14" w:rsidTr="00004E89">
        <w:trPr>
          <w:trHeight w:hRule="exact" w:val="668"/>
        </w:trPr>
        <w:tc>
          <w:tcPr>
            <w:tcW w:w="0" w:type="auto"/>
          </w:tcPr>
          <w:p w:rsidR="00BE5F22" w:rsidRPr="00644D14" w:rsidRDefault="00BE5F22" w:rsidP="00004E89">
            <w:pPr>
              <w:shd w:val="clear" w:color="auto" w:fill="FFFFFF"/>
              <w:jc w:val="center"/>
              <w:rPr>
                <w:color w:val="000000"/>
              </w:rPr>
            </w:pPr>
            <w:r>
              <w:rPr>
                <w:color w:val="000000"/>
              </w:rPr>
              <w:t>ВСЕГО ПО РАЙОНУ:</w:t>
            </w:r>
          </w:p>
        </w:tc>
        <w:tc>
          <w:tcPr>
            <w:tcW w:w="0" w:type="auto"/>
          </w:tcPr>
          <w:p w:rsidR="00BE5F22" w:rsidRDefault="00BE5F22" w:rsidP="00004E89">
            <w:pPr>
              <w:jc w:val="center"/>
              <w:rPr>
                <w:color w:val="000000"/>
              </w:rPr>
            </w:pPr>
            <w:r>
              <w:rPr>
                <w:color w:val="000000"/>
                <w:sz w:val="22"/>
                <w:szCs w:val="22"/>
              </w:rPr>
              <w:t>975</w:t>
            </w:r>
          </w:p>
        </w:tc>
        <w:tc>
          <w:tcPr>
            <w:tcW w:w="0" w:type="auto"/>
          </w:tcPr>
          <w:p w:rsidR="00BE5F22" w:rsidRDefault="00BE5F22" w:rsidP="00004E89">
            <w:pPr>
              <w:jc w:val="center"/>
              <w:rPr>
                <w:color w:val="000000"/>
              </w:rPr>
            </w:pPr>
            <w:r>
              <w:rPr>
                <w:color w:val="000000"/>
                <w:sz w:val="22"/>
                <w:szCs w:val="22"/>
              </w:rPr>
              <w:t>3023</w:t>
            </w:r>
          </w:p>
        </w:tc>
        <w:tc>
          <w:tcPr>
            <w:tcW w:w="0" w:type="auto"/>
          </w:tcPr>
          <w:p w:rsidR="00BE5F22" w:rsidRPr="00644D14" w:rsidRDefault="00BE5F22" w:rsidP="00004E89">
            <w:pPr>
              <w:shd w:val="clear" w:color="auto" w:fill="FFFFFF"/>
              <w:jc w:val="center"/>
              <w:rPr>
                <w:color w:val="000000"/>
              </w:rPr>
            </w:pPr>
            <w:r>
              <w:rPr>
                <w:color w:val="000000"/>
              </w:rPr>
              <w:t>400</w:t>
            </w:r>
          </w:p>
        </w:tc>
      </w:tr>
    </w:tbl>
    <w:p w:rsidR="00BE5F22" w:rsidRDefault="00BE5F22" w:rsidP="00BC54F7">
      <w:pPr>
        <w:pStyle w:val="ConsPlusNormal"/>
        <w:spacing w:after="120"/>
        <w:jc w:val="both"/>
        <w:rPr>
          <w:rFonts w:ascii="Times New Roman" w:hAnsi="Times New Roman" w:cs="Times New Roman"/>
          <w:sz w:val="24"/>
          <w:szCs w:val="24"/>
        </w:rPr>
      </w:pP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Г. Показатели по обеспечению населения объектами здравоохранения.</w:t>
      </w:r>
    </w:p>
    <w:p w:rsidR="00BE5F22" w:rsidRPr="003E09A6" w:rsidRDefault="00BE5F22" w:rsidP="00BE5F22">
      <w:pPr>
        <w:shd w:val="clear" w:color="auto" w:fill="FFFFFF"/>
        <w:spacing w:before="269" w:line="274" w:lineRule="exact"/>
        <w:ind w:left="1406"/>
      </w:pPr>
      <w:r>
        <w:rPr>
          <w:color w:val="000000"/>
          <w:spacing w:val="-6"/>
        </w:rPr>
        <w:t xml:space="preserve">Таблица Г. </w:t>
      </w: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 xml:space="preserve">обеспеченности объектами </w:t>
      </w:r>
      <w:r>
        <w:rPr>
          <w:color w:val="000000"/>
          <w:spacing w:val="-2"/>
        </w:rPr>
        <w:t>здравоохранения</w:t>
      </w:r>
      <w:r w:rsidRPr="00B15556">
        <w:rPr>
          <w:color w:val="000000"/>
          <w:spacing w:val="-2"/>
        </w:rPr>
        <w:t xml:space="preserve"> местного значения</w:t>
      </w:r>
    </w:p>
    <w:p w:rsidR="00BE5F22" w:rsidRDefault="00BE5F22" w:rsidP="00BE5F22">
      <w:pPr>
        <w:pStyle w:val="ConsPlusNormal"/>
        <w:spacing w:after="12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7"/>
        <w:gridCol w:w="2927"/>
        <w:gridCol w:w="2098"/>
        <w:gridCol w:w="2324"/>
      </w:tblGrid>
      <w:tr w:rsidR="00BE5F22" w:rsidRPr="00644D14" w:rsidTr="00004E89">
        <w:trPr>
          <w:trHeight w:hRule="exact" w:val="975"/>
        </w:trPr>
        <w:tc>
          <w:tcPr>
            <w:tcW w:w="0" w:type="auto"/>
          </w:tcPr>
          <w:p w:rsidR="00BE5F22" w:rsidRPr="00644D14" w:rsidRDefault="00BE5F22" w:rsidP="00004E89">
            <w:pPr>
              <w:shd w:val="clear" w:color="auto" w:fill="FFFFFF"/>
              <w:jc w:val="center"/>
            </w:pPr>
            <w:r>
              <w:t>Поселение</w:t>
            </w:r>
          </w:p>
        </w:tc>
        <w:tc>
          <w:tcPr>
            <w:tcW w:w="0" w:type="auto"/>
          </w:tcPr>
          <w:p w:rsidR="00BE5F22" w:rsidRPr="00644D14" w:rsidRDefault="00BE5F22" w:rsidP="00004E89">
            <w:pPr>
              <w:shd w:val="clear" w:color="auto" w:fill="FFFFFF"/>
              <w:spacing w:line="230" w:lineRule="exact"/>
              <w:ind w:left="38"/>
              <w:jc w:val="both"/>
            </w:pPr>
            <w:r>
              <w:rPr>
                <w:color w:val="000000"/>
              </w:rPr>
              <w:t>Амбулаторно-поликлинические учреждения</w:t>
            </w:r>
          </w:p>
          <w:p w:rsidR="00BE5F22" w:rsidRPr="00644D14" w:rsidRDefault="00BE5F22" w:rsidP="00004E89">
            <w:pPr>
              <w:shd w:val="clear" w:color="auto" w:fill="FFFFFF"/>
              <w:spacing w:line="230" w:lineRule="exact"/>
              <w:ind w:left="38"/>
            </w:pPr>
            <w:r w:rsidRPr="00644D14">
              <w:rPr>
                <w:color w:val="000000"/>
              </w:rPr>
              <w:t>(</w:t>
            </w:r>
            <w:r>
              <w:rPr>
                <w:color w:val="000000"/>
                <w:spacing w:val="-2"/>
                <w:sz w:val="22"/>
                <w:szCs w:val="22"/>
              </w:rPr>
              <w:t xml:space="preserve">посещений в </w:t>
            </w:r>
            <w:r>
              <w:rPr>
                <w:color w:val="000000"/>
                <w:sz w:val="22"/>
                <w:szCs w:val="22"/>
              </w:rPr>
              <w:t>смену</w:t>
            </w:r>
            <w:r w:rsidRPr="00644D14">
              <w:rPr>
                <w:color w:val="000000"/>
              </w:rPr>
              <w:t>)</w:t>
            </w:r>
          </w:p>
        </w:tc>
        <w:tc>
          <w:tcPr>
            <w:tcW w:w="0" w:type="auto"/>
          </w:tcPr>
          <w:p w:rsidR="00BE5F22" w:rsidRPr="00644D14" w:rsidRDefault="00BE5F22" w:rsidP="00004E89">
            <w:pPr>
              <w:shd w:val="clear" w:color="auto" w:fill="FFFFFF"/>
              <w:spacing w:line="230" w:lineRule="exact"/>
              <w:jc w:val="both"/>
            </w:pPr>
            <w:r>
              <w:rPr>
                <w:color w:val="000000"/>
              </w:rPr>
              <w:t>Больничные учреждения</w:t>
            </w:r>
            <w:r w:rsidRPr="00644D14">
              <w:rPr>
                <w:color w:val="000000"/>
              </w:rPr>
              <w:t xml:space="preserve"> (</w:t>
            </w:r>
            <w:r>
              <w:rPr>
                <w:color w:val="000000"/>
              </w:rPr>
              <w:t>коек</w:t>
            </w:r>
            <w:r w:rsidRPr="00644D14">
              <w:rPr>
                <w:color w:val="000000"/>
              </w:rPr>
              <w:t>)</w:t>
            </w:r>
          </w:p>
        </w:tc>
        <w:tc>
          <w:tcPr>
            <w:tcW w:w="0" w:type="auto"/>
          </w:tcPr>
          <w:p w:rsidR="00BE5F22" w:rsidRDefault="00BE5F22" w:rsidP="00004E89">
            <w:pPr>
              <w:shd w:val="clear" w:color="auto" w:fill="FFFFFF"/>
              <w:spacing w:line="250" w:lineRule="exact"/>
              <w:ind w:left="5" w:right="48" w:firstLine="5"/>
            </w:pPr>
            <w:r>
              <w:rPr>
                <w:color w:val="000000"/>
                <w:sz w:val="22"/>
                <w:szCs w:val="22"/>
              </w:rPr>
              <w:t>Фельдшерско-</w:t>
            </w:r>
            <w:r>
              <w:rPr>
                <w:color w:val="000000"/>
                <w:spacing w:val="-3"/>
                <w:sz w:val="22"/>
                <w:szCs w:val="22"/>
              </w:rPr>
              <w:t>акушерские пункты (ед)</w:t>
            </w:r>
          </w:p>
        </w:tc>
      </w:tr>
      <w:tr w:rsidR="00BE5F22" w:rsidRPr="00644D14" w:rsidTr="00004E89">
        <w:trPr>
          <w:trHeight w:hRule="exact" w:val="564"/>
        </w:trPr>
        <w:tc>
          <w:tcPr>
            <w:tcW w:w="0" w:type="auto"/>
          </w:tcPr>
          <w:p w:rsidR="00BE5F22" w:rsidRPr="00644D14" w:rsidRDefault="00BE5F22" w:rsidP="00004E89">
            <w:pPr>
              <w:shd w:val="clear" w:color="auto" w:fill="FFFFFF"/>
              <w:jc w:val="center"/>
            </w:pPr>
            <w:r w:rsidRPr="00644D14">
              <w:rPr>
                <w:color w:val="000000"/>
              </w:rPr>
              <w:t>Трубачевское</w:t>
            </w:r>
          </w:p>
        </w:tc>
        <w:tc>
          <w:tcPr>
            <w:tcW w:w="0" w:type="auto"/>
          </w:tcPr>
          <w:p w:rsidR="00BE5F22" w:rsidRDefault="00BE5F22" w:rsidP="00004E89">
            <w:pPr>
              <w:shd w:val="clear" w:color="auto" w:fill="FFFFFF"/>
              <w:jc w:val="center"/>
            </w:pPr>
            <w:r>
              <w:rPr>
                <w:color w:val="000000"/>
                <w:sz w:val="22"/>
                <w:szCs w:val="22"/>
              </w:rPr>
              <w:t>16</w:t>
            </w:r>
          </w:p>
        </w:tc>
        <w:tc>
          <w:tcPr>
            <w:tcW w:w="0" w:type="auto"/>
          </w:tcPr>
          <w:p w:rsidR="00BE5F22" w:rsidRDefault="00BE5F22" w:rsidP="00004E89">
            <w:pPr>
              <w:shd w:val="clear" w:color="auto" w:fill="FFFFFF"/>
              <w:jc w:val="center"/>
            </w:pPr>
            <w:r>
              <w:rPr>
                <w:color w:val="000000"/>
                <w:sz w:val="22"/>
                <w:szCs w:val="22"/>
              </w:rPr>
              <w:t>12</w:t>
            </w:r>
          </w:p>
        </w:tc>
        <w:tc>
          <w:tcPr>
            <w:tcW w:w="0" w:type="auto"/>
          </w:tcPr>
          <w:p w:rsidR="00BE5F22" w:rsidRPr="00644D14" w:rsidRDefault="00BE5F22" w:rsidP="00004E89">
            <w:pPr>
              <w:shd w:val="clear" w:color="auto" w:fill="FFFFFF"/>
              <w:jc w:val="center"/>
            </w:pPr>
            <w:r>
              <w:rPr>
                <w:color w:val="000000"/>
              </w:rPr>
              <w:t>2</w:t>
            </w:r>
          </w:p>
        </w:tc>
      </w:tr>
      <w:tr w:rsidR="00BE5F22" w:rsidRPr="00644D14" w:rsidTr="00004E89">
        <w:trPr>
          <w:trHeight w:hRule="exact" w:val="700"/>
        </w:trPr>
        <w:tc>
          <w:tcPr>
            <w:tcW w:w="0" w:type="auto"/>
          </w:tcPr>
          <w:p w:rsidR="00BE5F22" w:rsidRPr="00644D14" w:rsidRDefault="00BE5F22" w:rsidP="00004E89">
            <w:pPr>
              <w:shd w:val="clear" w:color="auto" w:fill="FFFFFF"/>
              <w:jc w:val="center"/>
            </w:pPr>
            <w:r w:rsidRPr="00644D14">
              <w:rPr>
                <w:color w:val="000000"/>
              </w:rPr>
              <w:t>Газимуро-Заводское</w:t>
            </w:r>
          </w:p>
        </w:tc>
        <w:tc>
          <w:tcPr>
            <w:tcW w:w="0" w:type="auto"/>
          </w:tcPr>
          <w:p w:rsidR="00BE5F22" w:rsidRDefault="00BE5F22" w:rsidP="00004E89">
            <w:pPr>
              <w:jc w:val="center"/>
            </w:pPr>
            <w:r>
              <w:rPr>
                <w:color w:val="000000"/>
                <w:sz w:val="22"/>
                <w:szCs w:val="22"/>
              </w:rPr>
              <w:t>62</w:t>
            </w:r>
          </w:p>
        </w:tc>
        <w:tc>
          <w:tcPr>
            <w:tcW w:w="0" w:type="auto"/>
          </w:tcPr>
          <w:p w:rsidR="00BE5F22" w:rsidRDefault="00BE5F22" w:rsidP="00004E89">
            <w:pPr>
              <w:jc w:val="center"/>
            </w:pPr>
            <w:r>
              <w:rPr>
                <w:color w:val="000000"/>
                <w:sz w:val="22"/>
                <w:szCs w:val="22"/>
              </w:rPr>
              <w:t>46</w:t>
            </w:r>
          </w:p>
        </w:tc>
        <w:tc>
          <w:tcPr>
            <w:tcW w:w="0" w:type="auto"/>
          </w:tcPr>
          <w:p w:rsidR="00BE5F22" w:rsidRPr="00644D14" w:rsidRDefault="00BE5F22" w:rsidP="00004E89">
            <w:pPr>
              <w:shd w:val="clear" w:color="auto" w:fill="FFFFFF"/>
              <w:jc w:val="center"/>
            </w:pPr>
            <w:r>
              <w:t>-</w:t>
            </w:r>
          </w:p>
        </w:tc>
      </w:tr>
      <w:tr w:rsidR="00BE5F22" w:rsidRPr="00644D14" w:rsidTr="00004E89">
        <w:trPr>
          <w:trHeight w:hRule="exact" w:val="568"/>
        </w:trPr>
        <w:tc>
          <w:tcPr>
            <w:tcW w:w="0" w:type="auto"/>
          </w:tcPr>
          <w:p w:rsidR="00BE5F22" w:rsidRPr="00644D14" w:rsidRDefault="00BE5F22" w:rsidP="00004E89">
            <w:pPr>
              <w:shd w:val="clear" w:color="auto" w:fill="FFFFFF"/>
              <w:jc w:val="center"/>
            </w:pPr>
            <w:r w:rsidRPr="00644D14">
              <w:rPr>
                <w:color w:val="000000"/>
              </w:rPr>
              <w:t>Новоширокинское</w:t>
            </w:r>
          </w:p>
        </w:tc>
        <w:tc>
          <w:tcPr>
            <w:tcW w:w="0" w:type="auto"/>
          </w:tcPr>
          <w:p w:rsidR="00BE5F22" w:rsidRDefault="00BE5F22" w:rsidP="00004E89">
            <w:pPr>
              <w:jc w:val="center"/>
            </w:pPr>
            <w:r>
              <w:rPr>
                <w:color w:val="000000"/>
                <w:sz w:val="22"/>
                <w:szCs w:val="22"/>
              </w:rPr>
              <w:t>220</w:t>
            </w:r>
          </w:p>
        </w:tc>
        <w:tc>
          <w:tcPr>
            <w:tcW w:w="0" w:type="auto"/>
          </w:tcPr>
          <w:p w:rsidR="00BE5F22" w:rsidRDefault="00BE5F22" w:rsidP="00004E89">
            <w:pPr>
              <w:jc w:val="center"/>
            </w:pPr>
            <w:r>
              <w:rPr>
                <w:color w:val="000000"/>
                <w:sz w:val="22"/>
                <w:szCs w:val="22"/>
              </w:rPr>
              <w:t>163</w:t>
            </w:r>
          </w:p>
        </w:tc>
        <w:tc>
          <w:tcPr>
            <w:tcW w:w="0" w:type="auto"/>
          </w:tcPr>
          <w:p w:rsidR="00BE5F22" w:rsidRPr="00644D14" w:rsidRDefault="00BE5F22" w:rsidP="00004E89">
            <w:pPr>
              <w:shd w:val="clear" w:color="auto" w:fill="FFFFFF"/>
              <w:jc w:val="center"/>
            </w:pPr>
            <w:r>
              <w:t>-</w:t>
            </w:r>
          </w:p>
        </w:tc>
      </w:tr>
      <w:tr w:rsidR="00BE5F22" w:rsidRPr="00644D14" w:rsidTr="00004E89">
        <w:trPr>
          <w:trHeight w:hRule="exact" w:val="420"/>
        </w:trPr>
        <w:tc>
          <w:tcPr>
            <w:tcW w:w="0" w:type="auto"/>
          </w:tcPr>
          <w:p w:rsidR="00BE5F22" w:rsidRPr="00644D14" w:rsidRDefault="00BE5F22" w:rsidP="00004E89">
            <w:pPr>
              <w:shd w:val="clear" w:color="auto" w:fill="FFFFFF"/>
              <w:jc w:val="center"/>
            </w:pPr>
            <w:r w:rsidRPr="00644D14">
              <w:rPr>
                <w:color w:val="000000"/>
              </w:rPr>
              <w:t>Солонеченское</w:t>
            </w:r>
          </w:p>
        </w:tc>
        <w:tc>
          <w:tcPr>
            <w:tcW w:w="0" w:type="auto"/>
          </w:tcPr>
          <w:p w:rsidR="00BE5F22" w:rsidRDefault="00BE5F22" w:rsidP="00004E89">
            <w:pPr>
              <w:jc w:val="center"/>
            </w:pPr>
            <w:r>
              <w:rPr>
                <w:color w:val="000000"/>
                <w:sz w:val="22"/>
                <w:szCs w:val="22"/>
              </w:rPr>
              <w:t>18</w:t>
            </w:r>
          </w:p>
        </w:tc>
        <w:tc>
          <w:tcPr>
            <w:tcW w:w="0" w:type="auto"/>
          </w:tcPr>
          <w:p w:rsidR="00BE5F22" w:rsidRDefault="00BE5F22" w:rsidP="00004E89">
            <w:pPr>
              <w:jc w:val="center"/>
            </w:pPr>
            <w:r>
              <w:rPr>
                <w:color w:val="000000"/>
                <w:sz w:val="22"/>
                <w:szCs w:val="22"/>
              </w:rPr>
              <w:t>13</w:t>
            </w:r>
          </w:p>
        </w:tc>
        <w:tc>
          <w:tcPr>
            <w:tcW w:w="0" w:type="auto"/>
          </w:tcPr>
          <w:p w:rsidR="00BE5F22" w:rsidRPr="00644D14" w:rsidRDefault="00BE5F22" w:rsidP="00004E89">
            <w:pPr>
              <w:shd w:val="clear" w:color="auto" w:fill="FFFFFF"/>
              <w:jc w:val="center"/>
            </w:pPr>
            <w:r>
              <w:rPr>
                <w:color w:val="000000"/>
              </w:rPr>
              <w:t>1</w:t>
            </w:r>
          </w:p>
        </w:tc>
      </w:tr>
      <w:tr w:rsidR="00BE5F22" w:rsidRPr="00644D14" w:rsidTr="00004E89">
        <w:trPr>
          <w:trHeight w:hRule="exact" w:val="426"/>
        </w:trPr>
        <w:tc>
          <w:tcPr>
            <w:tcW w:w="0" w:type="auto"/>
          </w:tcPr>
          <w:p w:rsidR="00BE5F22" w:rsidRPr="00644D14" w:rsidRDefault="00BE5F22" w:rsidP="00004E89">
            <w:pPr>
              <w:shd w:val="clear" w:color="auto" w:fill="FFFFFF"/>
              <w:jc w:val="center"/>
            </w:pPr>
            <w:r w:rsidRPr="00644D14">
              <w:rPr>
                <w:color w:val="000000"/>
              </w:rPr>
              <w:t>Ушмунское</w:t>
            </w:r>
          </w:p>
        </w:tc>
        <w:tc>
          <w:tcPr>
            <w:tcW w:w="0" w:type="auto"/>
          </w:tcPr>
          <w:p w:rsidR="00BE5F22" w:rsidRDefault="00BE5F22" w:rsidP="00004E89">
            <w:pPr>
              <w:jc w:val="center"/>
            </w:pPr>
            <w:r>
              <w:rPr>
                <w:color w:val="000000"/>
                <w:sz w:val="22"/>
                <w:szCs w:val="22"/>
              </w:rPr>
              <w:t>15</w:t>
            </w:r>
          </w:p>
        </w:tc>
        <w:tc>
          <w:tcPr>
            <w:tcW w:w="0" w:type="auto"/>
          </w:tcPr>
          <w:p w:rsidR="00BE5F22" w:rsidRDefault="00BE5F22" w:rsidP="00004E89">
            <w:pPr>
              <w:jc w:val="center"/>
            </w:pPr>
            <w:r>
              <w:rPr>
                <w:color w:val="000000"/>
                <w:sz w:val="22"/>
                <w:szCs w:val="22"/>
              </w:rPr>
              <w:t>11</w:t>
            </w:r>
          </w:p>
        </w:tc>
        <w:tc>
          <w:tcPr>
            <w:tcW w:w="0" w:type="auto"/>
          </w:tcPr>
          <w:p w:rsidR="00BE5F22" w:rsidRPr="00644D14" w:rsidRDefault="00BE5F22" w:rsidP="00004E89">
            <w:pPr>
              <w:shd w:val="clear" w:color="auto" w:fill="FFFFFF"/>
              <w:jc w:val="center"/>
            </w:pPr>
            <w:r>
              <w:rPr>
                <w:color w:val="000000"/>
              </w:rPr>
              <w:t>1</w:t>
            </w:r>
          </w:p>
        </w:tc>
      </w:tr>
      <w:tr w:rsidR="00BE5F22" w:rsidRPr="00644D14" w:rsidTr="00004E89">
        <w:trPr>
          <w:trHeight w:hRule="exact" w:val="433"/>
        </w:trPr>
        <w:tc>
          <w:tcPr>
            <w:tcW w:w="0" w:type="auto"/>
          </w:tcPr>
          <w:p w:rsidR="00BE5F22" w:rsidRPr="00644D14" w:rsidRDefault="00BE5F22" w:rsidP="00004E89">
            <w:pPr>
              <w:shd w:val="clear" w:color="auto" w:fill="FFFFFF"/>
              <w:jc w:val="center"/>
            </w:pPr>
            <w:r w:rsidRPr="00644D14">
              <w:rPr>
                <w:color w:val="000000"/>
              </w:rPr>
              <w:t>Буруканское</w:t>
            </w:r>
          </w:p>
        </w:tc>
        <w:tc>
          <w:tcPr>
            <w:tcW w:w="0" w:type="auto"/>
          </w:tcPr>
          <w:p w:rsidR="00BE5F22" w:rsidRDefault="00BE5F22" w:rsidP="00004E89">
            <w:pPr>
              <w:jc w:val="center"/>
            </w:pPr>
            <w:r>
              <w:rPr>
                <w:color w:val="000000"/>
                <w:sz w:val="22"/>
                <w:szCs w:val="22"/>
              </w:rPr>
              <w:t>11</w:t>
            </w:r>
          </w:p>
        </w:tc>
        <w:tc>
          <w:tcPr>
            <w:tcW w:w="0" w:type="auto"/>
          </w:tcPr>
          <w:p w:rsidR="00BE5F22" w:rsidRDefault="00BE5F22" w:rsidP="00004E89">
            <w:pPr>
              <w:jc w:val="center"/>
            </w:pPr>
            <w:r>
              <w:rPr>
                <w:color w:val="000000"/>
                <w:sz w:val="22"/>
                <w:szCs w:val="22"/>
              </w:rPr>
              <w:t>8</w:t>
            </w:r>
          </w:p>
        </w:tc>
        <w:tc>
          <w:tcPr>
            <w:tcW w:w="0" w:type="auto"/>
          </w:tcPr>
          <w:p w:rsidR="00BE5F22" w:rsidRPr="00644D14" w:rsidRDefault="00BE5F22" w:rsidP="00004E89">
            <w:pPr>
              <w:shd w:val="clear" w:color="auto" w:fill="FFFFFF"/>
              <w:jc w:val="center"/>
              <w:rPr>
                <w:color w:val="000000"/>
              </w:rPr>
            </w:pPr>
            <w:r>
              <w:rPr>
                <w:color w:val="000000"/>
              </w:rPr>
              <w:t>1</w:t>
            </w:r>
          </w:p>
        </w:tc>
      </w:tr>
      <w:tr w:rsidR="00BE5F22" w:rsidRPr="00644D14" w:rsidTr="00004E89">
        <w:trPr>
          <w:trHeight w:hRule="exact" w:val="425"/>
        </w:trPr>
        <w:tc>
          <w:tcPr>
            <w:tcW w:w="0" w:type="auto"/>
          </w:tcPr>
          <w:p w:rsidR="00BE5F22" w:rsidRPr="00644D14" w:rsidRDefault="00BE5F22" w:rsidP="00004E89">
            <w:pPr>
              <w:shd w:val="clear" w:color="auto" w:fill="FFFFFF"/>
              <w:jc w:val="center"/>
            </w:pPr>
            <w:r w:rsidRPr="00644D14">
              <w:rPr>
                <w:color w:val="000000"/>
              </w:rPr>
              <w:t>Батаканское</w:t>
            </w:r>
          </w:p>
        </w:tc>
        <w:tc>
          <w:tcPr>
            <w:tcW w:w="0" w:type="auto"/>
          </w:tcPr>
          <w:p w:rsidR="00BE5F22" w:rsidRDefault="00BE5F22" w:rsidP="00004E89">
            <w:pPr>
              <w:jc w:val="center"/>
            </w:pPr>
            <w:r>
              <w:rPr>
                <w:color w:val="000000"/>
                <w:sz w:val="22"/>
                <w:szCs w:val="22"/>
              </w:rPr>
              <w:t>19</w:t>
            </w:r>
          </w:p>
        </w:tc>
        <w:tc>
          <w:tcPr>
            <w:tcW w:w="0" w:type="auto"/>
          </w:tcPr>
          <w:p w:rsidR="00BE5F22" w:rsidRDefault="00BE5F22" w:rsidP="00004E89">
            <w:pPr>
              <w:jc w:val="center"/>
            </w:pPr>
            <w:r>
              <w:rPr>
                <w:color w:val="000000"/>
                <w:sz w:val="22"/>
                <w:szCs w:val="22"/>
              </w:rPr>
              <w:t>14</w:t>
            </w:r>
          </w:p>
        </w:tc>
        <w:tc>
          <w:tcPr>
            <w:tcW w:w="0" w:type="auto"/>
          </w:tcPr>
          <w:p w:rsidR="00BE5F22" w:rsidRPr="00644D14" w:rsidRDefault="00BE5F22" w:rsidP="00004E89">
            <w:pPr>
              <w:shd w:val="clear" w:color="auto" w:fill="FFFFFF"/>
              <w:jc w:val="center"/>
              <w:rPr>
                <w:color w:val="000000"/>
              </w:rPr>
            </w:pPr>
            <w:r>
              <w:rPr>
                <w:color w:val="000000"/>
              </w:rPr>
              <w:t>1</w:t>
            </w:r>
          </w:p>
        </w:tc>
      </w:tr>
      <w:tr w:rsidR="00BE5F22" w:rsidRPr="00644D14" w:rsidTr="00004E89">
        <w:trPr>
          <w:trHeight w:hRule="exact" w:val="430"/>
        </w:trPr>
        <w:tc>
          <w:tcPr>
            <w:tcW w:w="0" w:type="auto"/>
          </w:tcPr>
          <w:p w:rsidR="00BE5F22" w:rsidRPr="00644D14" w:rsidRDefault="00BE5F22" w:rsidP="00004E89">
            <w:pPr>
              <w:shd w:val="clear" w:color="auto" w:fill="FFFFFF"/>
              <w:jc w:val="center"/>
            </w:pPr>
            <w:r w:rsidRPr="00644D14">
              <w:rPr>
                <w:color w:val="000000"/>
              </w:rPr>
              <w:t>Зеренское</w:t>
            </w:r>
          </w:p>
        </w:tc>
        <w:tc>
          <w:tcPr>
            <w:tcW w:w="0" w:type="auto"/>
          </w:tcPr>
          <w:p w:rsidR="00BE5F22" w:rsidRDefault="00BE5F22" w:rsidP="00004E89">
            <w:pPr>
              <w:jc w:val="center"/>
            </w:pPr>
            <w:r>
              <w:rPr>
                <w:color w:val="000000"/>
                <w:sz w:val="22"/>
                <w:szCs w:val="22"/>
              </w:rPr>
              <w:t>5</w:t>
            </w:r>
          </w:p>
        </w:tc>
        <w:tc>
          <w:tcPr>
            <w:tcW w:w="0" w:type="auto"/>
          </w:tcPr>
          <w:p w:rsidR="00BE5F22" w:rsidRDefault="00BE5F22" w:rsidP="00004E89">
            <w:pPr>
              <w:jc w:val="center"/>
            </w:pPr>
            <w:r>
              <w:rPr>
                <w:color w:val="000000"/>
                <w:sz w:val="22"/>
                <w:szCs w:val="22"/>
              </w:rPr>
              <w:t>4</w:t>
            </w:r>
          </w:p>
        </w:tc>
        <w:tc>
          <w:tcPr>
            <w:tcW w:w="0" w:type="auto"/>
          </w:tcPr>
          <w:p w:rsidR="00BE5F22" w:rsidRPr="00644D14" w:rsidRDefault="00BE5F22" w:rsidP="00004E89">
            <w:pPr>
              <w:shd w:val="clear" w:color="auto" w:fill="FFFFFF"/>
              <w:jc w:val="center"/>
              <w:rPr>
                <w:color w:val="000000"/>
              </w:rPr>
            </w:pPr>
            <w:r>
              <w:rPr>
                <w:color w:val="000000"/>
              </w:rPr>
              <w:t>1</w:t>
            </w:r>
          </w:p>
        </w:tc>
      </w:tr>
      <w:tr w:rsidR="00BE5F22" w:rsidRPr="00644D14" w:rsidTr="00004E89">
        <w:trPr>
          <w:trHeight w:hRule="exact" w:val="422"/>
        </w:trPr>
        <w:tc>
          <w:tcPr>
            <w:tcW w:w="0" w:type="auto"/>
          </w:tcPr>
          <w:p w:rsidR="00BE5F22" w:rsidRPr="00644D14" w:rsidRDefault="00BE5F22" w:rsidP="00004E89">
            <w:pPr>
              <w:shd w:val="clear" w:color="auto" w:fill="FFFFFF"/>
              <w:jc w:val="center"/>
            </w:pPr>
            <w:r w:rsidRPr="00644D14">
              <w:rPr>
                <w:color w:val="000000"/>
              </w:rPr>
              <w:t>Кактолгинское</w:t>
            </w:r>
          </w:p>
        </w:tc>
        <w:tc>
          <w:tcPr>
            <w:tcW w:w="0" w:type="auto"/>
          </w:tcPr>
          <w:p w:rsidR="00BE5F22" w:rsidRDefault="00BE5F22" w:rsidP="00004E89">
            <w:pPr>
              <w:jc w:val="center"/>
            </w:pPr>
            <w:r>
              <w:rPr>
                <w:color w:val="000000"/>
                <w:sz w:val="22"/>
                <w:szCs w:val="22"/>
              </w:rPr>
              <w:t>12</w:t>
            </w:r>
          </w:p>
        </w:tc>
        <w:tc>
          <w:tcPr>
            <w:tcW w:w="0" w:type="auto"/>
          </w:tcPr>
          <w:p w:rsidR="00BE5F22" w:rsidRDefault="00BE5F22" w:rsidP="00004E89">
            <w:pPr>
              <w:jc w:val="center"/>
            </w:pPr>
            <w:r>
              <w:rPr>
                <w:color w:val="000000"/>
                <w:sz w:val="22"/>
                <w:szCs w:val="22"/>
              </w:rPr>
              <w:t>9</w:t>
            </w:r>
          </w:p>
        </w:tc>
        <w:tc>
          <w:tcPr>
            <w:tcW w:w="0" w:type="auto"/>
          </w:tcPr>
          <w:p w:rsidR="00BE5F22" w:rsidRPr="00644D14" w:rsidRDefault="00BE5F22" w:rsidP="00004E89">
            <w:pPr>
              <w:shd w:val="clear" w:color="auto" w:fill="FFFFFF"/>
              <w:jc w:val="center"/>
              <w:rPr>
                <w:color w:val="000000"/>
              </w:rPr>
            </w:pPr>
            <w:r>
              <w:rPr>
                <w:color w:val="000000"/>
              </w:rPr>
              <w:t>2</w:t>
            </w:r>
          </w:p>
        </w:tc>
      </w:tr>
      <w:tr w:rsidR="00BE5F22" w:rsidRPr="00644D14" w:rsidTr="00004E89">
        <w:trPr>
          <w:trHeight w:hRule="exact" w:val="793"/>
        </w:trPr>
        <w:tc>
          <w:tcPr>
            <w:tcW w:w="0" w:type="auto"/>
          </w:tcPr>
          <w:p w:rsidR="00BE5F22" w:rsidRPr="00644D14" w:rsidRDefault="00BE5F22" w:rsidP="00004E89">
            <w:pPr>
              <w:shd w:val="clear" w:color="auto" w:fill="FFFFFF"/>
              <w:jc w:val="center"/>
              <w:rPr>
                <w:color w:val="000000"/>
              </w:rPr>
            </w:pPr>
            <w:r>
              <w:rPr>
                <w:color w:val="000000"/>
              </w:rPr>
              <w:t>ВСЕГО ПО РАЙОНУ:</w:t>
            </w:r>
          </w:p>
        </w:tc>
        <w:tc>
          <w:tcPr>
            <w:tcW w:w="0" w:type="auto"/>
          </w:tcPr>
          <w:p w:rsidR="00BE5F22" w:rsidRDefault="00BE5F22" w:rsidP="00004E89">
            <w:pPr>
              <w:jc w:val="center"/>
              <w:rPr>
                <w:color w:val="000000"/>
              </w:rPr>
            </w:pPr>
            <w:r>
              <w:rPr>
                <w:color w:val="000000"/>
                <w:sz w:val="22"/>
                <w:szCs w:val="22"/>
              </w:rPr>
              <w:t>378</w:t>
            </w:r>
          </w:p>
        </w:tc>
        <w:tc>
          <w:tcPr>
            <w:tcW w:w="0" w:type="auto"/>
          </w:tcPr>
          <w:p w:rsidR="00BE5F22" w:rsidRDefault="00BE5F22" w:rsidP="00004E89">
            <w:pPr>
              <w:jc w:val="center"/>
              <w:rPr>
                <w:color w:val="000000"/>
              </w:rPr>
            </w:pPr>
            <w:r>
              <w:rPr>
                <w:color w:val="000000"/>
                <w:sz w:val="22"/>
                <w:szCs w:val="22"/>
              </w:rPr>
              <w:t>280</w:t>
            </w:r>
          </w:p>
        </w:tc>
        <w:tc>
          <w:tcPr>
            <w:tcW w:w="0" w:type="auto"/>
          </w:tcPr>
          <w:p w:rsidR="00BE5F22" w:rsidRDefault="00BE5F22" w:rsidP="00004E89">
            <w:pPr>
              <w:shd w:val="clear" w:color="auto" w:fill="FFFFFF"/>
              <w:jc w:val="center"/>
              <w:rPr>
                <w:color w:val="000000"/>
              </w:rPr>
            </w:pPr>
            <w:r>
              <w:rPr>
                <w:color w:val="000000"/>
              </w:rPr>
              <w:t>9</w:t>
            </w:r>
          </w:p>
        </w:tc>
      </w:tr>
    </w:tbl>
    <w:p w:rsidR="00BE5F22" w:rsidRPr="00A866C4" w:rsidRDefault="00BE5F22" w:rsidP="00BE5F22">
      <w:pPr>
        <w:pStyle w:val="ConsPlusNormal"/>
        <w:spacing w:after="120"/>
        <w:ind w:firstLine="540"/>
        <w:jc w:val="both"/>
        <w:rPr>
          <w:rFonts w:ascii="Times New Roman" w:hAnsi="Times New Roman" w:cs="Times New Roman"/>
          <w:sz w:val="24"/>
          <w:szCs w:val="24"/>
        </w:rPr>
      </w:pP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lastRenderedPageBreak/>
        <w:t>Д.</w:t>
      </w:r>
      <w:r w:rsidRPr="00A866C4">
        <w:rPr>
          <w:rFonts w:ascii="Times New Roman" w:hAnsi="Times New Roman" w:cs="Times New Roman"/>
          <w:sz w:val="24"/>
          <w:szCs w:val="24"/>
        </w:rPr>
        <w:t xml:space="preserve"> </w:t>
      </w:r>
      <w:r>
        <w:rPr>
          <w:rFonts w:ascii="Times New Roman" w:hAnsi="Times New Roman" w:cs="Times New Roman"/>
          <w:sz w:val="24"/>
          <w:szCs w:val="24"/>
        </w:rPr>
        <w:t xml:space="preserve">Показатели по обеспечению населения объектами </w:t>
      </w:r>
      <w:r w:rsidRPr="00A866C4">
        <w:rPr>
          <w:rFonts w:ascii="Times New Roman" w:hAnsi="Times New Roman" w:cs="Times New Roman"/>
          <w:sz w:val="24"/>
          <w:szCs w:val="24"/>
        </w:rPr>
        <w:t>физическ</w:t>
      </w:r>
      <w:r>
        <w:rPr>
          <w:rFonts w:ascii="Times New Roman" w:hAnsi="Times New Roman" w:cs="Times New Roman"/>
          <w:sz w:val="24"/>
          <w:szCs w:val="24"/>
        </w:rPr>
        <w:t>ой</w:t>
      </w:r>
      <w:r w:rsidRPr="00A866C4">
        <w:rPr>
          <w:rFonts w:ascii="Times New Roman" w:hAnsi="Times New Roman" w:cs="Times New Roman"/>
          <w:sz w:val="24"/>
          <w:szCs w:val="24"/>
        </w:rPr>
        <w:t xml:space="preserve"> культур</w:t>
      </w:r>
      <w:r>
        <w:rPr>
          <w:rFonts w:ascii="Times New Roman" w:hAnsi="Times New Roman" w:cs="Times New Roman"/>
          <w:sz w:val="24"/>
          <w:szCs w:val="24"/>
        </w:rPr>
        <w:t>ы</w:t>
      </w:r>
      <w:r w:rsidRPr="00A866C4">
        <w:rPr>
          <w:rFonts w:ascii="Times New Roman" w:hAnsi="Times New Roman" w:cs="Times New Roman"/>
          <w:sz w:val="24"/>
          <w:szCs w:val="24"/>
        </w:rPr>
        <w:t xml:space="preserve"> и массов</w:t>
      </w:r>
      <w:r>
        <w:rPr>
          <w:rFonts w:ascii="Times New Roman" w:hAnsi="Times New Roman" w:cs="Times New Roman"/>
          <w:sz w:val="24"/>
          <w:szCs w:val="24"/>
        </w:rPr>
        <w:t>ого</w:t>
      </w:r>
      <w:r w:rsidRPr="00A866C4">
        <w:rPr>
          <w:rFonts w:ascii="Times New Roman" w:hAnsi="Times New Roman" w:cs="Times New Roman"/>
          <w:sz w:val="24"/>
          <w:szCs w:val="24"/>
        </w:rPr>
        <w:t xml:space="preserve"> спорт</w:t>
      </w:r>
      <w:r>
        <w:rPr>
          <w:rFonts w:ascii="Times New Roman" w:hAnsi="Times New Roman" w:cs="Times New Roman"/>
          <w:sz w:val="24"/>
          <w:szCs w:val="24"/>
        </w:rPr>
        <w:t>а.</w:t>
      </w:r>
    </w:p>
    <w:p w:rsidR="00BE5F22" w:rsidRPr="003E09A6" w:rsidRDefault="00BE5F22" w:rsidP="00BE5F22">
      <w:pPr>
        <w:shd w:val="clear" w:color="auto" w:fill="FFFFFF"/>
        <w:ind w:right="34"/>
        <w:jc w:val="center"/>
      </w:pPr>
      <w:r>
        <w:rPr>
          <w:color w:val="000000"/>
          <w:spacing w:val="-4"/>
        </w:rPr>
        <w:t xml:space="preserve">Таблица Д. </w:t>
      </w: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 xml:space="preserve">обеспеченности объектами </w:t>
      </w:r>
      <w:r>
        <w:rPr>
          <w:color w:val="000000"/>
          <w:spacing w:val="-2"/>
        </w:rPr>
        <w:t>физической культуры и массового спорта</w:t>
      </w:r>
      <w:r w:rsidRPr="00B15556">
        <w:rPr>
          <w:color w:val="000000"/>
          <w:spacing w:val="-2"/>
        </w:rPr>
        <w:t xml:space="preserve"> местного значения</w:t>
      </w:r>
    </w:p>
    <w:p w:rsidR="00BE5F22" w:rsidRDefault="00BE5F22" w:rsidP="00BE5F22">
      <w:pPr>
        <w:shd w:val="clear" w:color="auto" w:fill="FFFFFF"/>
        <w:ind w:right="34"/>
        <w:jc w:val="right"/>
      </w:pPr>
    </w:p>
    <w:tbl>
      <w:tblPr>
        <w:tblW w:w="0" w:type="auto"/>
        <w:tblInd w:w="40" w:type="dxa"/>
        <w:tblCellMar>
          <w:left w:w="40" w:type="dxa"/>
          <w:right w:w="40" w:type="dxa"/>
        </w:tblCellMar>
        <w:tblLook w:val="0000"/>
      </w:tblPr>
      <w:tblGrid>
        <w:gridCol w:w="2125"/>
        <w:gridCol w:w="1916"/>
        <w:gridCol w:w="1916"/>
        <w:gridCol w:w="1429"/>
        <w:gridCol w:w="2034"/>
      </w:tblGrid>
      <w:tr w:rsidR="00BE5F22" w:rsidRPr="0088183D" w:rsidTr="00004E89">
        <w:trPr>
          <w:trHeight w:hRule="exact" w:val="128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t>Поселение</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spacing w:line="250" w:lineRule="exact"/>
              <w:jc w:val="center"/>
            </w:pPr>
            <w:r w:rsidRPr="0088183D">
              <w:rPr>
                <w:color w:val="000000"/>
                <w:spacing w:val="-2"/>
              </w:rPr>
              <w:t>Спортивные</w:t>
            </w:r>
          </w:p>
          <w:p w:rsidR="00BE5F22" w:rsidRPr="0088183D" w:rsidRDefault="00BE5F22" w:rsidP="00004E89">
            <w:pPr>
              <w:shd w:val="clear" w:color="auto" w:fill="FFFFFF"/>
              <w:spacing w:line="250" w:lineRule="exact"/>
              <w:jc w:val="center"/>
            </w:pPr>
            <w:r w:rsidRPr="0088183D">
              <w:rPr>
                <w:color w:val="000000"/>
              </w:rPr>
              <w:t>комплексы</w:t>
            </w:r>
          </w:p>
          <w:p w:rsidR="00BE5F22" w:rsidRPr="0088183D" w:rsidRDefault="00BE5F22" w:rsidP="00004E89">
            <w:pPr>
              <w:shd w:val="clear" w:color="auto" w:fill="FFFFFF"/>
              <w:spacing w:line="250" w:lineRule="exact"/>
              <w:jc w:val="center"/>
            </w:pPr>
            <w:r w:rsidRPr="0088183D">
              <w:rPr>
                <w:color w:val="000000"/>
                <w:spacing w:val="-1"/>
              </w:rPr>
              <w:t>(м площади пола)</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spacing w:line="250" w:lineRule="exact"/>
              <w:ind w:left="125"/>
            </w:pPr>
            <w:r w:rsidRPr="0088183D">
              <w:rPr>
                <w:color w:val="000000"/>
                <w:spacing w:val="-1"/>
              </w:rPr>
              <w:t>Плавательные</w:t>
            </w:r>
          </w:p>
          <w:p w:rsidR="00BE5F22" w:rsidRPr="0088183D" w:rsidRDefault="00BE5F22" w:rsidP="00004E89">
            <w:pPr>
              <w:shd w:val="clear" w:color="auto" w:fill="FFFFFF"/>
              <w:spacing w:line="250" w:lineRule="exact"/>
              <w:jc w:val="center"/>
            </w:pPr>
            <w:r w:rsidRPr="0088183D">
              <w:rPr>
                <w:color w:val="000000"/>
              </w:rPr>
              <w:t>бассейны</w:t>
            </w:r>
          </w:p>
          <w:p w:rsidR="00BE5F22" w:rsidRPr="0088183D" w:rsidRDefault="00BE5F22" w:rsidP="00004E89">
            <w:pPr>
              <w:shd w:val="clear" w:color="auto" w:fill="FFFFFF"/>
              <w:spacing w:line="250" w:lineRule="exact"/>
              <w:jc w:val="center"/>
            </w:pPr>
            <w:r w:rsidRPr="0088183D">
              <w:rPr>
                <w:color w:val="000000"/>
                <w:spacing w:val="-2"/>
              </w:rPr>
              <w:t>(м зеркала воды</w:t>
            </w:r>
            <w:r w:rsidRPr="0088183D">
              <w:rPr>
                <w:color w:val="000000"/>
                <w:spacing w:val="-1"/>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spacing w:line="254" w:lineRule="exact"/>
            </w:pPr>
            <w:r w:rsidRPr="0088183D">
              <w:rPr>
                <w:color w:val="000000"/>
              </w:rPr>
              <w:t>Стадионы (объект)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spacing w:line="250" w:lineRule="exact"/>
              <w:ind w:left="10" w:right="48"/>
            </w:pPr>
            <w:r w:rsidRPr="0088183D">
              <w:rPr>
                <w:color w:val="000000"/>
                <w:spacing w:val="-1"/>
              </w:rPr>
              <w:t>Плоскостные сооружения (м</w:t>
            </w:r>
          </w:p>
          <w:p w:rsidR="00BE5F22" w:rsidRPr="0088183D" w:rsidRDefault="00BE5F22" w:rsidP="00004E89">
            <w:pPr>
              <w:shd w:val="clear" w:color="auto" w:fill="FFFFFF"/>
              <w:spacing w:line="250" w:lineRule="exact"/>
            </w:pPr>
            <w:r w:rsidRPr="0088183D">
              <w:rPr>
                <w:color w:val="000000"/>
              </w:rPr>
              <w:t>плоскостных</w:t>
            </w:r>
          </w:p>
          <w:p w:rsidR="00BE5F22" w:rsidRPr="0088183D" w:rsidRDefault="00BE5F22" w:rsidP="00004E89">
            <w:pPr>
              <w:shd w:val="clear" w:color="auto" w:fill="FFFFFF"/>
              <w:spacing w:line="250" w:lineRule="exact"/>
            </w:pPr>
            <w:r w:rsidRPr="0088183D">
              <w:rPr>
                <w:color w:val="000000"/>
                <w:spacing w:val="-2"/>
              </w:rPr>
              <w:t>сооружений)</w:t>
            </w:r>
          </w:p>
          <w:p w:rsidR="00BE5F22" w:rsidRPr="0088183D" w:rsidRDefault="00BE5F22" w:rsidP="00004E89">
            <w:pPr>
              <w:shd w:val="clear" w:color="auto" w:fill="FFFFFF"/>
              <w:spacing w:line="250" w:lineRule="exact"/>
              <w:jc w:val="center"/>
            </w:pP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Трубачевское</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5,3</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171</w:t>
            </w:r>
          </w:p>
        </w:tc>
      </w:tr>
      <w:tr w:rsidR="00BE5F22" w:rsidRPr="0088183D" w:rsidTr="00004E89">
        <w:trPr>
          <w:trHeight w:hRule="exact" w:val="6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Газимуро-Заводское</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20,7</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671</w:t>
            </w:r>
          </w:p>
        </w:tc>
      </w:tr>
      <w:tr w:rsidR="00BE5F22" w:rsidRPr="0088183D" w:rsidTr="00004E89">
        <w:trPr>
          <w:trHeight w:hRule="exact" w:val="59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Новоширокинское</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72,8</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r w:rsidRPr="0088183D">
              <w:rPr>
                <w:bCs/>
                <w:iCs/>
                <w:color w:val="000000"/>
                <w:w w:val="86"/>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2367</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Солонеченское</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5,9</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193</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Ушмунское</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5,0</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161</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Буруканское</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3,8</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124</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Батаканское</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6,2</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203</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Зеренское</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1,7</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54</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Кактолгинское</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3,9</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126</w:t>
            </w:r>
          </w:p>
        </w:tc>
      </w:tr>
      <w:tr w:rsidR="00BE5F22" w:rsidRPr="0088183D" w:rsidTr="00004E89">
        <w:trPr>
          <w:trHeight w:hRule="exact" w:val="6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color w:val="000000"/>
              </w:rPr>
            </w:pPr>
            <w:r>
              <w:rPr>
                <w:color w:val="000000"/>
              </w:rPr>
              <w:t>ВСЕГО ПО РАЙОНУ:</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rPr>
                <w:color w:val="000000"/>
              </w:rPr>
            </w:pPr>
            <w:r>
              <w:rPr>
                <w:color w:val="000000"/>
                <w:sz w:val="22"/>
                <w:szCs w:val="22"/>
              </w:rPr>
              <w:t>125,3</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rPr>
                <w:color w:val="000000"/>
              </w:rPr>
            </w:pPr>
            <w:r>
              <w:rPr>
                <w:color w:val="000000"/>
                <w:sz w:val="22"/>
                <w:szCs w:val="22"/>
              </w:rPr>
              <w:t>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r>
              <w:rPr>
                <w:bCs/>
                <w:iCs/>
                <w:color w:val="000000"/>
                <w:w w:val="86"/>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rPr>
                <w:color w:val="000000"/>
              </w:rPr>
            </w:pPr>
            <w:r>
              <w:rPr>
                <w:color w:val="000000"/>
                <w:sz w:val="22"/>
                <w:szCs w:val="22"/>
              </w:rPr>
              <w:t>4070</w:t>
            </w:r>
          </w:p>
        </w:tc>
      </w:tr>
    </w:tbl>
    <w:p w:rsidR="00BE5F22" w:rsidRPr="00A866C4" w:rsidRDefault="00BE5F22" w:rsidP="00BE5F22">
      <w:pPr>
        <w:pStyle w:val="ConsPlusNormal"/>
        <w:spacing w:after="120"/>
        <w:ind w:firstLine="540"/>
        <w:jc w:val="both"/>
        <w:rPr>
          <w:rFonts w:ascii="Times New Roman" w:hAnsi="Times New Roman" w:cs="Times New Roman"/>
          <w:sz w:val="24"/>
          <w:szCs w:val="24"/>
        </w:rPr>
      </w:pP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Е. Показатели по обеспечению населения объектами </w:t>
      </w:r>
      <w:r w:rsidRPr="00A866C4">
        <w:rPr>
          <w:rFonts w:ascii="Times New Roman" w:hAnsi="Times New Roman" w:cs="Times New Roman"/>
          <w:sz w:val="24"/>
          <w:szCs w:val="24"/>
        </w:rPr>
        <w:t>утилизаци</w:t>
      </w:r>
      <w:r>
        <w:rPr>
          <w:rFonts w:ascii="Times New Roman" w:hAnsi="Times New Roman" w:cs="Times New Roman"/>
          <w:sz w:val="24"/>
          <w:szCs w:val="24"/>
        </w:rPr>
        <w:t>и</w:t>
      </w:r>
      <w:r w:rsidRPr="00A866C4">
        <w:rPr>
          <w:rFonts w:ascii="Times New Roman" w:hAnsi="Times New Roman" w:cs="Times New Roman"/>
          <w:sz w:val="24"/>
          <w:szCs w:val="24"/>
        </w:rPr>
        <w:t xml:space="preserve"> и переработк</w:t>
      </w:r>
      <w:r>
        <w:rPr>
          <w:rFonts w:ascii="Times New Roman" w:hAnsi="Times New Roman" w:cs="Times New Roman"/>
          <w:sz w:val="24"/>
          <w:szCs w:val="24"/>
        </w:rPr>
        <w:t>и бытовых и промышленных отходов.</w:t>
      </w:r>
    </w:p>
    <w:p w:rsidR="00BE5F22" w:rsidRPr="003E09A6" w:rsidRDefault="00BE5F22" w:rsidP="00BE5F22">
      <w:pPr>
        <w:shd w:val="clear" w:color="auto" w:fill="FFFFFF"/>
        <w:ind w:right="34"/>
        <w:jc w:val="center"/>
      </w:pPr>
      <w:r>
        <w:rPr>
          <w:color w:val="000000"/>
          <w:spacing w:val="-4"/>
        </w:rPr>
        <w:t xml:space="preserve">Таблица Е. </w:t>
      </w: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 xml:space="preserve">обеспеченности объектами </w:t>
      </w:r>
      <w:r w:rsidRPr="00A866C4">
        <w:t>утилизация и переработк</w:t>
      </w:r>
      <w:r>
        <w:t>и</w:t>
      </w:r>
      <w:r w:rsidRPr="00A866C4">
        <w:t xml:space="preserve"> бытовых отходов</w:t>
      </w:r>
      <w:r>
        <w:t>.</w:t>
      </w:r>
    </w:p>
    <w:p w:rsidR="00BE5F22" w:rsidRDefault="00BE5F22" w:rsidP="00BE5F22">
      <w:pPr>
        <w:shd w:val="clear" w:color="auto" w:fill="FFFFFF"/>
        <w:ind w:right="34"/>
        <w:jc w:val="right"/>
      </w:pPr>
    </w:p>
    <w:tbl>
      <w:tblPr>
        <w:tblW w:w="0" w:type="auto"/>
        <w:tblInd w:w="40" w:type="dxa"/>
        <w:tblCellMar>
          <w:left w:w="40" w:type="dxa"/>
          <w:right w:w="40" w:type="dxa"/>
        </w:tblCellMar>
        <w:tblLook w:val="0000"/>
      </w:tblPr>
      <w:tblGrid>
        <w:gridCol w:w="2109"/>
        <w:gridCol w:w="1552"/>
        <w:gridCol w:w="2156"/>
        <w:gridCol w:w="3603"/>
      </w:tblGrid>
      <w:tr w:rsidR="00BE5F22" w:rsidRPr="0088183D" w:rsidTr="00004E89">
        <w:trPr>
          <w:trHeight w:hRule="exact" w:val="9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t>Поселение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jc w:val="center"/>
              <w:rPr>
                <w:color w:val="000000"/>
                <w:spacing w:val="-2"/>
              </w:rPr>
            </w:pPr>
            <w:r>
              <w:rPr>
                <w:color w:val="000000"/>
                <w:spacing w:val="-2"/>
              </w:rPr>
              <w:t>Прирост отходов, кг в год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spacing w:line="250" w:lineRule="exact"/>
              <w:jc w:val="center"/>
            </w:pPr>
            <w:r>
              <w:rPr>
                <w:color w:val="000000"/>
                <w:spacing w:val="-2"/>
              </w:rPr>
              <w:t>Объем накопления отходов до 2025 года</w:t>
            </w:r>
          </w:p>
          <w:p w:rsidR="00BE5F22" w:rsidRPr="0088183D" w:rsidRDefault="00BE5F22" w:rsidP="00004E89">
            <w:pPr>
              <w:shd w:val="clear" w:color="auto" w:fill="FFFFFF"/>
              <w:spacing w:line="250" w:lineRule="exact"/>
              <w:jc w:val="center"/>
            </w:pPr>
            <w:r w:rsidRPr="0088183D">
              <w:rPr>
                <w:color w:val="000000"/>
                <w:spacing w:val="-1"/>
              </w:rPr>
              <w:t>(м</w:t>
            </w:r>
            <w:r>
              <w:rPr>
                <w:color w:val="000000"/>
                <w:spacing w:val="-1"/>
                <w:vertAlign w:val="superscript"/>
              </w:rPr>
              <w:t>3</w:t>
            </w:r>
            <w:r w:rsidRPr="0088183D">
              <w:rPr>
                <w:color w:val="000000"/>
                <w:spacing w:val="-1"/>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spacing w:line="250" w:lineRule="exact"/>
              <w:jc w:val="center"/>
            </w:pPr>
            <w:r>
              <w:rPr>
                <w:color w:val="000000"/>
                <w:spacing w:val="-1"/>
              </w:rPr>
              <w:t>Расчетная площадь организованных мест для утилизации бытовых отходов</w:t>
            </w:r>
          </w:p>
          <w:p w:rsidR="00BE5F22" w:rsidRPr="0088183D" w:rsidRDefault="00BE5F22" w:rsidP="00004E89">
            <w:pPr>
              <w:shd w:val="clear" w:color="auto" w:fill="FFFFFF"/>
              <w:spacing w:line="250" w:lineRule="exact"/>
              <w:jc w:val="center"/>
            </w:pPr>
            <w:r w:rsidRPr="0088183D">
              <w:rPr>
                <w:color w:val="000000"/>
                <w:spacing w:val="-2"/>
              </w:rPr>
              <w:t>(м</w:t>
            </w:r>
            <w:r>
              <w:rPr>
                <w:color w:val="000000"/>
                <w:spacing w:val="-2"/>
                <w:vertAlign w:val="superscript"/>
              </w:rPr>
              <w:t>2</w:t>
            </w:r>
            <w:r w:rsidRPr="0088183D">
              <w:rPr>
                <w:color w:val="000000"/>
                <w:spacing w:val="-1"/>
              </w:rPr>
              <w:t>)</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Трубачевское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623579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11 615,94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4 491,50</w:t>
            </w:r>
          </w:p>
        </w:tc>
      </w:tr>
      <w:tr w:rsidR="00BE5F22" w:rsidRPr="0088183D" w:rsidTr="00004E89">
        <w:trPr>
          <w:trHeight w:hRule="exact" w:val="6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Газимуро-Заводское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2444915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45 550,89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17 613,01</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Новоширокинское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8618227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160 559,28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62 082,92</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Солонеченское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701500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13 071,24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5 054,21</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Ушмунское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587979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10 954,44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4 235,72</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Буруканское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451458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8 414,28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3 253,52</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Батаканское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737800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13 745,97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5 315,11</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Зеренское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196119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3 651,48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1 411,91</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Кактолгинское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460260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8 573,04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3 314,91</w:t>
            </w:r>
          </w:p>
        </w:tc>
      </w:tr>
      <w:tr w:rsidR="00BE5F22" w:rsidRPr="0088183D" w:rsidTr="00004E89">
        <w:trPr>
          <w:trHeight w:hRule="exact" w:val="58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644D14" w:rsidRDefault="00BE5F22" w:rsidP="00004E89">
            <w:pPr>
              <w:shd w:val="clear" w:color="auto" w:fill="FFFFFF"/>
              <w:jc w:val="center"/>
              <w:rPr>
                <w:color w:val="000000"/>
              </w:rPr>
            </w:pPr>
            <w:r>
              <w:rPr>
                <w:color w:val="000000"/>
              </w:rPr>
              <w:t>ВСЕГО ПО РАЙОНУ: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43258" w:rsidRDefault="00BE5F22" w:rsidP="00004E89">
            <w:pPr>
              <w:jc w:val="center"/>
              <w:rPr>
                <w:color w:val="000000"/>
              </w:rPr>
            </w:pPr>
            <w:r w:rsidRPr="00A43258">
              <w:rPr>
                <w:color w:val="000000"/>
              </w:rPr>
              <w:t>14821837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43258" w:rsidRDefault="00BE5F22" w:rsidP="00004E89">
            <w:pPr>
              <w:jc w:val="center"/>
              <w:rPr>
                <w:color w:val="000000"/>
              </w:rPr>
            </w:pPr>
            <w:r w:rsidRPr="00A43258">
              <w:rPr>
                <w:color w:val="000000"/>
              </w:rPr>
              <w:t>276 136.56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43258" w:rsidRDefault="00BE5F22" w:rsidP="00004E89">
            <w:pPr>
              <w:jc w:val="center"/>
              <w:rPr>
                <w:color w:val="000000"/>
              </w:rPr>
            </w:pPr>
            <w:r w:rsidRPr="00A43258">
              <w:rPr>
                <w:color w:val="000000"/>
              </w:rPr>
              <w:t>106 772.81</w:t>
            </w:r>
          </w:p>
        </w:tc>
      </w:tr>
    </w:tbl>
    <w:p w:rsidR="00BE5F22" w:rsidRDefault="00BE5F22" w:rsidP="00BE5F22">
      <w:pPr>
        <w:pStyle w:val="ConsPlusNormal"/>
        <w:spacing w:after="120"/>
        <w:ind w:firstLine="540"/>
        <w:jc w:val="both"/>
        <w:rPr>
          <w:rFonts w:ascii="Times New Roman" w:hAnsi="Times New Roman" w:cs="Times New Roman"/>
          <w:sz w:val="24"/>
          <w:szCs w:val="24"/>
        </w:rPr>
      </w:pPr>
    </w:p>
    <w:p w:rsidR="00BE5F22" w:rsidRPr="00705DBA" w:rsidRDefault="00BE5F22" w:rsidP="00BE5F22">
      <w:pPr>
        <w:pStyle w:val="a9"/>
        <w:shd w:val="clear" w:color="auto" w:fill="FFFFFF"/>
        <w:spacing w:after="120"/>
        <w:ind w:firstLine="567"/>
        <w:jc w:val="both"/>
        <w:rPr>
          <w:b/>
          <w:i/>
        </w:rPr>
      </w:pPr>
      <w:r w:rsidRPr="00705DBA">
        <w:rPr>
          <w:b/>
          <w:i/>
        </w:rPr>
        <w:t>4.2. Расчетные показатели максимально допустимого уровня территориальной доступности таких объектов для населения муниципального образования «Газимуро-Заводский район».</w:t>
      </w:r>
    </w:p>
    <w:p w:rsidR="00BE5F22" w:rsidRDefault="00BE5F22" w:rsidP="00BE5F22">
      <w:pPr>
        <w:pStyle w:val="a9"/>
        <w:shd w:val="clear" w:color="auto" w:fill="FFFFFF"/>
        <w:spacing w:after="120"/>
        <w:ind w:firstLine="567"/>
        <w:jc w:val="both"/>
      </w:pPr>
      <w:r>
        <w:lastRenderedPageBreak/>
        <w:t>1.2. Р</w:t>
      </w:r>
      <w:r w:rsidRPr="006708C8">
        <w:t>асчетные показатели максимально допустимого уровня территориальной доступности таких объектов для населения муниципального образования</w:t>
      </w:r>
      <w:r>
        <w:t xml:space="preserve"> «Газимуро-Заводский район».</w:t>
      </w: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Ж. </w:t>
      </w:r>
      <w:r w:rsidRPr="00A866C4">
        <w:rPr>
          <w:rFonts w:ascii="Times New Roman" w:hAnsi="Times New Roman" w:cs="Times New Roman"/>
          <w:sz w:val="24"/>
          <w:szCs w:val="24"/>
        </w:rPr>
        <w:t xml:space="preserve"> </w:t>
      </w:r>
      <w:r>
        <w:rPr>
          <w:rFonts w:ascii="Times New Roman" w:hAnsi="Times New Roman" w:cs="Times New Roman"/>
          <w:sz w:val="24"/>
          <w:szCs w:val="24"/>
        </w:rPr>
        <w:t>Показатели по обеспечению населения объектами образования.</w:t>
      </w:r>
    </w:p>
    <w:p w:rsidR="00BE5F22" w:rsidRDefault="00BE5F22" w:rsidP="00BE5F22">
      <w:pPr>
        <w:shd w:val="clear" w:color="auto" w:fill="FFFFFF"/>
        <w:ind w:right="34"/>
        <w:jc w:val="center"/>
      </w:pPr>
      <w:r>
        <w:rPr>
          <w:color w:val="000000"/>
          <w:spacing w:val="-4"/>
        </w:rPr>
        <w:t xml:space="preserve">Таблица Ж. </w:t>
      </w:r>
      <w:r>
        <w:rPr>
          <w:color w:val="000000"/>
        </w:rPr>
        <w:t>Расчетные</w:t>
      </w:r>
      <w:r w:rsidRPr="00B15556">
        <w:rPr>
          <w:color w:val="000000"/>
        </w:rPr>
        <w:t xml:space="preserve"> показател</w:t>
      </w:r>
      <w:r>
        <w:rPr>
          <w:color w:val="000000"/>
        </w:rPr>
        <w:t>и</w:t>
      </w:r>
      <w:r w:rsidRPr="00B15556">
        <w:rPr>
          <w:color w:val="000000"/>
        </w:rPr>
        <w:t xml:space="preserve"> </w:t>
      </w:r>
      <w:r>
        <w:rPr>
          <w:color w:val="000000"/>
          <w:spacing w:val="-1"/>
        </w:rPr>
        <w:t xml:space="preserve">максимально допустимого уровня </w:t>
      </w:r>
      <w:r>
        <w:rPr>
          <w:color w:val="000000"/>
        </w:rPr>
        <w:t>территориальной доступности объектов образования местного значения</w:t>
      </w:r>
    </w:p>
    <w:p w:rsidR="00BE5F22" w:rsidRDefault="00BE5F22" w:rsidP="00BE5F22">
      <w:pPr>
        <w:shd w:val="clear" w:color="auto" w:fill="FFFFFF"/>
        <w:ind w:right="34"/>
        <w:jc w:val="right"/>
      </w:pPr>
    </w:p>
    <w:tbl>
      <w:tblPr>
        <w:tblW w:w="0" w:type="auto"/>
        <w:tblInd w:w="40" w:type="dxa"/>
        <w:tblCellMar>
          <w:left w:w="40" w:type="dxa"/>
          <w:right w:w="40" w:type="dxa"/>
        </w:tblCellMar>
        <w:tblLook w:val="0000"/>
      </w:tblPr>
      <w:tblGrid>
        <w:gridCol w:w="2020"/>
        <w:gridCol w:w="2119"/>
        <w:gridCol w:w="2561"/>
        <w:gridCol w:w="2720"/>
      </w:tblGrid>
      <w:tr w:rsidR="00BE5F22" w:rsidRPr="0088183D" w:rsidTr="00004E89">
        <w:trPr>
          <w:trHeight w:hRule="exact" w:val="185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ind w:left="298"/>
            </w:pPr>
            <w:r>
              <w:rPr>
                <w:color w:val="000000"/>
              </w:rPr>
              <w:t>Дошкольные</w:t>
            </w:r>
          </w:p>
          <w:p w:rsidR="00BE5F22" w:rsidRDefault="00BE5F22" w:rsidP="00004E89">
            <w:pPr>
              <w:shd w:val="clear" w:color="auto" w:fill="FFFFFF"/>
              <w:spacing w:line="250" w:lineRule="exact"/>
              <w:ind w:left="298"/>
            </w:pPr>
            <w:r>
              <w:rPr>
                <w:color w:val="000000"/>
              </w:rPr>
              <w:t>образовательные</w:t>
            </w:r>
          </w:p>
          <w:p w:rsidR="00BE5F22" w:rsidRDefault="00BE5F22" w:rsidP="00004E89">
            <w:pPr>
              <w:shd w:val="clear" w:color="auto" w:fill="FFFFFF"/>
              <w:spacing w:line="250" w:lineRule="exact"/>
              <w:ind w:left="298"/>
            </w:pPr>
            <w:r>
              <w:rPr>
                <w:color w:val="000000"/>
              </w:rPr>
              <w:t>учреждения</w:t>
            </w:r>
          </w:p>
          <w:p w:rsidR="00BE5F22" w:rsidRDefault="00BE5F22" w:rsidP="00004E89">
            <w:pPr>
              <w:shd w:val="clear" w:color="auto" w:fill="FFFFFF"/>
              <w:spacing w:line="250" w:lineRule="exact"/>
              <w:ind w:left="298"/>
            </w:pPr>
            <w:r>
              <w:rPr>
                <w:color w:val="000000"/>
              </w:rPr>
              <w:t>(повседневное</w:t>
            </w:r>
          </w:p>
          <w:p w:rsidR="00BE5F22" w:rsidRDefault="00BE5F22" w:rsidP="00004E89">
            <w:pPr>
              <w:shd w:val="clear" w:color="auto" w:fill="FFFFFF"/>
              <w:spacing w:line="250" w:lineRule="exact"/>
              <w:ind w:left="298"/>
              <w:jc w:val="both"/>
            </w:pPr>
            <w:r>
              <w:rPr>
                <w:color w:val="000000"/>
              </w:rPr>
              <w:t>пользование, пешеходная доступность, м)</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ind w:left="82" w:right="72"/>
              <w:jc w:val="both"/>
            </w:pPr>
            <w:r>
              <w:rPr>
                <w:color w:val="000000"/>
              </w:rPr>
              <w:t>Общеобразовательные учреждения (повседневное пользование, транспортная доступность,  мин)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ind w:left="134" w:right="149"/>
              <w:jc w:val="center"/>
            </w:pPr>
            <w:r>
              <w:rPr>
                <w:color w:val="000000"/>
              </w:rPr>
              <w:t>Учреждения дополнительного образования для</w:t>
            </w:r>
          </w:p>
          <w:p w:rsidR="00BE5F22" w:rsidRDefault="00BE5F22" w:rsidP="00004E89">
            <w:pPr>
              <w:shd w:val="clear" w:color="auto" w:fill="FFFFFF"/>
              <w:spacing w:line="250" w:lineRule="exact"/>
              <w:jc w:val="center"/>
            </w:pPr>
            <w:r>
              <w:rPr>
                <w:color w:val="000000"/>
              </w:rPr>
              <w:t>детей</w:t>
            </w:r>
          </w:p>
          <w:p w:rsidR="00BE5F22" w:rsidRDefault="00BE5F22" w:rsidP="00004E89">
            <w:pPr>
              <w:shd w:val="clear" w:color="auto" w:fill="FFFFFF"/>
              <w:spacing w:line="250" w:lineRule="exact"/>
              <w:jc w:val="center"/>
            </w:pPr>
            <w:r>
              <w:rPr>
                <w:color w:val="000000"/>
              </w:rPr>
              <w:t>(периодическое</w:t>
            </w:r>
          </w:p>
          <w:p w:rsidR="00BE5F22" w:rsidRDefault="00BE5F22" w:rsidP="00004E89">
            <w:pPr>
              <w:shd w:val="clear" w:color="auto" w:fill="FFFFFF"/>
              <w:spacing w:line="250" w:lineRule="exact"/>
              <w:jc w:val="center"/>
            </w:pPr>
            <w:r>
              <w:rPr>
                <w:color w:val="000000"/>
              </w:rPr>
              <w:t>пользование, транспортная доступность, мин)</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Трубачевское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15</w:t>
            </w:r>
            <w:r>
              <w:rPr>
                <w:color w:val="000000"/>
                <w:sz w:val="22"/>
                <w:szCs w:val="22"/>
                <w:lang w:val="en-US"/>
              </w:rPr>
              <w:t>|</w:t>
            </w:r>
            <w:r>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DE5640" w:rsidRDefault="00BE5F22" w:rsidP="00004E89">
            <w:pPr>
              <w:shd w:val="clear" w:color="auto" w:fill="FFFFFF"/>
              <w:jc w:val="center"/>
              <w:rPr>
                <w:bCs/>
                <w:iCs/>
                <w:color w:val="000000"/>
                <w:w w:val="86"/>
                <w:lang w:val="en-US"/>
              </w:rPr>
            </w:pPr>
            <w:r>
              <w:rPr>
                <w:bCs/>
                <w:iCs/>
                <w:color w:val="000000"/>
                <w:w w:val="86"/>
                <w:lang w:val="en-US"/>
              </w:rPr>
              <w:t>60</w:t>
            </w:r>
          </w:p>
        </w:tc>
      </w:tr>
      <w:tr w:rsidR="00BE5F22" w:rsidRPr="0088183D" w:rsidTr="00004E89">
        <w:trPr>
          <w:trHeight w:hRule="exact" w:val="6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Газимуро-Заводское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Новоширокинское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Солонеченское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Ушмунское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Буруканское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Батаканское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Зеренское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Кактолгинское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bl>
    <w:p w:rsidR="00BE5F22" w:rsidRPr="00A866C4" w:rsidRDefault="00BE5F22" w:rsidP="00BE5F22">
      <w:pPr>
        <w:pStyle w:val="ConsPlusNormal"/>
        <w:spacing w:after="120"/>
        <w:ind w:firstLine="540"/>
        <w:jc w:val="both"/>
        <w:rPr>
          <w:rFonts w:ascii="Times New Roman" w:hAnsi="Times New Roman" w:cs="Times New Roman"/>
          <w:sz w:val="24"/>
          <w:szCs w:val="24"/>
        </w:rPr>
      </w:pP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З. Показатели по обеспечению населения объектами здравоохранения.</w:t>
      </w:r>
    </w:p>
    <w:p w:rsidR="00BE5F22" w:rsidRDefault="00BE5F22" w:rsidP="00BE5F22">
      <w:pPr>
        <w:shd w:val="clear" w:color="auto" w:fill="FFFFFF"/>
        <w:ind w:right="34"/>
        <w:jc w:val="center"/>
      </w:pPr>
      <w:r>
        <w:rPr>
          <w:color w:val="000000"/>
          <w:spacing w:val="-4"/>
        </w:rPr>
        <w:t xml:space="preserve">Таблица З. </w:t>
      </w:r>
      <w:r>
        <w:rPr>
          <w:color w:val="000000"/>
        </w:rPr>
        <w:t>Расчетные</w:t>
      </w:r>
      <w:r w:rsidRPr="00B15556">
        <w:rPr>
          <w:color w:val="000000"/>
        </w:rPr>
        <w:t xml:space="preserve"> показател</w:t>
      </w:r>
      <w:r>
        <w:rPr>
          <w:color w:val="000000"/>
        </w:rPr>
        <w:t>и</w:t>
      </w:r>
      <w:r w:rsidRPr="00B15556">
        <w:rPr>
          <w:color w:val="000000"/>
        </w:rPr>
        <w:t xml:space="preserve"> </w:t>
      </w:r>
      <w:r>
        <w:rPr>
          <w:color w:val="000000"/>
          <w:spacing w:val="-1"/>
        </w:rPr>
        <w:t xml:space="preserve">максимально допустимого уровня </w:t>
      </w:r>
      <w:r>
        <w:rPr>
          <w:color w:val="000000"/>
        </w:rPr>
        <w:t>территориальной доступности объектов здравоохранения местного значения</w:t>
      </w:r>
    </w:p>
    <w:p w:rsidR="00BE5F22" w:rsidRDefault="00BE5F22" w:rsidP="00BE5F22">
      <w:pPr>
        <w:shd w:val="clear" w:color="auto" w:fill="FFFFFF"/>
        <w:ind w:right="34"/>
        <w:jc w:val="right"/>
      </w:pPr>
    </w:p>
    <w:tbl>
      <w:tblPr>
        <w:tblW w:w="0" w:type="auto"/>
        <w:tblInd w:w="40" w:type="dxa"/>
        <w:tblCellMar>
          <w:left w:w="40" w:type="dxa"/>
          <w:right w:w="40" w:type="dxa"/>
        </w:tblCellMar>
        <w:tblLook w:val="0000"/>
      </w:tblPr>
      <w:tblGrid>
        <w:gridCol w:w="2098"/>
        <w:gridCol w:w="2119"/>
        <w:gridCol w:w="2561"/>
        <w:gridCol w:w="2642"/>
      </w:tblGrid>
      <w:tr w:rsidR="00BE5F22" w:rsidRPr="0088183D" w:rsidTr="00004E89">
        <w:trPr>
          <w:trHeight w:hRule="exact" w:val="196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rPr>
              <w:t>Амбулаторно-</w:t>
            </w:r>
          </w:p>
          <w:p w:rsidR="00BE5F22" w:rsidRDefault="00BE5F22" w:rsidP="00004E89">
            <w:pPr>
              <w:shd w:val="clear" w:color="auto" w:fill="FFFFFF"/>
              <w:jc w:val="center"/>
            </w:pPr>
            <w:r>
              <w:rPr>
                <w:color w:val="000000"/>
                <w:spacing w:val="-2"/>
              </w:rPr>
              <w:t>поликлинические</w:t>
            </w:r>
          </w:p>
          <w:p w:rsidR="00BE5F22" w:rsidRDefault="00BE5F22" w:rsidP="00004E89">
            <w:pPr>
              <w:shd w:val="clear" w:color="auto" w:fill="FFFFFF"/>
              <w:jc w:val="center"/>
            </w:pPr>
            <w:r>
              <w:rPr>
                <w:color w:val="000000"/>
              </w:rPr>
              <w:t>учреждения</w:t>
            </w:r>
          </w:p>
          <w:p w:rsidR="00BE5F22" w:rsidRDefault="00BE5F22" w:rsidP="00004E89">
            <w:pPr>
              <w:shd w:val="clear" w:color="auto" w:fill="FFFFFF"/>
              <w:jc w:val="center"/>
            </w:pPr>
            <w:r>
              <w:rPr>
                <w:color w:val="000000"/>
              </w:rPr>
              <w:t>(повседневное</w:t>
            </w:r>
          </w:p>
          <w:p w:rsidR="00BE5F22" w:rsidRDefault="00BE5F22" w:rsidP="00004E89">
            <w:pPr>
              <w:shd w:val="clear" w:color="auto" w:fill="FFFFFF"/>
              <w:jc w:val="center"/>
            </w:pPr>
            <w:r>
              <w:rPr>
                <w:color w:val="000000"/>
              </w:rPr>
              <w:t>пользование, транспортная доступность, мин)</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rPr>
              <w:t>Больничные</w:t>
            </w:r>
          </w:p>
          <w:p w:rsidR="00BE5F22" w:rsidRDefault="00BE5F22" w:rsidP="00004E89">
            <w:pPr>
              <w:shd w:val="clear" w:color="auto" w:fill="FFFFFF"/>
              <w:jc w:val="center"/>
            </w:pPr>
            <w:r>
              <w:rPr>
                <w:color w:val="000000"/>
              </w:rPr>
              <w:t>учреждения</w:t>
            </w:r>
          </w:p>
          <w:p w:rsidR="00BE5F22" w:rsidRDefault="00BE5F22" w:rsidP="00004E89">
            <w:pPr>
              <w:shd w:val="clear" w:color="auto" w:fill="FFFFFF"/>
              <w:jc w:val="center"/>
            </w:pPr>
            <w:r>
              <w:rPr>
                <w:color w:val="000000"/>
              </w:rPr>
              <w:t>(периодическое</w:t>
            </w:r>
          </w:p>
          <w:p w:rsidR="00BE5F22" w:rsidRDefault="00BE5F22" w:rsidP="00004E89">
            <w:pPr>
              <w:shd w:val="clear" w:color="auto" w:fill="FFFFFF"/>
              <w:jc w:val="center"/>
            </w:pPr>
            <w:r>
              <w:rPr>
                <w:color w:val="000000"/>
              </w:rPr>
              <w:t>пользование, транспортная доступность, мин)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pacing w:val="-3"/>
              </w:rPr>
              <w:t>Фельдшерско-</w:t>
            </w:r>
          </w:p>
          <w:p w:rsidR="00BE5F22" w:rsidRDefault="00BE5F22" w:rsidP="00004E89">
            <w:pPr>
              <w:shd w:val="clear" w:color="auto" w:fill="FFFFFF"/>
              <w:jc w:val="center"/>
            </w:pPr>
            <w:r>
              <w:rPr>
                <w:color w:val="000000"/>
              </w:rPr>
              <w:t>акушерские</w:t>
            </w:r>
          </w:p>
          <w:p w:rsidR="00BE5F22" w:rsidRDefault="00BE5F22" w:rsidP="00004E89">
            <w:pPr>
              <w:shd w:val="clear" w:color="auto" w:fill="FFFFFF"/>
              <w:jc w:val="center"/>
            </w:pPr>
            <w:r>
              <w:rPr>
                <w:color w:val="000000"/>
              </w:rPr>
              <w:t>пункты</w:t>
            </w:r>
          </w:p>
          <w:p w:rsidR="00BE5F22" w:rsidRDefault="00BE5F22" w:rsidP="00004E89">
            <w:pPr>
              <w:shd w:val="clear" w:color="auto" w:fill="FFFFFF"/>
              <w:jc w:val="center"/>
            </w:pPr>
            <w:r>
              <w:rPr>
                <w:color w:val="000000"/>
                <w:spacing w:val="-2"/>
              </w:rPr>
              <w:t>(повседневное</w:t>
            </w:r>
          </w:p>
          <w:p w:rsidR="00BE5F22" w:rsidRDefault="00BE5F22" w:rsidP="00004E89">
            <w:pPr>
              <w:shd w:val="clear" w:color="auto" w:fill="FFFFFF"/>
              <w:jc w:val="center"/>
              <w:rPr>
                <w:color w:val="000000"/>
                <w:spacing w:val="-3"/>
              </w:rPr>
            </w:pPr>
            <w:r>
              <w:rPr>
                <w:color w:val="000000"/>
                <w:spacing w:val="-3"/>
              </w:rPr>
              <w:t>пользование,</w:t>
            </w:r>
          </w:p>
          <w:p w:rsidR="00BE5F22" w:rsidRDefault="00BE5F22" w:rsidP="00004E89">
            <w:pPr>
              <w:shd w:val="clear" w:color="auto" w:fill="FFFFFF"/>
              <w:jc w:val="center"/>
            </w:pPr>
            <w:r>
              <w:rPr>
                <w:color w:val="000000"/>
                <w:spacing w:val="-3"/>
              </w:rPr>
              <w:t xml:space="preserve"> транспортная доступность, мин)</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Трубачевское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40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6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Газимуро-Заводское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6940C9">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Новоширокинское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6940C9">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Солонеченское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6940C9">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Ушмунское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6940C9">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Буруканское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6940C9">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Батаканское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120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6940C9">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Зеренское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240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Кактолгинское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r>
              <w:t xml:space="preserve">             600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bl>
    <w:p w:rsidR="00BE5F22" w:rsidRPr="00A866C4" w:rsidRDefault="00BE5F22" w:rsidP="00BE5F22">
      <w:pPr>
        <w:pStyle w:val="ConsPlusNormal"/>
        <w:spacing w:after="120"/>
        <w:ind w:firstLine="540"/>
        <w:jc w:val="both"/>
        <w:rPr>
          <w:rFonts w:ascii="Times New Roman" w:hAnsi="Times New Roman" w:cs="Times New Roman"/>
          <w:sz w:val="24"/>
          <w:szCs w:val="24"/>
        </w:rPr>
      </w:pP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И.</w:t>
      </w:r>
      <w:r w:rsidRPr="00A866C4">
        <w:rPr>
          <w:rFonts w:ascii="Times New Roman" w:hAnsi="Times New Roman" w:cs="Times New Roman"/>
          <w:sz w:val="24"/>
          <w:szCs w:val="24"/>
        </w:rPr>
        <w:t xml:space="preserve"> </w:t>
      </w:r>
      <w:r>
        <w:rPr>
          <w:rFonts w:ascii="Times New Roman" w:hAnsi="Times New Roman" w:cs="Times New Roman"/>
          <w:sz w:val="24"/>
          <w:szCs w:val="24"/>
        </w:rPr>
        <w:t xml:space="preserve">Показатели по обеспечению населения объектами </w:t>
      </w:r>
      <w:r w:rsidRPr="00A866C4">
        <w:rPr>
          <w:rFonts w:ascii="Times New Roman" w:hAnsi="Times New Roman" w:cs="Times New Roman"/>
          <w:sz w:val="24"/>
          <w:szCs w:val="24"/>
        </w:rPr>
        <w:t>физическ</w:t>
      </w:r>
      <w:r>
        <w:rPr>
          <w:rFonts w:ascii="Times New Roman" w:hAnsi="Times New Roman" w:cs="Times New Roman"/>
          <w:sz w:val="24"/>
          <w:szCs w:val="24"/>
        </w:rPr>
        <w:t>ой</w:t>
      </w:r>
      <w:r w:rsidRPr="00A866C4">
        <w:rPr>
          <w:rFonts w:ascii="Times New Roman" w:hAnsi="Times New Roman" w:cs="Times New Roman"/>
          <w:sz w:val="24"/>
          <w:szCs w:val="24"/>
        </w:rPr>
        <w:t xml:space="preserve"> культур</w:t>
      </w:r>
      <w:r>
        <w:rPr>
          <w:rFonts w:ascii="Times New Roman" w:hAnsi="Times New Roman" w:cs="Times New Roman"/>
          <w:sz w:val="24"/>
          <w:szCs w:val="24"/>
        </w:rPr>
        <w:t>ы</w:t>
      </w:r>
      <w:r w:rsidRPr="00A866C4">
        <w:rPr>
          <w:rFonts w:ascii="Times New Roman" w:hAnsi="Times New Roman" w:cs="Times New Roman"/>
          <w:sz w:val="24"/>
          <w:szCs w:val="24"/>
        </w:rPr>
        <w:t xml:space="preserve"> и массов</w:t>
      </w:r>
      <w:r>
        <w:rPr>
          <w:rFonts w:ascii="Times New Roman" w:hAnsi="Times New Roman" w:cs="Times New Roman"/>
          <w:sz w:val="24"/>
          <w:szCs w:val="24"/>
        </w:rPr>
        <w:t>ого</w:t>
      </w:r>
      <w:r w:rsidRPr="00A866C4">
        <w:rPr>
          <w:rFonts w:ascii="Times New Roman" w:hAnsi="Times New Roman" w:cs="Times New Roman"/>
          <w:sz w:val="24"/>
          <w:szCs w:val="24"/>
        </w:rPr>
        <w:t xml:space="preserve"> спорт</w:t>
      </w:r>
      <w:r>
        <w:rPr>
          <w:rFonts w:ascii="Times New Roman" w:hAnsi="Times New Roman" w:cs="Times New Roman"/>
          <w:sz w:val="24"/>
          <w:szCs w:val="24"/>
        </w:rPr>
        <w:t>а.</w:t>
      </w:r>
    </w:p>
    <w:p w:rsidR="00BE5F22" w:rsidRDefault="00BE5F22" w:rsidP="00BE5F22">
      <w:pPr>
        <w:shd w:val="clear" w:color="auto" w:fill="FFFFFF"/>
        <w:ind w:right="34"/>
        <w:jc w:val="center"/>
      </w:pPr>
      <w:r>
        <w:rPr>
          <w:color w:val="000000"/>
          <w:spacing w:val="-4"/>
        </w:rPr>
        <w:lastRenderedPageBreak/>
        <w:t xml:space="preserve">Таблица И. </w:t>
      </w:r>
      <w:r>
        <w:rPr>
          <w:color w:val="000000"/>
        </w:rPr>
        <w:t>Расчетные</w:t>
      </w:r>
      <w:r w:rsidRPr="00B15556">
        <w:rPr>
          <w:color w:val="000000"/>
        </w:rPr>
        <w:t xml:space="preserve"> показател</w:t>
      </w:r>
      <w:r>
        <w:rPr>
          <w:color w:val="000000"/>
        </w:rPr>
        <w:t>и</w:t>
      </w:r>
      <w:r w:rsidRPr="00B15556">
        <w:rPr>
          <w:color w:val="000000"/>
        </w:rPr>
        <w:t xml:space="preserve"> </w:t>
      </w:r>
      <w:r>
        <w:rPr>
          <w:color w:val="000000"/>
          <w:spacing w:val="-1"/>
        </w:rPr>
        <w:t xml:space="preserve">максимально допустимого уровня </w:t>
      </w:r>
      <w:r>
        <w:rPr>
          <w:color w:val="000000"/>
        </w:rPr>
        <w:t xml:space="preserve">территориальной доступности объектов </w:t>
      </w:r>
      <w:r w:rsidRPr="00A866C4">
        <w:t>физическ</w:t>
      </w:r>
      <w:r>
        <w:t>ой</w:t>
      </w:r>
      <w:r w:rsidRPr="00A866C4">
        <w:t xml:space="preserve"> культур</w:t>
      </w:r>
      <w:r>
        <w:t>ы</w:t>
      </w:r>
      <w:r w:rsidRPr="00A866C4">
        <w:t xml:space="preserve"> и массов</w:t>
      </w:r>
      <w:r>
        <w:t>ого</w:t>
      </w:r>
      <w:r w:rsidRPr="00A866C4">
        <w:t xml:space="preserve"> спорт</w:t>
      </w:r>
      <w:r>
        <w:t>а</w:t>
      </w:r>
      <w:r>
        <w:rPr>
          <w:color w:val="000000"/>
        </w:rPr>
        <w:t xml:space="preserve"> местного значения</w:t>
      </w:r>
    </w:p>
    <w:p w:rsidR="00BE5F22" w:rsidRDefault="00BE5F22" w:rsidP="00BE5F22">
      <w:pPr>
        <w:shd w:val="clear" w:color="auto" w:fill="FFFFFF"/>
        <w:spacing w:line="274" w:lineRule="exact"/>
        <w:ind w:left="1114" w:right="883" w:firstLine="259"/>
        <w:jc w:val="both"/>
      </w:pPr>
    </w:p>
    <w:tbl>
      <w:tblPr>
        <w:tblW w:w="0" w:type="auto"/>
        <w:tblInd w:w="40" w:type="dxa"/>
        <w:tblCellMar>
          <w:left w:w="40" w:type="dxa"/>
          <w:right w:w="40" w:type="dxa"/>
        </w:tblCellMar>
        <w:tblLook w:val="0000"/>
      </w:tblPr>
      <w:tblGrid>
        <w:gridCol w:w="2083"/>
        <w:gridCol w:w="2006"/>
        <w:gridCol w:w="1815"/>
        <w:gridCol w:w="1698"/>
        <w:gridCol w:w="1818"/>
      </w:tblGrid>
      <w:tr w:rsidR="00BE5F22" w:rsidRPr="0088183D" w:rsidTr="00004E89">
        <w:trPr>
          <w:trHeight w:hRule="exact" w:val="1963"/>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jc w:val="center"/>
            </w:pPr>
            <w:r>
              <w:rPr>
                <w:color w:val="000000"/>
              </w:rPr>
              <w:t>Спортивные</w:t>
            </w:r>
          </w:p>
          <w:p w:rsidR="00BE5F22" w:rsidRDefault="00BE5F22" w:rsidP="00004E89">
            <w:pPr>
              <w:shd w:val="clear" w:color="auto" w:fill="FFFFFF"/>
              <w:spacing w:line="250" w:lineRule="exact"/>
              <w:jc w:val="center"/>
            </w:pPr>
            <w:r>
              <w:rPr>
                <w:color w:val="000000"/>
              </w:rPr>
              <w:t>комплексы</w:t>
            </w:r>
          </w:p>
          <w:p w:rsidR="00BE5F22" w:rsidRDefault="00BE5F22" w:rsidP="00004E89">
            <w:pPr>
              <w:shd w:val="clear" w:color="auto" w:fill="FFFFFF"/>
              <w:spacing w:line="250" w:lineRule="exact"/>
              <w:jc w:val="center"/>
            </w:pPr>
            <w:r>
              <w:rPr>
                <w:color w:val="000000"/>
              </w:rPr>
              <w:t>(периодическое</w:t>
            </w:r>
          </w:p>
          <w:p w:rsidR="00BE5F22" w:rsidRDefault="00BE5F22" w:rsidP="00004E89">
            <w:pPr>
              <w:shd w:val="clear" w:color="auto" w:fill="FFFFFF"/>
              <w:spacing w:line="250" w:lineRule="exact"/>
              <w:jc w:val="center"/>
            </w:pPr>
            <w:r>
              <w:rPr>
                <w:color w:val="000000"/>
              </w:rPr>
              <w:t>пользование, транспортная доступность, мин)</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jc w:val="center"/>
            </w:pPr>
            <w:r>
              <w:rPr>
                <w:color w:val="000000"/>
              </w:rPr>
              <w:t>Плавательные</w:t>
            </w:r>
          </w:p>
          <w:p w:rsidR="00BE5F22" w:rsidRDefault="00BE5F22" w:rsidP="00004E89">
            <w:pPr>
              <w:shd w:val="clear" w:color="auto" w:fill="FFFFFF"/>
              <w:spacing w:line="250" w:lineRule="exact"/>
              <w:jc w:val="center"/>
            </w:pPr>
            <w:r>
              <w:rPr>
                <w:color w:val="000000"/>
              </w:rPr>
              <w:t>бассейны</w:t>
            </w:r>
          </w:p>
          <w:p w:rsidR="00BE5F22" w:rsidRDefault="00BE5F22" w:rsidP="00004E89">
            <w:pPr>
              <w:shd w:val="clear" w:color="auto" w:fill="FFFFFF"/>
              <w:spacing w:line="250" w:lineRule="exact"/>
              <w:jc w:val="center"/>
            </w:pPr>
            <w:r>
              <w:rPr>
                <w:color w:val="000000"/>
              </w:rPr>
              <w:t>(периодическое</w:t>
            </w:r>
          </w:p>
          <w:p w:rsidR="00BE5F22" w:rsidRDefault="00BE5F22" w:rsidP="00004E89">
            <w:pPr>
              <w:shd w:val="clear" w:color="auto" w:fill="FFFFFF"/>
              <w:spacing w:line="250" w:lineRule="exact"/>
              <w:jc w:val="center"/>
              <w:rPr>
                <w:color w:val="000000"/>
              </w:rPr>
            </w:pPr>
            <w:r>
              <w:rPr>
                <w:color w:val="000000"/>
              </w:rPr>
              <w:t>пользование.</w:t>
            </w:r>
          </w:p>
          <w:p w:rsidR="00BE5F22" w:rsidRDefault="00BE5F22" w:rsidP="00004E89">
            <w:pPr>
              <w:shd w:val="clear" w:color="auto" w:fill="FFFFFF"/>
              <w:spacing w:line="250" w:lineRule="exact"/>
              <w:jc w:val="center"/>
            </w:pPr>
            <w:r>
              <w:rPr>
                <w:color w:val="000000"/>
              </w:rPr>
              <w:t>транспортная доступность, мин)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jc w:val="center"/>
            </w:pPr>
            <w:r>
              <w:rPr>
                <w:color w:val="000000"/>
              </w:rPr>
              <w:t>Стадионы</w:t>
            </w:r>
          </w:p>
          <w:p w:rsidR="00BE5F22" w:rsidRDefault="00BE5F22" w:rsidP="00004E89">
            <w:pPr>
              <w:shd w:val="clear" w:color="auto" w:fill="FFFFFF"/>
              <w:spacing w:line="254" w:lineRule="exact"/>
              <w:jc w:val="center"/>
            </w:pPr>
            <w:r>
              <w:rPr>
                <w:color w:val="000000"/>
              </w:rPr>
              <w:t>(периодическое</w:t>
            </w:r>
          </w:p>
          <w:p w:rsidR="00BE5F22" w:rsidRDefault="00BE5F22" w:rsidP="00004E89">
            <w:pPr>
              <w:shd w:val="clear" w:color="auto" w:fill="FFFFFF"/>
              <w:spacing w:line="254" w:lineRule="exact"/>
              <w:jc w:val="center"/>
              <w:rPr>
                <w:color w:val="000000"/>
              </w:rPr>
            </w:pPr>
            <w:r>
              <w:rPr>
                <w:color w:val="000000"/>
              </w:rPr>
              <w:t>пользование,</w:t>
            </w:r>
          </w:p>
          <w:p w:rsidR="00BE5F22" w:rsidRDefault="00BE5F22" w:rsidP="00004E89">
            <w:pPr>
              <w:shd w:val="clear" w:color="auto" w:fill="FFFFFF"/>
              <w:spacing w:line="254" w:lineRule="exact"/>
              <w:jc w:val="center"/>
            </w:pPr>
            <w:r>
              <w:rPr>
                <w:color w:val="000000"/>
              </w:rPr>
              <w:t>транспортная доступность, мин)</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jc w:val="center"/>
            </w:pPr>
            <w:r>
              <w:rPr>
                <w:color w:val="000000"/>
              </w:rPr>
              <w:t>Плоскостные</w:t>
            </w:r>
          </w:p>
          <w:p w:rsidR="00BE5F22" w:rsidRDefault="00BE5F22" w:rsidP="00004E89">
            <w:pPr>
              <w:shd w:val="clear" w:color="auto" w:fill="FFFFFF"/>
              <w:spacing w:line="250" w:lineRule="exact"/>
              <w:jc w:val="center"/>
            </w:pPr>
            <w:r>
              <w:rPr>
                <w:color w:val="000000"/>
              </w:rPr>
              <w:t>сооружения</w:t>
            </w:r>
          </w:p>
          <w:p w:rsidR="00BE5F22" w:rsidRDefault="00BE5F22" w:rsidP="00004E89">
            <w:pPr>
              <w:shd w:val="clear" w:color="auto" w:fill="FFFFFF"/>
              <w:spacing w:line="250" w:lineRule="exact"/>
              <w:jc w:val="center"/>
            </w:pPr>
            <w:r>
              <w:rPr>
                <w:color w:val="000000"/>
              </w:rPr>
              <w:t>(повседневное</w:t>
            </w:r>
          </w:p>
          <w:p w:rsidR="00BE5F22" w:rsidRDefault="00BE5F22" w:rsidP="00004E89">
            <w:pPr>
              <w:shd w:val="clear" w:color="auto" w:fill="FFFFFF"/>
              <w:spacing w:line="250" w:lineRule="exact"/>
              <w:jc w:val="center"/>
            </w:pPr>
            <w:r>
              <w:rPr>
                <w:color w:val="000000"/>
              </w:rPr>
              <w:t>пользование, пешеходная доступность, м)</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Трубачевское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105</w:t>
            </w:r>
          </w:p>
        </w:tc>
      </w:tr>
      <w:tr w:rsidR="00BE5F22" w:rsidRPr="0088183D" w:rsidTr="00004E89">
        <w:trPr>
          <w:trHeight w:hRule="exact" w:val="62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Газимуро-Заводское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Новоширокинское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Солонеченское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Ушмунское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Буруканское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Батаканское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Зеренское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Кактолгинское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bl>
    <w:p w:rsidR="00BE5F22" w:rsidRPr="00A866C4" w:rsidRDefault="00BE5F22" w:rsidP="00BE5F22">
      <w:pPr>
        <w:pStyle w:val="ConsPlusNormal"/>
        <w:spacing w:after="120"/>
        <w:jc w:val="both"/>
        <w:rPr>
          <w:rFonts w:ascii="Times New Roman" w:hAnsi="Times New Roman" w:cs="Times New Roman"/>
          <w:sz w:val="24"/>
          <w:szCs w:val="24"/>
        </w:rPr>
      </w:pPr>
    </w:p>
    <w:p w:rsidR="00BE5F22" w:rsidRPr="00A866C4"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К. Показатели по обеспечению населения объектами </w:t>
      </w:r>
      <w:r w:rsidRPr="00A866C4">
        <w:rPr>
          <w:rFonts w:ascii="Times New Roman" w:hAnsi="Times New Roman" w:cs="Times New Roman"/>
          <w:sz w:val="24"/>
          <w:szCs w:val="24"/>
        </w:rPr>
        <w:t>утилизаци</w:t>
      </w:r>
      <w:r>
        <w:rPr>
          <w:rFonts w:ascii="Times New Roman" w:hAnsi="Times New Roman" w:cs="Times New Roman"/>
          <w:sz w:val="24"/>
          <w:szCs w:val="24"/>
        </w:rPr>
        <w:t>и</w:t>
      </w:r>
      <w:r w:rsidRPr="00A866C4">
        <w:rPr>
          <w:rFonts w:ascii="Times New Roman" w:hAnsi="Times New Roman" w:cs="Times New Roman"/>
          <w:sz w:val="24"/>
          <w:szCs w:val="24"/>
        </w:rPr>
        <w:t xml:space="preserve"> и переработк</w:t>
      </w:r>
      <w:r>
        <w:rPr>
          <w:rFonts w:ascii="Times New Roman" w:hAnsi="Times New Roman" w:cs="Times New Roman"/>
          <w:sz w:val="24"/>
          <w:szCs w:val="24"/>
        </w:rPr>
        <w:t>и бытовых и промышленных отходов.</w:t>
      </w: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Максимальная (экономически обоснованная) транспортная доступность мест утилизации бытовых отходов при групповом размещении (межпоселенческих) – 10 км. </w:t>
      </w:r>
    </w:p>
    <w:p w:rsidR="00BE5F22" w:rsidRPr="00A866C4"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При существующей системе расселения в муниципальном районе «Газимуро-Заводский район» целесообразно размещение мест утилизации бытовых отходов на расстоянии не более 1 км от административных центров соответствующих поселений в каждом поселении района.</w:t>
      </w:r>
    </w:p>
    <w:p w:rsidR="00BE5F22" w:rsidRPr="00705DBA" w:rsidRDefault="00BE5F22" w:rsidP="00BE5F22">
      <w:pPr>
        <w:pStyle w:val="a9"/>
        <w:shd w:val="clear" w:color="auto" w:fill="FFFFFF"/>
        <w:spacing w:after="120"/>
        <w:ind w:firstLine="567"/>
        <w:jc w:val="both"/>
        <w:rPr>
          <w:b/>
        </w:rPr>
      </w:pPr>
      <w:r w:rsidRPr="00705DBA">
        <w:rPr>
          <w:b/>
        </w:rPr>
        <w:t>5. Материалы по обоснованию расчетных показателей.</w:t>
      </w:r>
    </w:p>
    <w:p w:rsidR="00BE5F22" w:rsidRPr="00705DBA" w:rsidRDefault="00BE5F22" w:rsidP="00BE5F22">
      <w:pPr>
        <w:pStyle w:val="a9"/>
        <w:shd w:val="clear" w:color="auto" w:fill="FFFFFF"/>
        <w:spacing w:after="120"/>
        <w:ind w:firstLine="567"/>
        <w:jc w:val="both"/>
        <w:rPr>
          <w:b/>
          <w:i/>
        </w:rPr>
      </w:pPr>
      <w:r w:rsidRPr="00705DBA">
        <w:rPr>
          <w:b/>
          <w:i/>
        </w:rPr>
        <w:t>5.1. Материалы по обоснованию расчетных показателей минимально допустимого уровня обеспеченности объектами местного значения муниципального района «Газимуро-Заводский район и расчетных показателей максимально допустимого уровня территориальной доступности таких объектов для населения муниципального образования «Газимуро-Заводский район».</w:t>
      </w:r>
    </w:p>
    <w:p w:rsidR="00BE5F22" w:rsidRDefault="00BE5F22" w:rsidP="00BE5F22">
      <w:pPr>
        <w:pStyle w:val="ConsPlusNormal"/>
        <w:spacing w:after="120"/>
        <w:ind w:firstLine="540"/>
        <w:jc w:val="both"/>
        <w:rPr>
          <w:rFonts w:ascii="Times New Roman" w:hAnsi="Times New Roman" w:cs="Times New Roman"/>
          <w:sz w:val="24"/>
          <w:szCs w:val="24"/>
        </w:rPr>
      </w:pPr>
      <w:r w:rsidRPr="00763429">
        <w:rPr>
          <w:rFonts w:ascii="Times New Roman" w:hAnsi="Times New Roman" w:cs="Times New Roman"/>
          <w:sz w:val="24"/>
          <w:szCs w:val="24"/>
        </w:rPr>
        <w:t>А. Анализ социально-демографического состава и плотности населения на территории</w:t>
      </w:r>
      <w:r>
        <w:rPr>
          <w:rFonts w:ascii="Times New Roman" w:hAnsi="Times New Roman" w:cs="Times New Roman"/>
          <w:sz w:val="24"/>
          <w:szCs w:val="24"/>
        </w:rPr>
        <w:t xml:space="preserve"> муниципального района «Газимуро-Заводский район» (на момент подготовки и утверждения СТП муниципального района «Газимуро-Заводский район»).</w:t>
      </w:r>
    </w:p>
    <w:p w:rsidR="00BE5F22" w:rsidRPr="00A17353" w:rsidRDefault="00BE5F22" w:rsidP="00BE5F22">
      <w:pPr>
        <w:spacing w:after="120"/>
        <w:ind w:firstLine="708"/>
        <w:jc w:val="both"/>
      </w:pPr>
      <w:r w:rsidRPr="00A17353">
        <w:t xml:space="preserve">Численность постоянного населения в населенных пунктах Газимуро-Заводского района (по данным переписи 2002 года) приведена в Таблице </w:t>
      </w:r>
      <w:r>
        <w:t>А</w:t>
      </w:r>
      <w:r w:rsidRPr="00A17353">
        <w:t xml:space="preserve">1. </w:t>
      </w:r>
    </w:p>
    <w:p w:rsidR="00BE5F22" w:rsidRPr="0021131C" w:rsidRDefault="00BE5F22" w:rsidP="00BE5F22">
      <w:pPr>
        <w:spacing w:after="120"/>
        <w:ind w:firstLine="708"/>
        <w:jc w:val="both"/>
      </w:pPr>
      <w:r w:rsidRPr="0021131C">
        <w:t xml:space="preserve">Таблица А1. </w:t>
      </w:r>
      <w:r>
        <w:t>Ч</w:t>
      </w:r>
      <w:r w:rsidRPr="0021131C">
        <w:t xml:space="preserve">исленность постоянного </w:t>
      </w:r>
      <w:r>
        <w:t>населения в населенных пунктах Газимуро-З</w:t>
      </w:r>
      <w:r w:rsidRPr="0021131C">
        <w:t>аводского района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80"/>
        <w:gridCol w:w="1915"/>
        <w:gridCol w:w="4401"/>
      </w:tblGrid>
      <w:tr w:rsidR="00BE5F22" w:rsidRPr="00A17353" w:rsidTr="00004E89">
        <w:tc>
          <w:tcPr>
            <w:tcW w:w="1709" w:type="pct"/>
          </w:tcPr>
          <w:p w:rsidR="00BE5F22" w:rsidRPr="00C3340D" w:rsidRDefault="00BE5F22" w:rsidP="00004E89">
            <w:pPr>
              <w:spacing w:after="120"/>
              <w:jc w:val="center"/>
              <w:rPr>
                <w:bCs/>
              </w:rPr>
            </w:pPr>
            <w:r w:rsidRPr="00C3340D">
              <w:rPr>
                <w:bCs/>
              </w:rPr>
              <w:t>НАИМЕНОВАНИЕ НАСЕЛЕННОГО ПУНКТА</w:t>
            </w:r>
          </w:p>
          <w:p w:rsidR="00BE5F22" w:rsidRPr="00C3340D" w:rsidRDefault="00BE5F22" w:rsidP="00004E89">
            <w:pPr>
              <w:spacing w:after="120"/>
              <w:jc w:val="center"/>
              <w:rPr>
                <w:bCs/>
              </w:rPr>
            </w:pPr>
          </w:p>
        </w:tc>
        <w:tc>
          <w:tcPr>
            <w:tcW w:w="998" w:type="pct"/>
          </w:tcPr>
          <w:p w:rsidR="00BE5F22" w:rsidRPr="00A17353" w:rsidRDefault="00BE5F22" w:rsidP="00004E89">
            <w:pPr>
              <w:spacing w:after="120"/>
              <w:jc w:val="center"/>
            </w:pPr>
            <w:r w:rsidRPr="00C3340D">
              <w:rPr>
                <w:bCs/>
              </w:rPr>
              <w:t>ОБА ПОЛА</w:t>
            </w:r>
          </w:p>
        </w:tc>
        <w:tc>
          <w:tcPr>
            <w:tcW w:w="2293" w:type="pct"/>
          </w:tcPr>
          <w:p w:rsidR="00BE5F22" w:rsidRPr="00A17353" w:rsidRDefault="00BE5F22" w:rsidP="00004E89">
            <w:pPr>
              <w:spacing w:after="120"/>
              <w:jc w:val="center"/>
            </w:pPr>
            <w:r w:rsidRPr="00C3340D">
              <w:rPr>
                <w:bCs/>
              </w:rPr>
              <w:t>МУЖЧИНЫ/ЖЕНЩИНЫ</w:t>
            </w:r>
          </w:p>
          <w:p w:rsidR="00BE5F22" w:rsidRPr="00A17353" w:rsidRDefault="00BE5F22" w:rsidP="00004E89">
            <w:pPr>
              <w:spacing w:after="120"/>
              <w:jc w:val="center"/>
            </w:pPr>
          </w:p>
        </w:tc>
      </w:tr>
      <w:tr w:rsidR="00BE5F22" w:rsidRPr="00A17353" w:rsidTr="00004E89">
        <w:tc>
          <w:tcPr>
            <w:tcW w:w="1709" w:type="pct"/>
          </w:tcPr>
          <w:p w:rsidR="00BE5F22" w:rsidRPr="00C3340D" w:rsidRDefault="00BE5F22" w:rsidP="00004E89">
            <w:pPr>
              <w:spacing w:after="120"/>
              <w:rPr>
                <w:bCs/>
              </w:rPr>
            </w:pPr>
            <w:r w:rsidRPr="00C3340D">
              <w:rPr>
                <w:bCs/>
              </w:rPr>
              <w:lastRenderedPageBreak/>
              <w:t>БАТАКАН</w:t>
            </w:r>
          </w:p>
          <w:p w:rsidR="00BE5F22" w:rsidRPr="00C3340D" w:rsidRDefault="00BE5F22" w:rsidP="00004E89">
            <w:pPr>
              <w:spacing w:after="120"/>
              <w:rPr>
                <w:bCs/>
              </w:rPr>
            </w:pPr>
          </w:p>
        </w:tc>
        <w:tc>
          <w:tcPr>
            <w:tcW w:w="998" w:type="pct"/>
          </w:tcPr>
          <w:p w:rsidR="00BE5F22" w:rsidRPr="00C3340D" w:rsidRDefault="00BE5F22" w:rsidP="00004E89">
            <w:pPr>
              <w:spacing w:after="120"/>
              <w:jc w:val="center"/>
              <w:rPr>
                <w:bCs/>
              </w:rPr>
            </w:pPr>
            <w:r w:rsidRPr="00C3340D">
              <w:rPr>
                <w:bCs/>
              </w:rPr>
              <w:t>595</w:t>
            </w:r>
          </w:p>
        </w:tc>
        <w:tc>
          <w:tcPr>
            <w:tcW w:w="2293" w:type="pct"/>
          </w:tcPr>
          <w:p w:rsidR="00BE5F22" w:rsidRPr="00C3340D" w:rsidRDefault="00BE5F22" w:rsidP="00004E89">
            <w:pPr>
              <w:spacing w:after="120"/>
              <w:jc w:val="center"/>
              <w:rPr>
                <w:bCs/>
              </w:rPr>
            </w:pPr>
            <w:r w:rsidRPr="00C3340D">
              <w:rPr>
                <w:bCs/>
              </w:rPr>
              <w:t>304/291</w:t>
            </w:r>
          </w:p>
        </w:tc>
      </w:tr>
      <w:tr w:rsidR="00BE5F22" w:rsidRPr="00A17353" w:rsidTr="00004E89">
        <w:tc>
          <w:tcPr>
            <w:tcW w:w="1709" w:type="pct"/>
          </w:tcPr>
          <w:p w:rsidR="00BE5F22" w:rsidRPr="00A17353" w:rsidRDefault="00BE5F22" w:rsidP="00004E89">
            <w:pPr>
              <w:spacing w:after="120"/>
            </w:pPr>
            <w:r w:rsidRPr="00A17353">
              <w:t>ЗАКАМЕННАЯ</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115</w:t>
            </w:r>
          </w:p>
        </w:tc>
        <w:tc>
          <w:tcPr>
            <w:tcW w:w="2293" w:type="pct"/>
          </w:tcPr>
          <w:p w:rsidR="00BE5F22" w:rsidRPr="00A17353" w:rsidRDefault="00BE5F22" w:rsidP="00004E89">
            <w:pPr>
              <w:spacing w:after="120"/>
              <w:jc w:val="center"/>
            </w:pPr>
            <w:r w:rsidRPr="00A17353">
              <w:t>55/60</w:t>
            </w:r>
          </w:p>
        </w:tc>
      </w:tr>
      <w:tr w:rsidR="00BE5F22" w:rsidRPr="00A17353" w:rsidTr="00004E89">
        <w:tc>
          <w:tcPr>
            <w:tcW w:w="1709" w:type="pct"/>
          </w:tcPr>
          <w:p w:rsidR="00BE5F22" w:rsidRPr="00A17353" w:rsidRDefault="00BE5F22" w:rsidP="00004E89">
            <w:pPr>
              <w:spacing w:after="120"/>
            </w:pPr>
            <w:r w:rsidRPr="00A17353">
              <w:t>КУРЛЕЯ</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10</w:t>
            </w:r>
          </w:p>
        </w:tc>
        <w:tc>
          <w:tcPr>
            <w:tcW w:w="2293" w:type="pct"/>
          </w:tcPr>
          <w:p w:rsidR="00BE5F22" w:rsidRPr="00A17353" w:rsidRDefault="00BE5F22" w:rsidP="00004E89">
            <w:pPr>
              <w:spacing w:after="120"/>
              <w:jc w:val="center"/>
            </w:pPr>
            <w:r w:rsidRPr="00A17353">
              <w:t>7/3</w:t>
            </w:r>
          </w:p>
        </w:tc>
      </w:tr>
      <w:tr w:rsidR="00BE5F22" w:rsidRPr="00A17353" w:rsidTr="00004E89">
        <w:tc>
          <w:tcPr>
            <w:tcW w:w="1709" w:type="pct"/>
          </w:tcPr>
          <w:p w:rsidR="00BE5F22" w:rsidRPr="00A17353" w:rsidRDefault="00BE5F22" w:rsidP="00004E89">
            <w:pPr>
              <w:spacing w:after="120"/>
            </w:pPr>
            <w:r w:rsidRPr="00A17353">
              <w:t>ЛУГОВСКОЕ</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225</w:t>
            </w:r>
          </w:p>
        </w:tc>
        <w:tc>
          <w:tcPr>
            <w:tcW w:w="2293" w:type="pct"/>
          </w:tcPr>
          <w:p w:rsidR="00BE5F22" w:rsidRPr="00A17353" w:rsidRDefault="00BE5F22" w:rsidP="00004E89">
            <w:pPr>
              <w:spacing w:after="120"/>
              <w:jc w:val="center"/>
            </w:pPr>
            <w:r w:rsidRPr="00A17353">
              <w:t>112/113</w:t>
            </w:r>
          </w:p>
        </w:tc>
      </w:tr>
      <w:tr w:rsidR="00BE5F22" w:rsidRPr="00A17353" w:rsidTr="00004E89">
        <w:tc>
          <w:tcPr>
            <w:tcW w:w="1709" w:type="pct"/>
          </w:tcPr>
          <w:p w:rsidR="00BE5F22" w:rsidRPr="00A17353" w:rsidRDefault="00BE5F22" w:rsidP="00004E89">
            <w:pPr>
              <w:spacing w:after="120"/>
            </w:pPr>
            <w:r w:rsidRPr="00A17353">
              <w:t>БУРУКАН</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345</w:t>
            </w:r>
          </w:p>
        </w:tc>
        <w:tc>
          <w:tcPr>
            <w:tcW w:w="2293" w:type="pct"/>
          </w:tcPr>
          <w:p w:rsidR="00BE5F22" w:rsidRPr="00A17353" w:rsidRDefault="00BE5F22" w:rsidP="00004E89">
            <w:pPr>
              <w:spacing w:after="120"/>
              <w:jc w:val="center"/>
            </w:pPr>
            <w:r w:rsidRPr="00A17353">
              <w:t>169/176</w:t>
            </w:r>
          </w:p>
        </w:tc>
      </w:tr>
      <w:tr w:rsidR="00BE5F22" w:rsidRPr="00A17353" w:rsidTr="00004E89">
        <w:tc>
          <w:tcPr>
            <w:tcW w:w="1709" w:type="pct"/>
          </w:tcPr>
          <w:p w:rsidR="00BE5F22" w:rsidRPr="00A17353" w:rsidRDefault="00BE5F22" w:rsidP="00004E89">
            <w:pPr>
              <w:spacing w:after="120"/>
            </w:pPr>
            <w:r w:rsidRPr="00A17353">
              <w:t>БУРА</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73</w:t>
            </w:r>
          </w:p>
        </w:tc>
        <w:tc>
          <w:tcPr>
            <w:tcW w:w="2293" w:type="pct"/>
          </w:tcPr>
          <w:p w:rsidR="00BE5F22" w:rsidRPr="00A17353" w:rsidRDefault="00BE5F22" w:rsidP="00004E89">
            <w:pPr>
              <w:spacing w:after="120"/>
              <w:jc w:val="center"/>
            </w:pPr>
            <w:r w:rsidRPr="00A17353">
              <w:t>38/35</w:t>
            </w:r>
          </w:p>
        </w:tc>
      </w:tr>
      <w:tr w:rsidR="00BE5F22" w:rsidRPr="00A17353" w:rsidTr="00004E89">
        <w:tc>
          <w:tcPr>
            <w:tcW w:w="1709" w:type="pct"/>
          </w:tcPr>
          <w:p w:rsidR="00BE5F22" w:rsidRPr="00A17353" w:rsidRDefault="00BE5F22" w:rsidP="00004E89">
            <w:pPr>
              <w:spacing w:after="120"/>
            </w:pPr>
            <w:r w:rsidRPr="00A17353">
              <w:t>КУНГАРА</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80</w:t>
            </w:r>
          </w:p>
        </w:tc>
        <w:tc>
          <w:tcPr>
            <w:tcW w:w="2293" w:type="pct"/>
          </w:tcPr>
          <w:p w:rsidR="00BE5F22" w:rsidRPr="00A17353" w:rsidRDefault="00BE5F22" w:rsidP="00004E89">
            <w:pPr>
              <w:spacing w:after="120"/>
              <w:jc w:val="center"/>
            </w:pPr>
            <w:r w:rsidRPr="00A17353">
              <w:t>43/37</w:t>
            </w:r>
          </w:p>
        </w:tc>
      </w:tr>
      <w:tr w:rsidR="00BE5F22" w:rsidRPr="00A17353" w:rsidTr="00004E89">
        <w:tc>
          <w:tcPr>
            <w:tcW w:w="1709" w:type="pct"/>
          </w:tcPr>
          <w:p w:rsidR="00BE5F22" w:rsidRPr="00A17353" w:rsidRDefault="00BE5F22" w:rsidP="00004E89">
            <w:pPr>
              <w:spacing w:after="120"/>
            </w:pPr>
            <w:r w:rsidRPr="00A17353">
              <w:t>КУРЮМДЮКАН</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80</w:t>
            </w:r>
          </w:p>
        </w:tc>
        <w:tc>
          <w:tcPr>
            <w:tcW w:w="2293" w:type="pct"/>
          </w:tcPr>
          <w:p w:rsidR="00BE5F22" w:rsidRPr="00A17353" w:rsidRDefault="00BE5F22" w:rsidP="00004E89">
            <w:pPr>
              <w:spacing w:after="120"/>
              <w:jc w:val="center"/>
            </w:pPr>
            <w:r w:rsidRPr="00A17353">
              <w:t>38/42</w:t>
            </w:r>
          </w:p>
        </w:tc>
      </w:tr>
      <w:tr w:rsidR="00BE5F22" w:rsidRPr="00A17353" w:rsidTr="00004E89">
        <w:tc>
          <w:tcPr>
            <w:tcW w:w="1709" w:type="pct"/>
          </w:tcPr>
          <w:p w:rsidR="00BE5F22" w:rsidRPr="00A17353" w:rsidRDefault="00BE5F22" w:rsidP="00004E89">
            <w:pPr>
              <w:spacing w:after="120"/>
            </w:pPr>
            <w:r w:rsidRPr="00A17353">
              <w:t>ГАЗИМУРСКИЙ ЗАВОД</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2465</w:t>
            </w:r>
          </w:p>
        </w:tc>
        <w:tc>
          <w:tcPr>
            <w:tcW w:w="2293" w:type="pct"/>
          </w:tcPr>
          <w:p w:rsidR="00BE5F22" w:rsidRPr="00A17353" w:rsidRDefault="00BE5F22" w:rsidP="00004E89">
            <w:pPr>
              <w:spacing w:after="120"/>
              <w:jc w:val="center"/>
            </w:pPr>
            <w:r w:rsidRPr="00A17353">
              <w:t>1183/1282</w:t>
            </w:r>
          </w:p>
        </w:tc>
      </w:tr>
      <w:tr w:rsidR="00BE5F22" w:rsidRPr="00A17353" w:rsidTr="00004E89">
        <w:tc>
          <w:tcPr>
            <w:tcW w:w="1709" w:type="pct"/>
          </w:tcPr>
          <w:p w:rsidR="00BE5F22" w:rsidRPr="00A17353" w:rsidRDefault="00BE5F22" w:rsidP="00004E89">
            <w:pPr>
              <w:spacing w:after="120"/>
            </w:pPr>
            <w:r w:rsidRPr="00A17353">
              <w:t>ИГДОЧА</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269</w:t>
            </w:r>
          </w:p>
        </w:tc>
        <w:tc>
          <w:tcPr>
            <w:tcW w:w="2293" w:type="pct"/>
          </w:tcPr>
          <w:p w:rsidR="00BE5F22" w:rsidRPr="00A17353" w:rsidRDefault="00BE5F22" w:rsidP="00004E89">
            <w:pPr>
              <w:spacing w:after="120"/>
              <w:jc w:val="center"/>
            </w:pPr>
            <w:r w:rsidRPr="00A17353">
              <w:t>133/136</w:t>
            </w:r>
          </w:p>
        </w:tc>
      </w:tr>
      <w:tr w:rsidR="00BE5F22" w:rsidRPr="00A17353" w:rsidTr="00004E89">
        <w:tc>
          <w:tcPr>
            <w:tcW w:w="1709" w:type="pct"/>
          </w:tcPr>
          <w:p w:rsidR="00BE5F22" w:rsidRPr="00A17353" w:rsidRDefault="00BE5F22" w:rsidP="00004E89">
            <w:pPr>
              <w:spacing w:after="120"/>
            </w:pPr>
            <w:r w:rsidRPr="00A17353">
              <w:t>КОРАБЛЬ</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105</w:t>
            </w:r>
          </w:p>
        </w:tc>
        <w:tc>
          <w:tcPr>
            <w:tcW w:w="2293" w:type="pct"/>
          </w:tcPr>
          <w:p w:rsidR="00BE5F22" w:rsidRPr="00A17353" w:rsidRDefault="00BE5F22" w:rsidP="00004E89">
            <w:pPr>
              <w:spacing w:after="120"/>
              <w:jc w:val="center"/>
            </w:pPr>
            <w:r w:rsidRPr="00A17353">
              <w:t>52/53</w:t>
            </w:r>
          </w:p>
        </w:tc>
      </w:tr>
      <w:tr w:rsidR="00BE5F22" w:rsidRPr="00A17353" w:rsidTr="00004E89">
        <w:tc>
          <w:tcPr>
            <w:tcW w:w="1709" w:type="pct"/>
          </w:tcPr>
          <w:p w:rsidR="00BE5F22" w:rsidRPr="00A17353" w:rsidRDefault="00BE5F22" w:rsidP="00004E89">
            <w:pPr>
              <w:spacing w:after="120"/>
            </w:pPr>
            <w:r w:rsidRPr="00A17353">
              <w:t>ПАВЛОВСК</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138</w:t>
            </w:r>
          </w:p>
        </w:tc>
        <w:tc>
          <w:tcPr>
            <w:tcW w:w="2293" w:type="pct"/>
          </w:tcPr>
          <w:p w:rsidR="00BE5F22" w:rsidRPr="00A17353" w:rsidRDefault="00BE5F22" w:rsidP="00004E89">
            <w:pPr>
              <w:spacing w:after="120"/>
              <w:jc w:val="center"/>
            </w:pPr>
            <w:r w:rsidRPr="00A17353">
              <w:t>67/71</w:t>
            </w:r>
          </w:p>
        </w:tc>
      </w:tr>
      <w:tr w:rsidR="00BE5F22" w:rsidRPr="00A17353" w:rsidTr="00004E89">
        <w:tc>
          <w:tcPr>
            <w:tcW w:w="1709" w:type="pct"/>
          </w:tcPr>
          <w:p w:rsidR="00BE5F22" w:rsidRPr="00A17353" w:rsidRDefault="00BE5F22" w:rsidP="00004E89">
            <w:pPr>
              <w:spacing w:after="120"/>
            </w:pPr>
            <w:r w:rsidRPr="00A17353">
              <w:t>ЯМКУН</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153</w:t>
            </w:r>
          </w:p>
        </w:tc>
        <w:tc>
          <w:tcPr>
            <w:tcW w:w="2293" w:type="pct"/>
          </w:tcPr>
          <w:p w:rsidR="00BE5F22" w:rsidRPr="00A17353" w:rsidRDefault="00BE5F22" w:rsidP="00004E89">
            <w:pPr>
              <w:spacing w:after="120"/>
              <w:jc w:val="center"/>
            </w:pPr>
            <w:r w:rsidRPr="00A17353">
              <w:t>78/75</w:t>
            </w:r>
          </w:p>
        </w:tc>
      </w:tr>
      <w:tr w:rsidR="00BE5F22" w:rsidRPr="00A17353" w:rsidTr="00004E89">
        <w:tc>
          <w:tcPr>
            <w:tcW w:w="1709" w:type="pct"/>
          </w:tcPr>
          <w:p w:rsidR="00BE5F22" w:rsidRPr="00A17353" w:rsidRDefault="00BE5F22" w:rsidP="00004E89">
            <w:pPr>
              <w:spacing w:after="120"/>
            </w:pPr>
            <w:r w:rsidRPr="00A17353">
              <w:t>ЗЕРЕН</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249</w:t>
            </w:r>
          </w:p>
        </w:tc>
        <w:tc>
          <w:tcPr>
            <w:tcW w:w="2293" w:type="pct"/>
          </w:tcPr>
          <w:p w:rsidR="00BE5F22" w:rsidRPr="00A17353" w:rsidRDefault="00BE5F22" w:rsidP="00004E89">
            <w:pPr>
              <w:spacing w:after="120"/>
              <w:jc w:val="center"/>
            </w:pPr>
            <w:r w:rsidRPr="00A17353">
              <w:t>120/129</w:t>
            </w:r>
          </w:p>
        </w:tc>
      </w:tr>
      <w:tr w:rsidR="00BE5F22" w:rsidRPr="00A17353" w:rsidTr="00004E89">
        <w:tc>
          <w:tcPr>
            <w:tcW w:w="1709" w:type="pct"/>
          </w:tcPr>
          <w:p w:rsidR="00BE5F22" w:rsidRPr="00A17353" w:rsidRDefault="00BE5F22" w:rsidP="00004E89">
            <w:pPr>
              <w:spacing w:after="120"/>
            </w:pPr>
            <w:r w:rsidRPr="00A17353">
              <w:t>ХАЙКАН</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2</w:t>
            </w:r>
          </w:p>
        </w:tc>
        <w:tc>
          <w:tcPr>
            <w:tcW w:w="2293" w:type="pct"/>
          </w:tcPr>
          <w:p w:rsidR="00BE5F22" w:rsidRPr="00A17353" w:rsidRDefault="00BE5F22" w:rsidP="00004E89">
            <w:pPr>
              <w:spacing w:after="120"/>
              <w:jc w:val="center"/>
            </w:pPr>
            <w:r w:rsidRPr="00A17353">
              <w:t>2/0</w:t>
            </w:r>
          </w:p>
        </w:tc>
      </w:tr>
      <w:tr w:rsidR="00BE5F22" w:rsidRPr="00A17353" w:rsidTr="00004E89">
        <w:tc>
          <w:tcPr>
            <w:tcW w:w="1709" w:type="pct"/>
          </w:tcPr>
          <w:p w:rsidR="00BE5F22" w:rsidRPr="00A17353" w:rsidRDefault="00BE5F22" w:rsidP="00004E89">
            <w:pPr>
              <w:spacing w:after="120"/>
            </w:pPr>
            <w:r w:rsidRPr="00A17353">
              <w:t>КАКТОЛГА</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405</w:t>
            </w:r>
          </w:p>
        </w:tc>
        <w:tc>
          <w:tcPr>
            <w:tcW w:w="2293" w:type="pct"/>
          </w:tcPr>
          <w:p w:rsidR="00BE5F22" w:rsidRPr="00A17353" w:rsidRDefault="00BE5F22" w:rsidP="00004E89">
            <w:pPr>
              <w:spacing w:after="120"/>
              <w:jc w:val="center"/>
            </w:pPr>
            <w:r w:rsidRPr="00A17353">
              <w:t>214/191</w:t>
            </w:r>
          </w:p>
        </w:tc>
      </w:tr>
      <w:tr w:rsidR="00BE5F22" w:rsidRPr="00A17353" w:rsidTr="00004E89">
        <w:tc>
          <w:tcPr>
            <w:tcW w:w="1709" w:type="pct"/>
          </w:tcPr>
          <w:p w:rsidR="00BE5F22" w:rsidRPr="00A17353" w:rsidRDefault="00BE5F22" w:rsidP="00004E89">
            <w:pPr>
              <w:spacing w:after="120"/>
            </w:pPr>
            <w:r w:rsidRPr="00A17353">
              <w:t>БУДЮМКАН</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182</w:t>
            </w:r>
          </w:p>
        </w:tc>
        <w:tc>
          <w:tcPr>
            <w:tcW w:w="2293" w:type="pct"/>
          </w:tcPr>
          <w:p w:rsidR="00BE5F22" w:rsidRPr="00A17353" w:rsidRDefault="00BE5F22" w:rsidP="00004E89">
            <w:pPr>
              <w:spacing w:after="120"/>
              <w:jc w:val="center"/>
            </w:pPr>
            <w:r w:rsidRPr="00A17353">
              <w:t>86/96</w:t>
            </w:r>
          </w:p>
        </w:tc>
      </w:tr>
      <w:tr w:rsidR="00BE5F22" w:rsidRPr="00A17353" w:rsidTr="00004E89">
        <w:tc>
          <w:tcPr>
            <w:tcW w:w="1709" w:type="pct"/>
          </w:tcPr>
          <w:p w:rsidR="00BE5F22" w:rsidRPr="00A17353" w:rsidRDefault="00BE5F22" w:rsidP="00004E89">
            <w:pPr>
              <w:spacing w:after="120"/>
            </w:pPr>
            <w:r w:rsidRPr="00A17353">
              <w:t>УРЮПИНО</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5</w:t>
            </w:r>
          </w:p>
        </w:tc>
        <w:tc>
          <w:tcPr>
            <w:tcW w:w="2293" w:type="pct"/>
          </w:tcPr>
          <w:p w:rsidR="00BE5F22" w:rsidRPr="00A17353" w:rsidRDefault="00BE5F22" w:rsidP="00004E89">
            <w:pPr>
              <w:spacing w:after="120"/>
              <w:jc w:val="center"/>
            </w:pPr>
            <w:r w:rsidRPr="00A17353">
              <w:t>2/3</w:t>
            </w:r>
          </w:p>
        </w:tc>
      </w:tr>
      <w:tr w:rsidR="00BE5F22" w:rsidRPr="00A17353" w:rsidTr="00004E89">
        <w:tc>
          <w:tcPr>
            <w:tcW w:w="1709" w:type="pct"/>
          </w:tcPr>
          <w:p w:rsidR="00BE5F22" w:rsidRPr="00A17353" w:rsidRDefault="00BE5F22" w:rsidP="00004E89">
            <w:pPr>
              <w:spacing w:after="120"/>
            </w:pPr>
            <w:r w:rsidRPr="00A17353">
              <w:lastRenderedPageBreak/>
              <w:t>СОЛОНЦЫ</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66</w:t>
            </w:r>
          </w:p>
        </w:tc>
        <w:tc>
          <w:tcPr>
            <w:tcW w:w="2293" w:type="pct"/>
          </w:tcPr>
          <w:p w:rsidR="00BE5F22" w:rsidRPr="00A17353" w:rsidRDefault="00BE5F22" w:rsidP="00004E89">
            <w:pPr>
              <w:spacing w:after="120"/>
              <w:jc w:val="center"/>
            </w:pPr>
            <w:r w:rsidRPr="00A17353">
              <w:t>35/31</w:t>
            </w:r>
          </w:p>
        </w:tc>
      </w:tr>
      <w:tr w:rsidR="00BE5F22" w:rsidRPr="00A17353" w:rsidTr="00004E89">
        <w:tc>
          <w:tcPr>
            <w:tcW w:w="1709" w:type="pct"/>
          </w:tcPr>
          <w:p w:rsidR="00BE5F22" w:rsidRPr="00A17353" w:rsidRDefault="00BE5F22" w:rsidP="00004E89">
            <w:pPr>
              <w:spacing w:after="120"/>
            </w:pPr>
            <w:r w:rsidRPr="00A17353">
              <w:t>РУДНИК СОЛОНЕЧНЫЙ</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832</w:t>
            </w:r>
          </w:p>
        </w:tc>
        <w:tc>
          <w:tcPr>
            <w:tcW w:w="2293" w:type="pct"/>
          </w:tcPr>
          <w:p w:rsidR="00BE5F22" w:rsidRPr="00A17353" w:rsidRDefault="00BE5F22" w:rsidP="00004E89">
            <w:pPr>
              <w:spacing w:after="120"/>
              <w:jc w:val="center"/>
            </w:pPr>
            <w:r w:rsidRPr="00A17353">
              <w:t>411/421</w:t>
            </w:r>
          </w:p>
        </w:tc>
      </w:tr>
      <w:tr w:rsidR="00BE5F22" w:rsidRPr="00A17353" w:rsidTr="00004E89">
        <w:tc>
          <w:tcPr>
            <w:tcW w:w="1709" w:type="pct"/>
          </w:tcPr>
          <w:p w:rsidR="00BE5F22" w:rsidRPr="00A17353" w:rsidRDefault="00BE5F22" w:rsidP="00004E89">
            <w:pPr>
              <w:spacing w:after="120"/>
            </w:pPr>
            <w:r w:rsidRPr="00A17353">
              <w:t>ТАЙНА</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602</w:t>
            </w:r>
          </w:p>
        </w:tc>
        <w:tc>
          <w:tcPr>
            <w:tcW w:w="2293" w:type="pct"/>
          </w:tcPr>
          <w:p w:rsidR="00BE5F22" w:rsidRPr="00A17353" w:rsidRDefault="00BE5F22" w:rsidP="00004E89">
            <w:pPr>
              <w:spacing w:after="120"/>
              <w:jc w:val="center"/>
            </w:pPr>
            <w:r w:rsidRPr="00A17353">
              <w:t>287/315</w:t>
            </w:r>
          </w:p>
        </w:tc>
      </w:tr>
      <w:tr w:rsidR="00BE5F22" w:rsidRPr="00A17353" w:rsidTr="00004E89">
        <w:tc>
          <w:tcPr>
            <w:tcW w:w="1709" w:type="pct"/>
          </w:tcPr>
          <w:p w:rsidR="00BE5F22" w:rsidRPr="00A17353" w:rsidRDefault="00BE5F22" w:rsidP="00004E89">
            <w:pPr>
              <w:spacing w:after="120"/>
            </w:pPr>
            <w:r w:rsidRPr="00A17353">
              <w:t>ТРУБАЧЕВО</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573</w:t>
            </w:r>
          </w:p>
        </w:tc>
        <w:tc>
          <w:tcPr>
            <w:tcW w:w="2293" w:type="pct"/>
          </w:tcPr>
          <w:p w:rsidR="00BE5F22" w:rsidRPr="00A17353" w:rsidRDefault="00BE5F22" w:rsidP="00004E89">
            <w:pPr>
              <w:spacing w:after="120"/>
              <w:jc w:val="center"/>
            </w:pPr>
            <w:r w:rsidRPr="00A17353">
              <w:t>269/304</w:t>
            </w:r>
          </w:p>
        </w:tc>
      </w:tr>
      <w:tr w:rsidR="00BE5F22" w:rsidRPr="00A17353" w:rsidTr="00004E89">
        <w:tc>
          <w:tcPr>
            <w:tcW w:w="1709" w:type="pct"/>
          </w:tcPr>
          <w:p w:rsidR="00BE5F22" w:rsidRPr="00A17353" w:rsidRDefault="00BE5F22" w:rsidP="00004E89">
            <w:pPr>
              <w:spacing w:after="120"/>
            </w:pPr>
            <w:r w:rsidRPr="00A17353">
              <w:t>ГАЗИМУРСКИЕ КАВЫКУЧИ</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133</w:t>
            </w:r>
          </w:p>
        </w:tc>
        <w:tc>
          <w:tcPr>
            <w:tcW w:w="2293" w:type="pct"/>
          </w:tcPr>
          <w:p w:rsidR="00BE5F22" w:rsidRPr="00A17353" w:rsidRDefault="00BE5F22" w:rsidP="00004E89">
            <w:pPr>
              <w:spacing w:after="120"/>
              <w:jc w:val="center"/>
            </w:pPr>
            <w:r w:rsidRPr="00A17353">
              <w:t>59/74</w:t>
            </w:r>
          </w:p>
        </w:tc>
      </w:tr>
      <w:tr w:rsidR="00BE5F22" w:rsidRPr="00A17353" w:rsidTr="00004E89">
        <w:tc>
          <w:tcPr>
            <w:tcW w:w="1709" w:type="pct"/>
          </w:tcPr>
          <w:p w:rsidR="00BE5F22" w:rsidRPr="00A17353" w:rsidRDefault="00BE5F22" w:rsidP="00004E89">
            <w:pPr>
              <w:spacing w:after="120"/>
            </w:pPr>
            <w:r w:rsidRPr="00A17353">
              <w:t>ДОГЪЕ</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92</w:t>
            </w:r>
          </w:p>
        </w:tc>
        <w:tc>
          <w:tcPr>
            <w:tcW w:w="2293" w:type="pct"/>
          </w:tcPr>
          <w:p w:rsidR="00BE5F22" w:rsidRPr="00A17353" w:rsidRDefault="00BE5F22" w:rsidP="00004E89">
            <w:pPr>
              <w:spacing w:after="120"/>
              <w:jc w:val="center"/>
            </w:pPr>
            <w:r w:rsidRPr="00A17353">
              <w:t>47/45</w:t>
            </w:r>
          </w:p>
        </w:tc>
      </w:tr>
      <w:tr w:rsidR="00BE5F22" w:rsidRPr="00A17353" w:rsidTr="00004E89">
        <w:tc>
          <w:tcPr>
            <w:tcW w:w="1709" w:type="pct"/>
          </w:tcPr>
          <w:p w:rsidR="00BE5F22" w:rsidRPr="00A17353" w:rsidRDefault="00BE5F22" w:rsidP="00004E89">
            <w:pPr>
              <w:spacing w:after="120"/>
            </w:pPr>
            <w:r w:rsidRPr="00A17353">
              <w:t>УШМУН</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651</w:t>
            </w:r>
          </w:p>
        </w:tc>
        <w:tc>
          <w:tcPr>
            <w:tcW w:w="2293" w:type="pct"/>
          </w:tcPr>
          <w:p w:rsidR="00BE5F22" w:rsidRPr="00A17353" w:rsidRDefault="00BE5F22" w:rsidP="00004E89">
            <w:pPr>
              <w:spacing w:after="120"/>
              <w:jc w:val="center"/>
            </w:pPr>
            <w:r w:rsidRPr="00A17353">
              <w:t>330/321</w:t>
            </w:r>
          </w:p>
        </w:tc>
      </w:tr>
      <w:tr w:rsidR="00BE5F22" w:rsidRPr="00A17353" w:rsidTr="00004E89">
        <w:tc>
          <w:tcPr>
            <w:tcW w:w="1709" w:type="pct"/>
          </w:tcPr>
          <w:p w:rsidR="00BE5F22" w:rsidRPr="00A17353" w:rsidRDefault="00BE5F22" w:rsidP="00004E89">
            <w:pPr>
              <w:spacing w:after="120"/>
            </w:pPr>
            <w:r w:rsidRPr="00A17353">
              <w:t>КАЛДАГА</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100</w:t>
            </w:r>
          </w:p>
        </w:tc>
        <w:tc>
          <w:tcPr>
            <w:tcW w:w="2293" w:type="pct"/>
          </w:tcPr>
          <w:p w:rsidR="00BE5F22" w:rsidRPr="00A17353" w:rsidRDefault="00BE5F22" w:rsidP="00004E89">
            <w:pPr>
              <w:spacing w:after="120"/>
              <w:jc w:val="center"/>
            </w:pPr>
            <w:r w:rsidRPr="00A17353">
              <w:t>57/43</w:t>
            </w:r>
          </w:p>
        </w:tc>
      </w:tr>
      <w:tr w:rsidR="00BE5F22" w:rsidRPr="00A17353" w:rsidTr="00004E89">
        <w:tc>
          <w:tcPr>
            <w:tcW w:w="1709" w:type="pct"/>
          </w:tcPr>
          <w:p w:rsidR="00BE5F22" w:rsidRPr="00A17353" w:rsidRDefault="00BE5F22" w:rsidP="00004E89">
            <w:pPr>
              <w:spacing w:after="120"/>
            </w:pPr>
            <w:r w:rsidRPr="00A17353">
              <w:t>ШИРОКАЯ</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335</w:t>
            </w:r>
          </w:p>
        </w:tc>
        <w:tc>
          <w:tcPr>
            <w:tcW w:w="2293" w:type="pct"/>
          </w:tcPr>
          <w:p w:rsidR="00BE5F22" w:rsidRPr="00A17353" w:rsidRDefault="00BE5F22" w:rsidP="00004E89">
            <w:pPr>
              <w:spacing w:after="120"/>
              <w:jc w:val="center"/>
            </w:pPr>
            <w:r w:rsidRPr="00A17353">
              <w:t>166/169</w:t>
            </w:r>
          </w:p>
        </w:tc>
      </w:tr>
      <w:tr w:rsidR="00BE5F22" w:rsidRPr="00A17353" w:rsidTr="00004E89">
        <w:tc>
          <w:tcPr>
            <w:tcW w:w="1709" w:type="pct"/>
          </w:tcPr>
          <w:p w:rsidR="00BE5F22" w:rsidRPr="00A17353" w:rsidRDefault="00BE5F22" w:rsidP="00004E89">
            <w:pPr>
              <w:spacing w:after="120"/>
            </w:pPr>
            <w:r w:rsidRPr="00A17353">
              <w:t>НОВОШИРОКИНСКИЙ</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698</w:t>
            </w:r>
          </w:p>
        </w:tc>
        <w:tc>
          <w:tcPr>
            <w:tcW w:w="2293" w:type="pct"/>
          </w:tcPr>
          <w:p w:rsidR="00BE5F22" w:rsidRPr="00A17353" w:rsidRDefault="00BE5F22" w:rsidP="00004E89">
            <w:pPr>
              <w:spacing w:after="120"/>
              <w:jc w:val="center"/>
            </w:pPr>
            <w:r w:rsidRPr="00A17353">
              <w:t>322/376</w:t>
            </w:r>
          </w:p>
        </w:tc>
      </w:tr>
      <w:tr w:rsidR="00BE5F22" w:rsidRPr="00A17353" w:rsidTr="00004E89">
        <w:tc>
          <w:tcPr>
            <w:tcW w:w="1709" w:type="pct"/>
          </w:tcPr>
          <w:p w:rsidR="00BE5F22" w:rsidRPr="00A17353" w:rsidRDefault="00BE5F22" w:rsidP="00004E89">
            <w:pPr>
              <w:spacing w:after="120"/>
            </w:pPr>
            <w:r w:rsidRPr="00A17353">
              <w:t>ИТОГО:</w:t>
            </w:r>
          </w:p>
          <w:p w:rsidR="00BE5F22" w:rsidRPr="00A17353" w:rsidRDefault="00BE5F22" w:rsidP="00004E89">
            <w:pPr>
              <w:spacing w:after="120"/>
            </w:pPr>
          </w:p>
        </w:tc>
        <w:tc>
          <w:tcPr>
            <w:tcW w:w="998" w:type="pct"/>
          </w:tcPr>
          <w:p w:rsidR="00BE5F22" w:rsidRPr="00A17353" w:rsidRDefault="00BE5F22" w:rsidP="00004E89">
            <w:pPr>
              <w:spacing w:after="120"/>
              <w:jc w:val="center"/>
            </w:pPr>
            <w:r w:rsidRPr="00A17353">
              <w:t>9578</w:t>
            </w:r>
          </w:p>
        </w:tc>
        <w:tc>
          <w:tcPr>
            <w:tcW w:w="2293" w:type="pct"/>
          </w:tcPr>
          <w:p w:rsidR="00BE5F22" w:rsidRPr="00A17353" w:rsidRDefault="00BE5F22" w:rsidP="00004E89">
            <w:pPr>
              <w:spacing w:after="120"/>
              <w:jc w:val="center"/>
            </w:pPr>
            <w:r w:rsidRPr="00A17353">
              <w:t>4686/4892</w:t>
            </w:r>
          </w:p>
        </w:tc>
      </w:tr>
    </w:tbl>
    <w:p w:rsidR="00BE5F22" w:rsidRPr="00A17353" w:rsidRDefault="00BE5F22" w:rsidP="00BE5F22">
      <w:pPr>
        <w:spacing w:after="120"/>
        <w:ind w:firstLine="708"/>
        <w:jc w:val="both"/>
      </w:pPr>
    </w:p>
    <w:p w:rsidR="00BE5F22" w:rsidRPr="00A17353" w:rsidRDefault="00BE5F22" w:rsidP="00BE5F22">
      <w:pPr>
        <w:spacing w:after="120"/>
        <w:ind w:firstLine="708"/>
        <w:jc w:val="both"/>
      </w:pPr>
      <w:r w:rsidRPr="00A17353">
        <w:t xml:space="preserve">Населенные пункты  формировались как населенные места в течение достаточно продолжительных периодов. Наиболее старые из них образовывались в местах традиционного расселения, как правило, связанного с натуральным сельским хозяйством, некоторые поселения формировались как жилые зоны в местах активного приложения труда в горнорудной и лесной промышленности. </w:t>
      </w:r>
    </w:p>
    <w:p w:rsidR="00BE5F22" w:rsidRPr="00A17353" w:rsidRDefault="00BE5F22" w:rsidP="00BE5F22">
      <w:pPr>
        <w:spacing w:after="120"/>
        <w:ind w:firstLine="708"/>
        <w:jc w:val="both"/>
      </w:pPr>
      <w:r w:rsidRPr="00A17353">
        <w:t xml:space="preserve">В связи с прекращением или значительным уменьшением объемов того или иного вида деятельности наблюдался активный отток населения из населенных пунктов. Это сопровождалось значительными потерями для социальной и инженерной инфраструктур населенных пунктов и их деградацией, вплоть до полного исчезновения.  </w:t>
      </w:r>
    </w:p>
    <w:p w:rsidR="00BE5F22" w:rsidRPr="00A17353" w:rsidRDefault="00BE5F22" w:rsidP="00BE5F22">
      <w:pPr>
        <w:spacing w:after="120"/>
        <w:ind w:firstLine="708"/>
        <w:jc w:val="both"/>
      </w:pPr>
      <w:r w:rsidRPr="00A17353">
        <w:t>В процессе изменения экономической специализации территорий некоторые населенные пункты превратились из полупромышленных в сельскохозяйственные, что сказалось на профессиональном составе населения и структуре занятости.</w:t>
      </w:r>
    </w:p>
    <w:p w:rsidR="00BE5F22" w:rsidRPr="00A17353" w:rsidRDefault="00BE5F22" w:rsidP="00BE5F22">
      <w:pPr>
        <w:spacing w:after="120"/>
        <w:ind w:firstLine="708"/>
        <w:jc w:val="both"/>
      </w:pPr>
      <w:r w:rsidRPr="00A17353">
        <w:t xml:space="preserve">Населенные пункты в процессе своего развития на разных этапах своего существования формировались на основе властных решений. Строительство в них велось иногда стихийно, иногда на основе планов и проектов. </w:t>
      </w:r>
    </w:p>
    <w:p w:rsidR="00BE5F22" w:rsidRPr="00A17353" w:rsidRDefault="00BE5F22" w:rsidP="00BE5F22">
      <w:pPr>
        <w:spacing w:after="120"/>
        <w:ind w:firstLine="708"/>
        <w:jc w:val="both"/>
      </w:pPr>
      <w:r w:rsidRPr="00A17353">
        <w:lastRenderedPageBreak/>
        <w:t>Сформировавшиеся в этих условиях населенные места не всегда имеют выраженную планировочную структуру и, соответственно, не во всем удобны для жизнедеятельности человека. Поэтому населенные пункты постоянно находятся в процессе градостроительных изменений, связанных с их упорядочением, на основе выработанных историческим опытом человека архитектурно-планировочных принципов.</w:t>
      </w:r>
    </w:p>
    <w:p w:rsidR="00BE5F22" w:rsidRPr="00A17353" w:rsidRDefault="00BE5F22" w:rsidP="00BE5F22">
      <w:pPr>
        <w:spacing w:after="120"/>
        <w:jc w:val="both"/>
      </w:pPr>
      <w:r w:rsidRPr="00A17353">
        <w:tab/>
        <w:t>Решение задач формирования планировочной структуры населенных пунктов (а также и многих иных задач) осуществляется при подготовке и принятии генеральных планов поселений. В соответствии с генеральными планами определяются границы перспективного развития населенного пункта, в пределах которых осуществляется его развитие. Границы населенных пунктов являются, в соответствии с российским законодательством, основанием для разработки проектов черты поселения, разграничивающих земли поселений и земли иных категорий.</w:t>
      </w:r>
    </w:p>
    <w:p w:rsidR="00BE5F22" w:rsidRPr="00A17353" w:rsidRDefault="00BE5F22" w:rsidP="00BE5F22">
      <w:pPr>
        <w:spacing w:after="120"/>
        <w:jc w:val="both"/>
      </w:pPr>
      <w:r w:rsidRPr="00A17353">
        <w:tab/>
        <w:t xml:space="preserve">Вместе с тем, полноценный анализ перспектив развития территории муниципального района, на котором расположены поселения, включающие населенные пункты, невозможен без хотя бы поверхностного изучения перспектив развития этих населенных пунктов как основных элементов планировочной структуры муниципального района, точек его социального и экономического роста и градостроительного развития. </w:t>
      </w:r>
    </w:p>
    <w:p w:rsidR="00BE5F22" w:rsidRPr="00A17353" w:rsidRDefault="00BE5F22" w:rsidP="00BE5F22">
      <w:pPr>
        <w:spacing w:after="120"/>
        <w:jc w:val="both"/>
      </w:pPr>
      <w:r w:rsidRPr="00A17353">
        <w:tab/>
        <w:t>В процессе изучения размещения населенных пунктов района, существующих между ними связей, динамики изменения их границ и их внутреннего состояния нами были сделаны выводы об интенсивности использования территории населенных мест в течение последнего десятилетия.</w:t>
      </w:r>
    </w:p>
    <w:p w:rsidR="00BE5F22" w:rsidRPr="00A17353" w:rsidRDefault="00BE5F22" w:rsidP="00BE5F22">
      <w:pPr>
        <w:spacing w:after="120"/>
        <w:jc w:val="both"/>
      </w:pPr>
      <w:r w:rsidRPr="00A17353">
        <w:tab/>
        <w:t>Поскольку в этом периоде властное управление территорией было сосредоточено на районном уровне, осуществлялась политика равного поддержания и социально-экономического выравнивания всех населенных пунктов как мест проживания, приложения труда и социального обслуживания жителей района. Это в условиях экономического спада, безусловно, способствовало сохранению населенных мест, многие из которых в условиях свободного саморазвития просто прекратили бы свое существование. В настоящее время данная политика продолжает действовать в условиях постепенного перехода к саморазвивающимся территориям поселений, в соответствии с осуществляемой в стране реформой местного самоуправления.</w:t>
      </w:r>
    </w:p>
    <w:p w:rsidR="00BE5F22" w:rsidRPr="00A17353" w:rsidRDefault="00BE5F22" w:rsidP="00BE5F22">
      <w:pPr>
        <w:spacing w:after="120"/>
        <w:jc w:val="both"/>
      </w:pPr>
      <w:r w:rsidRPr="00A17353">
        <w:tab/>
        <w:t xml:space="preserve">Вместе с тем, никакие выравнивающие меры не смогли предотвратить негативных демографических процессов, обусловленных социально-экономическими и биологическими причинами. </w:t>
      </w:r>
    </w:p>
    <w:p w:rsidR="00BE5F22" w:rsidRPr="00A17353" w:rsidRDefault="00BE5F22" w:rsidP="00BE5F22">
      <w:pPr>
        <w:spacing w:after="120"/>
        <w:jc w:val="both"/>
      </w:pPr>
      <w:r w:rsidRPr="00A17353">
        <w:tab/>
        <w:t xml:space="preserve">В населенных пунктах наблюдается значительное сокращение численности населения (см. рис. </w:t>
      </w:r>
      <w:r>
        <w:t>1</w:t>
      </w:r>
      <w:r w:rsidRPr="00A17353">
        <w:t>.)</w:t>
      </w:r>
    </w:p>
    <w:p w:rsidR="00BE5F22" w:rsidRPr="00A17353" w:rsidRDefault="00BE5F22" w:rsidP="00BE5F22">
      <w:pPr>
        <w:spacing w:after="120"/>
        <w:jc w:val="both"/>
      </w:pPr>
    </w:p>
    <w:p w:rsidR="00BE5F22" w:rsidRPr="00A17353" w:rsidRDefault="00BE5F22" w:rsidP="00BE5F22">
      <w:pPr>
        <w:spacing w:after="120"/>
        <w:ind w:hanging="426"/>
        <w:jc w:val="center"/>
        <w:rPr>
          <w:color w:val="FF0000"/>
        </w:rPr>
      </w:pPr>
      <w:r>
        <w:rPr>
          <w:noProof/>
        </w:rPr>
        <w:lastRenderedPageBreak/>
        <w:drawing>
          <wp:inline distT="0" distB="0" distL="0" distR="0">
            <wp:extent cx="6438900" cy="3457575"/>
            <wp:effectExtent l="57150" t="38100" r="38100"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38900" cy="3457575"/>
                    </a:xfrm>
                    <a:prstGeom prst="rect">
                      <a:avLst/>
                    </a:prstGeom>
                    <a:noFill/>
                    <a:ln w="38100" cmpd="sng">
                      <a:solidFill>
                        <a:srgbClr val="000000"/>
                      </a:solidFill>
                      <a:miter lim="800000"/>
                      <a:headEnd/>
                      <a:tailEnd/>
                    </a:ln>
                    <a:effectLst/>
                  </pic:spPr>
                </pic:pic>
              </a:graphicData>
            </a:graphic>
          </wp:inline>
        </w:drawing>
      </w:r>
    </w:p>
    <w:p w:rsidR="00BE5F22" w:rsidRPr="00A17353" w:rsidRDefault="00BE5F22" w:rsidP="00BE5F22">
      <w:pPr>
        <w:spacing w:after="120"/>
        <w:jc w:val="center"/>
        <w:rPr>
          <w:i/>
        </w:rPr>
      </w:pPr>
      <w:r w:rsidRPr="00A17353">
        <w:rPr>
          <w:i/>
        </w:rPr>
        <w:t xml:space="preserve">Рис. </w:t>
      </w:r>
      <w:r>
        <w:rPr>
          <w:i/>
        </w:rPr>
        <w:t>1</w:t>
      </w:r>
      <w:r w:rsidRPr="00A17353">
        <w:rPr>
          <w:i/>
        </w:rPr>
        <w:t>.</w:t>
      </w:r>
    </w:p>
    <w:p w:rsidR="00BE5F22" w:rsidRPr="00A17353" w:rsidRDefault="00BE5F22" w:rsidP="00BE5F22">
      <w:pPr>
        <w:spacing w:after="120"/>
        <w:jc w:val="both"/>
      </w:pPr>
      <w:r w:rsidRPr="00A17353">
        <w:tab/>
        <w:t xml:space="preserve">Оно связано с естественной убылью населения ввиду низкой рождаемости и высокой смертности (низкой продолжительности жизни), а также с миграцией части незанятого  населения за пределы района.  </w:t>
      </w:r>
    </w:p>
    <w:p w:rsidR="00BE5F22" w:rsidRPr="00A17353" w:rsidRDefault="00BE5F22" w:rsidP="00BE5F22">
      <w:pPr>
        <w:spacing w:after="120"/>
        <w:ind w:firstLine="708"/>
        <w:jc w:val="both"/>
      </w:pPr>
      <w:r w:rsidRPr="00A17353">
        <w:t xml:space="preserve">Наблюдается уменьшение трудоспособного населения, причем в наиболее квалифицированной его части, рост заболеваемости населения и другие негативные демографические явления. </w:t>
      </w:r>
    </w:p>
    <w:p w:rsidR="00BE5F22" w:rsidRPr="00A17353" w:rsidRDefault="00BE5F22" w:rsidP="00BE5F22">
      <w:pPr>
        <w:pStyle w:val="p2"/>
        <w:spacing w:before="0" w:beforeAutospacing="0" w:after="120" w:afterAutospacing="0"/>
        <w:ind w:firstLine="708"/>
        <w:jc w:val="both"/>
      </w:pPr>
      <w:r w:rsidRPr="00A17353">
        <w:t>К началу 2005 года численность населения Газимуро-Заводского района составила 9500 человек. С 2001 года естественная убыль населения находится на стабильно высоком уровне (3-75 человек в год). За 1992 - 2005 годы численность населения сократилась в Газимуро-Заводскиом районе практически на 16%. Естественный прирост населения отмечался до  1998 года.</w:t>
      </w:r>
    </w:p>
    <w:p w:rsidR="00BE5F22" w:rsidRPr="00A17353" w:rsidRDefault="00BE5F22" w:rsidP="00BE5F22">
      <w:pPr>
        <w:spacing w:after="120"/>
        <w:jc w:val="center"/>
      </w:pPr>
      <w:r>
        <w:rPr>
          <w:noProof/>
        </w:rPr>
        <w:lastRenderedPageBreak/>
        <w:drawing>
          <wp:inline distT="0" distB="0" distL="0" distR="0">
            <wp:extent cx="4991100" cy="3419475"/>
            <wp:effectExtent l="57150" t="38100" r="3810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991100" cy="3419475"/>
                    </a:xfrm>
                    <a:prstGeom prst="rect">
                      <a:avLst/>
                    </a:prstGeom>
                    <a:noFill/>
                    <a:ln w="38100" cmpd="sng">
                      <a:solidFill>
                        <a:srgbClr val="000000"/>
                      </a:solidFill>
                      <a:miter lim="800000"/>
                      <a:headEnd/>
                      <a:tailEnd/>
                    </a:ln>
                    <a:effectLst/>
                  </pic:spPr>
                </pic:pic>
              </a:graphicData>
            </a:graphic>
          </wp:inline>
        </w:drawing>
      </w:r>
    </w:p>
    <w:p w:rsidR="00BE5F22" w:rsidRPr="00A17353" w:rsidRDefault="00BE5F22" w:rsidP="00BE5F22">
      <w:pPr>
        <w:spacing w:after="120"/>
        <w:jc w:val="center"/>
        <w:rPr>
          <w:i/>
          <w:iCs/>
        </w:rPr>
      </w:pPr>
      <w:r w:rsidRPr="00A17353">
        <w:rPr>
          <w:i/>
          <w:iCs/>
        </w:rPr>
        <w:t>Рис. 2.</w:t>
      </w:r>
    </w:p>
    <w:p w:rsidR="00BE5F22" w:rsidRPr="00A17353" w:rsidRDefault="00BE5F22" w:rsidP="00BE5F22">
      <w:pPr>
        <w:pStyle w:val="p2"/>
        <w:spacing w:before="0" w:beforeAutospacing="0" w:after="120" w:afterAutospacing="0"/>
        <w:ind w:firstLine="708"/>
        <w:jc w:val="both"/>
      </w:pPr>
      <w:r w:rsidRPr="00A17353">
        <w:t xml:space="preserve">В 1999 году превышение числа умерших над числом родившихся составило в целом по району 3 человека, в 2004 году - 35 человек. Депопуляция - устойчивое превышение числа умерших над числом родившихся - затронула все этнические группы, проживающие на территории района. </w:t>
      </w:r>
    </w:p>
    <w:p w:rsidR="00BE5F22" w:rsidRPr="00A17353" w:rsidRDefault="00BE5F22" w:rsidP="00BE5F22">
      <w:pPr>
        <w:spacing w:after="120"/>
        <w:jc w:val="center"/>
      </w:pPr>
      <w:r>
        <w:rPr>
          <w:noProof/>
        </w:rPr>
        <w:drawing>
          <wp:inline distT="0" distB="0" distL="0" distR="0">
            <wp:extent cx="4410075" cy="3019425"/>
            <wp:effectExtent l="57150" t="38100" r="47625" b="285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410075" cy="3019425"/>
                    </a:xfrm>
                    <a:prstGeom prst="rect">
                      <a:avLst/>
                    </a:prstGeom>
                    <a:noFill/>
                    <a:ln w="38100" cmpd="sng">
                      <a:solidFill>
                        <a:srgbClr val="000000"/>
                      </a:solidFill>
                      <a:miter lim="800000"/>
                      <a:headEnd/>
                      <a:tailEnd/>
                    </a:ln>
                    <a:effectLst/>
                  </pic:spPr>
                </pic:pic>
              </a:graphicData>
            </a:graphic>
          </wp:inline>
        </w:drawing>
      </w:r>
    </w:p>
    <w:p w:rsidR="00BE5F22" w:rsidRPr="00A17353" w:rsidRDefault="00BE5F22" w:rsidP="00BE5F22">
      <w:pPr>
        <w:spacing w:after="120"/>
        <w:jc w:val="center"/>
        <w:rPr>
          <w:i/>
          <w:iCs/>
        </w:rPr>
      </w:pPr>
      <w:r w:rsidRPr="00A17353">
        <w:rPr>
          <w:i/>
          <w:iCs/>
        </w:rPr>
        <w:t xml:space="preserve">Рис. </w:t>
      </w:r>
      <w:r>
        <w:rPr>
          <w:i/>
          <w:iCs/>
        </w:rPr>
        <w:t>3</w:t>
      </w:r>
      <w:r w:rsidRPr="00A17353">
        <w:rPr>
          <w:i/>
          <w:iCs/>
        </w:rPr>
        <w:t>.</w:t>
      </w:r>
    </w:p>
    <w:p w:rsidR="00BE5F22" w:rsidRPr="00A17353" w:rsidRDefault="00BE5F22" w:rsidP="00BE5F22">
      <w:pPr>
        <w:spacing w:after="120"/>
        <w:rPr>
          <w:color w:val="FF0000"/>
        </w:rPr>
      </w:pPr>
    </w:p>
    <w:p w:rsidR="00BE5F22" w:rsidRPr="00A17353" w:rsidRDefault="00BE5F22" w:rsidP="00BE5F22">
      <w:pPr>
        <w:pStyle w:val="p2"/>
        <w:spacing w:before="0" w:beforeAutospacing="0" w:after="120" w:afterAutospacing="0"/>
        <w:ind w:firstLine="708"/>
        <w:jc w:val="both"/>
      </w:pPr>
      <w:r w:rsidRPr="00A17353">
        <w:t xml:space="preserve">Снижение уровня рождаемости началось с конца 60-х годов. Современные параметры рождаемости в два раза меньше, чем требуется для замещения поколений: в среднем на одну женщину приходится 1,2 рождения при 2,15, необходимых для простого воспроизводства населения. Характер рождаемости в районе определяется массовым распространением малодетности (1-2 ребенка), сближением параметров рождаемости </w:t>
      </w:r>
      <w:r w:rsidRPr="00A17353">
        <w:lastRenderedPageBreak/>
        <w:t>городского и сельского населения, откладыванием рождения первого ребенка, ростом внебрачной рождаемости.</w:t>
      </w:r>
    </w:p>
    <w:p w:rsidR="00BE5F22" w:rsidRPr="00A17353" w:rsidRDefault="00BE5F22" w:rsidP="00BE5F22">
      <w:pPr>
        <w:pStyle w:val="p2"/>
        <w:spacing w:before="0" w:beforeAutospacing="0" w:after="120" w:afterAutospacing="0"/>
        <w:ind w:firstLine="708"/>
        <w:jc w:val="both"/>
      </w:pPr>
      <w:r w:rsidRPr="00A17353">
        <w:t>По сравнению с 1990 годом количество зарегистрированных браков в 2004 году снизилось почти на треть. Молодые пары все чаще отказываются от официальной регистрации брака, распространенность юридически не оформленных браков привела к тому, что в 2004 году каждый четвертый ребенок рождался вне брака.</w:t>
      </w:r>
    </w:p>
    <w:p w:rsidR="00BE5F22" w:rsidRPr="00A17353" w:rsidRDefault="00BE5F22" w:rsidP="00BC54F7">
      <w:pPr>
        <w:pStyle w:val="p2"/>
        <w:spacing w:before="0" w:beforeAutospacing="0" w:after="0" w:afterAutospacing="0"/>
        <w:ind w:firstLine="708"/>
        <w:jc w:val="both"/>
      </w:pPr>
      <w:r w:rsidRPr="00A17353">
        <w:t>Причиной депопуляции в Газимуро-Заводском районе также является высокая смертность. В 2004 году отмечался рост числа умерших. Общая тенденция динамики смертности населения характеризуется сверхсмертностью людей трудоспособного возраста, среди которых около 80 процентов составляют мужчины. Уровень смертности среди мужчин в 4 раза выше, чем уровень смертности среди женщин, и в два - четыре раза выше аналогичного показателя в развитых странах.</w:t>
      </w:r>
    </w:p>
    <w:p w:rsidR="00BE5F22" w:rsidRPr="00A17353" w:rsidRDefault="00BE5F22" w:rsidP="00BC54F7">
      <w:pPr>
        <w:pStyle w:val="p2"/>
        <w:spacing w:before="0" w:beforeAutospacing="0" w:after="0" w:afterAutospacing="0"/>
        <w:ind w:firstLine="708"/>
        <w:jc w:val="both"/>
      </w:pPr>
      <w:r w:rsidRPr="00A17353">
        <w:t>Стабильно высокими сохраняются показатели смертности от инфекционных и паразитарных болезней, в том числе от туберкулеза, болезней органов дыхания, системы кровообращения, несчастных случаев, отравлений и травм (включая отравления алкоголем и автотранспортные травмы), а также в результате убийств и самоубийств.</w:t>
      </w:r>
    </w:p>
    <w:p w:rsidR="00BE5F22" w:rsidRPr="00A17353" w:rsidRDefault="00BE5F22" w:rsidP="00BE5F22">
      <w:pPr>
        <w:pStyle w:val="p2"/>
        <w:spacing w:before="0" w:beforeAutospacing="0" w:after="120" w:afterAutospacing="0"/>
        <w:ind w:firstLine="708"/>
        <w:jc w:val="both"/>
      </w:pPr>
      <w:r w:rsidRPr="00A17353">
        <w:t>Состояние здоровья и уровень смертности населения отражаются на показателях ожидаемой продолжительности жизни населения, которая в настоящее время составляет 65,9 года (в 1992 году - 68,8 года). Ожидаемая продолжительность жизни мужчин на 12 лет ниже, чем продолжительность жизни женщин. При сохранении имеющегося на сегодня уровня смертности населения из числа россиян, достигших в 2004 году 16 лет, доживут до 60 лет лишь 58 процентов мужчин. Динамика представлена на рис.</w:t>
      </w:r>
      <w:r>
        <w:t>4</w:t>
      </w:r>
      <w:r w:rsidRPr="00A17353">
        <w:t>.</w:t>
      </w:r>
    </w:p>
    <w:p w:rsidR="00BE5F22" w:rsidRPr="00A17353" w:rsidRDefault="00BE5F22" w:rsidP="00BE5F22">
      <w:pPr>
        <w:spacing w:after="120"/>
      </w:pPr>
    </w:p>
    <w:p w:rsidR="00BE5F22" w:rsidRPr="00A17353" w:rsidRDefault="00BE5F22" w:rsidP="00BE5F22">
      <w:pPr>
        <w:spacing w:after="120"/>
        <w:jc w:val="center"/>
      </w:pPr>
      <w:r>
        <w:rPr>
          <w:noProof/>
        </w:rPr>
        <w:drawing>
          <wp:inline distT="0" distB="0" distL="0" distR="0">
            <wp:extent cx="4572000" cy="3133725"/>
            <wp:effectExtent l="57150" t="38100" r="38100" b="285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572000" cy="3133725"/>
                    </a:xfrm>
                    <a:prstGeom prst="rect">
                      <a:avLst/>
                    </a:prstGeom>
                    <a:noFill/>
                    <a:ln w="38100" cmpd="sng">
                      <a:solidFill>
                        <a:srgbClr val="000000"/>
                      </a:solidFill>
                      <a:miter lim="800000"/>
                      <a:headEnd/>
                      <a:tailEnd/>
                    </a:ln>
                    <a:effectLst/>
                  </pic:spPr>
                </pic:pic>
              </a:graphicData>
            </a:graphic>
          </wp:inline>
        </w:drawing>
      </w:r>
    </w:p>
    <w:p w:rsidR="00BE5F22" w:rsidRPr="00A17353" w:rsidRDefault="00BE5F22" w:rsidP="00BE5F22">
      <w:pPr>
        <w:spacing w:after="120"/>
        <w:jc w:val="center"/>
        <w:rPr>
          <w:i/>
          <w:iCs/>
        </w:rPr>
      </w:pPr>
      <w:r w:rsidRPr="00A17353">
        <w:rPr>
          <w:i/>
          <w:iCs/>
        </w:rPr>
        <w:t xml:space="preserve">Рис. </w:t>
      </w:r>
      <w:r>
        <w:rPr>
          <w:i/>
          <w:iCs/>
        </w:rPr>
        <w:t>4</w:t>
      </w:r>
      <w:r w:rsidRPr="00A17353">
        <w:rPr>
          <w:i/>
          <w:iCs/>
        </w:rPr>
        <w:t>.</w:t>
      </w:r>
    </w:p>
    <w:p w:rsidR="00BE5F22" w:rsidRPr="00A17353" w:rsidRDefault="00BE5F22" w:rsidP="00BE5F22">
      <w:pPr>
        <w:spacing w:after="120"/>
        <w:jc w:val="center"/>
        <w:rPr>
          <w:color w:val="FF0000"/>
        </w:rPr>
      </w:pPr>
    </w:p>
    <w:p w:rsidR="00BE5F22" w:rsidRPr="00A17353" w:rsidRDefault="00BE5F22" w:rsidP="00BE5F22">
      <w:pPr>
        <w:pStyle w:val="p2"/>
        <w:spacing w:before="0" w:beforeAutospacing="0" w:after="120" w:afterAutospacing="0"/>
        <w:ind w:firstLine="708"/>
        <w:jc w:val="both"/>
      </w:pPr>
      <w:r w:rsidRPr="00A17353">
        <w:t xml:space="preserve">Снижение рождаемости и сокращение доли детей в общей численности населения ведет к старению населения района. Вместе с тем, число людей пенсионного возраста стабильно (на 30%) меньше, чем детей и молодежи в возрасте до 18 лет. </w:t>
      </w:r>
    </w:p>
    <w:p w:rsidR="00BE5F22" w:rsidRPr="00A17353" w:rsidRDefault="00BE5F22" w:rsidP="00BE5F22">
      <w:pPr>
        <w:spacing w:after="120"/>
        <w:jc w:val="center"/>
      </w:pPr>
      <w:r>
        <w:rPr>
          <w:noProof/>
        </w:rPr>
        <w:lastRenderedPageBreak/>
        <w:drawing>
          <wp:inline distT="0" distB="0" distL="0" distR="0">
            <wp:extent cx="4638675" cy="3171825"/>
            <wp:effectExtent l="57150" t="38100" r="47625" b="285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638675" cy="3171825"/>
                    </a:xfrm>
                    <a:prstGeom prst="rect">
                      <a:avLst/>
                    </a:prstGeom>
                    <a:noFill/>
                    <a:ln w="38100" cmpd="sng">
                      <a:solidFill>
                        <a:srgbClr val="000000"/>
                      </a:solidFill>
                      <a:miter lim="800000"/>
                      <a:headEnd/>
                      <a:tailEnd/>
                    </a:ln>
                    <a:effectLst/>
                  </pic:spPr>
                </pic:pic>
              </a:graphicData>
            </a:graphic>
          </wp:inline>
        </w:drawing>
      </w:r>
    </w:p>
    <w:p w:rsidR="00BE5F22" w:rsidRPr="00A17353" w:rsidRDefault="00BE5F22" w:rsidP="00BE5F22">
      <w:pPr>
        <w:spacing w:after="120"/>
        <w:jc w:val="center"/>
        <w:rPr>
          <w:i/>
          <w:iCs/>
        </w:rPr>
      </w:pPr>
      <w:r w:rsidRPr="00A17353">
        <w:rPr>
          <w:i/>
          <w:iCs/>
        </w:rPr>
        <w:t xml:space="preserve">Рис. </w:t>
      </w:r>
      <w:r>
        <w:rPr>
          <w:i/>
          <w:iCs/>
        </w:rPr>
        <w:t>5</w:t>
      </w:r>
      <w:r w:rsidRPr="00A17353">
        <w:rPr>
          <w:i/>
          <w:iCs/>
        </w:rPr>
        <w:t>.</w:t>
      </w:r>
    </w:p>
    <w:p w:rsidR="00BE5F22" w:rsidRPr="00A17353" w:rsidRDefault="00BE5F22" w:rsidP="00BE5F22">
      <w:pPr>
        <w:spacing w:after="120"/>
        <w:jc w:val="center"/>
      </w:pPr>
    </w:p>
    <w:p w:rsidR="00BE5F22" w:rsidRPr="00A17353" w:rsidRDefault="00BE5F22" w:rsidP="00BC54F7">
      <w:pPr>
        <w:jc w:val="right"/>
        <w:rPr>
          <w:i/>
          <w:iCs/>
        </w:rPr>
      </w:pPr>
      <w:r w:rsidRPr="00A17353">
        <w:tab/>
        <w:t xml:space="preserve">В связи с ростом числа умерших значительно снизилась численность пенсионеров. </w:t>
      </w:r>
    </w:p>
    <w:p w:rsidR="00BE5F22" w:rsidRPr="00A17353" w:rsidRDefault="00BE5F22" w:rsidP="00BE5F22">
      <w:pPr>
        <w:spacing w:after="120"/>
        <w:jc w:val="both"/>
      </w:pPr>
    </w:p>
    <w:p w:rsidR="00BE5F22" w:rsidRPr="00A17353" w:rsidRDefault="00BE5F22" w:rsidP="00BE5F22">
      <w:pPr>
        <w:spacing w:after="120"/>
        <w:jc w:val="center"/>
      </w:pPr>
      <w:r>
        <w:rPr>
          <w:noProof/>
        </w:rPr>
        <w:drawing>
          <wp:inline distT="0" distB="0" distL="0" distR="0">
            <wp:extent cx="4476750" cy="3067050"/>
            <wp:effectExtent l="57150" t="38100" r="38100" b="190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476750" cy="3067050"/>
                    </a:xfrm>
                    <a:prstGeom prst="rect">
                      <a:avLst/>
                    </a:prstGeom>
                    <a:noFill/>
                    <a:ln w="38100" cmpd="sng">
                      <a:solidFill>
                        <a:srgbClr val="000000"/>
                      </a:solidFill>
                      <a:miter lim="800000"/>
                      <a:headEnd/>
                      <a:tailEnd/>
                    </a:ln>
                    <a:effectLst/>
                  </pic:spPr>
                </pic:pic>
              </a:graphicData>
            </a:graphic>
          </wp:inline>
        </w:drawing>
      </w:r>
    </w:p>
    <w:p w:rsidR="00BE5F22" w:rsidRPr="00A17353" w:rsidRDefault="00BE5F22" w:rsidP="00BE5F22">
      <w:pPr>
        <w:spacing w:after="120"/>
        <w:jc w:val="center"/>
        <w:rPr>
          <w:i/>
          <w:iCs/>
        </w:rPr>
      </w:pPr>
      <w:r w:rsidRPr="00A17353">
        <w:rPr>
          <w:i/>
          <w:iCs/>
        </w:rPr>
        <w:t xml:space="preserve">Рис. </w:t>
      </w:r>
      <w:r>
        <w:rPr>
          <w:i/>
          <w:iCs/>
        </w:rPr>
        <w:t>6</w:t>
      </w:r>
      <w:r w:rsidRPr="00A17353">
        <w:rPr>
          <w:i/>
          <w:iCs/>
        </w:rPr>
        <w:t>.</w:t>
      </w:r>
    </w:p>
    <w:p w:rsidR="00BE5F22" w:rsidRPr="00A17353" w:rsidRDefault="00BE5F22" w:rsidP="00BE5F22">
      <w:pPr>
        <w:spacing w:after="120"/>
        <w:ind w:firstLine="708"/>
        <w:jc w:val="both"/>
      </w:pPr>
      <w:r w:rsidRPr="00A17353">
        <w:t>Рост доли трудоспособного населения не сопровождается увеличением занятости, что, тем не менее, не сопровождается значительным ростом численности безработных.</w:t>
      </w:r>
      <w:r w:rsidR="00BC54F7">
        <w:t xml:space="preserve"> </w:t>
      </w:r>
      <w:r w:rsidRPr="00A17353">
        <w:t xml:space="preserve">(Рис. </w:t>
      </w:r>
      <w:r>
        <w:t>7</w:t>
      </w:r>
      <w:r w:rsidRPr="00A17353">
        <w:t>.-</w:t>
      </w:r>
      <w:r>
        <w:t xml:space="preserve"> 8</w:t>
      </w:r>
      <w:r w:rsidRPr="00A17353">
        <w:t>.)</w:t>
      </w:r>
    </w:p>
    <w:p w:rsidR="00BE5F22" w:rsidRPr="00A17353" w:rsidRDefault="00BE5F22" w:rsidP="00BE5F22">
      <w:pPr>
        <w:spacing w:after="120"/>
      </w:pPr>
    </w:p>
    <w:p w:rsidR="00BE5F22" w:rsidRPr="00A17353" w:rsidRDefault="00BE5F22" w:rsidP="00BE5F22">
      <w:pPr>
        <w:spacing w:after="120"/>
        <w:jc w:val="center"/>
      </w:pPr>
      <w:r>
        <w:rPr>
          <w:noProof/>
        </w:rPr>
        <w:lastRenderedPageBreak/>
        <w:drawing>
          <wp:inline distT="0" distB="0" distL="0" distR="0">
            <wp:extent cx="4972050" cy="3400425"/>
            <wp:effectExtent l="57150" t="38100" r="38100" b="285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972050" cy="3400425"/>
                    </a:xfrm>
                    <a:prstGeom prst="rect">
                      <a:avLst/>
                    </a:prstGeom>
                    <a:noFill/>
                    <a:ln w="38100" cmpd="sng">
                      <a:solidFill>
                        <a:srgbClr val="000000"/>
                      </a:solidFill>
                      <a:miter lim="800000"/>
                      <a:headEnd/>
                      <a:tailEnd/>
                    </a:ln>
                    <a:effectLst/>
                  </pic:spPr>
                </pic:pic>
              </a:graphicData>
            </a:graphic>
          </wp:inline>
        </w:drawing>
      </w:r>
    </w:p>
    <w:p w:rsidR="00BE5F22" w:rsidRPr="00A17353" w:rsidRDefault="00BE5F22" w:rsidP="00BE5F22">
      <w:pPr>
        <w:spacing w:after="120"/>
        <w:jc w:val="center"/>
        <w:rPr>
          <w:i/>
          <w:iCs/>
        </w:rPr>
      </w:pPr>
      <w:r w:rsidRPr="00A17353">
        <w:rPr>
          <w:i/>
          <w:iCs/>
        </w:rPr>
        <w:t xml:space="preserve">Рис. </w:t>
      </w:r>
      <w:r>
        <w:rPr>
          <w:i/>
          <w:iCs/>
        </w:rPr>
        <w:t>7</w:t>
      </w:r>
      <w:r w:rsidRPr="00A17353">
        <w:rPr>
          <w:i/>
          <w:iCs/>
        </w:rPr>
        <w:t>.</w:t>
      </w:r>
    </w:p>
    <w:p w:rsidR="00BE5F22" w:rsidRPr="00A17353" w:rsidRDefault="00BE5F22" w:rsidP="00BE5F22">
      <w:pPr>
        <w:spacing w:after="120"/>
        <w:jc w:val="center"/>
      </w:pPr>
    </w:p>
    <w:p w:rsidR="00BE5F22" w:rsidRPr="00A17353" w:rsidRDefault="00BE5F22" w:rsidP="00BE5F22">
      <w:pPr>
        <w:spacing w:after="120"/>
        <w:jc w:val="center"/>
      </w:pPr>
      <w:r>
        <w:rPr>
          <w:noProof/>
        </w:rPr>
        <w:drawing>
          <wp:inline distT="0" distB="0" distL="0" distR="0">
            <wp:extent cx="5248275" cy="3590925"/>
            <wp:effectExtent l="57150" t="38100" r="47625" b="285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5248275" cy="3590925"/>
                    </a:xfrm>
                    <a:prstGeom prst="rect">
                      <a:avLst/>
                    </a:prstGeom>
                    <a:noFill/>
                    <a:ln w="38100" cmpd="sng">
                      <a:solidFill>
                        <a:srgbClr val="000000"/>
                      </a:solidFill>
                      <a:miter lim="800000"/>
                      <a:headEnd/>
                      <a:tailEnd/>
                    </a:ln>
                    <a:effectLst/>
                  </pic:spPr>
                </pic:pic>
              </a:graphicData>
            </a:graphic>
          </wp:inline>
        </w:drawing>
      </w:r>
    </w:p>
    <w:p w:rsidR="00BE5F22" w:rsidRPr="00A17353" w:rsidRDefault="00BE5F22" w:rsidP="00BE5F22">
      <w:pPr>
        <w:spacing w:after="120"/>
        <w:jc w:val="center"/>
        <w:rPr>
          <w:i/>
          <w:iCs/>
        </w:rPr>
      </w:pPr>
      <w:r w:rsidRPr="00A17353">
        <w:rPr>
          <w:i/>
          <w:iCs/>
        </w:rPr>
        <w:t xml:space="preserve">Рис. </w:t>
      </w:r>
      <w:r>
        <w:rPr>
          <w:i/>
          <w:iCs/>
        </w:rPr>
        <w:t>8</w:t>
      </w:r>
      <w:r w:rsidRPr="00A17353">
        <w:rPr>
          <w:i/>
          <w:iCs/>
        </w:rPr>
        <w:t>.</w:t>
      </w:r>
    </w:p>
    <w:p w:rsidR="00BE5F22" w:rsidRPr="00A17353" w:rsidRDefault="00BE5F22" w:rsidP="00BC54F7">
      <w:pPr>
        <w:pStyle w:val="p2"/>
        <w:spacing w:before="0" w:beforeAutospacing="0" w:after="0" w:afterAutospacing="0"/>
        <w:ind w:firstLine="708"/>
        <w:jc w:val="both"/>
      </w:pPr>
      <w:r w:rsidRPr="00A17353">
        <w:t>Низкий уровень здоровья населения репродуктивного возраста, высокая распространенность абортов, а также патологические состояния в период беременности и родов обусловливают высокие показатели материнской, перинатальной смертности, мертворождаемости.</w:t>
      </w:r>
    </w:p>
    <w:p w:rsidR="00BE5F22" w:rsidRPr="00A17353" w:rsidRDefault="00BE5F22" w:rsidP="00BC54F7">
      <w:pPr>
        <w:pStyle w:val="p2"/>
        <w:spacing w:before="0" w:beforeAutospacing="0" w:after="0" w:afterAutospacing="0"/>
        <w:ind w:firstLine="708"/>
        <w:jc w:val="both"/>
      </w:pPr>
      <w:r w:rsidRPr="00A17353">
        <w:t xml:space="preserve">Негативные явления в демографической и социальной сфере во многом связаны с ухудшением миграционной ситуации. В 90-е годы внешняя миграция играла </w:t>
      </w:r>
      <w:r w:rsidRPr="00A17353">
        <w:lastRenderedPageBreak/>
        <w:t xml:space="preserve">существенную роль, восполняя численность населения, равную естественной убыли. Однако, в последние годы наблюдалось устойчивое увеличение миграции с территории района. Вследствие изменения внутренних миграционных потоков в течение 90-х годов сокращалась численность населения всех северных и восточных районов Читинской области. </w:t>
      </w:r>
    </w:p>
    <w:p w:rsidR="00BE5F22" w:rsidRPr="00A17353" w:rsidRDefault="00BE5F22" w:rsidP="00BE5F22">
      <w:pPr>
        <w:pStyle w:val="p2"/>
        <w:spacing w:before="0" w:beforeAutospacing="0" w:after="120" w:afterAutospacing="0"/>
        <w:ind w:firstLine="708"/>
        <w:jc w:val="both"/>
      </w:pPr>
      <w:r w:rsidRPr="00A17353">
        <w:t>Анализ демографической ситуации свидетельствует о наличии в районе специфических проблем населения, требующих особого подхода к их решению. Сформировавшиеся тенденции в области естественного и миграционного движения населения предопределяют дальнейшее сокращение его численности, а также старение населения. По нашим прогнозам, при сохранении существующих тенденций население района к 2025 году сократится по сравнению с началом 1992 года на 1,5 тыс. человек, а численность лиц, выходящих за пределы трудоспособного возраста, почти в два раза превысит численность лиц, достигших 16 лет.</w:t>
      </w:r>
    </w:p>
    <w:p w:rsidR="00BE5F22" w:rsidRPr="00A17353" w:rsidRDefault="00BE5F22" w:rsidP="00BE5F22">
      <w:pPr>
        <w:pStyle w:val="p2"/>
        <w:spacing w:before="0" w:beforeAutospacing="0" w:after="120" w:afterAutospacing="0"/>
        <w:ind w:firstLine="708"/>
        <w:jc w:val="both"/>
      </w:pPr>
    </w:p>
    <w:p w:rsidR="00BE5F22" w:rsidRPr="00A17353" w:rsidRDefault="00BE5F22" w:rsidP="00BE5F22">
      <w:pPr>
        <w:pStyle w:val="p2"/>
        <w:spacing w:before="0" w:beforeAutospacing="0" w:after="120" w:afterAutospacing="0"/>
        <w:ind w:firstLine="284"/>
      </w:pPr>
      <w:r>
        <w:rPr>
          <w:noProof/>
        </w:rPr>
        <w:drawing>
          <wp:inline distT="0" distB="0" distL="0" distR="0">
            <wp:extent cx="5781675" cy="3590925"/>
            <wp:effectExtent l="57150" t="38100" r="47625" b="285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5781675" cy="3590925"/>
                    </a:xfrm>
                    <a:prstGeom prst="rect">
                      <a:avLst/>
                    </a:prstGeom>
                    <a:noFill/>
                    <a:ln w="38100" cmpd="sng">
                      <a:solidFill>
                        <a:srgbClr val="000000"/>
                      </a:solidFill>
                      <a:miter lim="800000"/>
                      <a:headEnd/>
                      <a:tailEnd/>
                    </a:ln>
                    <a:effectLst/>
                  </pic:spPr>
                </pic:pic>
              </a:graphicData>
            </a:graphic>
          </wp:inline>
        </w:drawing>
      </w:r>
    </w:p>
    <w:p w:rsidR="00BE5F22" w:rsidRPr="00A17353" w:rsidRDefault="00BE5F22" w:rsidP="00BE5F22">
      <w:pPr>
        <w:pStyle w:val="p2"/>
        <w:spacing w:before="0" w:beforeAutospacing="0" w:after="120" w:afterAutospacing="0"/>
        <w:ind w:firstLine="708"/>
        <w:jc w:val="center"/>
        <w:rPr>
          <w:i/>
          <w:iCs/>
        </w:rPr>
      </w:pPr>
      <w:r w:rsidRPr="00A17353">
        <w:rPr>
          <w:i/>
          <w:iCs/>
        </w:rPr>
        <w:t xml:space="preserve">Рис. </w:t>
      </w:r>
      <w:r>
        <w:rPr>
          <w:i/>
          <w:iCs/>
        </w:rPr>
        <w:t>9</w:t>
      </w:r>
      <w:r w:rsidRPr="00A17353">
        <w:rPr>
          <w:i/>
          <w:iCs/>
        </w:rPr>
        <w:t>.</w:t>
      </w:r>
    </w:p>
    <w:p w:rsidR="00BE5F22" w:rsidRPr="00A17353" w:rsidRDefault="00BE5F22" w:rsidP="00BC54F7">
      <w:pPr>
        <w:ind w:firstLine="708"/>
        <w:jc w:val="both"/>
      </w:pPr>
      <w:r w:rsidRPr="00A17353">
        <w:t xml:space="preserve">Вместе с тем, оптимистический прогноз, основанный на предположении о том, что  сокращение численности населения района в течение последних пятнадцати лет был обусловлен экономическим спадом, преодоленным позднее, а также на планах экономического развития территории и инициативах </w:t>
      </w:r>
      <w:r>
        <w:t>ф</w:t>
      </w:r>
      <w:r w:rsidRPr="00A17353">
        <w:t xml:space="preserve">едеральных органов власти по стимулированию (в том числе экономическому) повышения рождаемости, позволяет надеяться на то, что численность населения не сократится по сравнению с достигнутым уровнем, а значительно увеличится, преимущественно, за счет трудовой миграции. </w:t>
      </w:r>
    </w:p>
    <w:p w:rsidR="00BE5F22" w:rsidRPr="00A17353" w:rsidRDefault="00BE5F22" w:rsidP="00BC54F7">
      <w:pPr>
        <w:ind w:firstLine="708"/>
        <w:jc w:val="both"/>
      </w:pPr>
      <w:r w:rsidRPr="00A17353">
        <w:t>Оптимистический прогноз показывает, что численность населения района может увеличиться за счет увеличения рождаемости (без ожидаемого роста смертности) за 20-летний период на 1-2 тыс. чел., а за счет трудовой миграции на 30-40 тыс. чел.</w:t>
      </w:r>
    </w:p>
    <w:p w:rsidR="00BE5F22" w:rsidRDefault="00BE5F22" w:rsidP="00BE5F22">
      <w:pPr>
        <w:spacing w:after="120"/>
        <w:ind w:firstLine="708"/>
        <w:jc w:val="both"/>
      </w:pPr>
      <w:r w:rsidRPr="00A17353">
        <w:t>Вероятностный прогноз позволяет предположить, что численность населения района за рассматриваемый период может возрасти не более чем на 8-10% (при условии, что намеченные инвестиционные проекты не будут реализованы).</w:t>
      </w:r>
    </w:p>
    <w:p w:rsidR="00BE5F22" w:rsidRPr="00A17353" w:rsidRDefault="00BE5F22" w:rsidP="00BC54F7">
      <w:pPr>
        <w:ind w:firstLine="708"/>
        <w:jc w:val="both"/>
      </w:pPr>
      <w:r>
        <w:lastRenderedPageBreak/>
        <w:t xml:space="preserve">Прогнозные демографические показатели для оптимистического варианта далее используются для определения расчетных показателей обеспечения населения объектами местного значения муниципального района. </w:t>
      </w:r>
    </w:p>
    <w:p w:rsidR="00BE5F22" w:rsidRDefault="00BE5F22" w:rsidP="00BC54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Б. Перечень </w:t>
      </w:r>
      <w:r w:rsidRPr="006708C8">
        <w:rPr>
          <w:rFonts w:ascii="Times New Roman" w:hAnsi="Times New Roman" w:cs="Times New Roman"/>
          <w:sz w:val="24"/>
          <w:szCs w:val="24"/>
        </w:rPr>
        <w:t xml:space="preserve">планов и программ комплексного социально-экономического развития </w:t>
      </w:r>
      <w:r>
        <w:rPr>
          <w:rFonts w:ascii="Times New Roman" w:hAnsi="Times New Roman" w:cs="Times New Roman"/>
          <w:sz w:val="24"/>
          <w:szCs w:val="24"/>
        </w:rPr>
        <w:t>муниципального района «Газимуро-Заводский район» (на момент подготовки и утверждения СТП муниципального района «Газимуро-Заводский район»).</w:t>
      </w:r>
    </w:p>
    <w:p w:rsidR="00BE5F22" w:rsidRPr="00F826C6" w:rsidRDefault="00BE5F22" w:rsidP="00BC54F7">
      <w:pPr>
        <w:pStyle w:val="ConsPlusNormal"/>
        <w:ind w:firstLine="708"/>
        <w:jc w:val="both"/>
        <w:rPr>
          <w:rFonts w:ascii="Times New Roman" w:hAnsi="Times New Roman" w:cs="Times New Roman"/>
          <w:sz w:val="24"/>
          <w:szCs w:val="24"/>
        </w:rPr>
      </w:pPr>
      <w:r w:rsidRPr="00F826C6">
        <w:rPr>
          <w:rStyle w:val="aa"/>
          <w:rFonts w:ascii="Times New Roman" w:hAnsi="Times New Roman" w:cs="Times New Roman"/>
          <w:b w:val="0"/>
          <w:color w:val="000000"/>
          <w:sz w:val="24"/>
          <w:szCs w:val="24"/>
          <w:shd w:val="clear" w:color="auto" w:fill="FFFFFF"/>
        </w:rPr>
        <w:t xml:space="preserve">Об утверждении муниципальной целевой программы капитального ремонта общего имущества в многоквартирных домах, расположенных на территории Газимуро-Заводского района. Постановление от </w:t>
      </w:r>
      <w:r w:rsidRPr="00F826C6">
        <w:rPr>
          <w:rFonts w:ascii="Times New Roman" w:hAnsi="Times New Roman" w:cs="Times New Roman"/>
          <w:sz w:val="24"/>
          <w:szCs w:val="24"/>
        </w:rPr>
        <w:t>30 января 2015 года  № 36.</w:t>
      </w:r>
    </w:p>
    <w:p w:rsidR="00BE5F22" w:rsidRDefault="00BE5F22" w:rsidP="00BC54F7">
      <w:pPr>
        <w:pStyle w:val="ConsPlusNormal"/>
        <w:ind w:firstLine="708"/>
        <w:jc w:val="both"/>
        <w:rPr>
          <w:rFonts w:ascii="Times New Roman" w:hAnsi="Times New Roman" w:cs="Times New Roman"/>
          <w:sz w:val="24"/>
          <w:szCs w:val="24"/>
          <w:lang w:eastAsia="ru-RU"/>
        </w:rPr>
      </w:pPr>
      <w:r w:rsidRPr="00F826C6">
        <w:rPr>
          <w:rStyle w:val="aa"/>
          <w:rFonts w:ascii="Times New Roman" w:hAnsi="Times New Roman" w:cs="Times New Roman"/>
          <w:b w:val="0"/>
          <w:color w:val="000000"/>
          <w:sz w:val="24"/>
          <w:szCs w:val="24"/>
          <w:shd w:val="clear" w:color="auto" w:fill="FFFFFF"/>
        </w:rPr>
        <w:t xml:space="preserve">Об утверждении муниципальной целевой программы «Устойчивое развитие сельских территорий на 2015-2020 годы» муниципального района «Газимуро-Заводский район». Постановление </w:t>
      </w:r>
      <w:r w:rsidRPr="00F826C6">
        <w:rPr>
          <w:rFonts w:ascii="Times New Roman" w:hAnsi="Times New Roman" w:cs="Times New Roman"/>
          <w:sz w:val="24"/>
          <w:szCs w:val="24"/>
          <w:lang w:eastAsia="ru-RU"/>
        </w:rPr>
        <w:t>17 февраля 2015 года № 89</w:t>
      </w:r>
      <w:r>
        <w:rPr>
          <w:rFonts w:ascii="Times New Roman" w:hAnsi="Times New Roman" w:cs="Times New Roman"/>
          <w:sz w:val="24"/>
          <w:szCs w:val="24"/>
          <w:lang w:eastAsia="ru-RU"/>
        </w:rPr>
        <w:t>.</w:t>
      </w:r>
    </w:p>
    <w:p w:rsidR="00BE5F22" w:rsidRPr="009F24B3" w:rsidRDefault="00BE5F22" w:rsidP="00BC54F7">
      <w:pPr>
        <w:pStyle w:val="ConsPlusNormal"/>
        <w:ind w:firstLine="708"/>
        <w:jc w:val="both"/>
        <w:rPr>
          <w:rFonts w:ascii="Times New Roman" w:hAnsi="Times New Roman" w:cs="Times New Roman"/>
          <w:sz w:val="24"/>
          <w:szCs w:val="24"/>
          <w:lang w:eastAsia="ru-RU"/>
        </w:rPr>
      </w:pPr>
      <w:r w:rsidRPr="009F24B3">
        <w:rPr>
          <w:rFonts w:ascii="Times New Roman" w:hAnsi="Times New Roman" w:cs="Times New Roman"/>
          <w:bCs/>
          <w:color w:val="000000"/>
          <w:sz w:val="24"/>
          <w:szCs w:val="24"/>
          <w:shd w:val="clear" w:color="auto" w:fill="FFFFFF"/>
        </w:rPr>
        <w:t xml:space="preserve">Об утверждении комплекса мер («дорожной карты») по развитию жилищно-коммунального хозяйства на территории муниципального района «Газимуро-Заводский район».  </w:t>
      </w:r>
      <w:r w:rsidRPr="009F24B3">
        <w:rPr>
          <w:rStyle w:val="aa"/>
          <w:rFonts w:ascii="Times New Roman" w:hAnsi="Times New Roman" w:cs="Times New Roman"/>
          <w:b w:val="0"/>
          <w:color w:val="000000"/>
          <w:sz w:val="24"/>
          <w:szCs w:val="24"/>
          <w:shd w:val="clear" w:color="auto" w:fill="FFFFFF"/>
        </w:rPr>
        <w:t xml:space="preserve">Постановление </w:t>
      </w:r>
      <w:r w:rsidRPr="009F24B3">
        <w:rPr>
          <w:rFonts w:ascii="Times New Roman" w:hAnsi="Times New Roman" w:cs="Times New Roman"/>
          <w:sz w:val="24"/>
          <w:szCs w:val="24"/>
        </w:rPr>
        <w:t>20 февраля 2015 года № 29</w:t>
      </w:r>
      <w:r w:rsidRPr="009F24B3">
        <w:rPr>
          <w:rFonts w:ascii="Times New Roman" w:hAnsi="Times New Roman" w:cs="Times New Roman"/>
          <w:sz w:val="24"/>
          <w:szCs w:val="24"/>
          <w:lang w:eastAsia="ru-RU"/>
        </w:rPr>
        <w:t>.</w:t>
      </w:r>
    </w:p>
    <w:p w:rsidR="00BE5F22" w:rsidRDefault="00BE5F22" w:rsidP="00BC54F7">
      <w:pPr>
        <w:pStyle w:val="ConsPlusNormal"/>
        <w:ind w:firstLine="708"/>
        <w:jc w:val="both"/>
        <w:rPr>
          <w:rFonts w:ascii="Times New Roman" w:hAnsi="Times New Roman" w:cs="Times New Roman"/>
          <w:sz w:val="24"/>
          <w:szCs w:val="24"/>
        </w:rPr>
      </w:pPr>
      <w:r w:rsidRPr="009F24B3">
        <w:rPr>
          <w:rStyle w:val="aa"/>
          <w:rFonts w:ascii="Times New Roman" w:hAnsi="Times New Roman" w:cs="Times New Roman"/>
          <w:b w:val="0"/>
          <w:color w:val="000000"/>
          <w:sz w:val="24"/>
          <w:szCs w:val="24"/>
          <w:shd w:val="clear" w:color="auto" w:fill="FFFFFF"/>
        </w:rPr>
        <w:t xml:space="preserve">Об утверждении муниципальной целевой программы «Развитие культуры муниципального района «Газимуро-Заводский район» на 2015 – 2016 годы».  Постановление </w:t>
      </w:r>
      <w:r w:rsidRPr="009F24B3">
        <w:rPr>
          <w:rFonts w:ascii="Times New Roman" w:hAnsi="Times New Roman" w:cs="Times New Roman"/>
          <w:sz w:val="24"/>
          <w:szCs w:val="24"/>
        </w:rPr>
        <w:t>21 апреля 2015 года № 160.</w:t>
      </w:r>
    </w:p>
    <w:p w:rsidR="00BE5F22" w:rsidRDefault="00BE5F22" w:rsidP="00BC54F7">
      <w:pPr>
        <w:pStyle w:val="ConsPlusNormal"/>
        <w:ind w:firstLine="708"/>
        <w:jc w:val="both"/>
        <w:rPr>
          <w:rFonts w:ascii="Times New Roman" w:hAnsi="Times New Roman" w:cs="Times New Roman"/>
          <w:sz w:val="24"/>
          <w:szCs w:val="24"/>
        </w:rPr>
      </w:pPr>
      <w:r w:rsidRPr="009F24B3">
        <w:rPr>
          <w:rStyle w:val="aa"/>
          <w:rFonts w:ascii="Times New Roman" w:hAnsi="Times New Roman" w:cs="Times New Roman"/>
          <w:b w:val="0"/>
          <w:color w:val="000000"/>
          <w:sz w:val="24"/>
          <w:szCs w:val="24"/>
          <w:shd w:val="clear" w:color="auto" w:fill="FFFFFF"/>
        </w:rPr>
        <w:t>Об утверждении муниципальной целевой программы «Благоустройство территорий муниципального района «Газимуро-Заводский район» на 2014-2015 годы»</w:t>
      </w:r>
      <w:r>
        <w:rPr>
          <w:rStyle w:val="aa"/>
          <w:rFonts w:ascii="Times New Roman" w:hAnsi="Times New Roman" w:cs="Times New Roman"/>
          <w:b w:val="0"/>
          <w:color w:val="000000"/>
          <w:sz w:val="24"/>
          <w:szCs w:val="24"/>
          <w:shd w:val="clear" w:color="auto" w:fill="FFFFFF"/>
        </w:rPr>
        <w:t>.</w:t>
      </w:r>
      <w:r w:rsidRPr="009F24B3">
        <w:rPr>
          <w:rStyle w:val="aa"/>
          <w:rFonts w:ascii="Times New Roman" w:hAnsi="Times New Roman" w:cs="Times New Roman"/>
          <w:b w:val="0"/>
          <w:color w:val="000000"/>
          <w:sz w:val="24"/>
          <w:szCs w:val="24"/>
          <w:shd w:val="clear" w:color="auto" w:fill="FFFFFF"/>
        </w:rPr>
        <w:t xml:space="preserve">  Постановление </w:t>
      </w:r>
      <w:r w:rsidRPr="009F24B3">
        <w:rPr>
          <w:rFonts w:ascii="Times New Roman" w:hAnsi="Times New Roman" w:cs="Times New Roman"/>
          <w:sz w:val="24"/>
          <w:szCs w:val="24"/>
        </w:rPr>
        <w:t>18 марта 2014 года № 161.</w:t>
      </w:r>
    </w:p>
    <w:p w:rsidR="00BE5F22" w:rsidRDefault="00BE5F22" w:rsidP="00BC54F7">
      <w:pPr>
        <w:pStyle w:val="ConsPlusNormal"/>
        <w:ind w:firstLine="708"/>
        <w:jc w:val="both"/>
        <w:rPr>
          <w:rFonts w:ascii="Times New Roman" w:hAnsi="Times New Roman" w:cs="Times New Roman"/>
          <w:sz w:val="24"/>
          <w:szCs w:val="24"/>
        </w:rPr>
      </w:pPr>
      <w:r w:rsidRPr="009F24B3">
        <w:rPr>
          <w:rStyle w:val="aa"/>
          <w:rFonts w:ascii="Times New Roman" w:hAnsi="Times New Roman" w:cs="Times New Roman"/>
          <w:b w:val="0"/>
          <w:color w:val="000000"/>
          <w:sz w:val="24"/>
          <w:szCs w:val="24"/>
          <w:shd w:val="clear" w:color="auto" w:fill="FFFFFF"/>
        </w:rPr>
        <w:t>Об утверждении муниципальной целевой программы «Безопасность дорожного движения на территории муниципального района «Газимуро-Заводский район»</w:t>
      </w:r>
      <w:r>
        <w:rPr>
          <w:rStyle w:val="aa"/>
          <w:rFonts w:ascii="Times New Roman" w:hAnsi="Times New Roman" w:cs="Times New Roman"/>
          <w:b w:val="0"/>
          <w:color w:val="000000"/>
          <w:sz w:val="24"/>
          <w:szCs w:val="24"/>
          <w:shd w:val="clear" w:color="auto" w:fill="FFFFFF"/>
        </w:rPr>
        <w:t>.</w:t>
      </w:r>
      <w:r w:rsidRPr="009F24B3">
        <w:rPr>
          <w:rStyle w:val="aa"/>
          <w:rFonts w:ascii="Times New Roman" w:hAnsi="Times New Roman" w:cs="Times New Roman"/>
          <w:b w:val="0"/>
          <w:color w:val="000000"/>
          <w:sz w:val="24"/>
          <w:szCs w:val="24"/>
          <w:shd w:val="clear" w:color="auto" w:fill="FFFFFF"/>
        </w:rPr>
        <w:t xml:space="preserve"> Постановление </w:t>
      </w:r>
      <w:r w:rsidRPr="009F24B3">
        <w:rPr>
          <w:rFonts w:ascii="Times New Roman" w:hAnsi="Times New Roman" w:cs="Times New Roman"/>
          <w:sz w:val="24"/>
          <w:szCs w:val="24"/>
        </w:rPr>
        <w:t>18 марта 2014 года  № 162.</w:t>
      </w:r>
    </w:p>
    <w:p w:rsidR="00BE5F22" w:rsidRDefault="00BE5F22" w:rsidP="00BC54F7">
      <w:pPr>
        <w:pStyle w:val="ConsPlusNormal"/>
        <w:ind w:firstLine="708"/>
        <w:jc w:val="both"/>
        <w:rPr>
          <w:rFonts w:ascii="Times New Roman" w:hAnsi="Times New Roman" w:cs="Times New Roman"/>
          <w:sz w:val="24"/>
          <w:szCs w:val="24"/>
        </w:rPr>
      </w:pPr>
      <w:r w:rsidRPr="00EA546F">
        <w:rPr>
          <w:rStyle w:val="aa"/>
          <w:rFonts w:ascii="Times New Roman" w:hAnsi="Times New Roman" w:cs="Times New Roman"/>
          <w:b w:val="0"/>
          <w:color w:val="000000"/>
          <w:sz w:val="24"/>
          <w:szCs w:val="24"/>
          <w:shd w:val="clear" w:color="auto" w:fill="FFFFFF"/>
        </w:rPr>
        <w:t xml:space="preserve">Об утверждении муниципальной целевой Программы «Модернизация объектов коммунальной инфраструктуры на 2014-2015 годы». Постановление </w:t>
      </w:r>
      <w:r w:rsidRPr="00EA546F">
        <w:rPr>
          <w:rFonts w:ascii="Times New Roman" w:hAnsi="Times New Roman" w:cs="Times New Roman"/>
          <w:sz w:val="24"/>
          <w:szCs w:val="24"/>
        </w:rPr>
        <w:t>18 марта 2014 года № 163.</w:t>
      </w:r>
    </w:p>
    <w:p w:rsidR="00BE5F22" w:rsidRDefault="00BE5F22" w:rsidP="00BC54F7">
      <w:pPr>
        <w:pStyle w:val="ConsPlusNormal"/>
        <w:ind w:firstLine="708"/>
        <w:jc w:val="both"/>
        <w:rPr>
          <w:rFonts w:ascii="Times New Roman" w:hAnsi="Times New Roman" w:cs="Times New Roman"/>
          <w:sz w:val="24"/>
          <w:szCs w:val="24"/>
        </w:rPr>
      </w:pPr>
      <w:r w:rsidRPr="00C5340A">
        <w:rPr>
          <w:rStyle w:val="aa"/>
          <w:rFonts w:ascii="Times New Roman" w:hAnsi="Times New Roman" w:cs="Times New Roman"/>
          <w:b w:val="0"/>
          <w:color w:val="000000"/>
          <w:sz w:val="24"/>
          <w:szCs w:val="24"/>
          <w:shd w:val="clear" w:color="auto" w:fill="FFFFFF"/>
        </w:rPr>
        <w:t xml:space="preserve">Об утверждении муниципальной целевой программы «Энергосбережение и повышение энергетической эффективности муниципального района «Газимуро-Заводский район» на 2015-2020 годы». Постановление </w:t>
      </w:r>
      <w:r w:rsidRPr="00C5340A">
        <w:rPr>
          <w:rFonts w:ascii="Times New Roman" w:hAnsi="Times New Roman" w:cs="Times New Roman"/>
          <w:sz w:val="24"/>
          <w:szCs w:val="24"/>
        </w:rPr>
        <w:t>18 марта2014 года  № 164.</w:t>
      </w:r>
    </w:p>
    <w:p w:rsidR="00BE5F22" w:rsidRDefault="00BE5F22" w:rsidP="00BC54F7">
      <w:pPr>
        <w:pStyle w:val="ConsPlusNormal"/>
        <w:ind w:firstLine="708"/>
        <w:jc w:val="both"/>
        <w:rPr>
          <w:rFonts w:ascii="Times New Roman" w:hAnsi="Times New Roman" w:cs="Times New Roman"/>
          <w:sz w:val="24"/>
          <w:szCs w:val="24"/>
        </w:rPr>
      </w:pPr>
      <w:r w:rsidRPr="00C5340A">
        <w:rPr>
          <w:rStyle w:val="aa"/>
          <w:rFonts w:ascii="Times New Roman" w:hAnsi="Times New Roman" w:cs="Times New Roman"/>
          <w:b w:val="0"/>
          <w:color w:val="000000"/>
          <w:sz w:val="24"/>
          <w:szCs w:val="24"/>
          <w:shd w:val="clear" w:color="auto" w:fill="FFFFFF"/>
        </w:rPr>
        <w:t xml:space="preserve">Об утверждении муниципальной целевой программы Газимуро-Заводского района «Наша новая школа» на 2014-2015 годы». Постановление </w:t>
      </w:r>
      <w:r w:rsidRPr="00C5340A">
        <w:rPr>
          <w:rFonts w:ascii="Times New Roman" w:hAnsi="Times New Roman"/>
          <w:sz w:val="24"/>
          <w:szCs w:val="24"/>
        </w:rPr>
        <w:t>16 апреля 2014 года № 269</w:t>
      </w:r>
      <w:r w:rsidRPr="00C5340A">
        <w:rPr>
          <w:rFonts w:ascii="Times New Roman" w:hAnsi="Times New Roman" w:cs="Times New Roman"/>
          <w:sz w:val="24"/>
          <w:szCs w:val="24"/>
        </w:rPr>
        <w:t>.</w:t>
      </w:r>
    </w:p>
    <w:p w:rsidR="00BE5F22" w:rsidRDefault="00BE5F22" w:rsidP="00BC54F7">
      <w:pPr>
        <w:pStyle w:val="ConsPlusNormal"/>
        <w:ind w:firstLine="708"/>
        <w:jc w:val="both"/>
        <w:rPr>
          <w:rFonts w:ascii="Times New Roman" w:hAnsi="Times New Roman" w:cs="Times New Roman"/>
          <w:sz w:val="24"/>
          <w:szCs w:val="24"/>
        </w:rPr>
      </w:pPr>
      <w:r w:rsidRPr="00FE4205">
        <w:rPr>
          <w:rStyle w:val="aa"/>
          <w:rFonts w:ascii="Times New Roman" w:hAnsi="Times New Roman" w:cs="Times New Roman"/>
          <w:b w:val="0"/>
          <w:color w:val="000000"/>
          <w:sz w:val="24"/>
          <w:szCs w:val="24"/>
          <w:shd w:val="clear" w:color="auto" w:fill="FFFFFF"/>
        </w:rPr>
        <w:t xml:space="preserve">Об утверждении муниципальной целевой программы «Организация летнего отдыха и занятости несовершеннолетних в муниципальном районе «Газимуро-Заводский район» на 2014-2015 годы». Постановление </w:t>
      </w:r>
      <w:r w:rsidRPr="00FE4205">
        <w:rPr>
          <w:rFonts w:ascii="Times New Roman" w:hAnsi="Times New Roman" w:cs="Times New Roman"/>
          <w:sz w:val="24"/>
          <w:szCs w:val="24"/>
        </w:rPr>
        <w:t>16 апреля 2014 года № 270.</w:t>
      </w:r>
    </w:p>
    <w:p w:rsidR="00BE5F22" w:rsidRDefault="00BE5F22" w:rsidP="00BC54F7">
      <w:pPr>
        <w:pStyle w:val="ConsPlusNormal"/>
        <w:ind w:firstLine="708"/>
        <w:jc w:val="both"/>
        <w:rPr>
          <w:rFonts w:ascii="Times New Roman" w:hAnsi="Times New Roman" w:cs="Times New Roman"/>
          <w:sz w:val="24"/>
          <w:szCs w:val="24"/>
        </w:rPr>
      </w:pPr>
      <w:r w:rsidRPr="00FE4205">
        <w:rPr>
          <w:rStyle w:val="aa"/>
          <w:rFonts w:ascii="Times New Roman" w:hAnsi="Times New Roman" w:cs="Times New Roman"/>
          <w:b w:val="0"/>
          <w:color w:val="000000"/>
          <w:sz w:val="24"/>
          <w:szCs w:val="24"/>
          <w:shd w:val="clear" w:color="auto" w:fill="FFFFFF"/>
        </w:rPr>
        <w:t xml:space="preserve">Об утверждении муниципальной целевой программы «Развитие системы дошкольного образования в муниципальном районе «Газимуро-Заводский район» на 2014-2015 годы». Постановление </w:t>
      </w:r>
      <w:r w:rsidRPr="00FE4205">
        <w:rPr>
          <w:rFonts w:ascii="Times New Roman" w:hAnsi="Times New Roman" w:cs="Times New Roman"/>
          <w:sz w:val="24"/>
          <w:szCs w:val="24"/>
        </w:rPr>
        <w:t>16 апреля 2014 года № 271.</w:t>
      </w:r>
    </w:p>
    <w:p w:rsidR="00BE5F22" w:rsidRDefault="00BE5F22" w:rsidP="00BC54F7">
      <w:pPr>
        <w:pStyle w:val="ConsPlusNormal"/>
        <w:ind w:firstLine="708"/>
        <w:jc w:val="both"/>
        <w:rPr>
          <w:rFonts w:ascii="Times New Roman" w:hAnsi="Times New Roman" w:cs="Times New Roman"/>
          <w:sz w:val="24"/>
          <w:szCs w:val="24"/>
        </w:rPr>
      </w:pPr>
      <w:r w:rsidRPr="00FE4205">
        <w:rPr>
          <w:rStyle w:val="aa"/>
          <w:rFonts w:ascii="Times New Roman" w:hAnsi="Times New Roman" w:cs="Times New Roman"/>
          <w:b w:val="0"/>
          <w:color w:val="000000"/>
          <w:sz w:val="24"/>
          <w:szCs w:val="24"/>
          <w:shd w:val="clear" w:color="auto" w:fill="FFFFFF"/>
        </w:rPr>
        <w:t xml:space="preserve">Об утверждении муниципальной целевой программы «Развитие культуры муниципального района «Газимуро-Заводский район» на 2014 – 2016 годы». Постановление </w:t>
      </w:r>
      <w:r w:rsidRPr="00FE4205">
        <w:rPr>
          <w:rFonts w:ascii="Times New Roman" w:hAnsi="Times New Roman" w:cs="Times New Roman"/>
          <w:sz w:val="24"/>
          <w:szCs w:val="24"/>
        </w:rPr>
        <w:t>24 апреля 2014 года № 291.</w:t>
      </w:r>
    </w:p>
    <w:p w:rsidR="00BE5F22" w:rsidRPr="00C53361" w:rsidRDefault="00BE5F22" w:rsidP="00BC54F7">
      <w:pPr>
        <w:ind w:firstLine="708"/>
        <w:jc w:val="both"/>
      </w:pPr>
      <w:r w:rsidRPr="008508B9">
        <w:rPr>
          <w:rStyle w:val="aa"/>
          <w:b w:val="0"/>
          <w:color w:val="000000"/>
          <w:shd w:val="clear" w:color="auto" w:fill="FFFFFF"/>
        </w:rPr>
        <w:t xml:space="preserve">Об утверждении муниципальной целевой программы «Доступная среда (2014-2016 гг.) в муниципальном районе «Газимуро-Заводский район». Постановление </w:t>
      </w:r>
      <w:r w:rsidRPr="008508B9">
        <w:t xml:space="preserve">01 июля 2014 года № </w:t>
      </w:r>
      <w:r w:rsidRPr="00C53361">
        <w:t>413.</w:t>
      </w:r>
    </w:p>
    <w:p w:rsidR="00BE5F22" w:rsidRPr="00C53361" w:rsidRDefault="00BE5F22" w:rsidP="00BC54F7">
      <w:pPr>
        <w:ind w:firstLine="708"/>
        <w:jc w:val="both"/>
      </w:pPr>
      <w:r w:rsidRPr="00C53361">
        <w:rPr>
          <w:rStyle w:val="aa"/>
          <w:b w:val="0"/>
          <w:color w:val="000000"/>
          <w:shd w:val="clear" w:color="auto" w:fill="FFFFFF"/>
        </w:rPr>
        <w:t xml:space="preserve">Об утверждении муниципальной Программы «Развитие физической культуры и спорта в Газимуро-Заводском районе на 2014-2016 годы». Постановление </w:t>
      </w:r>
      <w:r w:rsidRPr="00C53361">
        <w:t>23 сентября 2014 года № 576.</w:t>
      </w:r>
    </w:p>
    <w:p w:rsidR="00BE5F22" w:rsidRDefault="00BE5F22" w:rsidP="00BE5F22">
      <w:pPr>
        <w:spacing w:after="120"/>
        <w:ind w:firstLine="708"/>
        <w:jc w:val="both"/>
      </w:pPr>
      <w:r w:rsidRPr="00C53361">
        <w:rPr>
          <w:rStyle w:val="aa"/>
          <w:b w:val="0"/>
          <w:color w:val="000000"/>
          <w:shd w:val="clear" w:color="auto" w:fill="FFFFFF"/>
        </w:rPr>
        <w:t xml:space="preserve">Об утверждении муниципальной целевой программы «Устойчивое развитие сельских территорий на 2015-2017 годы» муниципального района «Газимуро-Заводский район». Постановление </w:t>
      </w:r>
      <w:r w:rsidRPr="00C53361">
        <w:t>24 ноября 2014 года № 665.</w:t>
      </w:r>
    </w:p>
    <w:p w:rsidR="00BE5F22" w:rsidRPr="00C53361" w:rsidRDefault="00BE5F22" w:rsidP="00AF5C3D">
      <w:pPr>
        <w:ind w:firstLine="708"/>
        <w:jc w:val="both"/>
      </w:pPr>
      <w:r w:rsidRPr="00C53361">
        <w:rPr>
          <w:rStyle w:val="aa"/>
          <w:b w:val="0"/>
          <w:color w:val="000000"/>
          <w:shd w:val="clear" w:color="auto" w:fill="FFFFFF"/>
        </w:rPr>
        <w:lastRenderedPageBreak/>
        <w:t xml:space="preserve">О порядке подготовки, утверждения местных нормативов градостроительного проектирования сельских поселений муниципального района «Газимуро-Заводский район» и внесения изменения в них. Постановление </w:t>
      </w:r>
      <w:r w:rsidRPr="00C53361">
        <w:t>23 декабря 2014 года № 716.</w:t>
      </w:r>
    </w:p>
    <w:p w:rsidR="00BE5F22" w:rsidRDefault="00BE5F22" w:rsidP="00BC54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 Предложения органов местного самоуправления и заинтересованных лиц.</w:t>
      </w:r>
    </w:p>
    <w:p w:rsidR="00BE5F22" w:rsidRDefault="00BE5F22" w:rsidP="00BC54F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На момент подготовки нормативов градостроительного проектирования муниципального района «Газимуро-Заводский район» предложений по их содержанию со стороны органов местного самоуправления и заинтересованных лиц нет.  </w:t>
      </w:r>
    </w:p>
    <w:p w:rsidR="00BE5F22" w:rsidRDefault="00BE5F22" w:rsidP="00BC54F7">
      <w:pPr>
        <w:pStyle w:val="ConsPlusNormal"/>
        <w:ind w:firstLine="708"/>
        <w:jc w:val="both"/>
        <w:rPr>
          <w:rFonts w:ascii="Times New Roman" w:hAnsi="Times New Roman" w:cs="Times New Roman"/>
          <w:sz w:val="24"/>
          <w:szCs w:val="24"/>
        </w:rPr>
      </w:pPr>
      <w:r w:rsidRPr="005218F4">
        <w:rPr>
          <w:rFonts w:ascii="Times New Roman" w:hAnsi="Times New Roman" w:cs="Times New Roman"/>
          <w:sz w:val="24"/>
          <w:szCs w:val="24"/>
        </w:rPr>
        <w:t>Г. Расчет показателей минимально допустимого уровня обеспеченности объектами местного значения муниципального района «Газимуро-Заводский район»</w:t>
      </w:r>
      <w:r>
        <w:rPr>
          <w:rFonts w:ascii="Times New Roman" w:hAnsi="Times New Roman" w:cs="Times New Roman"/>
          <w:sz w:val="24"/>
          <w:szCs w:val="24"/>
        </w:rPr>
        <w:t xml:space="preserve"> до 2025 года</w:t>
      </w:r>
      <w:r w:rsidRPr="005218F4">
        <w:rPr>
          <w:rFonts w:ascii="Times New Roman" w:hAnsi="Times New Roman" w:cs="Times New Roman"/>
          <w:sz w:val="24"/>
          <w:szCs w:val="24"/>
        </w:rPr>
        <w:t>.</w:t>
      </w:r>
    </w:p>
    <w:p w:rsidR="00BE5F22" w:rsidRDefault="00BE5F22" w:rsidP="00BE5F22">
      <w:pPr>
        <w:widowControl w:val="0"/>
        <w:autoSpaceDE w:val="0"/>
        <w:autoSpaceDN w:val="0"/>
        <w:adjustRightInd w:val="0"/>
        <w:spacing w:after="120"/>
        <w:ind w:firstLine="708"/>
        <w:jc w:val="both"/>
        <w:rPr>
          <w:szCs w:val="28"/>
        </w:rPr>
      </w:pPr>
      <w:r>
        <w:t>Г.1. П</w:t>
      </w:r>
      <w:r>
        <w:rPr>
          <w:szCs w:val="28"/>
        </w:rPr>
        <w:t>оказатели по обеспечению населения услугами электро- и газоснабжения.</w:t>
      </w:r>
    </w:p>
    <w:p w:rsidR="00BE5F22" w:rsidRDefault="00BE5F22" w:rsidP="00BC54F7">
      <w:pPr>
        <w:shd w:val="clear" w:color="auto" w:fill="FFFFFF"/>
        <w:ind w:firstLine="708"/>
      </w:pPr>
      <w:r>
        <w:rPr>
          <w:color w:val="000000"/>
          <w:spacing w:val="-1"/>
        </w:rPr>
        <w:t>Общие положения разработаны на основании:</w:t>
      </w:r>
    </w:p>
    <w:p w:rsidR="00BE5F22" w:rsidRDefault="00BE5F22" w:rsidP="00BC54F7">
      <w:pPr>
        <w:widowControl w:val="0"/>
        <w:numPr>
          <w:ilvl w:val="0"/>
          <w:numId w:val="6"/>
        </w:numPr>
        <w:shd w:val="clear" w:color="auto" w:fill="FFFFFF"/>
        <w:tabs>
          <w:tab w:val="left" w:pos="965"/>
        </w:tabs>
        <w:autoSpaceDE w:val="0"/>
        <w:autoSpaceDN w:val="0"/>
        <w:adjustRightInd w:val="0"/>
        <w:ind w:firstLine="708"/>
        <w:jc w:val="both"/>
        <w:rPr>
          <w:color w:val="000000"/>
          <w:spacing w:val="-25"/>
        </w:rPr>
      </w:pPr>
      <w:r>
        <w:rPr>
          <w:color w:val="000000"/>
        </w:rPr>
        <w:t>РД 34.20.185-94 (СО 153-34.20.185-94) Инструкция по проектированию городских электрических сетей</w:t>
      </w:r>
    </w:p>
    <w:p w:rsidR="00BE5F22" w:rsidRDefault="00BE5F22" w:rsidP="00BC54F7">
      <w:pPr>
        <w:widowControl w:val="0"/>
        <w:numPr>
          <w:ilvl w:val="0"/>
          <w:numId w:val="6"/>
        </w:numPr>
        <w:shd w:val="clear" w:color="auto" w:fill="FFFFFF"/>
        <w:tabs>
          <w:tab w:val="left" w:pos="965"/>
        </w:tabs>
        <w:autoSpaceDE w:val="0"/>
        <w:autoSpaceDN w:val="0"/>
        <w:adjustRightInd w:val="0"/>
        <w:ind w:firstLine="708"/>
        <w:jc w:val="both"/>
        <w:rPr>
          <w:color w:val="000000"/>
          <w:spacing w:val="-14"/>
        </w:rPr>
      </w:pPr>
      <w:r>
        <w:rPr>
          <w:color w:val="000000"/>
          <w:spacing w:val="-1"/>
        </w:rPr>
        <w:t xml:space="preserve">СП   42-13330-2011   Градостроительство.   Планировка   и   застройка   городских   и </w:t>
      </w:r>
      <w:r>
        <w:rPr>
          <w:color w:val="000000"/>
        </w:rPr>
        <w:t>сельских поселений.</w:t>
      </w:r>
    </w:p>
    <w:p w:rsidR="00BE5F22" w:rsidRPr="00AF5C3D" w:rsidRDefault="00BE5F22" w:rsidP="00AF5C3D">
      <w:pPr>
        <w:widowControl w:val="0"/>
        <w:numPr>
          <w:ilvl w:val="0"/>
          <w:numId w:val="7"/>
        </w:numPr>
        <w:shd w:val="clear" w:color="auto" w:fill="FFFFFF"/>
        <w:tabs>
          <w:tab w:val="left" w:pos="965"/>
        </w:tabs>
        <w:autoSpaceDE w:val="0"/>
        <w:autoSpaceDN w:val="0"/>
        <w:adjustRightInd w:val="0"/>
        <w:ind w:firstLine="708"/>
        <w:jc w:val="both"/>
        <w:rPr>
          <w:color w:val="000000"/>
          <w:spacing w:val="-16"/>
        </w:rPr>
      </w:pPr>
      <w:r>
        <w:rPr>
          <w:color w:val="000000"/>
          <w:spacing w:val="-1"/>
        </w:rPr>
        <w:t>СП 31-110-2003 Проектирование и монтаж электроустановок жилых и общественных</w:t>
      </w:r>
      <w:r w:rsidR="00AF5C3D">
        <w:rPr>
          <w:color w:val="000000"/>
          <w:spacing w:val="-1"/>
        </w:rPr>
        <w:t xml:space="preserve"> зданий</w:t>
      </w:r>
      <w:r w:rsidR="00AF5C3D">
        <w:rPr>
          <w:color w:val="000000"/>
          <w:spacing w:val="-16"/>
        </w:rPr>
        <w:t>.</w:t>
      </w:r>
    </w:p>
    <w:p w:rsidR="00BE5F22" w:rsidRDefault="00BE5F22" w:rsidP="00AF5C3D">
      <w:pPr>
        <w:widowControl w:val="0"/>
        <w:numPr>
          <w:ilvl w:val="0"/>
          <w:numId w:val="8"/>
        </w:numPr>
        <w:shd w:val="clear" w:color="auto" w:fill="FFFFFF"/>
        <w:tabs>
          <w:tab w:val="left" w:pos="965"/>
        </w:tabs>
        <w:autoSpaceDE w:val="0"/>
        <w:autoSpaceDN w:val="0"/>
        <w:adjustRightInd w:val="0"/>
        <w:ind w:right="115" w:firstLine="708"/>
        <w:jc w:val="both"/>
        <w:rPr>
          <w:color w:val="000000"/>
          <w:spacing w:val="-14"/>
        </w:rPr>
      </w:pPr>
      <w:r>
        <w:rPr>
          <w:color w:val="000000"/>
          <w:spacing w:val="-1"/>
        </w:rPr>
        <w:t xml:space="preserve">Положение ОАО «РОССЕТИ» о единой технической политике в электросетевом комплексе, утв. Советом директоров ОАО «Россети» (протокол от 23.10. 2013 №138), введено </w:t>
      </w:r>
      <w:r>
        <w:rPr>
          <w:color w:val="000000"/>
          <w:spacing w:val="-2"/>
        </w:rPr>
        <w:t>в действие Советом директоров ОАО «ФСК ЕЭС» (протокол от 27.12.2013 № 208).</w:t>
      </w:r>
    </w:p>
    <w:p w:rsidR="00BE5F22" w:rsidRDefault="00BE5F22" w:rsidP="00AF5C3D">
      <w:pPr>
        <w:widowControl w:val="0"/>
        <w:numPr>
          <w:ilvl w:val="0"/>
          <w:numId w:val="8"/>
        </w:numPr>
        <w:shd w:val="clear" w:color="auto" w:fill="FFFFFF"/>
        <w:tabs>
          <w:tab w:val="left" w:pos="965"/>
        </w:tabs>
        <w:autoSpaceDE w:val="0"/>
        <w:autoSpaceDN w:val="0"/>
        <w:adjustRightInd w:val="0"/>
        <w:ind w:right="134" w:firstLine="708"/>
        <w:jc w:val="both"/>
        <w:rPr>
          <w:color w:val="000000"/>
          <w:spacing w:val="-18"/>
        </w:rPr>
      </w:pPr>
      <w:r>
        <w:rPr>
          <w:color w:val="000000"/>
          <w:spacing w:val="-1"/>
        </w:rPr>
        <w:t xml:space="preserve">НТП ЭГГП-94 «Проектирование электроснабжения промышленных предприятий. </w:t>
      </w:r>
      <w:r>
        <w:rPr>
          <w:color w:val="000000"/>
        </w:rPr>
        <w:t>Нормы технологического проектирования».</w:t>
      </w:r>
    </w:p>
    <w:p w:rsidR="00BE5F22" w:rsidRDefault="00BE5F22" w:rsidP="00AF5C3D">
      <w:pPr>
        <w:widowControl w:val="0"/>
        <w:numPr>
          <w:ilvl w:val="0"/>
          <w:numId w:val="8"/>
        </w:numPr>
        <w:shd w:val="clear" w:color="auto" w:fill="FFFFFF"/>
        <w:tabs>
          <w:tab w:val="left" w:pos="965"/>
        </w:tabs>
        <w:autoSpaceDE w:val="0"/>
        <w:autoSpaceDN w:val="0"/>
        <w:adjustRightInd w:val="0"/>
        <w:ind w:right="110" w:firstLine="708"/>
        <w:jc w:val="both"/>
        <w:rPr>
          <w:color w:val="000000"/>
          <w:spacing w:val="-16"/>
        </w:rPr>
      </w:pPr>
      <w:r>
        <w:rPr>
          <w:color w:val="000000"/>
          <w:spacing w:val="-1"/>
        </w:rPr>
        <w:t xml:space="preserve">РД 34.03.601 (СО 153-34.03.601) Санитарные нормы и правила защиты населения от </w:t>
      </w:r>
      <w:r>
        <w:rPr>
          <w:color w:val="000000"/>
        </w:rPr>
        <w:t>воздействия электрического поля, создаваемого воздушными линиями электропередачи переменного тока промышленной частоты.</w:t>
      </w:r>
    </w:p>
    <w:p w:rsidR="00BE5F22" w:rsidRDefault="00BE5F22" w:rsidP="00AF5C3D">
      <w:pPr>
        <w:widowControl w:val="0"/>
        <w:numPr>
          <w:ilvl w:val="0"/>
          <w:numId w:val="9"/>
        </w:numPr>
        <w:shd w:val="clear" w:color="auto" w:fill="FFFFFF"/>
        <w:autoSpaceDE w:val="0"/>
        <w:autoSpaceDN w:val="0"/>
        <w:adjustRightInd w:val="0"/>
        <w:ind w:firstLine="708"/>
        <w:jc w:val="both"/>
        <w:rPr>
          <w:color w:val="000000"/>
          <w:spacing w:val="-16"/>
        </w:rPr>
      </w:pPr>
      <w:r>
        <w:rPr>
          <w:color w:val="000000"/>
          <w:spacing w:val="-2"/>
        </w:rPr>
        <w:t>ПУЭ 6-е и 7-е изд. (Правила устройства электроустановок)</w:t>
      </w:r>
    </w:p>
    <w:p w:rsidR="00BE5F22" w:rsidRDefault="00BE5F22" w:rsidP="00AF5C3D">
      <w:pPr>
        <w:widowControl w:val="0"/>
        <w:numPr>
          <w:ilvl w:val="0"/>
          <w:numId w:val="8"/>
        </w:numPr>
        <w:shd w:val="clear" w:color="auto" w:fill="FFFFFF"/>
        <w:tabs>
          <w:tab w:val="left" w:pos="965"/>
        </w:tabs>
        <w:autoSpaceDE w:val="0"/>
        <w:autoSpaceDN w:val="0"/>
        <w:adjustRightInd w:val="0"/>
        <w:ind w:right="115" w:firstLine="708"/>
        <w:jc w:val="both"/>
        <w:rPr>
          <w:color w:val="000000"/>
          <w:spacing w:val="-18"/>
        </w:rPr>
      </w:pPr>
      <w:r>
        <w:rPr>
          <w:color w:val="000000"/>
        </w:rPr>
        <w:t>Постановление Правительства Российской Федерации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E5F22" w:rsidRDefault="00BE5F22" w:rsidP="00BE5F22">
      <w:pPr>
        <w:shd w:val="clear" w:color="auto" w:fill="FFFFFF"/>
        <w:spacing w:before="120"/>
        <w:jc w:val="right"/>
        <w:rPr>
          <w:color w:val="000000"/>
          <w:spacing w:val="-4"/>
        </w:rPr>
      </w:pPr>
      <w:r>
        <w:rPr>
          <w:color w:val="000000"/>
          <w:spacing w:val="-4"/>
        </w:rPr>
        <w:t>Таблица Г1.</w:t>
      </w:r>
    </w:p>
    <w:p w:rsidR="00BE5F22" w:rsidRDefault="00BE5F22" w:rsidP="00BE5F22">
      <w:pPr>
        <w:shd w:val="clear" w:color="auto" w:fill="FFFFFF"/>
        <w:jc w:val="center"/>
      </w:pPr>
      <w:r>
        <w:rPr>
          <w:color w:val="000000"/>
          <w:spacing w:val="-3"/>
        </w:rPr>
        <w:t>Укрупненные показатели потребления электроэнергии.</w:t>
      </w:r>
    </w:p>
    <w:tbl>
      <w:tblPr>
        <w:tblW w:w="9864" w:type="dxa"/>
        <w:tblInd w:w="40" w:type="dxa"/>
        <w:tblLayout w:type="fixed"/>
        <w:tblCellMar>
          <w:left w:w="40" w:type="dxa"/>
          <w:right w:w="40" w:type="dxa"/>
        </w:tblCellMar>
        <w:tblLook w:val="0000"/>
      </w:tblPr>
      <w:tblGrid>
        <w:gridCol w:w="5006"/>
        <w:gridCol w:w="1618"/>
        <w:gridCol w:w="1176"/>
        <w:gridCol w:w="2064"/>
      </w:tblGrid>
      <w:tr w:rsidR="00BE5F22" w:rsidTr="00004E89">
        <w:trPr>
          <w:trHeight w:hRule="exact" w:val="274"/>
        </w:trPr>
        <w:tc>
          <w:tcPr>
            <w:tcW w:w="5006" w:type="dxa"/>
            <w:vMerge w:val="restart"/>
            <w:tcBorders>
              <w:top w:val="single" w:sz="6" w:space="0" w:color="auto"/>
              <w:left w:val="single" w:sz="6" w:space="0" w:color="auto"/>
              <w:bottom w:val="nil"/>
              <w:right w:val="single" w:sz="6" w:space="0" w:color="auto"/>
            </w:tcBorders>
            <w:shd w:val="clear" w:color="auto" w:fill="FFFFFF"/>
          </w:tcPr>
          <w:p w:rsidR="00BE5F22" w:rsidRDefault="00BE5F22" w:rsidP="00004E89">
            <w:pPr>
              <w:shd w:val="clear" w:color="auto" w:fill="FFFFFF"/>
              <w:jc w:val="both"/>
            </w:pPr>
            <w:r>
              <w:rPr>
                <w:color w:val="000000"/>
                <w:spacing w:val="-2"/>
                <w:sz w:val="22"/>
                <w:szCs w:val="22"/>
              </w:rPr>
              <w:t>Наименование объекта (наименование ресурса) *</w:t>
            </w:r>
          </w:p>
        </w:tc>
        <w:tc>
          <w:tcPr>
            <w:tcW w:w="4858" w:type="dxa"/>
            <w:gridSpan w:val="3"/>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both"/>
            </w:pPr>
            <w:r>
              <w:rPr>
                <w:color w:val="000000"/>
                <w:sz w:val="22"/>
                <w:szCs w:val="22"/>
              </w:rPr>
              <w:t>Минимально допустимый уровень</w:t>
            </w:r>
          </w:p>
        </w:tc>
      </w:tr>
      <w:tr w:rsidR="00BE5F22" w:rsidTr="00004E89">
        <w:trPr>
          <w:trHeight w:hRule="exact" w:val="514"/>
        </w:trPr>
        <w:tc>
          <w:tcPr>
            <w:tcW w:w="5006" w:type="dxa"/>
            <w:vMerge/>
            <w:tcBorders>
              <w:top w:val="nil"/>
              <w:left w:val="single" w:sz="6" w:space="0" w:color="auto"/>
              <w:bottom w:val="single" w:sz="6" w:space="0" w:color="auto"/>
              <w:right w:val="single" w:sz="6" w:space="0" w:color="auto"/>
            </w:tcBorders>
            <w:shd w:val="clear" w:color="auto" w:fill="FFFFFF"/>
          </w:tcPr>
          <w:p w:rsidR="00BE5F22" w:rsidRDefault="00BE5F22" w:rsidP="00004E89">
            <w:pPr>
              <w:jc w:val="both"/>
            </w:pPr>
          </w:p>
          <w:p w:rsidR="00BE5F22" w:rsidRDefault="00BE5F22" w:rsidP="00004E89">
            <w:pPr>
              <w:jc w:val="both"/>
            </w:pP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45" w:lineRule="exact"/>
              <w:ind w:right="413"/>
              <w:jc w:val="both"/>
            </w:pPr>
            <w:r>
              <w:rPr>
                <w:color w:val="000000"/>
                <w:sz w:val="22"/>
                <w:szCs w:val="22"/>
              </w:rPr>
              <w:t>Единица измерения</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both"/>
            </w:pPr>
            <w:r>
              <w:rPr>
                <w:color w:val="000000"/>
                <w:spacing w:val="-2"/>
                <w:sz w:val="22"/>
                <w:szCs w:val="22"/>
              </w:rPr>
              <w:t>Величина</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both"/>
            </w:pPr>
            <w:r>
              <w:rPr>
                <w:color w:val="000000"/>
                <w:sz w:val="22"/>
                <w:szCs w:val="22"/>
              </w:rPr>
              <w:t>Обоснование</w:t>
            </w:r>
          </w:p>
        </w:tc>
      </w:tr>
      <w:tr w:rsidR="00BE5F22" w:rsidTr="00004E89">
        <w:trPr>
          <w:trHeight w:hRule="exact" w:val="264"/>
        </w:trPr>
        <w:tc>
          <w:tcPr>
            <w:tcW w:w="9864" w:type="dxa"/>
            <w:gridSpan w:val="4"/>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both"/>
            </w:pPr>
            <w:r>
              <w:rPr>
                <w:color w:val="000000"/>
                <w:sz w:val="22"/>
                <w:szCs w:val="22"/>
              </w:rPr>
              <w:t>Электроснабжение</w:t>
            </w:r>
          </w:p>
        </w:tc>
      </w:tr>
      <w:tr w:rsidR="00BE5F22" w:rsidTr="00004E89">
        <w:trPr>
          <w:trHeight w:hRule="exact" w:val="264"/>
        </w:trPr>
        <w:tc>
          <w:tcPr>
            <w:tcW w:w="9864" w:type="dxa"/>
            <w:gridSpan w:val="4"/>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both"/>
            </w:pPr>
            <w:r>
              <w:rPr>
                <w:color w:val="000000"/>
                <w:spacing w:val="-3"/>
                <w:sz w:val="22"/>
                <w:szCs w:val="22"/>
              </w:rPr>
              <w:t>Укрупненные показатели электропотребления:</w:t>
            </w:r>
          </w:p>
        </w:tc>
      </w:tr>
      <w:tr w:rsidR="00BE5F22" w:rsidTr="00004E89">
        <w:trPr>
          <w:trHeight w:hRule="exact" w:val="1374"/>
        </w:trPr>
        <w:tc>
          <w:tcPr>
            <w:tcW w:w="500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jc w:val="both"/>
            </w:pPr>
            <w:r>
              <w:rPr>
                <w:i/>
                <w:iCs/>
                <w:color w:val="000000"/>
                <w:sz w:val="22"/>
                <w:szCs w:val="22"/>
              </w:rPr>
              <w:t>Электроэнергия, электропотребление **</w:t>
            </w:r>
          </w:p>
          <w:p w:rsidR="00BE5F22" w:rsidRDefault="00BE5F22" w:rsidP="00004E89">
            <w:pPr>
              <w:shd w:val="clear" w:color="auto" w:fill="FFFFFF"/>
              <w:spacing w:line="250" w:lineRule="exact"/>
              <w:jc w:val="both"/>
            </w:pPr>
            <w:r>
              <w:rPr>
                <w:color w:val="000000"/>
                <w:sz w:val="22"/>
                <w:szCs w:val="22"/>
              </w:rPr>
              <w:t>Сельские поселения (без</w:t>
            </w:r>
          </w:p>
          <w:p w:rsidR="00BE5F22" w:rsidRDefault="00BE5F22" w:rsidP="00004E89">
            <w:pPr>
              <w:shd w:val="clear" w:color="auto" w:fill="FFFFFF"/>
              <w:spacing w:line="250" w:lineRule="exact"/>
              <w:jc w:val="both"/>
            </w:pPr>
            <w:r>
              <w:rPr>
                <w:color w:val="000000"/>
                <w:sz w:val="22"/>
                <w:szCs w:val="22"/>
              </w:rPr>
              <w:t>кондиционеров):</w:t>
            </w:r>
          </w:p>
          <w:p w:rsidR="00BE5F22" w:rsidRDefault="00BE5F22" w:rsidP="00004E89">
            <w:pPr>
              <w:shd w:val="clear" w:color="auto" w:fill="FFFFFF"/>
              <w:spacing w:line="250" w:lineRule="exact"/>
              <w:jc w:val="both"/>
            </w:pPr>
            <w:r>
              <w:rPr>
                <w:color w:val="000000"/>
                <w:sz w:val="22"/>
                <w:szCs w:val="22"/>
              </w:rPr>
              <w:t>-не оборудованные стационарными</w:t>
            </w:r>
          </w:p>
          <w:p w:rsidR="00BE5F22" w:rsidRDefault="00BE5F22" w:rsidP="00004E89">
            <w:pPr>
              <w:shd w:val="clear" w:color="auto" w:fill="FFFFFF"/>
              <w:spacing w:line="250" w:lineRule="exact"/>
              <w:jc w:val="both"/>
            </w:pPr>
            <w:r>
              <w:rPr>
                <w:color w:val="000000"/>
                <w:sz w:val="22"/>
                <w:szCs w:val="22"/>
              </w:rPr>
              <w:t>электроплитами</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ind w:right="14" w:firstLine="5"/>
              <w:jc w:val="both"/>
            </w:pPr>
            <w:r>
              <w:rPr>
                <w:color w:val="000000"/>
                <w:sz w:val="22"/>
                <w:szCs w:val="22"/>
              </w:rPr>
              <w:t>кВтч /год на 1 чел.</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ind w:right="523"/>
              <w:jc w:val="both"/>
            </w:pPr>
            <w:r>
              <w:rPr>
                <w:color w:val="000000"/>
                <w:sz w:val="22"/>
                <w:szCs w:val="22"/>
              </w:rPr>
              <w:t xml:space="preserve">950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both"/>
            </w:pPr>
            <w:r>
              <w:rPr>
                <w:color w:val="000000"/>
                <w:spacing w:val="-4"/>
                <w:sz w:val="22"/>
                <w:szCs w:val="22"/>
              </w:rPr>
              <w:t>СП 42.13330.2011</w:t>
            </w:r>
          </w:p>
        </w:tc>
      </w:tr>
      <w:tr w:rsidR="00BE5F22" w:rsidTr="00004E89">
        <w:trPr>
          <w:trHeight w:hRule="exact" w:val="1688"/>
        </w:trPr>
        <w:tc>
          <w:tcPr>
            <w:tcW w:w="500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jc w:val="both"/>
            </w:pPr>
            <w:r>
              <w:rPr>
                <w:i/>
                <w:iCs/>
                <w:color w:val="000000"/>
                <w:spacing w:val="-1"/>
                <w:sz w:val="22"/>
                <w:szCs w:val="22"/>
              </w:rPr>
              <w:t>Электроэнергия,                     использование</w:t>
            </w:r>
          </w:p>
          <w:p w:rsidR="00BE5F22" w:rsidRDefault="00BE5F22" w:rsidP="00004E89">
            <w:pPr>
              <w:shd w:val="clear" w:color="auto" w:fill="FFFFFF"/>
              <w:spacing w:line="254" w:lineRule="exact"/>
              <w:jc w:val="both"/>
            </w:pPr>
            <w:r>
              <w:rPr>
                <w:i/>
                <w:iCs/>
                <w:color w:val="000000"/>
                <w:sz w:val="22"/>
                <w:szCs w:val="22"/>
              </w:rPr>
              <w:t>максимума электрической нагрузки**</w:t>
            </w:r>
          </w:p>
          <w:p w:rsidR="00BE5F22" w:rsidRDefault="00BE5F22" w:rsidP="00004E89">
            <w:pPr>
              <w:shd w:val="clear" w:color="auto" w:fill="FFFFFF"/>
              <w:spacing w:line="254" w:lineRule="exact"/>
              <w:jc w:val="both"/>
            </w:pPr>
            <w:r>
              <w:rPr>
                <w:color w:val="000000"/>
                <w:sz w:val="22"/>
                <w:szCs w:val="22"/>
              </w:rPr>
              <w:t>Сельские поселения (без</w:t>
            </w:r>
          </w:p>
          <w:p w:rsidR="00BE5F22" w:rsidRDefault="00BE5F22" w:rsidP="00004E89">
            <w:pPr>
              <w:shd w:val="clear" w:color="auto" w:fill="FFFFFF"/>
              <w:spacing w:line="254" w:lineRule="exact"/>
              <w:jc w:val="both"/>
            </w:pPr>
            <w:r>
              <w:rPr>
                <w:color w:val="000000"/>
                <w:sz w:val="22"/>
                <w:szCs w:val="22"/>
              </w:rPr>
              <w:t>кондиционеров):</w:t>
            </w:r>
          </w:p>
          <w:p w:rsidR="00BE5F22" w:rsidRDefault="00BE5F22" w:rsidP="00004E89">
            <w:pPr>
              <w:shd w:val="clear" w:color="auto" w:fill="FFFFFF"/>
              <w:spacing w:line="254" w:lineRule="exact"/>
              <w:jc w:val="both"/>
            </w:pPr>
            <w:r>
              <w:rPr>
                <w:color w:val="000000"/>
                <w:sz w:val="22"/>
                <w:szCs w:val="22"/>
              </w:rPr>
              <w:t>-не оборудованные стационарными</w:t>
            </w:r>
          </w:p>
          <w:p w:rsidR="00BE5F22" w:rsidRDefault="00BE5F22" w:rsidP="00004E89">
            <w:pPr>
              <w:shd w:val="clear" w:color="auto" w:fill="FFFFFF"/>
              <w:spacing w:line="254" w:lineRule="exact"/>
              <w:jc w:val="both"/>
            </w:pPr>
            <w:r>
              <w:rPr>
                <w:color w:val="000000"/>
                <w:sz w:val="22"/>
                <w:szCs w:val="22"/>
              </w:rPr>
              <w:t>электроплитами</w:t>
            </w:r>
          </w:p>
          <w:p w:rsidR="00BE5F22" w:rsidRDefault="00BE5F22" w:rsidP="00004E89">
            <w:pPr>
              <w:shd w:val="clear" w:color="auto" w:fill="FFFFFF"/>
              <w:spacing w:line="254" w:lineRule="exact"/>
              <w:jc w:val="both"/>
            </w:pP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both"/>
            </w:pPr>
            <w:r>
              <w:rPr>
                <w:color w:val="000000"/>
                <w:sz w:val="22"/>
                <w:szCs w:val="22"/>
              </w:rPr>
              <w:t>ч/год</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ind w:right="523"/>
              <w:jc w:val="both"/>
            </w:pPr>
            <w:r>
              <w:rPr>
                <w:color w:val="000000"/>
                <w:sz w:val="22"/>
                <w:szCs w:val="22"/>
              </w:rPr>
              <w:t xml:space="preserve">4100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both"/>
            </w:pPr>
            <w:r>
              <w:rPr>
                <w:color w:val="000000"/>
                <w:spacing w:val="-4"/>
                <w:sz w:val="22"/>
                <w:szCs w:val="22"/>
              </w:rPr>
              <w:t>СП 42.13330.2011</w:t>
            </w:r>
          </w:p>
        </w:tc>
      </w:tr>
      <w:tr w:rsidR="00BE5F22" w:rsidTr="00004E89">
        <w:trPr>
          <w:trHeight w:hRule="exact" w:val="547"/>
        </w:trPr>
        <w:tc>
          <w:tcPr>
            <w:tcW w:w="500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jc w:val="both"/>
            </w:pPr>
            <w:r>
              <w:rPr>
                <w:i/>
                <w:iCs/>
                <w:color w:val="000000"/>
                <w:sz w:val="22"/>
                <w:szCs w:val="22"/>
              </w:rPr>
              <w:t>Электрические          нагрузки,          расход электроэнергии</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both"/>
            </w:pPr>
            <w:r>
              <w:t>-</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both"/>
            </w:pPr>
            <w:r>
              <w:t>-</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both"/>
            </w:pPr>
            <w:r>
              <w:rPr>
                <w:color w:val="000000"/>
                <w:sz w:val="22"/>
                <w:szCs w:val="22"/>
              </w:rPr>
              <w:t>Согласно</w:t>
            </w:r>
          </w:p>
          <w:p w:rsidR="00BE5F22" w:rsidRDefault="00BE5F22" w:rsidP="00004E89">
            <w:pPr>
              <w:shd w:val="clear" w:color="auto" w:fill="FFFFFF"/>
              <w:jc w:val="both"/>
            </w:pPr>
            <w:r>
              <w:rPr>
                <w:color w:val="000000"/>
                <w:spacing w:val="-2"/>
                <w:sz w:val="22"/>
                <w:szCs w:val="22"/>
              </w:rPr>
              <w:t>РД 34.20.185-94</w:t>
            </w:r>
          </w:p>
        </w:tc>
      </w:tr>
    </w:tbl>
    <w:p w:rsidR="00BE5F22" w:rsidRDefault="00BE5F22" w:rsidP="00BE5F22">
      <w:pPr>
        <w:shd w:val="clear" w:color="auto" w:fill="FFFFFF"/>
        <w:ind w:left="677"/>
      </w:pPr>
      <w:r>
        <w:rPr>
          <w:color w:val="000000"/>
          <w:spacing w:val="-3"/>
        </w:rPr>
        <w:t>Примечания:</w:t>
      </w:r>
    </w:p>
    <w:p w:rsidR="00BE5F22" w:rsidRDefault="00BE5F22" w:rsidP="00BE5F22">
      <w:pPr>
        <w:shd w:val="clear" w:color="auto" w:fill="FFFFFF"/>
        <w:tabs>
          <w:tab w:val="left" w:pos="1061"/>
        </w:tabs>
        <w:spacing w:after="120"/>
        <w:ind w:right="120" w:firstLine="709"/>
        <w:jc w:val="both"/>
      </w:pPr>
      <w:r>
        <w:rPr>
          <w:color w:val="000000"/>
          <w:spacing w:val="-11"/>
        </w:rPr>
        <w:lastRenderedPageBreak/>
        <w:t>1.</w:t>
      </w:r>
      <w:r>
        <w:rPr>
          <w:color w:val="000000"/>
        </w:rPr>
        <w:tab/>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BE5F22" w:rsidRDefault="00BE5F22" w:rsidP="00BE5F22">
      <w:pPr>
        <w:shd w:val="clear" w:color="auto" w:fill="FFFFFF"/>
        <w:tabs>
          <w:tab w:val="left" w:pos="941"/>
        </w:tabs>
        <w:spacing w:after="120"/>
        <w:ind w:right="115" w:firstLine="709"/>
        <w:jc w:val="both"/>
      </w:pPr>
      <w:r>
        <w:rPr>
          <w:color w:val="000000"/>
        </w:rPr>
        <w:t>2.</w:t>
      </w:r>
      <w:r>
        <w:rPr>
          <w:color w:val="000000"/>
        </w:rPr>
        <w:tab/>
        <w:t xml:space="preserve">(*) Для определения в целях градостроительного проектирования минимально допустимого уровня </w:t>
      </w:r>
      <w:r>
        <w:rPr>
          <w:color w:val="000000"/>
          <w:spacing w:val="-1"/>
        </w:rPr>
        <w:t xml:space="preserve">обеспеченности объектами, следует использовать норму минимальной обеспеченности населения (территории) </w:t>
      </w:r>
      <w:r>
        <w:rPr>
          <w:color w:val="000000"/>
        </w:rPr>
        <w:t>соответствующим ресурсом и характеристики планируемых к размещению объектов</w:t>
      </w:r>
    </w:p>
    <w:p w:rsidR="00BE5F22" w:rsidRDefault="00BE5F22" w:rsidP="00BE5F22">
      <w:pPr>
        <w:shd w:val="clear" w:color="auto" w:fill="FFFFFF"/>
        <w:tabs>
          <w:tab w:val="left" w:pos="994"/>
        </w:tabs>
        <w:spacing w:after="120"/>
        <w:ind w:right="115" w:firstLine="709"/>
        <w:jc w:val="both"/>
      </w:pPr>
      <w:r>
        <w:rPr>
          <w:color w:val="000000"/>
        </w:rPr>
        <w:t>3.</w:t>
      </w:r>
      <w:r>
        <w:rPr>
          <w:color w:val="000000"/>
        </w:rPr>
        <w:tab/>
        <w: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E5F22" w:rsidRDefault="00BE5F22" w:rsidP="00BE5F22">
      <w:pPr>
        <w:shd w:val="clear" w:color="auto" w:fill="FFFFFF"/>
        <w:tabs>
          <w:tab w:val="left" w:pos="912"/>
        </w:tabs>
        <w:spacing w:after="120"/>
        <w:ind w:right="115" w:firstLine="709"/>
        <w:jc w:val="both"/>
      </w:pPr>
      <w:r>
        <w:rPr>
          <w:color w:val="000000"/>
        </w:rPr>
        <w:t>4.</w:t>
      </w:r>
      <w:r>
        <w:rPr>
          <w:color w:val="000000"/>
        </w:rPr>
        <w:tab/>
        <w:t>(***) Расчёт электрических нагрузок для разных типов застройки следует производить в соответствии с нормами РД 34.20.185-94.</w:t>
      </w:r>
    </w:p>
    <w:p w:rsidR="00BE5F22" w:rsidRDefault="00BE5F22" w:rsidP="00BE5F22">
      <w:pPr>
        <w:shd w:val="clear" w:color="auto" w:fill="FFFFFF"/>
        <w:spacing w:before="120"/>
        <w:jc w:val="right"/>
      </w:pPr>
      <w:r>
        <w:rPr>
          <w:color w:val="000000"/>
          <w:spacing w:val="-4"/>
        </w:rPr>
        <w:t>Таблица Г2.</w:t>
      </w:r>
    </w:p>
    <w:p w:rsidR="00BE5F22" w:rsidRDefault="00BE5F22" w:rsidP="00BE5F22">
      <w:pPr>
        <w:shd w:val="clear" w:color="auto" w:fill="FFFFFF"/>
        <w:ind w:left="2971"/>
      </w:pPr>
      <w:r>
        <w:rPr>
          <w:color w:val="000000"/>
          <w:spacing w:val="-3"/>
        </w:rPr>
        <w:t>Укрупненные показатели потребления газа.</w:t>
      </w:r>
    </w:p>
    <w:p w:rsidR="00BE5F22" w:rsidRDefault="00BE5F22" w:rsidP="00BE5F22">
      <w:pPr>
        <w:spacing w:after="5" w:line="1" w:lineRule="exact"/>
        <w:rPr>
          <w:sz w:val="2"/>
          <w:szCs w:val="2"/>
        </w:rPr>
      </w:pPr>
    </w:p>
    <w:tbl>
      <w:tblPr>
        <w:tblW w:w="0" w:type="auto"/>
        <w:tblInd w:w="40" w:type="dxa"/>
        <w:tblLayout w:type="fixed"/>
        <w:tblCellMar>
          <w:left w:w="40" w:type="dxa"/>
          <w:right w:w="40" w:type="dxa"/>
        </w:tblCellMar>
        <w:tblLook w:val="0000"/>
      </w:tblPr>
      <w:tblGrid>
        <w:gridCol w:w="4114"/>
        <w:gridCol w:w="1560"/>
        <w:gridCol w:w="1330"/>
        <w:gridCol w:w="2645"/>
      </w:tblGrid>
      <w:tr w:rsidR="00BE5F22" w:rsidTr="00004E89">
        <w:trPr>
          <w:trHeight w:hRule="exact" w:val="523"/>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ind w:right="1426"/>
            </w:pPr>
            <w:r>
              <w:rPr>
                <w:color w:val="000000"/>
                <w:sz w:val="22"/>
                <w:szCs w:val="22"/>
              </w:rPr>
              <w:t>Наименование норматива, (потребители ресурса)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ind w:right="355"/>
            </w:pPr>
            <w:r>
              <w:rPr>
                <w:color w:val="000000"/>
                <w:sz w:val="22"/>
                <w:szCs w:val="22"/>
              </w:rPr>
              <w:t>Единица измерения</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pPr>
            <w:r>
              <w:rPr>
                <w:color w:val="000000"/>
                <w:spacing w:val="-2"/>
                <w:sz w:val="22"/>
                <w:szCs w:val="22"/>
              </w:rPr>
              <w:t>Величина</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ind w:left="5"/>
            </w:pPr>
            <w:r>
              <w:rPr>
                <w:color w:val="000000"/>
                <w:sz w:val="22"/>
                <w:szCs w:val="22"/>
              </w:rPr>
              <w:t>Обоснование</w:t>
            </w:r>
          </w:p>
        </w:tc>
      </w:tr>
      <w:tr w:rsidR="00BE5F22" w:rsidTr="00004E89">
        <w:trPr>
          <w:trHeight w:hRule="exact" w:val="787"/>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pPr>
            <w:r>
              <w:rPr>
                <w:color w:val="000000"/>
                <w:spacing w:val="-1"/>
                <w:sz w:val="22"/>
                <w:szCs w:val="22"/>
              </w:rPr>
              <w:t xml:space="preserve">Природный        газ,        при        наличии централизованного                       горячего </w:t>
            </w:r>
            <w:r>
              <w:rPr>
                <w:color w:val="000000"/>
                <w:sz w:val="22"/>
                <w:szCs w:val="22"/>
              </w:rPr>
              <w:t>водоснабжения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ind w:right="538"/>
            </w:pPr>
            <w:r>
              <w:rPr>
                <w:color w:val="000000"/>
                <w:sz w:val="22"/>
                <w:szCs w:val="22"/>
              </w:rPr>
              <w:t>м</w:t>
            </w:r>
            <w:r>
              <w:rPr>
                <w:color w:val="000000"/>
                <w:sz w:val="22"/>
                <w:szCs w:val="22"/>
                <w:vertAlign w:val="superscript"/>
              </w:rPr>
              <w:t>3</w:t>
            </w:r>
            <w:r>
              <w:rPr>
                <w:color w:val="000000"/>
                <w:sz w:val="22"/>
                <w:szCs w:val="22"/>
              </w:rPr>
              <w:t xml:space="preserve"> / год на 1 чел.</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ind w:left="24"/>
            </w:pPr>
            <w:r>
              <w:rPr>
                <w:color w:val="000000"/>
                <w:sz w:val="22"/>
                <w:szCs w:val="22"/>
              </w:rPr>
              <w:t>120</w:t>
            </w:r>
          </w:p>
        </w:tc>
        <w:tc>
          <w:tcPr>
            <w:tcW w:w="2645" w:type="dxa"/>
            <w:vMerge w:val="restart"/>
            <w:tcBorders>
              <w:top w:val="single" w:sz="6" w:space="0" w:color="auto"/>
              <w:left w:val="single" w:sz="6" w:space="0" w:color="auto"/>
              <w:bottom w:val="nil"/>
              <w:right w:val="single" w:sz="6" w:space="0" w:color="auto"/>
            </w:tcBorders>
            <w:shd w:val="clear" w:color="auto" w:fill="FFFFFF"/>
          </w:tcPr>
          <w:p w:rsidR="00BE5F22" w:rsidRDefault="00BE5F22" w:rsidP="00004E89">
            <w:pPr>
              <w:shd w:val="clear" w:color="auto" w:fill="FFFFFF"/>
              <w:spacing w:line="250" w:lineRule="exact"/>
              <w:ind w:left="5"/>
            </w:pPr>
            <w:r>
              <w:rPr>
                <w:color w:val="000000"/>
                <w:sz w:val="22"/>
                <w:szCs w:val="22"/>
              </w:rPr>
              <w:t>Согласно</w:t>
            </w:r>
          </w:p>
          <w:p w:rsidR="00BE5F22" w:rsidRDefault="00BE5F22" w:rsidP="00004E89">
            <w:pPr>
              <w:shd w:val="clear" w:color="auto" w:fill="FFFFFF"/>
              <w:spacing w:line="250" w:lineRule="exact"/>
              <w:ind w:left="5"/>
            </w:pPr>
            <w:r>
              <w:rPr>
                <w:color w:val="000000"/>
                <w:sz w:val="22"/>
                <w:szCs w:val="22"/>
              </w:rPr>
              <w:t>СП 124.13330.2012</w:t>
            </w:r>
          </w:p>
          <w:p w:rsidR="00BE5F22" w:rsidRDefault="00BE5F22" w:rsidP="00004E89">
            <w:pPr>
              <w:shd w:val="clear" w:color="auto" w:fill="FFFFFF"/>
              <w:spacing w:line="250" w:lineRule="exact"/>
              <w:ind w:left="5"/>
            </w:pPr>
            <w:r>
              <w:rPr>
                <w:color w:val="000000"/>
                <w:sz w:val="22"/>
                <w:szCs w:val="22"/>
              </w:rPr>
              <w:t>СП 42-101-2003</w:t>
            </w:r>
          </w:p>
        </w:tc>
      </w:tr>
      <w:tr w:rsidR="00BE5F22" w:rsidTr="00004E89">
        <w:trPr>
          <w:trHeight w:hRule="exact" w:val="792"/>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pPr>
            <w:r>
              <w:rPr>
                <w:color w:val="000000"/>
                <w:sz w:val="22"/>
                <w:szCs w:val="22"/>
              </w:rPr>
              <w:t>Природный        газ,        при        горячем водоснабжении             от             газовых водонагревателей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ind w:right="538"/>
            </w:pPr>
            <w:r>
              <w:rPr>
                <w:color w:val="000000"/>
                <w:sz w:val="22"/>
                <w:szCs w:val="22"/>
              </w:rPr>
              <w:t>м</w:t>
            </w:r>
            <w:r>
              <w:rPr>
                <w:color w:val="000000"/>
                <w:sz w:val="22"/>
                <w:szCs w:val="22"/>
                <w:vertAlign w:val="superscript"/>
              </w:rPr>
              <w:t>3</w:t>
            </w:r>
            <w:r>
              <w:rPr>
                <w:color w:val="000000"/>
                <w:sz w:val="22"/>
                <w:szCs w:val="22"/>
              </w:rPr>
              <w:t xml:space="preserve"> / год на 1 чел.</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ind w:left="5"/>
            </w:pPr>
            <w:r>
              <w:rPr>
                <w:color w:val="000000"/>
                <w:sz w:val="22"/>
                <w:szCs w:val="22"/>
              </w:rPr>
              <w:t>300</w:t>
            </w:r>
          </w:p>
        </w:tc>
        <w:tc>
          <w:tcPr>
            <w:tcW w:w="2645" w:type="dxa"/>
            <w:vMerge/>
            <w:tcBorders>
              <w:top w:val="nil"/>
              <w:left w:val="single" w:sz="6" w:space="0" w:color="auto"/>
              <w:bottom w:val="nil"/>
              <w:right w:val="single" w:sz="6" w:space="0" w:color="auto"/>
            </w:tcBorders>
            <w:shd w:val="clear" w:color="auto" w:fill="FFFFFF"/>
          </w:tcPr>
          <w:p w:rsidR="00BE5F22" w:rsidRDefault="00BE5F22" w:rsidP="00004E89">
            <w:pPr>
              <w:shd w:val="clear" w:color="auto" w:fill="FFFFFF"/>
              <w:ind w:left="5"/>
            </w:pPr>
          </w:p>
          <w:p w:rsidR="00BE5F22" w:rsidRDefault="00BE5F22" w:rsidP="00004E89">
            <w:pPr>
              <w:shd w:val="clear" w:color="auto" w:fill="FFFFFF"/>
              <w:ind w:left="5"/>
            </w:pPr>
          </w:p>
        </w:tc>
      </w:tr>
      <w:tr w:rsidR="00BE5F22" w:rsidTr="00004E89">
        <w:trPr>
          <w:trHeight w:hRule="exact" w:val="792"/>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pPr>
            <w:r>
              <w:rPr>
                <w:color w:val="000000"/>
                <w:sz w:val="22"/>
                <w:szCs w:val="22"/>
              </w:rPr>
              <w:t>При отсутствии всяких видов горячего водоснабжения (в сельской местности).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ind w:right="538"/>
            </w:pPr>
            <w:r>
              <w:rPr>
                <w:color w:val="000000"/>
                <w:sz w:val="22"/>
                <w:szCs w:val="22"/>
              </w:rPr>
              <w:t>м</w:t>
            </w:r>
            <w:r>
              <w:rPr>
                <w:color w:val="000000"/>
                <w:sz w:val="22"/>
                <w:szCs w:val="22"/>
                <w:vertAlign w:val="superscript"/>
              </w:rPr>
              <w:t>3</w:t>
            </w:r>
            <w:r>
              <w:rPr>
                <w:color w:val="000000"/>
                <w:sz w:val="22"/>
                <w:szCs w:val="22"/>
              </w:rPr>
              <w:t xml:space="preserve"> / год на 1 чел.</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ind w:left="5"/>
            </w:pPr>
            <w:r>
              <w:rPr>
                <w:color w:val="000000"/>
                <w:sz w:val="22"/>
                <w:szCs w:val="22"/>
              </w:rPr>
              <w:t>180</w:t>
            </w:r>
          </w:p>
          <w:p w:rsidR="00BE5F22" w:rsidRDefault="00BE5F22" w:rsidP="00004E89">
            <w:pPr>
              <w:shd w:val="clear" w:color="auto" w:fill="FFFFFF"/>
              <w:ind w:left="5"/>
            </w:pPr>
            <w:r>
              <w:rPr>
                <w:color w:val="000000"/>
                <w:sz w:val="22"/>
                <w:szCs w:val="22"/>
              </w:rPr>
              <w:t>(220)</w:t>
            </w:r>
          </w:p>
        </w:tc>
        <w:tc>
          <w:tcPr>
            <w:tcW w:w="2645" w:type="dxa"/>
            <w:vMerge/>
            <w:tcBorders>
              <w:top w:val="nil"/>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ind w:left="5"/>
            </w:pPr>
          </w:p>
          <w:p w:rsidR="00BE5F22" w:rsidRDefault="00BE5F22" w:rsidP="00004E89">
            <w:pPr>
              <w:shd w:val="clear" w:color="auto" w:fill="FFFFFF"/>
              <w:ind w:left="5"/>
            </w:pPr>
          </w:p>
        </w:tc>
      </w:tr>
      <w:tr w:rsidR="00BE5F22" w:rsidTr="00004E89">
        <w:trPr>
          <w:trHeight w:hRule="exact" w:val="792"/>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BE5F22" w:rsidRPr="00EF58AC" w:rsidRDefault="00BE5F22" w:rsidP="00004E89">
            <w:pPr>
              <w:shd w:val="clear" w:color="auto" w:fill="FFFFFF"/>
              <w:spacing w:line="250" w:lineRule="exact"/>
              <w:rPr>
                <w:color w:val="000000"/>
              </w:rPr>
            </w:pPr>
            <w:r>
              <w:rPr>
                <w:color w:val="000000"/>
                <w:sz w:val="22"/>
                <w:szCs w:val="22"/>
              </w:rPr>
              <w:t>Тепловая нагрузка, расход газа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E5F22" w:rsidRPr="00EF58AC" w:rsidRDefault="00BE5F22" w:rsidP="00004E89">
            <w:pPr>
              <w:shd w:val="clear" w:color="auto" w:fill="FFFFFF"/>
              <w:spacing w:line="254" w:lineRule="exact"/>
              <w:ind w:right="538"/>
              <w:rPr>
                <w:color w:val="000000"/>
              </w:rPr>
            </w:pPr>
            <w:r>
              <w:rPr>
                <w:color w:val="000000"/>
                <w:sz w:val="22"/>
                <w:szCs w:val="22"/>
              </w:rPr>
              <w:t>Гкал, м</w:t>
            </w:r>
            <w:r>
              <w:rPr>
                <w:color w:val="000000"/>
                <w:sz w:val="22"/>
                <w:szCs w:val="22"/>
                <w:vertAlign w:val="superscript"/>
              </w:rPr>
              <w:t>3</w:t>
            </w:r>
            <w:r w:rsidRPr="00EF58AC">
              <w:rPr>
                <w:color w:val="000000"/>
                <w:sz w:val="22"/>
                <w:szCs w:val="22"/>
              </w:rPr>
              <w:t>/чел</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E5F22" w:rsidRPr="00EF58AC" w:rsidRDefault="00BE5F22" w:rsidP="00004E89">
            <w:pPr>
              <w:shd w:val="clear" w:color="auto" w:fill="FFFFFF"/>
              <w:ind w:left="5"/>
              <w:rPr>
                <w:color w:val="000000"/>
              </w:rPr>
            </w:pPr>
            <w:r w:rsidRPr="00EF58AC">
              <w:rPr>
                <w:color w:val="000000"/>
                <w:sz w:val="22"/>
                <w:szCs w:val="22"/>
              </w:rPr>
              <w:t>-</w:t>
            </w:r>
          </w:p>
        </w:tc>
        <w:tc>
          <w:tcPr>
            <w:tcW w:w="2645" w:type="dxa"/>
            <w:vMerge/>
            <w:tcBorders>
              <w:top w:val="nil"/>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pPr>
          </w:p>
        </w:tc>
      </w:tr>
    </w:tbl>
    <w:p w:rsidR="00BE5F22" w:rsidRDefault="00BE5F22" w:rsidP="00BE5F22">
      <w:pPr>
        <w:pStyle w:val="ConsPlusNormal"/>
        <w:spacing w:after="120"/>
        <w:ind w:firstLine="540"/>
        <w:jc w:val="both"/>
        <w:rPr>
          <w:rFonts w:ascii="Times New Roman" w:hAnsi="Times New Roman" w:cs="Times New Roman"/>
          <w:sz w:val="24"/>
          <w:szCs w:val="24"/>
        </w:rPr>
      </w:pPr>
    </w:p>
    <w:p w:rsidR="00BE5F22" w:rsidRDefault="00BE5F22" w:rsidP="00BE5F22">
      <w:pPr>
        <w:shd w:val="clear" w:color="auto" w:fill="FFFFFF"/>
        <w:spacing w:after="120"/>
        <w:ind w:left="1027"/>
        <w:jc w:val="right"/>
        <w:rPr>
          <w:color w:val="000000"/>
          <w:spacing w:val="-4"/>
        </w:rPr>
      </w:pPr>
      <w:r>
        <w:rPr>
          <w:color w:val="000000"/>
          <w:spacing w:val="-4"/>
        </w:rPr>
        <w:t xml:space="preserve">Таблица Г3. </w:t>
      </w:r>
    </w:p>
    <w:p w:rsidR="00BE5F22" w:rsidRDefault="00BE5F22" w:rsidP="00BE5F22">
      <w:pPr>
        <w:shd w:val="clear" w:color="auto" w:fill="FFFFFF"/>
        <w:spacing w:after="120"/>
        <w:ind w:left="1027"/>
        <w:jc w:val="both"/>
      </w:pPr>
      <w:r>
        <w:rPr>
          <w:color w:val="000000"/>
        </w:rPr>
        <w:t>Расчетные минимальные показатели потребления электроэнергии и газа (при наличии газификации) к 2025 году (по поселениям).</w:t>
      </w:r>
    </w:p>
    <w:tbl>
      <w:tblPr>
        <w:tblW w:w="0" w:type="auto"/>
        <w:jc w:val="center"/>
        <w:tblInd w:w="40" w:type="dxa"/>
        <w:tblCellMar>
          <w:left w:w="40" w:type="dxa"/>
          <w:right w:w="40" w:type="dxa"/>
        </w:tblCellMar>
        <w:tblLook w:val="0000"/>
      </w:tblPr>
      <w:tblGrid>
        <w:gridCol w:w="290"/>
        <w:gridCol w:w="3850"/>
        <w:gridCol w:w="3003"/>
        <w:gridCol w:w="2277"/>
      </w:tblGrid>
      <w:tr w:rsidR="00BE5F22" w:rsidTr="00004E89">
        <w:trPr>
          <w:trHeight w:hRule="exact" w:val="76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Поселение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pacing w:val="-2"/>
                <w:sz w:val="22"/>
                <w:szCs w:val="22"/>
              </w:rPr>
              <w:t xml:space="preserve">Потребление электроэнергии, </w:t>
            </w:r>
            <w:r>
              <w:rPr>
                <w:color w:val="000000"/>
                <w:sz w:val="22"/>
                <w:szCs w:val="22"/>
              </w:rPr>
              <w:t>кВтч /год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Потребление газа, м</w:t>
            </w:r>
            <w:r>
              <w:rPr>
                <w:color w:val="000000"/>
                <w:sz w:val="22"/>
                <w:szCs w:val="22"/>
                <w:vertAlign w:val="superscript"/>
              </w:rPr>
              <w:t>3</w:t>
            </w:r>
            <w:r>
              <w:rPr>
                <w:color w:val="000000"/>
                <w:sz w:val="22"/>
                <w:szCs w:val="22"/>
              </w:rPr>
              <w:t xml:space="preserve"> / год</w:t>
            </w:r>
          </w:p>
        </w:tc>
      </w:tr>
      <w:tr w:rsidR="00BE5F22" w:rsidTr="00004E89">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Трубачевское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878*950=833910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878*220=193160</w:t>
            </w:r>
          </w:p>
        </w:tc>
      </w:tr>
      <w:tr w:rsidR="00BE5F22" w:rsidTr="00004E89">
        <w:trPr>
          <w:trHeight w:hRule="exact" w:val="27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Газимуро-Заводское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3443</w:t>
            </w:r>
            <w:r w:rsidRPr="005C1D3A">
              <w:rPr>
                <w:color w:val="000000"/>
                <w:sz w:val="22"/>
                <w:szCs w:val="22"/>
              </w:rPr>
              <w:t>*950=</w:t>
            </w:r>
            <w:r>
              <w:rPr>
                <w:color w:val="000000"/>
                <w:sz w:val="22"/>
                <w:szCs w:val="22"/>
              </w:rPr>
              <w:t>3270850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3443</w:t>
            </w:r>
            <w:r w:rsidRPr="005C1D3A">
              <w:rPr>
                <w:color w:val="000000"/>
                <w:sz w:val="22"/>
                <w:szCs w:val="22"/>
              </w:rPr>
              <w:t>*</w:t>
            </w:r>
            <w:r>
              <w:rPr>
                <w:color w:val="000000"/>
                <w:sz w:val="22"/>
                <w:szCs w:val="22"/>
              </w:rPr>
              <w:t>22</w:t>
            </w:r>
            <w:r w:rsidRPr="005C1D3A">
              <w:rPr>
                <w:color w:val="000000"/>
                <w:sz w:val="22"/>
                <w:szCs w:val="22"/>
              </w:rPr>
              <w:t>0=</w:t>
            </w:r>
            <w:r>
              <w:rPr>
                <w:color w:val="000000"/>
                <w:sz w:val="22"/>
                <w:szCs w:val="22"/>
              </w:rPr>
              <w:t>757460</w:t>
            </w:r>
          </w:p>
        </w:tc>
      </w:tr>
      <w:tr w:rsidR="00BE5F22" w:rsidTr="00004E89">
        <w:trPr>
          <w:trHeight w:hRule="exact" w:val="8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Новоширокинское (с планируемым населенным пунктом)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12136</w:t>
            </w:r>
            <w:r w:rsidRPr="005C1D3A">
              <w:rPr>
                <w:color w:val="000000"/>
                <w:sz w:val="22"/>
                <w:szCs w:val="22"/>
              </w:rPr>
              <w:t>*950=</w:t>
            </w:r>
            <w:r>
              <w:rPr>
                <w:color w:val="000000"/>
                <w:sz w:val="22"/>
                <w:szCs w:val="22"/>
              </w:rPr>
              <w:t>11529485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12136</w:t>
            </w:r>
            <w:r w:rsidRPr="005C1D3A">
              <w:rPr>
                <w:color w:val="000000"/>
                <w:sz w:val="22"/>
                <w:szCs w:val="22"/>
              </w:rPr>
              <w:t>*</w:t>
            </w:r>
            <w:r>
              <w:rPr>
                <w:color w:val="000000"/>
                <w:sz w:val="22"/>
                <w:szCs w:val="22"/>
              </w:rPr>
              <w:t>12</w:t>
            </w:r>
            <w:r w:rsidRPr="005C1D3A">
              <w:rPr>
                <w:color w:val="000000"/>
                <w:sz w:val="22"/>
                <w:szCs w:val="22"/>
              </w:rPr>
              <w:t>0=</w:t>
            </w:r>
            <w:r>
              <w:rPr>
                <w:color w:val="000000"/>
                <w:sz w:val="22"/>
                <w:szCs w:val="22"/>
              </w:rPr>
              <w:t>1456320</w:t>
            </w:r>
          </w:p>
        </w:tc>
      </w:tr>
      <w:tr w:rsidR="00BE5F22" w:rsidTr="00004E89">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Солонеченское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988</w:t>
            </w:r>
            <w:r w:rsidRPr="005C1D3A">
              <w:rPr>
                <w:color w:val="000000"/>
                <w:sz w:val="22"/>
                <w:szCs w:val="22"/>
              </w:rPr>
              <w:t>*950=</w:t>
            </w:r>
            <w:r>
              <w:rPr>
                <w:color w:val="000000"/>
                <w:sz w:val="22"/>
                <w:szCs w:val="22"/>
              </w:rPr>
              <w:t>938410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988</w:t>
            </w:r>
            <w:r w:rsidRPr="005C1D3A">
              <w:rPr>
                <w:color w:val="000000"/>
                <w:sz w:val="22"/>
                <w:szCs w:val="22"/>
              </w:rPr>
              <w:t>*</w:t>
            </w:r>
            <w:r>
              <w:rPr>
                <w:color w:val="000000"/>
                <w:sz w:val="22"/>
                <w:szCs w:val="22"/>
              </w:rPr>
              <w:t>12</w:t>
            </w:r>
            <w:r w:rsidRPr="005C1D3A">
              <w:rPr>
                <w:color w:val="000000"/>
                <w:sz w:val="22"/>
                <w:szCs w:val="22"/>
              </w:rPr>
              <w:t>0=</w:t>
            </w:r>
            <w:r>
              <w:rPr>
                <w:color w:val="000000"/>
                <w:sz w:val="22"/>
                <w:szCs w:val="22"/>
              </w:rPr>
              <w:t>118560</w:t>
            </w:r>
          </w:p>
        </w:tc>
      </w:tr>
      <w:tr w:rsidR="00BE5F22" w:rsidTr="00004E89">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Ушмунское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826</w:t>
            </w:r>
            <w:r w:rsidRPr="005C1D3A">
              <w:rPr>
                <w:color w:val="000000"/>
                <w:sz w:val="22"/>
                <w:szCs w:val="22"/>
              </w:rPr>
              <w:t>*950=</w:t>
            </w:r>
            <w:r>
              <w:rPr>
                <w:color w:val="000000"/>
                <w:sz w:val="22"/>
                <w:szCs w:val="22"/>
              </w:rPr>
              <w:t>784795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826</w:t>
            </w:r>
            <w:r w:rsidRPr="005C1D3A">
              <w:rPr>
                <w:color w:val="000000"/>
                <w:sz w:val="22"/>
                <w:szCs w:val="22"/>
              </w:rPr>
              <w:t>*</w:t>
            </w:r>
            <w:r>
              <w:rPr>
                <w:color w:val="000000"/>
                <w:sz w:val="22"/>
                <w:szCs w:val="22"/>
              </w:rPr>
              <w:t>22</w:t>
            </w:r>
            <w:r w:rsidRPr="005C1D3A">
              <w:rPr>
                <w:color w:val="000000"/>
                <w:sz w:val="22"/>
                <w:szCs w:val="22"/>
              </w:rPr>
              <w:t>0=</w:t>
            </w:r>
            <w:r>
              <w:rPr>
                <w:color w:val="000000"/>
                <w:sz w:val="22"/>
                <w:szCs w:val="22"/>
              </w:rPr>
              <w:t>181720</w:t>
            </w:r>
          </w:p>
        </w:tc>
      </w:tr>
      <w:tr w:rsidR="00BE5F22" w:rsidTr="00004E89">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Буруканское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636</w:t>
            </w:r>
            <w:r w:rsidRPr="005C1D3A">
              <w:rPr>
                <w:color w:val="000000"/>
                <w:sz w:val="22"/>
                <w:szCs w:val="22"/>
              </w:rPr>
              <w:t>*950=</w:t>
            </w:r>
            <w:r>
              <w:rPr>
                <w:color w:val="000000"/>
                <w:sz w:val="22"/>
                <w:szCs w:val="22"/>
              </w:rPr>
              <w:t>604010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636</w:t>
            </w:r>
            <w:r w:rsidRPr="005C1D3A">
              <w:rPr>
                <w:color w:val="000000"/>
                <w:sz w:val="22"/>
                <w:szCs w:val="22"/>
              </w:rPr>
              <w:t>*</w:t>
            </w:r>
            <w:r>
              <w:rPr>
                <w:color w:val="000000"/>
                <w:sz w:val="22"/>
                <w:szCs w:val="22"/>
              </w:rPr>
              <w:t>22</w:t>
            </w:r>
            <w:r w:rsidRPr="005C1D3A">
              <w:rPr>
                <w:color w:val="000000"/>
                <w:sz w:val="22"/>
                <w:szCs w:val="22"/>
              </w:rPr>
              <w:t>0=</w:t>
            </w:r>
            <w:r>
              <w:rPr>
                <w:color w:val="000000"/>
                <w:sz w:val="22"/>
                <w:szCs w:val="22"/>
              </w:rPr>
              <w:t>139920</w:t>
            </w:r>
          </w:p>
        </w:tc>
      </w:tr>
      <w:tr w:rsidR="00BE5F22" w:rsidTr="00004E89">
        <w:trPr>
          <w:trHeight w:hRule="exact" w:val="25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Батаканское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1039</w:t>
            </w:r>
            <w:r w:rsidRPr="005C1D3A">
              <w:rPr>
                <w:color w:val="000000"/>
                <w:sz w:val="22"/>
                <w:szCs w:val="22"/>
              </w:rPr>
              <w:t>*950=</w:t>
            </w:r>
            <w:r>
              <w:rPr>
                <w:color w:val="000000"/>
                <w:sz w:val="22"/>
                <w:szCs w:val="22"/>
              </w:rPr>
              <w:t>987525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1039</w:t>
            </w:r>
            <w:r w:rsidRPr="005C1D3A">
              <w:rPr>
                <w:color w:val="000000"/>
                <w:sz w:val="22"/>
                <w:szCs w:val="22"/>
              </w:rPr>
              <w:t>*</w:t>
            </w:r>
            <w:r>
              <w:rPr>
                <w:color w:val="000000"/>
                <w:sz w:val="22"/>
                <w:szCs w:val="22"/>
              </w:rPr>
              <w:t>22</w:t>
            </w:r>
            <w:r w:rsidRPr="005C1D3A">
              <w:rPr>
                <w:color w:val="000000"/>
                <w:sz w:val="22"/>
                <w:szCs w:val="22"/>
              </w:rPr>
              <w:t>0=</w:t>
            </w:r>
            <w:r>
              <w:rPr>
                <w:color w:val="000000"/>
                <w:sz w:val="22"/>
                <w:szCs w:val="22"/>
              </w:rPr>
              <w:t>228580</w:t>
            </w:r>
          </w:p>
        </w:tc>
      </w:tr>
      <w:tr w:rsidR="00BE5F22" w:rsidTr="00004E89">
        <w:trPr>
          <w:trHeight w:hRule="exact" w:val="26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Зеренское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276</w:t>
            </w:r>
            <w:r w:rsidRPr="005C1D3A">
              <w:rPr>
                <w:color w:val="000000"/>
                <w:sz w:val="22"/>
                <w:szCs w:val="22"/>
              </w:rPr>
              <w:t>*950=</w:t>
            </w:r>
            <w:r>
              <w:rPr>
                <w:color w:val="000000"/>
                <w:sz w:val="22"/>
                <w:szCs w:val="22"/>
              </w:rPr>
              <w:t>262295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276</w:t>
            </w:r>
            <w:r w:rsidRPr="005C1D3A">
              <w:rPr>
                <w:color w:val="000000"/>
                <w:sz w:val="22"/>
                <w:szCs w:val="22"/>
              </w:rPr>
              <w:t>*</w:t>
            </w:r>
            <w:r>
              <w:rPr>
                <w:color w:val="000000"/>
                <w:sz w:val="22"/>
                <w:szCs w:val="22"/>
              </w:rPr>
              <w:t>22</w:t>
            </w:r>
            <w:r w:rsidRPr="005C1D3A">
              <w:rPr>
                <w:color w:val="000000"/>
                <w:sz w:val="22"/>
                <w:szCs w:val="22"/>
              </w:rPr>
              <w:t>0=</w:t>
            </w:r>
            <w:r>
              <w:rPr>
                <w:color w:val="000000"/>
                <w:sz w:val="22"/>
                <w:szCs w:val="22"/>
              </w:rPr>
              <w:t>60720</w:t>
            </w:r>
          </w:p>
        </w:tc>
      </w:tr>
      <w:tr w:rsidR="00BE5F22" w:rsidTr="00004E89">
        <w:trPr>
          <w:trHeight w:hRule="exact" w:val="25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Кактолгинское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648</w:t>
            </w:r>
            <w:r w:rsidRPr="005C1D3A">
              <w:rPr>
                <w:color w:val="000000"/>
                <w:sz w:val="22"/>
                <w:szCs w:val="22"/>
              </w:rPr>
              <w:t>*950=</w:t>
            </w:r>
            <w:r>
              <w:rPr>
                <w:color w:val="000000"/>
                <w:sz w:val="22"/>
                <w:szCs w:val="22"/>
              </w:rPr>
              <w:t>615505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648</w:t>
            </w:r>
            <w:r w:rsidRPr="005C1D3A">
              <w:rPr>
                <w:color w:val="000000"/>
                <w:sz w:val="22"/>
                <w:szCs w:val="22"/>
              </w:rPr>
              <w:t>*</w:t>
            </w:r>
            <w:r>
              <w:rPr>
                <w:color w:val="000000"/>
                <w:sz w:val="22"/>
                <w:szCs w:val="22"/>
              </w:rPr>
              <w:t>22</w:t>
            </w:r>
            <w:r w:rsidRPr="005C1D3A">
              <w:rPr>
                <w:color w:val="000000"/>
                <w:sz w:val="22"/>
                <w:szCs w:val="22"/>
              </w:rPr>
              <w:t>0=</w:t>
            </w:r>
            <w:r>
              <w:rPr>
                <w:color w:val="000000"/>
                <w:sz w:val="22"/>
                <w:szCs w:val="22"/>
              </w:rPr>
              <w:t>142560</w:t>
            </w:r>
          </w:p>
        </w:tc>
      </w:tr>
    </w:tbl>
    <w:p w:rsidR="00BE5F22" w:rsidRDefault="00BE5F22" w:rsidP="00BE5F22">
      <w:pPr>
        <w:widowControl w:val="0"/>
        <w:autoSpaceDE w:val="0"/>
        <w:autoSpaceDN w:val="0"/>
        <w:adjustRightInd w:val="0"/>
        <w:spacing w:after="120"/>
        <w:ind w:firstLine="539"/>
        <w:jc w:val="both"/>
      </w:pPr>
    </w:p>
    <w:p w:rsidR="00BE5F22" w:rsidRDefault="00BE5F22" w:rsidP="00BE5F22">
      <w:pPr>
        <w:widowControl w:val="0"/>
        <w:autoSpaceDE w:val="0"/>
        <w:autoSpaceDN w:val="0"/>
        <w:adjustRightInd w:val="0"/>
        <w:spacing w:after="120"/>
        <w:ind w:firstLine="709"/>
        <w:jc w:val="both"/>
      </w:pPr>
    </w:p>
    <w:p w:rsidR="00BE5F22" w:rsidRDefault="00BE5F22" w:rsidP="00BE5F22">
      <w:pPr>
        <w:widowControl w:val="0"/>
        <w:autoSpaceDE w:val="0"/>
        <w:autoSpaceDN w:val="0"/>
        <w:adjustRightInd w:val="0"/>
        <w:spacing w:after="120"/>
        <w:ind w:firstLine="709"/>
        <w:jc w:val="both"/>
        <w:rPr>
          <w:szCs w:val="28"/>
        </w:rPr>
      </w:pPr>
      <w:r>
        <w:lastRenderedPageBreak/>
        <w:t xml:space="preserve">Г.2. Показатели по обеспечению населения </w:t>
      </w:r>
      <w:r w:rsidRPr="00A866C4">
        <w:t>автомобильны</w:t>
      </w:r>
      <w:r>
        <w:t>ми</w:t>
      </w:r>
      <w:r w:rsidRPr="00A866C4">
        <w:t xml:space="preserve"> дорог</w:t>
      </w:r>
      <w:r>
        <w:t>ами</w:t>
      </w:r>
      <w:r w:rsidRPr="00A866C4">
        <w:t xml:space="preserve"> местного значения вне границ населенных пунктов в границах муниципального района</w:t>
      </w:r>
      <w:r>
        <w:rPr>
          <w:szCs w:val="28"/>
        </w:rPr>
        <w:t>.</w:t>
      </w:r>
    </w:p>
    <w:p w:rsidR="00BE5F22" w:rsidRDefault="00BE5F22" w:rsidP="00AF5C3D">
      <w:pPr>
        <w:shd w:val="clear" w:color="auto" w:fill="FFFFFF"/>
        <w:ind w:left="115" w:right="134" w:firstLine="709"/>
        <w:jc w:val="both"/>
      </w:pPr>
      <w:r>
        <w:rPr>
          <w:color w:val="000000"/>
        </w:rPr>
        <w:t>Предельные значения расчетных показателей минимально допустимого уровня обеспеченности автомобильными дорогами местного значения определяют минимально допустимый уровень обеспеченности автомобильными дорогами общего пользования местного значения и определяются аналогично расчетным показателям плотности автомобильных дорог общего пользования регионального значения.</w:t>
      </w:r>
    </w:p>
    <w:p w:rsidR="00BE5F22" w:rsidRDefault="00BE5F22" w:rsidP="00BE5F22">
      <w:pPr>
        <w:shd w:val="clear" w:color="auto" w:fill="FFFFFF"/>
        <w:spacing w:after="120"/>
        <w:ind w:firstLine="708"/>
        <w:jc w:val="both"/>
      </w:pPr>
      <w:r>
        <w:rPr>
          <w:color w:val="000000"/>
          <w:spacing w:val="-2"/>
        </w:rPr>
        <w:t>Формула расчета:</w:t>
      </w:r>
    </w:p>
    <w:p w:rsidR="00BE5F22" w:rsidRDefault="00BE5F22" w:rsidP="00AF5C3D">
      <w:pPr>
        <w:shd w:val="clear" w:color="auto" w:fill="FFFFFF"/>
        <w:ind w:firstLine="708"/>
        <w:jc w:val="both"/>
      </w:pPr>
      <w:r>
        <w:rPr>
          <w:color w:val="000000"/>
        </w:rPr>
        <w:t>П - плотность сети автомобильных дорог;</w:t>
      </w:r>
    </w:p>
    <w:p w:rsidR="00BE5F22" w:rsidRDefault="00BE5F22" w:rsidP="00BE5F22">
      <w:pPr>
        <w:shd w:val="clear" w:color="auto" w:fill="FFFFFF"/>
        <w:spacing w:after="120"/>
        <w:ind w:firstLine="708"/>
        <w:jc w:val="both"/>
      </w:pPr>
      <w:r>
        <w:rPr>
          <w:color w:val="000000"/>
          <w:lang w:val="en-US"/>
        </w:rPr>
        <w:t>S</w:t>
      </w:r>
      <w:r w:rsidRPr="00EF58AC">
        <w:rPr>
          <w:color w:val="000000"/>
        </w:rPr>
        <w:t xml:space="preserve"> </w:t>
      </w:r>
      <w:r w:rsidRPr="00BB09B8">
        <w:rPr>
          <w:color w:val="000000"/>
          <w:vertAlign w:val="subscript"/>
        </w:rPr>
        <w:t>территории</w:t>
      </w:r>
      <w:r>
        <w:rPr>
          <w:color w:val="000000"/>
        </w:rPr>
        <w:t xml:space="preserve"> - площадь территории;</w:t>
      </w:r>
    </w:p>
    <w:p w:rsidR="00BE5F22" w:rsidRDefault="00BE5F22" w:rsidP="00AF5C3D">
      <w:pPr>
        <w:shd w:val="clear" w:color="auto" w:fill="FFFFFF"/>
        <w:ind w:left="110" w:right="139" w:firstLine="598"/>
        <w:jc w:val="both"/>
      </w:pPr>
      <w:r>
        <w:rPr>
          <w:color w:val="000000"/>
          <w:lang w:val="en-US"/>
        </w:rPr>
        <w:t>L</w:t>
      </w:r>
      <w:r w:rsidRPr="00EF58AC">
        <w:rPr>
          <w:color w:val="000000"/>
        </w:rPr>
        <w:t xml:space="preserve"> </w:t>
      </w:r>
      <w:r w:rsidRPr="00B05D34">
        <w:rPr>
          <w:color w:val="000000"/>
          <w:vertAlign w:val="subscript"/>
        </w:rPr>
        <w:t xml:space="preserve">м.зн. </w:t>
      </w:r>
      <w:r>
        <w:rPr>
          <w:color w:val="000000"/>
        </w:rPr>
        <w:t>- протяженность сети автомобильных дорог общего пользования местного значения;</w:t>
      </w:r>
    </w:p>
    <w:p w:rsidR="00BE5F22" w:rsidRDefault="00BE5F22" w:rsidP="00AF5C3D">
      <w:pPr>
        <w:shd w:val="clear" w:color="auto" w:fill="FFFFFF"/>
        <w:ind w:firstLine="708"/>
        <w:jc w:val="both"/>
      </w:pPr>
      <w:r>
        <w:rPr>
          <w:color w:val="000000"/>
        </w:rPr>
        <w:t xml:space="preserve">П = </w:t>
      </w:r>
      <w:r>
        <w:rPr>
          <w:color w:val="000000"/>
          <w:lang w:val="en-US"/>
        </w:rPr>
        <w:t>L</w:t>
      </w:r>
      <w:r w:rsidRPr="00EF58AC">
        <w:rPr>
          <w:color w:val="000000"/>
        </w:rPr>
        <w:t xml:space="preserve"> </w:t>
      </w:r>
      <w:r w:rsidRPr="00B05D34">
        <w:rPr>
          <w:color w:val="000000"/>
          <w:vertAlign w:val="subscript"/>
        </w:rPr>
        <w:t>м.зн.</w:t>
      </w:r>
      <w:r>
        <w:rPr>
          <w:color w:val="000000"/>
          <w:vertAlign w:val="subscript"/>
        </w:rPr>
        <w:t xml:space="preserve"> </w:t>
      </w:r>
      <w:r w:rsidRPr="00EF58AC">
        <w:rPr>
          <w:color w:val="000000"/>
        </w:rPr>
        <w:t>/</w:t>
      </w:r>
      <w:r>
        <w:rPr>
          <w:color w:val="000000"/>
          <w:lang w:val="en-US"/>
        </w:rPr>
        <w:t>S</w:t>
      </w:r>
      <w:r w:rsidRPr="00EF58AC">
        <w:rPr>
          <w:color w:val="000000"/>
        </w:rPr>
        <w:t xml:space="preserve"> </w:t>
      </w:r>
      <w:r w:rsidRPr="00B05D34">
        <w:rPr>
          <w:color w:val="000000"/>
          <w:vertAlign w:val="subscript"/>
        </w:rPr>
        <w:t>территории</w:t>
      </w:r>
      <w:r>
        <w:rPr>
          <w:color w:val="000000"/>
          <w:vertAlign w:val="subscript"/>
        </w:rPr>
        <w:t>.</w:t>
      </w:r>
    </w:p>
    <w:p w:rsidR="00BE5F22" w:rsidRDefault="00BE5F22" w:rsidP="00BE5F22">
      <w:pPr>
        <w:shd w:val="clear" w:color="auto" w:fill="FFFFFF"/>
        <w:spacing w:after="120"/>
        <w:ind w:left="1027"/>
        <w:jc w:val="right"/>
        <w:rPr>
          <w:color w:val="000000"/>
          <w:spacing w:val="-4"/>
        </w:rPr>
      </w:pPr>
      <w:r>
        <w:rPr>
          <w:color w:val="000000"/>
          <w:spacing w:val="-4"/>
        </w:rPr>
        <w:t xml:space="preserve">Таблица Г4.  </w:t>
      </w:r>
    </w:p>
    <w:p w:rsidR="00BE5F22" w:rsidRDefault="00BE5F22" w:rsidP="00BE5F22">
      <w:pPr>
        <w:shd w:val="clear" w:color="auto" w:fill="FFFFFF"/>
        <w:spacing w:after="120"/>
        <w:ind w:left="1027"/>
      </w:pPr>
      <w:r>
        <w:rPr>
          <w:color w:val="000000"/>
        </w:rPr>
        <w:t>Расчетные показатели плотности сети автомобильных дорог общего пользования в</w:t>
      </w:r>
      <w:r>
        <w:t xml:space="preserve"> м</w:t>
      </w:r>
      <w:r>
        <w:rPr>
          <w:color w:val="000000"/>
          <w:spacing w:val="-3"/>
        </w:rPr>
        <w:t>униципальном  районе</w:t>
      </w:r>
    </w:p>
    <w:tbl>
      <w:tblPr>
        <w:tblW w:w="9883" w:type="dxa"/>
        <w:tblInd w:w="40" w:type="dxa"/>
        <w:tblLayout w:type="fixed"/>
        <w:tblCellMar>
          <w:left w:w="40" w:type="dxa"/>
          <w:right w:w="40" w:type="dxa"/>
        </w:tblCellMar>
        <w:tblLook w:val="0000"/>
      </w:tblPr>
      <w:tblGrid>
        <w:gridCol w:w="691"/>
        <w:gridCol w:w="2472"/>
        <w:gridCol w:w="2270"/>
        <w:gridCol w:w="2256"/>
        <w:gridCol w:w="2174"/>
        <w:gridCol w:w="20"/>
      </w:tblGrid>
      <w:tr w:rsidR="00BE5F22" w:rsidTr="00004E89">
        <w:trPr>
          <w:trHeight w:hRule="exact" w:val="26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Поселение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pacing w:val="-2"/>
                <w:sz w:val="22"/>
                <w:szCs w:val="22"/>
              </w:rPr>
              <w:t>Протяженность, км</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Площадь, км</w:t>
            </w:r>
            <w:r w:rsidRPr="00D90C5F">
              <w:rPr>
                <w:color w:val="000000"/>
                <w:sz w:val="22"/>
                <w:szCs w:val="22"/>
                <w:vertAlign w:val="superscript"/>
              </w:rPr>
              <w:t>2</w:t>
            </w:r>
          </w:p>
        </w:tc>
        <w:tc>
          <w:tcPr>
            <w:tcW w:w="2194" w:type="dxa"/>
            <w:gridSpan w:val="2"/>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pacing w:val="-3"/>
                <w:sz w:val="22"/>
                <w:szCs w:val="22"/>
              </w:rPr>
              <w:t>Плотность, км/км</w:t>
            </w:r>
            <w:r w:rsidRPr="00D90C5F">
              <w:rPr>
                <w:color w:val="000000"/>
                <w:spacing w:val="-3"/>
                <w:sz w:val="22"/>
                <w:szCs w:val="22"/>
                <w:vertAlign w:val="superscript"/>
              </w:rPr>
              <w:t>2</w:t>
            </w:r>
          </w:p>
        </w:tc>
      </w:tr>
      <w:tr w:rsidR="00BE5F22" w:rsidTr="00004E89">
        <w:trPr>
          <w:trHeight w:hRule="exact" w:val="26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1</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Трубачевское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282,026</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t>779,8</w:t>
            </w:r>
          </w:p>
        </w:tc>
        <w:tc>
          <w:tcPr>
            <w:tcW w:w="219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0,362</w:t>
            </w:r>
          </w:p>
        </w:tc>
      </w:tr>
      <w:tr w:rsidR="00BE5F22" w:rsidTr="00004E89">
        <w:trPr>
          <w:trHeight w:hRule="exact" w:val="27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2</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Газимуро-Заводское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201,490</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rsidRPr="00AB56B2">
              <w:t>313,61</w:t>
            </w:r>
          </w:p>
        </w:tc>
        <w:tc>
          <w:tcPr>
            <w:tcW w:w="219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0,642</w:t>
            </w:r>
          </w:p>
        </w:tc>
      </w:tr>
      <w:tr w:rsidR="00BE5F22" w:rsidRPr="00A57CC0" w:rsidTr="00004E89">
        <w:trPr>
          <w:gridAfter w:val="1"/>
          <w:wAfter w:w="20" w:type="dxa"/>
          <w:trHeight w:hRule="exact" w:val="26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3</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Новоширокинское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154,464</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t>272,3</w:t>
            </w:r>
          </w:p>
        </w:tc>
        <w:tc>
          <w:tcPr>
            <w:tcW w:w="2174"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0,567</w:t>
            </w:r>
          </w:p>
        </w:tc>
      </w:tr>
      <w:tr w:rsidR="00BE5F22" w:rsidRPr="00A57CC0" w:rsidTr="00004E89">
        <w:trPr>
          <w:gridAfter w:val="1"/>
          <w:wAfter w:w="20" w:type="dxa"/>
          <w:trHeight w:hRule="exact" w:val="26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4</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Солонеченское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105,427</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t>274,5</w:t>
            </w:r>
          </w:p>
        </w:tc>
        <w:tc>
          <w:tcPr>
            <w:tcW w:w="2174"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0,384</w:t>
            </w:r>
          </w:p>
        </w:tc>
      </w:tr>
      <w:tr w:rsidR="00BE5F22" w:rsidRPr="00A57CC0" w:rsidTr="00004E89">
        <w:trPr>
          <w:gridAfter w:val="1"/>
          <w:wAfter w:w="20" w:type="dxa"/>
          <w:trHeight w:hRule="exact" w:val="26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5</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Ушмунское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217,313</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t>490,5</w:t>
            </w:r>
          </w:p>
        </w:tc>
        <w:tc>
          <w:tcPr>
            <w:tcW w:w="2174"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0,443</w:t>
            </w:r>
          </w:p>
        </w:tc>
      </w:tr>
      <w:tr w:rsidR="00BE5F22" w:rsidRPr="00A57CC0" w:rsidTr="00004E89">
        <w:trPr>
          <w:gridAfter w:val="1"/>
          <w:wAfter w:w="20" w:type="dxa"/>
          <w:trHeight w:hRule="exact" w:val="26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6</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Буруканское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130,055</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rsidRPr="00AB56B2">
              <w:t>221,97</w:t>
            </w:r>
          </w:p>
        </w:tc>
        <w:tc>
          <w:tcPr>
            <w:tcW w:w="2174"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0,586</w:t>
            </w:r>
          </w:p>
        </w:tc>
      </w:tr>
      <w:tr w:rsidR="00BE5F22" w:rsidRPr="00A57CC0" w:rsidTr="00004E89">
        <w:trPr>
          <w:gridAfter w:val="1"/>
          <w:wAfter w:w="20" w:type="dxa"/>
          <w:trHeight w:hRule="exact" w:val="25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7</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Батаканское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265,505</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rsidRPr="00AB56B2">
              <w:rPr>
                <w:bCs/>
              </w:rPr>
              <w:t>552,81</w:t>
            </w:r>
          </w:p>
        </w:tc>
        <w:tc>
          <w:tcPr>
            <w:tcW w:w="2174"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0,480</w:t>
            </w:r>
          </w:p>
        </w:tc>
      </w:tr>
      <w:tr w:rsidR="00BE5F22" w:rsidRPr="00A57CC0" w:rsidTr="00004E89">
        <w:trPr>
          <w:gridAfter w:val="1"/>
          <w:wAfter w:w="20" w:type="dxa"/>
          <w:trHeight w:hRule="exact" w:val="26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Pr="00A57CC0" w:rsidRDefault="00BE5F22" w:rsidP="00004E89">
            <w:pPr>
              <w:shd w:val="clear" w:color="auto" w:fill="FFFFFF"/>
              <w:jc w:val="center"/>
            </w:pPr>
            <w:r w:rsidRPr="00A57CC0">
              <w:rPr>
                <w:sz w:val="22"/>
                <w:szCs w:val="22"/>
              </w:rPr>
              <w:t>8</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Зеренское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1229,9</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t>5338,1</w:t>
            </w:r>
          </w:p>
        </w:tc>
        <w:tc>
          <w:tcPr>
            <w:tcW w:w="2174"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0,230</w:t>
            </w:r>
          </w:p>
        </w:tc>
      </w:tr>
      <w:tr w:rsidR="00BE5F22" w:rsidRPr="00A57CC0" w:rsidTr="00004E89">
        <w:trPr>
          <w:gridAfter w:val="1"/>
          <w:wAfter w:w="20" w:type="dxa"/>
          <w:trHeight w:hRule="exact" w:val="25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9</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Кактолгинское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1235,686</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BE5F22" w:rsidRPr="00AB56B2" w:rsidRDefault="00BE5F22" w:rsidP="00004E89">
            <w:pPr>
              <w:shd w:val="clear" w:color="auto" w:fill="FFFFFF"/>
              <w:jc w:val="center"/>
            </w:pPr>
            <w:r>
              <w:t>4395,4</w:t>
            </w:r>
          </w:p>
        </w:tc>
        <w:tc>
          <w:tcPr>
            <w:tcW w:w="2174" w:type="dxa"/>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A57CC0" w:rsidRDefault="00BE5F22" w:rsidP="00004E89">
            <w:pPr>
              <w:jc w:val="center"/>
              <w:rPr>
                <w:color w:val="000000"/>
              </w:rPr>
            </w:pPr>
            <w:r w:rsidRPr="00A57CC0">
              <w:rPr>
                <w:color w:val="000000"/>
              </w:rPr>
              <w:t>0,281</w:t>
            </w:r>
          </w:p>
        </w:tc>
      </w:tr>
    </w:tbl>
    <w:p w:rsidR="00BE5F22" w:rsidRDefault="00BE5F22" w:rsidP="00BE5F22">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Г3. Показатели по обеспечению населения объектами образования</w:t>
      </w:r>
      <w:r w:rsidRPr="00A866C4">
        <w:rPr>
          <w:rFonts w:ascii="Times New Roman" w:hAnsi="Times New Roman" w:cs="Times New Roman"/>
          <w:sz w:val="24"/>
          <w:szCs w:val="24"/>
        </w:rPr>
        <w:t>;</w:t>
      </w:r>
    </w:p>
    <w:p w:rsidR="00BE5F22" w:rsidRDefault="00BE5F22" w:rsidP="00BE5F22">
      <w:pPr>
        <w:shd w:val="clear" w:color="auto" w:fill="FFFFFF"/>
        <w:spacing w:after="120"/>
        <w:ind w:left="5" w:right="6" w:firstLine="709"/>
        <w:jc w:val="both"/>
      </w:pPr>
      <w:r>
        <w:rPr>
          <w:color w:val="000000"/>
        </w:rPr>
        <w:t xml:space="preserve">Согласно данным государственной статистики, количество детей в возрасте от 1,5 до 6,5 лет в 20 летней перспективе составит 20870*0,0687=1434 (1,375*5=6,87%) детей. Обеспечить детскими учреждениями (85% численности данной возрастной группы) необходимо 1219 детей. Учитывая общее население Газимуро-Заводского района - 20870  чел, рассчитываем существующий средний норматив </w:t>
      </w:r>
      <w:r>
        <w:rPr>
          <w:color w:val="000000"/>
          <w:spacing w:val="-1"/>
        </w:rPr>
        <w:t xml:space="preserve">обеспечения объектами дошкольного образования, равный 58,4 мест на 1 тыс. чел (из них 49 </w:t>
      </w:r>
      <w:r>
        <w:rPr>
          <w:color w:val="000000"/>
        </w:rPr>
        <w:t>мест - общего типа).</w:t>
      </w:r>
    </w:p>
    <w:p w:rsidR="00BE5F22" w:rsidRDefault="00BE5F22" w:rsidP="00BE5F22">
      <w:pPr>
        <w:shd w:val="clear" w:color="auto" w:fill="FFFFFF"/>
        <w:spacing w:after="120"/>
        <w:ind w:left="10" w:right="6" w:firstLine="709"/>
        <w:jc w:val="both"/>
      </w:pPr>
      <w:r>
        <w:rPr>
          <w:color w:val="000000"/>
        </w:rPr>
        <w:t xml:space="preserve">Следует учесть, что начиная с 2011 года доля женщин, находящихся в возрасте, наиболее благоприятном для рождения ребенка, сокращается на 40%. Соответственно данный показатель обуславливается тем фактом, что в данной категории женщин начнет </w:t>
      </w:r>
      <w:r>
        <w:rPr>
          <w:color w:val="000000"/>
          <w:spacing w:val="-1"/>
        </w:rPr>
        <w:t xml:space="preserve">преобладать возрастная группа рожденных после 1991 года, когда произошел резкий спад </w:t>
      </w:r>
      <w:r>
        <w:rPr>
          <w:color w:val="000000"/>
        </w:rPr>
        <w:t xml:space="preserve">рождаемости. Размер детородной базы региона начнет расти лишь с начала 2020-х годов, когда в фертильный возраст вступят женщины, родившиеся после 2000 года, когда уровень рождаемости начал постепенно повышаться. Таким образом, на перспективу следует ввести понижающий коэффициент изменения возрастной структуры (снижения рождаемости), равный 0,8 - </w:t>
      </w:r>
      <w:r>
        <w:rPr>
          <w:color w:val="000000"/>
          <w:spacing w:val="-1"/>
        </w:rPr>
        <w:t>46,7 мест на 1 тыс. чел</w:t>
      </w:r>
      <w:r>
        <w:rPr>
          <w:color w:val="000000"/>
        </w:rPr>
        <w:t>.</w:t>
      </w:r>
    </w:p>
    <w:p w:rsidR="00BE5F22" w:rsidRDefault="00BE5F22" w:rsidP="00BE5F22">
      <w:pPr>
        <w:shd w:val="clear" w:color="auto" w:fill="FFFFFF"/>
        <w:spacing w:after="120"/>
        <w:ind w:left="10" w:right="6" w:firstLine="709"/>
        <w:jc w:val="both"/>
      </w:pPr>
      <w:r>
        <w:rPr>
          <w:color w:val="000000"/>
        </w:rPr>
        <w:t>Минимальные расчётные показатели обеспечения объектами начального, основного и среднего общего образования определяются в зависимости от прогноза демографической структуры детского населения, исходя из обеспечения:</w:t>
      </w:r>
    </w:p>
    <w:p w:rsidR="00BE5F22" w:rsidRDefault="00BE5F22" w:rsidP="00BE5F22">
      <w:pPr>
        <w:widowControl w:val="0"/>
        <w:numPr>
          <w:ilvl w:val="0"/>
          <w:numId w:val="5"/>
        </w:numPr>
        <w:shd w:val="clear" w:color="auto" w:fill="FFFFFF"/>
        <w:tabs>
          <w:tab w:val="left" w:pos="864"/>
        </w:tabs>
        <w:autoSpaceDE w:val="0"/>
        <w:autoSpaceDN w:val="0"/>
        <w:adjustRightInd w:val="0"/>
        <w:spacing w:after="120"/>
        <w:ind w:left="5" w:right="6" w:firstLine="709"/>
        <w:jc w:val="both"/>
        <w:rPr>
          <w:color w:val="000000"/>
          <w:spacing w:val="-18"/>
        </w:rPr>
      </w:pPr>
      <w:r>
        <w:rPr>
          <w:color w:val="000000"/>
          <w:spacing w:val="-1"/>
        </w:rPr>
        <w:t xml:space="preserve">начальным общим (1-4 классы) и основным общим (5-9 классы) образованием 100% </w:t>
      </w:r>
      <w:r>
        <w:rPr>
          <w:color w:val="000000"/>
        </w:rPr>
        <w:t>детей (1,375*9=12,375%) – 2582 чел.;</w:t>
      </w:r>
    </w:p>
    <w:p w:rsidR="00BE5F22" w:rsidRDefault="00BE5F22" w:rsidP="00BE5F22">
      <w:pPr>
        <w:widowControl w:val="0"/>
        <w:numPr>
          <w:ilvl w:val="0"/>
          <w:numId w:val="5"/>
        </w:numPr>
        <w:shd w:val="clear" w:color="auto" w:fill="FFFFFF"/>
        <w:tabs>
          <w:tab w:val="left" w:pos="864"/>
        </w:tabs>
        <w:autoSpaceDE w:val="0"/>
        <w:autoSpaceDN w:val="0"/>
        <w:adjustRightInd w:val="0"/>
        <w:spacing w:after="120"/>
        <w:ind w:left="5" w:right="6" w:firstLine="709"/>
        <w:jc w:val="both"/>
        <w:rPr>
          <w:color w:val="000000"/>
          <w:spacing w:val="-7"/>
        </w:rPr>
      </w:pPr>
      <w:r>
        <w:rPr>
          <w:color w:val="000000"/>
        </w:rPr>
        <w:t xml:space="preserve">средним (полным) общим образованием (10-11 классы) (1,375*2=2,75%) 75% </w:t>
      </w:r>
      <w:r>
        <w:rPr>
          <w:color w:val="000000"/>
        </w:rPr>
        <w:lastRenderedPageBreak/>
        <w:t>детей при обучении в одну смену (допустимо обучение 10% учащихся во вторую смену) - 430 чел.</w:t>
      </w:r>
    </w:p>
    <w:p w:rsidR="00BE5F22" w:rsidRDefault="00BE5F22" w:rsidP="00BE5F22">
      <w:pPr>
        <w:shd w:val="clear" w:color="auto" w:fill="FFFFFF"/>
        <w:spacing w:after="120"/>
        <w:ind w:left="10" w:right="6" w:firstLine="709"/>
        <w:jc w:val="both"/>
      </w:pPr>
      <w:r>
        <w:rPr>
          <w:color w:val="000000"/>
          <w:spacing w:val="-1"/>
        </w:rPr>
        <w:t>Согласно данным государственной статистики, количество детей, число расчетных мест</w:t>
      </w:r>
      <w:r>
        <w:rPr>
          <w:color w:val="000000"/>
        </w:rPr>
        <w:t xml:space="preserve"> в общеобразовательных школах составляет -  144,32 мест на 1 тыс. человек.</w:t>
      </w:r>
    </w:p>
    <w:p w:rsidR="00BE5F22" w:rsidRPr="003E09A6" w:rsidRDefault="00BE5F22" w:rsidP="00BE5F22">
      <w:pPr>
        <w:shd w:val="clear" w:color="auto" w:fill="FFFFFF"/>
        <w:spacing w:before="269" w:line="274" w:lineRule="exact"/>
        <w:ind w:left="1406" w:firstLine="6674"/>
      </w:pPr>
      <w:r>
        <w:rPr>
          <w:color w:val="000000"/>
          <w:spacing w:val="-6"/>
        </w:rPr>
        <w:t xml:space="preserve">Таблица Г5. </w:t>
      </w: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обеспеченности объектами образования местного значения</w:t>
      </w:r>
    </w:p>
    <w:p w:rsidR="00BE5F22" w:rsidRPr="00B15556" w:rsidRDefault="00BE5F22" w:rsidP="00BE5F22">
      <w:pPr>
        <w:shd w:val="clear" w:color="auto" w:fill="FFFFFF"/>
        <w:tabs>
          <w:tab w:val="left" w:leader="underscore" w:pos="9638"/>
        </w:tabs>
        <w:spacing w:line="274" w:lineRule="exact"/>
        <w:ind w:left="1786"/>
        <w:rPr>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2"/>
        <w:gridCol w:w="2402"/>
        <w:gridCol w:w="2547"/>
        <w:gridCol w:w="2495"/>
      </w:tblGrid>
      <w:tr w:rsidR="00BE5F22" w:rsidRPr="00644D14" w:rsidTr="00004E89">
        <w:trPr>
          <w:trHeight w:hRule="exact" w:val="975"/>
        </w:trPr>
        <w:tc>
          <w:tcPr>
            <w:tcW w:w="0" w:type="auto"/>
          </w:tcPr>
          <w:p w:rsidR="00BE5F22" w:rsidRPr="00644D14" w:rsidRDefault="00BE5F22" w:rsidP="00004E89">
            <w:pPr>
              <w:shd w:val="clear" w:color="auto" w:fill="FFFFFF"/>
            </w:pPr>
          </w:p>
        </w:tc>
        <w:tc>
          <w:tcPr>
            <w:tcW w:w="0" w:type="auto"/>
          </w:tcPr>
          <w:p w:rsidR="00BE5F22" w:rsidRPr="00644D14" w:rsidRDefault="00BE5F22" w:rsidP="00004E89">
            <w:pPr>
              <w:shd w:val="clear" w:color="auto" w:fill="FFFFFF"/>
              <w:spacing w:line="230" w:lineRule="exact"/>
              <w:ind w:left="38"/>
            </w:pPr>
            <w:r w:rsidRPr="00644D14">
              <w:rPr>
                <w:color w:val="000000"/>
              </w:rPr>
              <w:t>Дошкольные</w:t>
            </w:r>
          </w:p>
          <w:p w:rsidR="00BE5F22" w:rsidRPr="00644D14" w:rsidRDefault="00BE5F22" w:rsidP="00004E89">
            <w:pPr>
              <w:shd w:val="clear" w:color="auto" w:fill="FFFFFF"/>
              <w:spacing w:line="230" w:lineRule="exact"/>
              <w:ind w:left="38"/>
              <w:jc w:val="both"/>
            </w:pPr>
            <w:r w:rsidRPr="00644D14">
              <w:rPr>
                <w:color w:val="000000"/>
              </w:rPr>
              <w:t>образовательные учреждения</w:t>
            </w:r>
          </w:p>
          <w:p w:rsidR="00BE5F22" w:rsidRPr="00644D14" w:rsidRDefault="00BE5F22" w:rsidP="00004E89">
            <w:pPr>
              <w:shd w:val="clear" w:color="auto" w:fill="FFFFFF"/>
              <w:spacing w:line="230" w:lineRule="exact"/>
              <w:ind w:left="38"/>
            </w:pPr>
            <w:r w:rsidRPr="00644D14">
              <w:rPr>
                <w:color w:val="000000"/>
              </w:rPr>
              <w:t>(мест)</w:t>
            </w:r>
          </w:p>
        </w:tc>
        <w:tc>
          <w:tcPr>
            <w:tcW w:w="0" w:type="auto"/>
          </w:tcPr>
          <w:p w:rsidR="00BE5F22" w:rsidRPr="00644D14" w:rsidRDefault="00BE5F22" w:rsidP="00004E89">
            <w:pPr>
              <w:shd w:val="clear" w:color="auto" w:fill="FFFFFF"/>
              <w:spacing w:line="230" w:lineRule="exact"/>
              <w:jc w:val="center"/>
            </w:pPr>
            <w:r w:rsidRPr="00644D14">
              <w:rPr>
                <w:color w:val="000000"/>
              </w:rPr>
              <w:t>Общеобразовательные</w:t>
            </w:r>
          </w:p>
          <w:p w:rsidR="00BE5F22" w:rsidRPr="00644D14" w:rsidRDefault="00BE5F22" w:rsidP="00004E89">
            <w:pPr>
              <w:shd w:val="clear" w:color="auto" w:fill="FFFFFF"/>
              <w:spacing w:line="230" w:lineRule="exact"/>
              <w:jc w:val="both"/>
            </w:pPr>
            <w:r w:rsidRPr="00644D14">
              <w:rPr>
                <w:color w:val="000000"/>
              </w:rPr>
              <w:t>учреждения (мест)</w:t>
            </w:r>
          </w:p>
        </w:tc>
        <w:tc>
          <w:tcPr>
            <w:tcW w:w="0" w:type="auto"/>
          </w:tcPr>
          <w:p w:rsidR="00BE5F22" w:rsidRPr="00644D14" w:rsidRDefault="00BE5F22" w:rsidP="00004E89">
            <w:pPr>
              <w:shd w:val="clear" w:color="auto" w:fill="FFFFFF"/>
              <w:spacing w:line="230" w:lineRule="exact"/>
              <w:ind w:left="29" w:right="34"/>
              <w:jc w:val="both"/>
            </w:pPr>
            <w:r w:rsidRPr="00644D14">
              <w:rPr>
                <w:color w:val="000000"/>
              </w:rPr>
              <w:t>Учреждения дополнитель</w:t>
            </w:r>
            <w:r w:rsidRPr="00644D14">
              <w:rPr>
                <w:color w:val="000000"/>
              </w:rPr>
              <w:softHyphen/>
              <w:t>ного образования для детей (мест)</w:t>
            </w:r>
          </w:p>
        </w:tc>
      </w:tr>
      <w:tr w:rsidR="00BE5F22" w:rsidRPr="00644D14" w:rsidTr="00004E89">
        <w:trPr>
          <w:trHeight w:hRule="exact" w:val="564"/>
        </w:trPr>
        <w:tc>
          <w:tcPr>
            <w:tcW w:w="0" w:type="auto"/>
          </w:tcPr>
          <w:p w:rsidR="00BE5F22" w:rsidRPr="00644D14" w:rsidRDefault="00BE5F22" w:rsidP="00004E89">
            <w:pPr>
              <w:shd w:val="clear" w:color="auto" w:fill="FFFFFF"/>
              <w:jc w:val="center"/>
            </w:pPr>
            <w:r w:rsidRPr="00644D14">
              <w:rPr>
                <w:color w:val="000000"/>
              </w:rPr>
              <w:t>Трубачевское</w:t>
            </w:r>
          </w:p>
        </w:tc>
        <w:tc>
          <w:tcPr>
            <w:tcW w:w="0" w:type="auto"/>
          </w:tcPr>
          <w:p w:rsidR="00BE5F22" w:rsidRDefault="00BE5F22" w:rsidP="00004E89">
            <w:pPr>
              <w:shd w:val="clear" w:color="auto" w:fill="FFFFFF"/>
              <w:jc w:val="center"/>
            </w:pPr>
            <w:r>
              <w:rPr>
                <w:color w:val="000000"/>
                <w:sz w:val="22"/>
                <w:szCs w:val="22"/>
              </w:rPr>
              <w:t>878*46,7/1000=41</w:t>
            </w:r>
          </w:p>
        </w:tc>
        <w:tc>
          <w:tcPr>
            <w:tcW w:w="0" w:type="auto"/>
          </w:tcPr>
          <w:p w:rsidR="00BE5F22" w:rsidRDefault="00BE5F22" w:rsidP="00004E89">
            <w:pPr>
              <w:shd w:val="clear" w:color="auto" w:fill="FFFFFF"/>
              <w:jc w:val="center"/>
            </w:pPr>
            <w:r>
              <w:rPr>
                <w:color w:val="000000"/>
                <w:sz w:val="22"/>
                <w:szCs w:val="22"/>
              </w:rPr>
              <w:t>878*144,32/1000=127</w:t>
            </w:r>
          </w:p>
        </w:tc>
        <w:tc>
          <w:tcPr>
            <w:tcW w:w="0" w:type="auto"/>
          </w:tcPr>
          <w:p w:rsidR="00BE5F22" w:rsidRPr="00644D14" w:rsidRDefault="00BE5F22" w:rsidP="00004E89">
            <w:pPr>
              <w:shd w:val="clear" w:color="auto" w:fill="FFFFFF"/>
              <w:jc w:val="center"/>
            </w:pPr>
            <w:r w:rsidRPr="00644D14">
              <w:rPr>
                <w:color w:val="000000"/>
              </w:rPr>
              <w:t>-</w:t>
            </w:r>
          </w:p>
        </w:tc>
      </w:tr>
      <w:tr w:rsidR="00BE5F22" w:rsidRPr="00644D14" w:rsidTr="00004E89">
        <w:trPr>
          <w:trHeight w:hRule="exact" w:val="700"/>
        </w:trPr>
        <w:tc>
          <w:tcPr>
            <w:tcW w:w="0" w:type="auto"/>
          </w:tcPr>
          <w:p w:rsidR="00BE5F22" w:rsidRPr="00644D14" w:rsidRDefault="00BE5F22" w:rsidP="00004E89">
            <w:pPr>
              <w:shd w:val="clear" w:color="auto" w:fill="FFFFFF"/>
              <w:jc w:val="center"/>
            </w:pPr>
            <w:r w:rsidRPr="00644D14">
              <w:rPr>
                <w:color w:val="000000"/>
              </w:rPr>
              <w:t>Газимуро-Заводское</w:t>
            </w:r>
          </w:p>
        </w:tc>
        <w:tc>
          <w:tcPr>
            <w:tcW w:w="0" w:type="auto"/>
          </w:tcPr>
          <w:p w:rsidR="00BE5F22" w:rsidRDefault="00BE5F22" w:rsidP="00004E89">
            <w:pPr>
              <w:jc w:val="center"/>
            </w:pPr>
            <w:r>
              <w:rPr>
                <w:color w:val="000000"/>
                <w:sz w:val="22"/>
                <w:szCs w:val="22"/>
              </w:rPr>
              <w:t>3443</w:t>
            </w:r>
            <w:r w:rsidRPr="005C1D3A">
              <w:rPr>
                <w:color w:val="000000"/>
                <w:sz w:val="22"/>
                <w:szCs w:val="22"/>
              </w:rPr>
              <w:t>*</w:t>
            </w:r>
            <w:r>
              <w:rPr>
                <w:color w:val="000000"/>
                <w:sz w:val="22"/>
                <w:szCs w:val="22"/>
              </w:rPr>
              <w:t>46,7/1000</w:t>
            </w:r>
            <w:r w:rsidRPr="005C1D3A">
              <w:rPr>
                <w:color w:val="000000"/>
                <w:sz w:val="22"/>
                <w:szCs w:val="22"/>
              </w:rPr>
              <w:t>=</w:t>
            </w:r>
            <w:r>
              <w:rPr>
                <w:color w:val="000000"/>
                <w:sz w:val="22"/>
                <w:szCs w:val="22"/>
              </w:rPr>
              <w:t>161</w:t>
            </w:r>
          </w:p>
        </w:tc>
        <w:tc>
          <w:tcPr>
            <w:tcW w:w="0" w:type="auto"/>
          </w:tcPr>
          <w:p w:rsidR="00BE5F22" w:rsidRDefault="00BE5F22" w:rsidP="00004E89">
            <w:pPr>
              <w:jc w:val="center"/>
            </w:pPr>
            <w:r>
              <w:rPr>
                <w:color w:val="000000"/>
                <w:sz w:val="22"/>
                <w:szCs w:val="22"/>
              </w:rPr>
              <w:t>3443</w:t>
            </w:r>
            <w:r w:rsidRPr="005C1D3A">
              <w:rPr>
                <w:color w:val="000000"/>
                <w:sz w:val="22"/>
                <w:szCs w:val="22"/>
              </w:rPr>
              <w:t>*</w:t>
            </w:r>
            <w:r>
              <w:rPr>
                <w:color w:val="000000"/>
                <w:sz w:val="22"/>
                <w:szCs w:val="22"/>
              </w:rPr>
              <w:t>144,32/1000</w:t>
            </w:r>
            <w:r w:rsidRPr="005C1D3A">
              <w:rPr>
                <w:color w:val="000000"/>
                <w:sz w:val="22"/>
                <w:szCs w:val="22"/>
              </w:rPr>
              <w:t>=</w:t>
            </w:r>
            <w:r>
              <w:rPr>
                <w:color w:val="000000"/>
                <w:sz w:val="22"/>
                <w:szCs w:val="22"/>
              </w:rPr>
              <w:t>499</w:t>
            </w:r>
          </w:p>
        </w:tc>
        <w:tc>
          <w:tcPr>
            <w:tcW w:w="0" w:type="auto"/>
          </w:tcPr>
          <w:p w:rsidR="00BE5F22" w:rsidRPr="00644D14" w:rsidRDefault="00BE5F22" w:rsidP="00004E89">
            <w:pPr>
              <w:shd w:val="clear" w:color="auto" w:fill="FFFFFF"/>
              <w:jc w:val="center"/>
            </w:pPr>
            <w:r>
              <w:rPr>
                <w:color w:val="000000"/>
              </w:rPr>
              <w:t>300</w:t>
            </w:r>
          </w:p>
        </w:tc>
      </w:tr>
      <w:tr w:rsidR="00BE5F22" w:rsidRPr="00644D14" w:rsidTr="00004E89">
        <w:trPr>
          <w:trHeight w:hRule="exact" w:val="568"/>
        </w:trPr>
        <w:tc>
          <w:tcPr>
            <w:tcW w:w="0" w:type="auto"/>
          </w:tcPr>
          <w:p w:rsidR="00BE5F22" w:rsidRPr="00644D14" w:rsidRDefault="00BE5F22" w:rsidP="00004E89">
            <w:pPr>
              <w:shd w:val="clear" w:color="auto" w:fill="FFFFFF"/>
              <w:jc w:val="center"/>
            </w:pPr>
            <w:r w:rsidRPr="00644D14">
              <w:rPr>
                <w:color w:val="000000"/>
              </w:rPr>
              <w:t>Новоширокинское</w:t>
            </w:r>
          </w:p>
        </w:tc>
        <w:tc>
          <w:tcPr>
            <w:tcW w:w="0" w:type="auto"/>
          </w:tcPr>
          <w:p w:rsidR="00BE5F22" w:rsidRDefault="00BE5F22" w:rsidP="00004E89">
            <w:pPr>
              <w:jc w:val="center"/>
            </w:pPr>
            <w:r>
              <w:rPr>
                <w:color w:val="000000"/>
                <w:sz w:val="22"/>
                <w:szCs w:val="22"/>
              </w:rPr>
              <w:t>12136</w:t>
            </w:r>
            <w:r w:rsidRPr="005C1D3A">
              <w:rPr>
                <w:color w:val="000000"/>
                <w:sz w:val="22"/>
                <w:szCs w:val="22"/>
              </w:rPr>
              <w:t>*</w:t>
            </w:r>
            <w:r>
              <w:rPr>
                <w:color w:val="000000"/>
                <w:sz w:val="22"/>
                <w:szCs w:val="22"/>
              </w:rPr>
              <w:t>46,7/1000</w:t>
            </w:r>
            <w:r w:rsidRPr="005C1D3A">
              <w:rPr>
                <w:color w:val="000000"/>
                <w:sz w:val="22"/>
                <w:szCs w:val="22"/>
              </w:rPr>
              <w:t>=</w:t>
            </w:r>
            <w:r>
              <w:rPr>
                <w:color w:val="000000"/>
                <w:sz w:val="22"/>
                <w:szCs w:val="22"/>
              </w:rPr>
              <w:t>567</w:t>
            </w:r>
          </w:p>
        </w:tc>
        <w:tc>
          <w:tcPr>
            <w:tcW w:w="0" w:type="auto"/>
          </w:tcPr>
          <w:p w:rsidR="00BE5F22" w:rsidRDefault="00BE5F22" w:rsidP="00004E89">
            <w:pPr>
              <w:jc w:val="center"/>
            </w:pPr>
            <w:r>
              <w:rPr>
                <w:color w:val="000000"/>
                <w:sz w:val="22"/>
                <w:szCs w:val="22"/>
              </w:rPr>
              <w:t>12136</w:t>
            </w:r>
            <w:r w:rsidRPr="005C1D3A">
              <w:rPr>
                <w:color w:val="000000"/>
                <w:sz w:val="22"/>
                <w:szCs w:val="22"/>
              </w:rPr>
              <w:t>*</w:t>
            </w:r>
            <w:r>
              <w:rPr>
                <w:color w:val="000000"/>
                <w:sz w:val="22"/>
                <w:szCs w:val="22"/>
              </w:rPr>
              <w:t>144,32/1000</w:t>
            </w:r>
            <w:r w:rsidRPr="005C1D3A">
              <w:rPr>
                <w:color w:val="000000"/>
                <w:sz w:val="22"/>
                <w:szCs w:val="22"/>
              </w:rPr>
              <w:t>=</w:t>
            </w:r>
            <w:r>
              <w:rPr>
                <w:color w:val="000000"/>
                <w:sz w:val="22"/>
                <w:szCs w:val="22"/>
              </w:rPr>
              <w:t>1758</w:t>
            </w:r>
          </w:p>
        </w:tc>
        <w:tc>
          <w:tcPr>
            <w:tcW w:w="0" w:type="auto"/>
          </w:tcPr>
          <w:p w:rsidR="00BE5F22" w:rsidRPr="00644D14" w:rsidRDefault="00BE5F22" w:rsidP="00004E89">
            <w:pPr>
              <w:shd w:val="clear" w:color="auto" w:fill="FFFFFF"/>
              <w:jc w:val="center"/>
            </w:pPr>
            <w:r>
              <w:rPr>
                <w:color w:val="000000"/>
              </w:rPr>
              <w:t>100</w:t>
            </w:r>
          </w:p>
        </w:tc>
      </w:tr>
      <w:tr w:rsidR="00BE5F22" w:rsidRPr="00644D14" w:rsidTr="00004E89">
        <w:trPr>
          <w:trHeight w:hRule="exact" w:val="420"/>
        </w:trPr>
        <w:tc>
          <w:tcPr>
            <w:tcW w:w="0" w:type="auto"/>
          </w:tcPr>
          <w:p w:rsidR="00BE5F22" w:rsidRPr="00644D14" w:rsidRDefault="00BE5F22" w:rsidP="00004E89">
            <w:pPr>
              <w:shd w:val="clear" w:color="auto" w:fill="FFFFFF"/>
              <w:jc w:val="center"/>
            </w:pPr>
            <w:r w:rsidRPr="00644D14">
              <w:rPr>
                <w:color w:val="000000"/>
              </w:rPr>
              <w:t>Солонеченское</w:t>
            </w:r>
          </w:p>
        </w:tc>
        <w:tc>
          <w:tcPr>
            <w:tcW w:w="0" w:type="auto"/>
          </w:tcPr>
          <w:p w:rsidR="00BE5F22" w:rsidRDefault="00BE5F22" w:rsidP="00004E89">
            <w:pPr>
              <w:jc w:val="center"/>
            </w:pPr>
            <w:r>
              <w:rPr>
                <w:color w:val="000000"/>
                <w:sz w:val="22"/>
                <w:szCs w:val="22"/>
              </w:rPr>
              <w:t>988</w:t>
            </w:r>
            <w:r w:rsidRPr="005C1D3A">
              <w:rPr>
                <w:color w:val="000000"/>
                <w:sz w:val="22"/>
                <w:szCs w:val="22"/>
              </w:rPr>
              <w:t>*</w:t>
            </w:r>
            <w:r>
              <w:rPr>
                <w:color w:val="000000"/>
                <w:sz w:val="22"/>
                <w:szCs w:val="22"/>
              </w:rPr>
              <w:t>46,7/1000</w:t>
            </w:r>
            <w:r w:rsidRPr="005C1D3A">
              <w:rPr>
                <w:color w:val="000000"/>
                <w:sz w:val="22"/>
                <w:szCs w:val="22"/>
              </w:rPr>
              <w:t>=</w:t>
            </w:r>
            <w:r>
              <w:rPr>
                <w:color w:val="000000"/>
                <w:sz w:val="22"/>
                <w:szCs w:val="22"/>
              </w:rPr>
              <w:t>46</w:t>
            </w:r>
          </w:p>
        </w:tc>
        <w:tc>
          <w:tcPr>
            <w:tcW w:w="0" w:type="auto"/>
          </w:tcPr>
          <w:p w:rsidR="00BE5F22" w:rsidRDefault="00BE5F22" w:rsidP="00004E89">
            <w:pPr>
              <w:jc w:val="center"/>
            </w:pPr>
            <w:r>
              <w:rPr>
                <w:color w:val="000000"/>
                <w:sz w:val="22"/>
                <w:szCs w:val="22"/>
              </w:rPr>
              <w:t>988</w:t>
            </w:r>
            <w:r w:rsidRPr="005C1D3A">
              <w:rPr>
                <w:color w:val="000000"/>
                <w:sz w:val="22"/>
                <w:szCs w:val="22"/>
              </w:rPr>
              <w:t>*</w:t>
            </w:r>
            <w:r>
              <w:rPr>
                <w:color w:val="000000"/>
                <w:sz w:val="22"/>
                <w:szCs w:val="22"/>
              </w:rPr>
              <w:t>144,32/1000</w:t>
            </w:r>
            <w:r w:rsidRPr="005C1D3A">
              <w:rPr>
                <w:color w:val="000000"/>
                <w:sz w:val="22"/>
                <w:szCs w:val="22"/>
              </w:rPr>
              <w:t>=</w:t>
            </w:r>
            <w:r>
              <w:rPr>
                <w:color w:val="000000"/>
                <w:sz w:val="22"/>
                <w:szCs w:val="22"/>
              </w:rPr>
              <w:t>143</w:t>
            </w:r>
          </w:p>
        </w:tc>
        <w:tc>
          <w:tcPr>
            <w:tcW w:w="0" w:type="auto"/>
          </w:tcPr>
          <w:p w:rsidR="00BE5F22" w:rsidRPr="00644D14" w:rsidRDefault="00BE5F22" w:rsidP="00004E89">
            <w:pPr>
              <w:shd w:val="clear" w:color="auto" w:fill="FFFFFF"/>
              <w:jc w:val="center"/>
            </w:pPr>
            <w:r w:rsidRPr="00644D14">
              <w:rPr>
                <w:color w:val="000000"/>
              </w:rPr>
              <w:t>-</w:t>
            </w:r>
          </w:p>
        </w:tc>
      </w:tr>
      <w:tr w:rsidR="00BE5F22" w:rsidRPr="00644D14" w:rsidTr="00004E89">
        <w:trPr>
          <w:trHeight w:hRule="exact" w:val="426"/>
        </w:trPr>
        <w:tc>
          <w:tcPr>
            <w:tcW w:w="0" w:type="auto"/>
          </w:tcPr>
          <w:p w:rsidR="00BE5F22" w:rsidRPr="00644D14" w:rsidRDefault="00BE5F22" w:rsidP="00004E89">
            <w:pPr>
              <w:shd w:val="clear" w:color="auto" w:fill="FFFFFF"/>
              <w:jc w:val="center"/>
            </w:pPr>
            <w:r w:rsidRPr="00644D14">
              <w:rPr>
                <w:color w:val="000000"/>
              </w:rPr>
              <w:t>Ушмунское</w:t>
            </w:r>
          </w:p>
        </w:tc>
        <w:tc>
          <w:tcPr>
            <w:tcW w:w="0" w:type="auto"/>
          </w:tcPr>
          <w:p w:rsidR="00BE5F22" w:rsidRDefault="00BE5F22" w:rsidP="00004E89">
            <w:pPr>
              <w:jc w:val="center"/>
            </w:pPr>
            <w:r>
              <w:rPr>
                <w:color w:val="000000"/>
                <w:sz w:val="22"/>
                <w:szCs w:val="22"/>
              </w:rPr>
              <w:t>826</w:t>
            </w:r>
            <w:r w:rsidRPr="005C1D3A">
              <w:rPr>
                <w:color w:val="000000"/>
                <w:sz w:val="22"/>
                <w:szCs w:val="22"/>
              </w:rPr>
              <w:t>*</w:t>
            </w:r>
            <w:r>
              <w:rPr>
                <w:color w:val="000000"/>
                <w:sz w:val="22"/>
                <w:szCs w:val="22"/>
              </w:rPr>
              <w:t>46,7/1000</w:t>
            </w:r>
            <w:r w:rsidRPr="005C1D3A">
              <w:rPr>
                <w:color w:val="000000"/>
                <w:sz w:val="22"/>
                <w:szCs w:val="22"/>
              </w:rPr>
              <w:t>=</w:t>
            </w:r>
            <w:r>
              <w:rPr>
                <w:color w:val="000000"/>
                <w:sz w:val="22"/>
                <w:szCs w:val="22"/>
              </w:rPr>
              <w:t>39</w:t>
            </w:r>
          </w:p>
        </w:tc>
        <w:tc>
          <w:tcPr>
            <w:tcW w:w="0" w:type="auto"/>
          </w:tcPr>
          <w:p w:rsidR="00BE5F22" w:rsidRDefault="00BE5F22" w:rsidP="00004E89">
            <w:pPr>
              <w:jc w:val="center"/>
            </w:pPr>
            <w:r>
              <w:rPr>
                <w:color w:val="000000"/>
                <w:sz w:val="22"/>
                <w:szCs w:val="22"/>
              </w:rPr>
              <w:t>826</w:t>
            </w:r>
            <w:r w:rsidRPr="005C1D3A">
              <w:rPr>
                <w:color w:val="000000"/>
                <w:sz w:val="22"/>
                <w:szCs w:val="22"/>
              </w:rPr>
              <w:t>*</w:t>
            </w:r>
            <w:r>
              <w:rPr>
                <w:color w:val="000000"/>
                <w:sz w:val="22"/>
                <w:szCs w:val="22"/>
              </w:rPr>
              <w:t>144,32/1000</w:t>
            </w:r>
            <w:r w:rsidRPr="005C1D3A">
              <w:rPr>
                <w:color w:val="000000"/>
                <w:sz w:val="22"/>
                <w:szCs w:val="22"/>
              </w:rPr>
              <w:t>=</w:t>
            </w:r>
            <w:r>
              <w:rPr>
                <w:color w:val="000000"/>
                <w:sz w:val="22"/>
                <w:szCs w:val="22"/>
              </w:rPr>
              <w:t>121</w:t>
            </w:r>
          </w:p>
        </w:tc>
        <w:tc>
          <w:tcPr>
            <w:tcW w:w="0" w:type="auto"/>
          </w:tcPr>
          <w:p w:rsidR="00BE5F22" w:rsidRPr="00644D14" w:rsidRDefault="00BE5F22" w:rsidP="00004E89">
            <w:pPr>
              <w:shd w:val="clear" w:color="auto" w:fill="FFFFFF"/>
              <w:jc w:val="center"/>
            </w:pPr>
            <w:r w:rsidRPr="00644D14">
              <w:rPr>
                <w:color w:val="000000"/>
              </w:rPr>
              <w:t>-</w:t>
            </w:r>
          </w:p>
        </w:tc>
      </w:tr>
      <w:tr w:rsidR="00BE5F22" w:rsidRPr="00644D14" w:rsidTr="00004E89">
        <w:trPr>
          <w:trHeight w:hRule="exact" w:val="433"/>
        </w:trPr>
        <w:tc>
          <w:tcPr>
            <w:tcW w:w="0" w:type="auto"/>
          </w:tcPr>
          <w:p w:rsidR="00BE5F22" w:rsidRPr="00644D14" w:rsidRDefault="00BE5F22" w:rsidP="00004E89">
            <w:pPr>
              <w:shd w:val="clear" w:color="auto" w:fill="FFFFFF"/>
              <w:jc w:val="center"/>
            </w:pPr>
            <w:r w:rsidRPr="00644D14">
              <w:rPr>
                <w:color w:val="000000"/>
              </w:rPr>
              <w:t>Буруканское</w:t>
            </w:r>
          </w:p>
        </w:tc>
        <w:tc>
          <w:tcPr>
            <w:tcW w:w="0" w:type="auto"/>
          </w:tcPr>
          <w:p w:rsidR="00BE5F22" w:rsidRDefault="00BE5F22" w:rsidP="00004E89">
            <w:pPr>
              <w:jc w:val="center"/>
            </w:pPr>
            <w:r>
              <w:rPr>
                <w:color w:val="000000"/>
                <w:sz w:val="22"/>
                <w:szCs w:val="22"/>
              </w:rPr>
              <w:t>636</w:t>
            </w:r>
            <w:r w:rsidRPr="005C1D3A">
              <w:rPr>
                <w:color w:val="000000"/>
                <w:sz w:val="22"/>
                <w:szCs w:val="22"/>
              </w:rPr>
              <w:t>*</w:t>
            </w:r>
            <w:r>
              <w:rPr>
                <w:color w:val="000000"/>
                <w:sz w:val="22"/>
                <w:szCs w:val="22"/>
              </w:rPr>
              <w:t>46,7/1000</w:t>
            </w:r>
            <w:r w:rsidRPr="005C1D3A">
              <w:rPr>
                <w:color w:val="000000"/>
                <w:sz w:val="22"/>
                <w:szCs w:val="22"/>
              </w:rPr>
              <w:t>=</w:t>
            </w:r>
            <w:r>
              <w:rPr>
                <w:color w:val="000000"/>
                <w:sz w:val="22"/>
                <w:szCs w:val="22"/>
              </w:rPr>
              <w:t>30</w:t>
            </w:r>
          </w:p>
        </w:tc>
        <w:tc>
          <w:tcPr>
            <w:tcW w:w="0" w:type="auto"/>
          </w:tcPr>
          <w:p w:rsidR="00BE5F22" w:rsidRDefault="00BE5F22" w:rsidP="00004E89">
            <w:pPr>
              <w:jc w:val="center"/>
            </w:pPr>
            <w:r>
              <w:rPr>
                <w:color w:val="000000"/>
                <w:sz w:val="22"/>
                <w:szCs w:val="22"/>
              </w:rPr>
              <w:t>636</w:t>
            </w:r>
            <w:r w:rsidRPr="005C1D3A">
              <w:rPr>
                <w:color w:val="000000"/>
                <w:sz w:val="22"/>
                <w:szCs w:val="22"/>
              </w:rPr>
              <w:t>*</w:t>
            </w:r>
            <w:r>
              <w:rPr>
                <w:color w:val="000000"/>
                <w:sz w:val="22"/>
                <w:szCs w:val="22"/>
              </w:rPr>
              <w:t>144,32/1000</w:t>
            </w:r>
            <w:r w:rsidRPr="005C1D3A">
              <w:rPr>
                <w:color w:val="000000"/>
                <w:sz w:val="22"/>
                <w:szCs w:val="22"/>
              </w:rPr>
              <w:t>=</w:t>
            </w:r>
            <w:r>
              <w:rPr>
                <w:color w:val="000000"/>
                <w:sz w:val="22"/>
                <w:szCs w:val="22"/>
              </w:rPr>
              <w:t>93</w:t>
            </w:r>
          </w:p>
        </w:tc>
        <w:tc>
          <w:tcPr>
            <w:tcW w:w="0" w:type="auto"/>
          </w:tcPr>
          <w:p w:rsidR="00BE5F22" w:rsidRPr="00644D14" w:rsidRDefault="00BE5F22" w:rsidP="00004E89">
            <w:pPr>
              <w:shd w:val="clear" w:color="auto" w:fill="FFFFFF"/>
              <w:jc w:val="center"/>
              <w:rPr>
                <w:color w:val="000000"/>
              </w:rPr>
            </w:pPr>
            <w:r w:rsidRPr="00644D14">
              <w:rPr>
                <w:color w:val="000000"/>
              </w:rPr>
              <w:t>-</w:t>
            </w:r>
          </w:p>
        </w:tc>
      </w:tr>
      <w:tr w:rsidR="00BE5F22" w:rsidRPr="00644D14" w:rsidTr="00004E89">
        <w:trPr>
          <w:trHeight w:hRule="exact" w:val="425"/>
        </w:trPr>
        <w:tc>
          <w:tcPr>
            <w:tcW w:w="0" w:type="auto"/>
          </w:tcPr>
          <w:p w:rsidR="00BE5F22" w:rsidRPr="00644D14" w:rsidRDefault="00BE5F22" w:rsidP="00004E89">
            <w:pPr>
              <w:shd w:val="clear" w:color="auto" w:fill="FFFFFF"/>
              <w:jc w:val="center"/>
            </w:pPr>
            <w:r w:rsidRPr="00644D14">
              <w:rPr>
                <w:color w:val="000000"/>
              </w:rPr>
              <w:t>Батаканское</w:t>
            </w:r>
          </w:p>
        </w:tc>
        <w:tc>
          <w:tcPr>
            <w:tcW w:w="0" w:type="auto"/>
          </w:tcPr>
          <w:p w:rsidR="00BE5F22" w:rsidRDefault="00BE5F22" w:rsidP="00004E89">
            <w:pPr>
              <w:jc w:val="center"/>
            </w:pPr>
            <w:r>
              <w:rPr>
                <w:color w:val="000000"/>
                <w:sz w:val="22"/>
                <w:szCs w:val="22"/>
              </w:rPr>
              <w:t>1039</w:t>
            </w:r>
            <w:r w:rsidRPr="005C1D3A">
              <w:rPr>
                <w:color w:val="000000"/>
                <w:sz w:val="22"/>
                <w:szCs w:val="22"/>
              </w:rPr>
              <w:t>*</w:t>
            </w:r>
            <w:r>
              <w:rPr>
                <w:color w:val="000000"/>
                <w:sz w:val="22"/>
                <w:szCs w:val="22"/>
              </w:rPr>
              <w:t>46,7/1000</w:t>
            </w:r>
            <w:r w:rsidRPr="005C1D3A">
              <w:rPr>
                <w:color w:val="000000"/>
                <w:sz w:val="22"/>
                <w:szCs w:val="22"/>
              </w:rPr>
              <w:t>=</w:t>
            </w:r>
            <w:r>
              <w:rPr>
                <w:color w:val="000000"/>
                <w:sz w:val="22"/>
                <w:szCs w:val="22"/>
              </w:rPr>
              <w:t>48</w:t>
            </w:r>
          </w:p>
        </w:tc>
        <w:tc>
          <w:tcPr>
            <w:tcW w:w="0" w:type="auto"/>
          </w:tcPr>
          <w:p w:rsidR="00BE5F22" w:rsidRDefault="00BE5F22" w:rsidP="00004E89">
            <w:pPr>
              <w:jc w:val="center"/>
            </w:pPr>
            <w:r>
              <w:rPr>
                <w:color w:val="000000"/>
                <w:sz w:val="22"/>
                <w:szCs w:val="22"/>
              </w:rPr>
              <w:t>1039</w:t>
            </w:r>
            <w:r w:rsidRPr="005C1D3A">
              <w:rPr>
                <w:color w:val="000000"/>
                <w:sz w:val="22"/>
                <w:szCs w:val="22"/>
              </w:rPr>
              <w:t>*</w:t>
            </w:r>
            <w:r>
              <w:rPr>
                <w:color w:val="000000"/>
                <w:sz w:val="22"/>
                <w:szCs w:val="22"/>
              </w:rPr>
              <w:t>144,32/1000</w:t>
            </w:r>
            <w:r w:rsidRPr="005C1D3A">
              <w:rPr>
                <w:color w:val="000000"/>
                <w:sz w:val="22"/>
                <w:szCs w:val="22"/>
              </w:rPr>
              <w:t>=</w:t>
            </w:r>
            <w:r>
              <w:rPr>
                <w:color w:val="000000"/>
                <w:sz w:val="22"/>
                <w:szCs w:val="22"/>
              </w:rPr>
              <w:t>149</w:t>
            </w:r>
          </w:p>
        </w:tc>
        <w:tc>
          <w:tcPr>
            <w:tcW w:w="0" w:type="auto"/>
          </w:tcPr>
          <w:p w:rsidR="00BE5F22" w:rsidRPr="00644D14" w:rsidRDefault="00BE5F22" w:rsidP="00004E89">
            <w:pPr>
              <w:shd w:val="clear" w:color="auto" w:fill="FFFFFF"/>
              <w:jc w:val="center"/>
              <w:rPr>
                <w:color w:val="000000"/>
              </w:rPr>
            </w:pPr>
            <w:r w:rsidRPr="00644D14">
              <w:rPr>
                <w:color w:val="000000"/>
              </w:rPr>
              <w:t>-</w:t>
            </w:r>
          </w:p>
        </w:tc>
      </w:tr>
      <w:tr w:rsidR="00BE5F22" w:rsidRPr="00644D14" w:rsidTr="00004E89">
        <w:trPr>
          <w:trHeight w:hRule="exact" w:val="430"/>
        </w:trPr>
        <w:tc>
          <w:tcPr>
            <w:tcW w:w="0" w:type="auto"/>
          </w:tcPr>
          <w:p w:rsidR="00BE5F22" w:rsidRPr="00644D14" w:rsidRDefault="00BE5F22" w:rsidP="00004E89">
            <w:pPr>
              <w:shd w:val="clear" w:color="auto" w:fill="FFFFFF"/>
              <w:jc w:val="center"/>
            </w:pPr>
            <w:r w:rsidRPr="00644D14">
              <w:rPr>
                <w:color w:val="000000"/>
              </w:rPr>
              <w:t>Зеренское</w:t>
            </w:r>
          </w:p>
        </w:tc>
        <w:tc>
          <w:tcPr>
            <w:tcW w:w="0" w:type="auto"/>
          </w:tcPr>
          <w:p w:rsidR="00BE5F22" w:rsidRDefault="00BE5F22" w:rsidP="00004E89">
            <w:pPr>
              <w:jc w:val="center"/>
            </w:pPr>
            <w:r>
              <w:rPr>
                <w:color w:val="000000"/>
                <w:sz w:val="22"/>
                <w:szCs w:val="22"/>
              </w:rPr>
              <w:t>276</w:t>
            </w:r>
            <w:r w:rsidRPr="005C1D3A">
              <w:rPr>
                <w:color w:val="000000"/>
                <w:sz w:val="22"/>
                <w:szCs w:val="22"/>
              </w:rPr>
              <w:t>*</w:t>
            </w:r>
            <w:r>
              <w:rPr>
                <w:color w:val="000000"/>
                <w:sz w:val="22"/>
                <w:szCs w:val="22"/>
              </w:rPr>
              <w:t>46,7/1000</w:t>
            </w:r>
            <w:r w:rsidRPr="005C1D3A">
              <w:rPr>
                <w:color w:val="000000"/>
                <w:sz w:val="22"/>
                <w:szCs w:val="22"/>
              </w:rPr>
              <w:t>=</w:t>
            </w:r>
            <w:r>
              <w:rPr>
                <w:color w:val="000000"/>
                <w:sz w:val="22"/>
                <w:szCs w:val="22"/>
              </w:rPr>
              <w:t>13</w:t>
            </w:r>
          </w:p>
        </w:tc>
        <w:tc>
          <w:tcPr>
            <w:tcW w:w="0" w:type="auto"/>
          </w:tcPr>
          <w:p w:rsidR="00BE5F22" w:rsidRDefault="00BE5F22" w:rsidP="00004E89">
            <w:pPr>
              <w:jc w:val="center"/>
            </w:pPr>
            <w:r>
              <w:rPr>
                <w:color w:val="000000"/>
                <w:sz w:val="22"/>
                <w:szCs w:val="22"/>
              </w:rPr>
              <w:t>276</w:t>
            </w:r>
            <w:r w:rsidRPr="005C1D3A">
              <w:rPr>
                <w:color w:val="000000"/>
                <w:sz w:val="22"/>
                <w:szCs w:val="22"/>
              </w:rPr>
              <w:t>*</w:t>
            </w:r>
            <w:r>
              <w:rPr>
                <w:color w:val="000000"/>
                <w:sz w:val="22"/>
                <w:szCs w:val="22"/>
              </w:rPr>
              <w:t>144,32/1000</w:t>
            </w:r>
            <w:r w:rsidRPr="005C1D3A">
              <w:rPr>
                <w:color w:val="000000"/>
                <w:sz w:val="22"/>
                <w:szCs w:val="22"/>
              </w:rPr>
              <w:t>=</w:t>
            </w:r>
            <w:r>
              <w:rPr>
                <w:color w:val="000000"/>
                <w:sz w:val="22"/>
                <w:szCs w:val="22"/>
              </w:rPr>
              <w:t>40</w:t>
            </w:r>
          </w:p>
        </w:tc>
        <w:tc>
          <w:tcPr>
            <w:tcW w:w="0" w:type="auto"/>
          </w:tcPr>
          <w:p w:rsidR="00BE5F22" w:rsidRPr="00644D14" w:rsidRDefault="00BE5F22" w:rsidP="00004E89">
            <w:pPr>
              <w:shd w:val="clear" w:color="auto" w:fill="FFFFFF"/>
              <w:jc w:val="center"/>
              <w:rPr>
                <w:color w:val="000000"/>
              </w:rPr>
            </w:pPr>
            <w:r w:rsidRPr="00644D14">
              <w:rPr>
                <w:color w:val="000000"/>
              </w:rPr>
              <w:t>-</w:t>
            </w:r>
          </w:p>
        </w:tc>
      </w:tr>
      <w:tr w:rsidR="00BE5F22" w:rsidRPr="00644D14" w:rsidTr="00004E89">
        <w:trPr>
          <w:trHeight w:hRule="exact" w:val="422"/>
        </w:trPr>
        <w:tc>
          <w:tcPr>
            <w:tcW w:w="0" w:type="auto"/>
          </w:tcPr>
          <w:p w:rsidR="00BE5F22" w:rsidRPr="00644D14" w:rsidRDefault="00BE5F22" w:rsidP="00004E89">
            <w:pPr>
              <w:shd w:val="clear" w:color="auto" w:fill="FFFFFF"/>
              <w:jc w:val="center"/>
            </w:pPr>
            <w:r w:rsidRPr="00644D14">
              <w:rPr>
                <w:color w:val="000000"/>
              </w:rPr>
              <w:t>Кактолгинское</w:t>
            </w:r>
          </w:p>
        </w:tc>
        <w:tc>
          <w:tcPr>
            <w:tcW w:w="0" w:type="auto"/>
          </w:tcPr>
          <w:p w:rsidR="00BE5F22" w:rsidRDefault="00BE5F22" w:rsidP="00004E89">
            <w:pPr>
              <w:jc w:val="center"/>
            </w:pPr>
            <w:r>
              <w:rPr>
                <w:color w:val="000000"/>
                <w:sz w:val="22"/>
                <w:szCs w:val="22"/>
              </w:rPr>
              <w:t>648</w:t>
            </w:r>
            <w:r w:rsidRPr="005C1D3A">
              <w:rPr>
                <w:color w:val="000000"/>
                <w:sz w:val="22"/>
                <w:szCs w:val="22"/>
              </w:rPr>
              <w:t>*</w:t>
            </w:r>
            <w:r>
              <w:rPr>
                <w:color w:val="000000"/>
                <w:sz w:val="22"/>
                <w:szCs w:val="22"/>
              </w:rPr>
              <w:t>46,7/1000</w:t>
            </w:r>
            <w:r w:rsidRPr="005C1D3A">
              <w:rPr>
                <w:color w:val="000000"/>
                <w:sz w:val="22"/>
                <w:szCs w:val="22"/>
              </w:rPr>
              <w:t>=</w:t>
            </w:r>
            <w:r>
              <w:rPr>
                <w:color w:val="000000"/>
                <w:sz w:val="22"/>
                <w:szCs w:val="22"/>
              </w:rPr>
              <w:t>30</w:t>
            </w:r>
          </w:p>
        </w:tc>
        <w:tc>
          <w:tcPr>
            <w:tcW w:w="0" w:type="auto"/>
          </w:tcPr>
          <w:p w:rsidR="00BE5F22" w:rsidRDefault="00BE5F22" w:rsidP="00004E89">
            <w:pPr>
              <w:jc w:val="center"/>
            </w:pPr>
            <w:r>
              <w:rPr>
                <w:color w:val="000000"/>
                <w:sz w:val="22"/>
                <w:szCs w:val="22"/>
              </w:rPr>
              <w:t>648</w:t>
            </w:r>
            <w:r w:rsidRPr="005C1D3A">
              <w:rPr>
                <w:color w:val="000000"/>
                <w:sz w:val="22"/>
                <w:szCs w:val="22"/>
              </w:rPr>
              <w:t>*</w:t>
            </w:r>
            <w:r>
              <w:rPr>
                <w:color w:val="000000"/>
                <w:sz w:val="22"/>
                <w:szCs w:val="22"/>
              </w:rPr>
              <w:t>144,32/1000</w:t>
            </w:r>
            <w:r w:rsidRPr="005C1D3A">
              <w:rPr>
                <w:color w:val="000000"/>
                <w:sz w:val="22"/>
                <w:szCs w:val="22"/>
              </w:rPr>
              <w:t>=</w:t>
            </w:r>
            <w:r>
              <w:rPr>
                <w:color w:val="000000"/>
                <w:sz w:val="22"/>
                <w:szCs w:val="22"/>
              </w:rPr>
              <w:t>93</w:t>
            </w:r>
          </w:p>
        </w:tc>
        <w:tc>
          <w:tcPr>
            <w:tcW w:w="0" w:type="auto"/>
          </w:tcPr>
          <w:p w:rsidR="00BE5F22" w:rsidRPr="00644D14" w:rsidRDefault="00BE5F22" w:rsidP="00004E89">
            <w:pPr>
              <w:shd w:val="clear" w:color="auto" w:fill="FFFFFF"/>
              <w:jc w:val="center"/>
              <w:rPr>
                <w:color w:val="000000"/>
              </w:rPr>
            </w:pPr>
            <w:r w:rsidRPr="00644D14">
              <w:rPr>
                <w:color w:val="000000"/>
              </w:rPr>
              <w:t>-</w:t>
            </w:r>
          </w:p>
        </w:tc>
      </w:tr>
    </w:tbl>
    <w:p w:rsidR="00BE5F22" w:rsidRDefault="00BE5F22" w:rsidP="00BE5F22">
      <w:pPr>
        <w:shd w:val="clear" w:color="auto" w:fill="FFFFFF"/>
        <w:spacing w:before="278" w:line="269" w:lineRule="exact"/>
        <w:ind w:left="1771"/>
        <w:jc w:val="right"/>
        <w:rPr>
          <w:color w:val="000000"/>
          <w:spacing w:val="-6"/>
        </w:rPr>
      </w:pPr>
      <w:r>
        <w:rPr>
          <w:color w:val="000000"/>
          <w:spacing w:val="-6"/>
        </w:rPr>
        <w:t>Таблица Г6.</w:t>
      </w:r>
    </w:p>
    <w:p w:rsidR="00BE5F22" w:rsidRDefault="00BE5F22" w:rsidP="00BE5F22">
      <w:pPr>
        <w:shd w:val="clear" w:color="auto" w:fill="FFFFFF"/>
        <w:spacing w:before="278" w:line="269" w:lineRule="exact"/>
        <w:ind w:left="1771"/>
      </w:pPr>
      <w:r>
        <w:rPr>
          <w:color w:val="000000"/>
          <w:spacing w:val="-6"/>
        </w:rPr>
        <w:t xml:space="preserve"> </w:t>
      </w:r>
      <w:r>
        <w:rPr>
          <w:color w:val="000000"/>
        </w:rPr>
        <w:t>Базовые показатели обеспеченности объектами здравоохранения.</w:t>
      </w:r>
    </w:p>
    <w:p w:rsidR="00BE5F22" w:rsidRDefault="00BE5F22" w:rsidP="00BE5F22">
      <w:pPr>
        <w:spacing w:after="5" w:line="1" w:lineRule="exact"/>
        <w:rPr>
          <w:sz w:val="2"/>
          <w:szCs w:val="2"/>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131"/>
        <w:gridCol w:w="1987"/>
        <w:gridCol w:w="3120"/>
        <w:gridCol w:w="2429"/>
      </w:tblGrid>
      <w:tr w:rsidR="00BE5F22" w:rsidTr="00004E89">
        <w:trPr>
          <w:trHeight w:hRule="exact" w:val="533"/>
        </w:trPr>
        <w:tc>
          <w:tcPr>
            <w:tcW w:w="2131" w:type="dxa"/>
            <w:shd w:val="clear" w:color="auto" w:fill="FFFFFF"/>
          </w:tcPr>
          <w:p w:rsidR="00BE5F22" w:rsidRDefault="00BE5F22" w:rsidP="00004E89">
            <w:pPr>
              <w:shd w:val="clear" w:color="auto" w:fill="FFFFFF"/>
              <w:spacing w:line="250" w:lineRule="exact"/>
              <w:ind w:left="283" w:right="259"/>
            </w:pPr>
            <w:r>
              <w:rPr>
                <w:color w:val="000000"/>
              </w:rPr>
              <w:t>Наименование объектов</w:t>
            </w:r>
          </w:p>
        </w:tc>
        <w:tc>
          <w:tcPr>
            <w:tcW w:w="1987" w:type="dxa"/>
            <w:shd w:val="clear" w:color="auto" w:fill="FFFFFF"/>
          </w:tcPr>
          <w:p w:rsidR="00BE5F22" w:rsidRDefault="00BE5F22" w:rsidP="00004E89">
            <w:pPr>
              <w:shd w:val="clear" w:color="auto" w:fill="FFFFFF"/>
              <w:spacing w:line="250" w:lineRule="exact"/>
              <w:ind w:left="408" w:right="374"/>
            </w:pPr>
            <w:r>
              <w:rPr>
                <w:color w:val="000000"/>
              </w:rPr>
              <w:t>Единица измерения</w:t>
            </w:r>
          </w:p>
        </w:tc>
        <w:tc>
          <w:tcPr>
            <w:tcW w:w="3120" w:type="dxa"/>
            <w:shd w:val="clear" w:color="auto" w:fill="FFFFFF"/>
          </w:tcPr>
          <w:p w:rsidR="00BE5F22" w:rsidRDefault="00BE5F22" w:rsidP="00004E89">
            <w:pPr>
              <w:shd w:val="clear" w:color="auto" w:fill="FFFFFF"/>
              <w:jc w:val="center"/>
            </w:pPr>
            <w:r>
              <w:rPr>
                <w:color w:val="000000"/>
              </w:rPr>
              <w:t>Величина</w:t>
            </w:r>
          </w:p>
        </w:tc>
        <w:tc>
          <w:tcPr>
            <w:tcW w:w="2429" w:type="dxa"/>
            <w:shd w:val="clear" w:color="auto" w:fill="FFFFFF"/>
          </w:tcPr>
          <w:p w:rsidR="00BE5F22" w:rsidRDefault="00BE5F22" w:rsidP="00004E89">
            <w:pPr>
              <w:shd w:val="clear" w:color="auto" w:fill="FFFFFF"/>
              <w:jc w:val="center"/>
            </w:pPr>
            <w:r>
              <w:rPr>
                <w:color w:val="000000"/>
              </w:rPr>
              <w:t>Обоснование</w:t>
            </w:r>
          </w:p>
        </w:tc>
      </w:tr>
      <w:tr w:rsidR="00BE5F22" w:rsidTr="00004E89">
        <w:trPr>
          <w:trHeight w:hRule="exact" w:val="778"/>
        </w:trPr>
        <w:tc>
          <w:tcPr>
            <w:tcW w:w="2131" w:type="dxa"/>
            <w:shd w:val="clear" w:color="auto" w:fill="FFFFFF"/>
          </w:tcPr>
          <w:p w:rsidR="00BE5F22" w:rsidRDefault="00BE5F22" w:rsidP="00004E89">
            <w:pPr>
              <w:shd w:val="clear" w:color="auto" w:fill="FFFFFF"/>
              <w:spacing w:line="250" w:lineRule="exact"/>
            </w:pPr>
            <w:r>
              <w:rPr>
                <w:color w:val="000000"/>
                <w:sz w:val="22"/>
                <w:szCs w:val="22"/>
              </w:rPr>
              <w:t>Амбулаторно-</w:t>
            </w:r>
          </w:p>
          <w:p w:rsidR="00BE5F22" w:rsidRDefault="00BE5F22" w:rsidP="00004E89">
            <w:pPr>
              <w:shd w:val="clear" w:color="auto" w:fill="FFFFFF"/>
              <w:spacing w:line="250" w:lineRule="exact"/>
            </w:pPr>
            <w:r>
              <w:rPr>
                <w:color w:val="000000"/>
                <w:spacing w:val="-3"/>
                <w:sz w:val="22"/>
                <w:szCs w:val="22"/>
              </w:rPr>
              <w:t>поликлинические</w:t>
            </w:r>
          </w:p>
          <w:p w:rsidR="00BE5F22" w:rsidRDefault="00BE5F22" w:rsidP="00004E89">
            <w:pPr>
              <w:shd w:val="clear" w:color="auto" w:fill="FFFFFF"/>
              <w:spacing w:line="250" w:lineRule="exact"/>
            </w:pPr>
            <w:r>
              <w:rPr>
                <w:color w:val="000000"/>
                <w:sz w:val="22"/>
                <w:szCs w:val="22"/>
              </w:rPr>
              <w:t>учреждения</w:t>
            </w:r>
          </w:p>
        </w:tc>
        <w:tc>
          <w:tcPr>
            <w:tcW w:w="1987" w:type="dxa"/>
            <w:shd w:val="clear" w:color="auto" w:fill="FFFFFF"/>
          </w:tcPr>
          <w:p w:rsidR="00BE5F22" w:rsidRDefault="00BE5F22" w:rsidP="00004E89">
            <w:pPr>
              <w:shd w:val="clear" w:color="auto" w:fill="FFFFFF"/>
              <w:spacing w:line="254" w:lineRule="exact"/>
              <w:ind w:left="259" w:right="259"/>
              <w:jc w:val="center"/>
            </w:pPr>
            <w:r>
              <w:rPr>
                <w:color w:val="000000"/>
                <w:spacing w:val="-2"/>
                <w:sz w:val="22"/>
                <w:szCs w:val="22"/>
              </w:rPr>
              <w:t xml:space="preserve">Посещений в </w:t>
            </w:r>
            <w:r>
              <w:rPr>
                <w:color w:val="000000"/>
                <w:sz w:val="22"/>
                <w:szCs w:val="22"/>
              </w:rPr>
              <w:t>смену на 1 тыс. чел.</w:t>
            </w:r>
          </w:p>
        </w:tc>
        <w:tc>
          <w:tcPr>
            <w:tcW w:w="3120" w:type="dxa"/>
            <w:shd w:val="clear" w:color="auto" w:fill="FFFFFF"/>
          </w:tcPr>
          <w:p w:rsidR="00BE5F22" w:rsidRDefault="00BE5F22" w:rsidP="00004E89">
            <w:pPr>
              <w:shd w:val="clear" w:color="auto" w:fill="FFFFFF"/>
              <w:jc w:val="center"/>
            </w:pPr>
            <w:r>
              <w:rPr>
                <w:color w:val="000000"/>
                <w:sz w:val="22"/>
                <w:szCs w:val="22"/>
              </w:rPr>
              <w:t>18,15</w:t>
            </w:r>
          </w:p>
        </w:tc>
        <w:tc>
          <w:tcPr>
            <w:tcW w:w="2429" w:type="dxa"/>
            <w:vMerge w:val="restart"/>
            <w:shd w:val="clear" w:color="auto" w:fill="FFFFFF"/>
          </w:tcPr>
          <w:p w:rsidR="00BE5F22" w:rsidRDefault="00BE5F22" w:rsidP="00004E89">
            <w:pPr>
              <w:shd w:val="clear" w:color="auto" w:fill="FFFFFF"/>
              <w:spacing w:line="250" w:lineRule="exact"/>
              <w:jc w:val="center"/>
            </w:pPr>
            <w:r>
              <w:rPr>
                <w:color w:val="000000"/>
                <w:sz w:val="22"/>
                <w:szCs w:val="22"/>
              </w:rPr>
              <w:t>Социальные</w:t>
            </w:r>
          </w:p>
          <w:p w:rsidR="00BE5F22" w:rsidRDefault="00BE5F22" w:rsidP="00004E89">
            <w:pPr>
              <w:shd w:val="clear" w:color="auto" w:fill="FFFFFF"/>
              <w:spacing w:line="250" w:lineRule="exact"/>
              <w:jc w:val="center"/>
            </w:pPr>
            <w:r>
              <w:rPr>
                <w:color w:val="000000"/>
                <w:spacing w:val="-1"/>
                <w:sz w:val="22"/>
                <w:szCs w:val="22"/>
              </w:rPr>
              <w:t>нормативы и нормы,</w:t>
            </w:r>
          </w:p>
          <w:p w:rsidR="00BE5F22" w:rsidRDefault="00BE5F22" w:rsidP="00004E89">
            <w:pPr>
              <w:shd w:val="clear" w:color="auto" w:fill="FFFFFF"/>
              <w:spacing w:line="250" w:lineRule="exact"/>
              <w:jc w:val="center"/>
            </w:pPr>
            <w:r>
              <w:rPr>
                <w:color w:val="000000"/>
                <w:sz w:val="22"/>
                <w:szCs w:val="22"/>
              </w:rPr>
              <w:t>утвержденные</w:t>
            </w:r>
          </w:p>
          <w:p w:rsidR="00BE5F22" w:rsidRDefault="00BE5F22" w:rsidP="00004E89">
            <w:pPr>
              <w:shd w:val="clear" w:color="auto" w:fill="FFFFFF"/>
              <w:spacing w:line="250" w:lineRule="exact"/>
              <w:jc w:val="center"/>
            </w:pPr>
            <w:r>
              <w:rPr>
                <w:color w:val="000000"/>
                <w:spacing w:val="-1"/>
                <w:sz w:val="22"/>
                <w:szCs w:val="22"/>
              </w:rPr>
              <w:t>Распоряжением</w:t>
            </w:r>
          </w:p>
          <w:p w:rsidR="00BE5F22" w:rsidRDefault="00BE5F22" w:rsidP="00004E89">
            <w:pPr>
              <w:shd w:val="clear" w:color="auto" w:fill="FFFFFF"/>
              <w:spacing w:line="250" w:lineRule="exact"/>
              <w:jc w:val="center"/>
            </w:pPr>
            <w:r>
              <w:rPr>
                <w:color w:val="000000"/>
                <w:sz w:val="22"/>
                <w:szCs w:val="22"/>
              </w:rPr>
              <w:t>Правительства РФ от</w:t>
            </w:r>
          </w:p>
          <w:p w:rsidR="00BE5F22" w:rsidRDefault="00BE5F22" w:rsidP="00004E89">
            <w:pPr>
              <w:shd w:val="clear" w:color="auto" w:fill="FFFFFF"/>
              <w:spacing w:line="250" w:lineRule="exact"/>
              <w:jc w:val="center"/>
            </w:pPr>
            <w:r>
              <w:rPr>
                <w:color w:val="000000"/>
                <w:spacing w:val="-2"/>
                <w:sz w:val="22"/>
                <w:szCs w:val="22"/>
              </w:rPr>
              <w:t>03.07.1996 г. №1063-р</w:t>
            </w:r>
          </w:p>
        </w:tc>
      </w:tr>
      <w:tr w:rsidR="00BE5F22" w:rsidTr="00004E89">
        <w:trPr>
          <w:trHeight w:hRule="exact" w:val="758"/>
        </w:trPr>
        <w:tc>
          <w:tcPr>
            <w:tcW w:w="2131" w:type="dxa"/>
            <w:shd w:val="clear" w:color="auto" w:fill="FFFFFF"/>
          </w:tcPr>
          <w:p w:rsidR="00BE5F22" w:rsidRDefault="00BE5F22" w:rsidP="00004E89">
            <w:pPr>
              <w:shd w:val="clear" w:color="auto" w:fill="FFFFFF"/>
              <w:spacing w:line="250" w:lineRule="exact"/>
              <w:ind w:right="754" w:firstLine="5"/>
            </w:pPr>
            <w:r>
              <w:rPr>
                <w:color w:val="000000"/>
                <w:sz w:val="22"/>
                <w:szCs w:val="22"/>
              </w:rPr>
              <w:t>Больничные учреждения</w:t>
            </w:r>
          </w:p>
        </w:tc>
        <w:tc>
          <w:tcPr>
            <w:tcW w:w="1987" w:type="dxa"/>
            <w:shd w:val="clear" w:color="auto" w:fill="FFFFFF"/>
          </w:tcPr>
          <w:p w:rsidR="00BE5F22" w:rsidRDefault="00BE5F22" w:rsidP="00004E89">
            <w:pPr>
              <w:shd w:val="clear" w:color="auto" w:fill="FFFFFF"/>
              <w:spacing w:line="259" w:lineRule="exact"/>
              <w:ind w:left="413" w:right="398"/>
              <w:jc w:val="center"/>
            </w:pPr>
            <w:r>
              <w:rPr>
                <w:color w:val="000000"/>
                <w:sz w:val="22"/>
                <w:szCs w:val="22"/>
              </w:rPr>
              <w:t>Коек на 1 тыс. чел.</w:t>
            </w:r>
          </w:p>
        </w:tc>
        <w:tc>
          <w:tcPr>
            <w:tcW w:w="3120" w:type="dxa"/>
            <w:shd w:val="clear" w:color="auto" w:fill="FFFFFF"/>
          </w:tcPr>
          <w:p w:rsidR="00BE5F22" w:rsidRDefault="00BE5F22" w:rsidP="00004E89">
            <w:pPr>
              <w:shd w:val="clear" w:color="auto" w:fill="FFFFFF"/>
              <w:jc w:val="center"/>
            </w:pPr>
            <w:r>
              <w:rPr>
                <w:color w:val="000000"/>
                <w:sz w:val="22"/>
                <w:szCs w:val="22"/>
              </w:rPr>
              <w:t>13,47</w:t>
            </w:r>
          </w:p>
        </w:tc>
        <w:tc>
          <w:tcPr>
            <w:tcW w:w="2429" w:type="dxa"/>
            <w:vMerge/>
            <w:shd w:val="clear" w:color="auto" w:fill="FFFFFF"/>
          </w:tcPr>
          <w:p w:rsidR="00BE5F22" w:rsidRDefault="00BE5F22" w:rsidP="00004E89">
            <w:pPr>
              <w:shd w:val="clear" w:color="auto" w:fill="FFFFFF"/>
              <w:jc w:val="center"/>
            </w:pPr>
          </w:p>
          <w:p w:rsidR="00BE5F22" w:rsidRDefault="00BE5F22" w:rsidP="00004E89">
            <w:pPr>
              <w:shd w:val="clear" w:color="auto" w:fill="FFFFFF"/>
              <w:jc w:val="center"/>
            </w:pPr>
          </w:p>
        </w:tc>
      </w:tr>
      <w:tr w:rsidR="00BE5F22" w:rsidTr="00004E89">
        <w:trPr>
          <w:trHeight w:hRule="exact" w:val="773"/>
        </w:trPr>
        <w:tc>
          <w:tcPr>
            <w:tcW w:w="2131" w:type="dxa"/>
            <w:shd w:val="clear" w:color="auto" w:fill="FFFFFF"/>
          </w:tcPr>
          <w:p w:rsidR="00BE5F22" w:rsidRDefault="00BE5F22" w:rsidP="00004E89">
            <w:pPr>
              <w:shd w:val="clear" w:color="auto" w:fill="FFFFFF"/>
              <w:spacing w:line="254" w:lineRule="exact"/>
              <w:ind w:left="5"/>
            </w:pPr>
            <w:r>
              <w:rPr>
                <w:color w:val="000000"/>
                <w:spacing w:val="-3"/>
                <w:sz w:val="22"/>
                <w:szCs w:val="22"/>
              </w:rPr>
              <w:t>Станции скорой</w:t>
            </w:r>
          </w:p>
          <w:p w:rsidR="00BE5F22" w:rsidRDefault="00BE5F22" w:rsidP="00004E89">
            <w:pPr>
              <w:shd w:val="clear" w:color="auto" w:fill="FFFFFF"/>
              <w:spacing w:line="254" w:lineRule="exact"/>
              <w:ind w:left="5"/>
            </w:pPr>
            <w:r>
              <w:rPr>
                <w:color w:val="000000"/>
                <w:sz w:val="22"/>
                <w:szCs w:val="22"/>
              </w:rPr>
              <w:t>медицинской</w:t>
            </w:r>
          </w:p>
          <w:p w:rsidR="00BE5F22" w:rsidRDefault="00BE5F22" w:rsidP="00004E89">
            <w:pPr>
              <w:shd w:val="clear" w:color="auto" w:fill="FFFFFF"/>
              <w:spacing w:line="254" w:lineRule="exact"/>
              <w:ind w:left="5"/>
            </w:pPr>
            <w:r>
              <w:rPr>
                <w:color w:val="000000"/>
                <w:sz w:val="22"/>
                <w:szCs w:val="22"/>
              </w:rPr>
              <w:t>помощи</w:t>
            </w:r>
          </w:p>
        </w:tc>
        <w:tc>
          <w:tcPr>
            <w:tcW w:w="1987" w:type="dxa"/>
            <w:shd w:val="clear" w:color="auto" w:fill="FFFFFF"/>
          </w:tcPr>
          <w:p w:rsidR="00BE5F22" w:rsidRDefault="00BE5F22" w:rsidP="00004E89">
            <w:pPr>
              <w:shd w:val="clear" w:color="auto" w:fill="FFFFFF"/>
              <w:spacing w:line="259" w:lineRule="exact"/>
              <w:ind w:left="29" w:right="34"/>
              <w:jc w:val="center"/>
            </w:pPr>
            <w:r>
              <w:rPr>
                <w:color w:val="000000"/>
                <w:spacing w:val="-3"/>
                <w:sz w:val="22"/>
                <w:szCs w:val="22"/>
              </w:rPr>
              <w:t xml:space="preserve">Автомобиль на 10 </w:t>
            </w:r>
            <w:r>
              <w:rPr>
                <w:color w:val="000000"/>
                <w:sz w:val="22"/>
                <w:szCs w:val="22"/>
              </w:rPr>
              <w:t>тыс. чел.</w:t>
            </w:r>
          </w:p>
        </w:tc>
        <w:tc>
          <w:tcPr>
            <w:tcW w:w="3120" w:type="dxa"/>
            <w:shd w:val="clear" w:color="auto" w:fill="FFFFFF"/>
          </w:tcPr>
          <w:p w:rsidR="00BE5F22" w:rsidRDefault="00BE5F22" w:rsidP="00004E89">
            <w:pPr>
              <w:shd w:val="clear" w:color="auto" w:fill="FFFFFF"/>
              <w:spacing w:line="254" w:lineRule="exact"/>
              <w:ind w:left="144" w:right="115"/>
            </w:pPr>
            <w:r>
              <w:rPr>
                <w:color w:val="000000"/>
                <w:spacing w:val="-2"/>
                <w:sz w:val="22"/>
                <w:szCs w:val="22"/>
              </w:rPr>
              <w:t>1 на 10 тыс. чел в городских населенных пунктах*</w:t>
            </w:r>
          </w:p>
        </w:tc>
        <w:tc>
          <w:tcPr>
            <w:tcW w:w="2429" w:type="dxa"/>
            <w:vMerge w:val="restart"/>
            <w:shd w:val="clear" w:color="auto" w:fill="FFFFFF"/>
          </w:tcPr>
          <w:p w:rsidR="00BE5F22" w:rsidRDefault="00BE5F22" w:rsidP="00004E89">
            <w:pPr>
              <w:shd w:val="clear" w:color="auto" w:fill="FFFFFF"/>
              <w:spacing w:line="250" w:lineRule="exact"/>
              <w:jc w:val="center"/>
            </w:pPr>
            <w:r>
              <w:rPr>
                <w:color w:val="000000"/>
                <w:sz w:val="22"/>
                <w:szCs w:val="22"/>
              </w:rPr>
              <w:t>Социальные</w:t>
            </w:r>
          </w:p>
          <w:p w:rsidR="00BE5F22" w:rsidRDefault="00BE5F22" w:rsidP="00004E89">
            <w:pPr>
              <w:shd w:val="clear" w:color="auto" w:fill="FFFFFF"/>
              <w:spacing w:line="250" w:lineRule="exact"/>
              <w:jc w:val="center"/>
            </w:pPr>
            <w:r>
              <w:rPr>
                <w:color w:val="000000"/>
                <w:spacing w:val="-1"/>
                <w:sz w:val="22"/>
                <w:szCs w:val="22"/>
              </w:rPr>
              <w:t>нормативы и нормы,</w:t>
            </w:r>
          </w:p>
          <w:p w:rsidR="00BE5F22" w:rsidRDefault="00BE5F22" w:rsidP="00004E89">
            <w:pPr>
              <w:shd w:val="clear" w:color="auto" w:fill="FFFFFF"/>
              <w:spacing w:line="250" w:lineRule="exact"/>
              <w:jc w:val="center"/>
            </w:pPr>
            <w:r>
              <w:rPr>
                <w:color w:val="000000"/>
                <w:sz w:val="22"/>
                <w:szCs w:val="22"/>
              </w:rPr>
              <w:t>утвержденные</w:t>
            </w:r>
          </w:p>
          <w:p w:rsidR="00BE5F22" w:rsidRDefault="00BE5F22" w:rsidP="00004E89">
            <w:pPr>
              <w:shd w:val="clear" w:color="auto" w:fill="FFFFFF"/>
              <w:spacing w:line="250" w:lineRule="exact"/>
              <w:jc w:val="center"/>
            </w:pPr>
            <w:r>
              <w:rPr>
                <w:color w:val="000000"/>
                <w:spacing w:val="-1"/>
                <w:sz w:val="22"/>
                <w:szCs w:val="22"/>
              </w:rPr>
              <w:t>Распоряжением</w:t>
            </w:r>
          </w:p>
          <w:p w:rsidR="00BE5F22" w:rsidRDefault="00BE5F22" w:rsidP="00004E89">
            <w:pPr>
              <w:shd w:val="clear" w:color="auto" w:fill="FFFFFF"/>
              <w:spacing w:line="250" w:lineRule="exact"/>
              <w:jc w:val="center"/>
            </w:pPr>
            <w:r>
              <w:rPr>
                <w:color w:val="000000"/>
                <w:sz w:val="22"/>
                <w:szCs w:val="22"/>
              </w:rPr>
              <w:t>Правительства РФ от</w:t>
            </w:r>
          </w:p>
          <w:p w:rsidR="00BE5F22" w:rsidRDefault="00BE5F22" w:rsidP="00004E89">
            <w:pPr>
              <w:shd w:val="clear" w:color="auto" w:fill="FFFFFF"/>
              <w:spacing w:line="250" w:lineRule="exact"/>
              <w:jc w:val="center"/>
            </w:pPr>
            <w:r>
              <w:rPr>
                <w:color w:val="000000"/>
                <w:spacing w:val="-2"/>
                <w:sz w:val="22"/>
                <w:szCs w:val="22"/>
              </w:rPr>
              <w:t>03.07.1996 г. №1063-р</w:t>
            </w:r>
          </w:p>
        </w:tc>
      </w:tr>
      <w:tr w:rsidR="00BE5F22" w:rsidTr="00004E89">
        <w:trPr>
          <w:trHeight w:hRule="exact" w:val="1272"/>
        </w:trPr>
        <w:tc>
          <w:tcPr>
            <w:tcW w:w="2131" w:type="dxa"/>
            <w:shd w:val="clear" w:color="auto" w:fill="FFFFFF"/>
          </w:tcPr>
          <w:p w:rsidR="00BE5F22" w:rsidRDefault="00BE5F22" w:rsidP="00004E89">
            <w:pPr>
              <w:shd w:val="clear" w:color="auto" w:fill="FFFFFF"/>
              <w:spacing w:line="250" w:lineRule="exact"/>
              <w:ind w:left="5" w:right="48" w:firstLine="5"/>
            </w:pPr>
            <w:r>
              <w:rPr>
                <w:color w:val="000000"/>
                <w:sz w:val="22"/>
                <w:szCs w:val="22"/>
              </w:rPr>
              <w:t>Фельдшерско-</w:t>
            </w:r>
            <w:r>
              <w:rPr>
                <w:color w:val="000000"/>
                <w:spacing w:val="-3"/>
                <w:sz w:val="22"/>
                <w:szCs w:val="22"/>
              </w:rPr>
              <w:t>акушерские пункты</w:t>
            </w:r>
          </w:p>
        </w:tc>
        <w:tc>
          <w:tcPr>
            <w:tcW w:w="1987" w:type="dxa"/>
            <w:shd w:val="clear" w:color="auto" w:fill="FFFFFF"/>
          </w:tcPr>
          <w:p w:rsidR="00BE5F22" w:rsidRDefault="00BE5F22" w:rsidP="00004E89">
            <w:pPr>
              <w:shd w:val="clear" w:color="auto" w:fill="FFFFFF"/>
              <w:spacing w:line="250" w:lineRule="exact"/>
              <w:jc w:val="center"/>
            </w:pPr>
            <w:r>
              <w:rPr>
                <w:color w:val="000000"/>
                <w:sz w:val="22"/>
                <w:szCs w:val="22"/>
              </w:rPr>
              <w:t>Объект в</w:t>
            </w:r>
          </w:p>
          <w:p w:rsidR="00BE5F22" w:rsidRDefault="00BE5F22" w:rsidP="00004E89">
            <w:pPr>
              <w:shd w:val="clear" w:color="auto" w:fill="FFFFFF"/>
              <w:spacing w:line="250" w:lineRule="exact"/>
              <w:jc w:val="center"/>
            </w:pPr>
            <w:r>
              <w:rPr>
                <w:color w:val="000000"/>
                <w:sz w:val="22"/>
                <w:szCs w:val="22"/>
              </w:rPr>
              <w:t>населённом</w:t>
            </w:r>
          </w:p>
          <w:p w:rsidR="00BE5F22" w:rsidRDefault="00BE5F22" w:rsidP="00004E89">
            <w:pPr>
              <w:shd w:val="clear" w:color="auto" w:fill="FFFFFF"/>
              <w:spacing w:line="250" w:lineRule="exact"/>
              <w:jc w:val="center"/>
            </w:pPr>
            <w:r>
              <w:rPr>
                <w:color w:val="000000"/>
                <w:sz w:val="22"/>
                <w:szCs w:val="22"/>
              </w:rPr>
              <w:t>пункте с</w:t>
            </w:r>
          </w:p>
          <w:p w:rsidR="00BE5F22" w:rsidRDefault="00BE5F22" w:rsidP="00004E89">
            <w:pPr>
              <w:shd w:val="clear" w:color="auto" w:fill="FFFFFF"/>
              <w:spacing w:line="250" w:lineRule="exact"/>
              <w:jc w:val="center"/>
            </w:pPr>
            <w:r>
              <w:rPr>
                <w:color w:val="000000"/>
                <w:spacing w:val="-3"/>
                <w:sz w:val="22"/>
                <w:szCs w:val="22"/>
              </w:rPr>
              <w:t>численностью</w:t>
            </w:r>
          </w:p>
          <w:p w:rsidR="00BE5F22" w:rsidRDefault="00BE5F22" w:rsidP="00004E89">
            <w:pPr>
              <w:shd w:val="clear" w:color="auto" w:fill="FFFFFF"/>
              <w:spacing w:line="250" w:lineRule="exact"/>
              <w:jc w:val="center"/>
            </w:pPr>
            <w:r>
              <w:rPr>
                <w:color w:val="000000"/>
                <w:spacing w:val="-4"/>
                <w:sz w:val="22"/>
                <w:szCs w:val="22"/>
              </w:rPr>
              <w:t>100-1200 чел.</w:t>
            </w:r>
          </w:p>
        </w:tc>
        <w:tc>
          <w:tcPr>
            <w:tcW w:w="3120" w:type="dxa"/>
            <w:shd w:val="clear" w:color="auto" w:fill="FFFFFF"/>
          </w:tcPr>
          <w:p w:rsidR="00BE5F22" w:rsidRDefault="00BE5F22" w:rsidP="00004E89">
            <w:pPr>
              <w:shd w:val="clear" w:color="auto" w:fill="FFFFFF"/>
              <w:spacing w:line="254" w:lineRule="exact"/>
              <w:ind w:left="38" w:right="24" w:firstLine="38"/>
            </w:pPr>
            <w:r>
              <w:rPr>
                <w:color w:val="000000"/>
                <w:spacing w:val="-3"/>
                <w:sz w:val="22"/>
                <w:szCs w:val="22"/>
              </w:rPr>
              <w:t xml:space="preserve">1 объект на населенный пункт </w:t>
            </w:r>
            <w:r>
              <w:rPr>
                <w:color w:val="000000"/>
                <w:spacing w:val="-1"/>
                <w:sz w:val="22"/>
                <w:szCs w:val="22"/>
              </w:rPr>
              <w:t>с численностью 100-1200 чел.</w:t>
            </w:r>
          </w:p>
        </w:tc>
        <w:tc>
          <w:tcPr>
            <w:tcW w:w="2429" w:type="dxa"/>
            <w:vMerge/>
            <w:shd w:val="clear" w:color="auto" w:fill="FFFFFF"/>
          </w:tcPr>
          <w:p w:rsidR="00BE5F22" w:rsidRDefault="00BE5F22" w:rsidP="00004E89">
            <w:pPr>
              <w:shd w:val="clear" w:color="auto" w:fill="FFFFFF"/>
              <w:spacing w:line="254" w:lineRule="exact"/>
              <w:ind w:left="38" w:right="24" w:firstLine="38"/>
            </w:pPr>
          </w:p>
          <w:p w:rsidR="00BE5F22" w:rsidRDefault="00BE5F22" w:rsidP="00004E89">
            <w:pPr>
              <w:shd w:val="clear" w:color="auto" w:fill="FFFFFF"/>
              <w:spacing w:line="254" w:lineRule="exact"/>
              <w:ind w:left="38" w:right="24" w:firstLine="38"/>
            </w:pPr>
          </w:p>
        </w:tc>
      </w:tr>
    </w:tbl>
    <w:p w:rsidR="00BE5F22" w:rsidRDefault="00BE5F22" w:rsidP="00BE5F22">
      <w:pPr>
        <w:shd w:val="clear" w:color="auto" w:fill="FFFFFF"/>
        <w:spacing w:line="235" w:lineRule="exact"/>
        <w:ind w:left="10" w:firstLine="699"/>
      </w:pPr>
      <w:r>
        <w:rPr>
          <w:color w:val="000000"/>
        </w:rPr>
        <w:t>* - выдвижные пункты скорой медицинской помощи для сельских поселений планируются из расчета 1 объект на 5000 жителей.</w:t>
      </w:r>
    </w:p>
    <w:p w:rsidR="00BE5F22" w:rsidRDefault="00BE5F22" w:rsidP="00BE5F22">
      <w:pPr>
        <w:shd w:val="clear" w:color="auto" w:fill="FFFFFF"/>
        <w:spacing w:after="120"/>
        <w:ind w:left="14" w:right="29" w:firstLine="557"/>
        <w:jc w:val="both"/>
      </w:pPr>
      <w:r>
        <w:rPr>
          <w:color w:val="000000"/>
        </w:rPr>
        <w:lastRenderedPageBreak/>
        <w:t>П - предельные значения расчетных показателей минимально допустимого уровня обеспеченности объектов здравоохранения местного значения для населения муниципальных образований.</w:t>
      </w:r>
    </w:p>
    <w:p w:rsidR="00BE5F22" w:rsidRDefault="00BE5F22" w:rsidP="00BE5F22">
      <w:pPr>
        <w:shd w:val="clear" w:color="auto" w:fill="FFFFFF"/>
        <w:spacing w:after="120"/>
        <w:ind w:firstLine="571"/>
      </w:pPr>
      <w:r>
        <w:rPr>
          <w:color w:val="000000"/>
        </w:rPr>
        <w:t>Пб - базовые показатели обеспеченности объектами здравоохранения.</w:t>
      </w:r>
    </w:p>
    <w:p w:rsidR="00BE5F22" w:rsidRDefault="00BE5F22" w:rsidP="00BE5F22">
      <w:pPr>
        <w:shd w:val="clear" w:color="auto" w:fill="FFFFFF"/>
        <w:spacing w:after="120"/>
        <w:ind w:firstLine="571"/>
      </w:pPr>
      <w:r>
        <w:rPr>
          <w:color w:val="000000"/>
          <w:spacing w:val="-2"/>
        </w:rPr>
        <w:t>К</w:t>
      </w:r>
      <w:r>
        <w:rPr>
          <w:color w:val="000000"/>
          <w:spacing w:val="-2"/>
          <w:vertAlign w:val="subscript"/>
        </w:rPr>
        <w:t>тн</w:t>
      </w:r>
      <w:r>
        <w:rPr>
          <w:color w:val="000000"/>
          <w:spacing w:val="-2"/>
        </w:rPr>
        <w:t xml:space="preserve"> - коэффициент техногенной нагрузки.</w:t>
      </w:r>
    </w:p>
    <w:p w:rsidR="00BE5F22" w:rsidRDefault="00BE5F22" w:rsidP="00BE5F22">
      <w:pPr>
        <w:shd w:val="clear" w:color="auto" w:fill="FFFFFF"/>
        <w:spacing w:after="120"/>
        <w:ind w:left="5" w:right="24" w:firstLine="566"/>
        <w:jc w:val="both"/>
      </w:pPr>
      <w:r>
        <w:rPr>
          <w:color w:val="000000"/>
        </w:rPr>
        <w:t>Д - предельные значения расчетных показателей максимально допустимого уровня территориальной доступности объектов здравоохранения местного значения для населения муниципальных образований.</w:t>
      </w:r>
    </w:p>
    <w:p w:rsidR="00BE5F22" w:rsidRDefault="00BE5F22" w:rsidP="00BE5F22">
      <w:pPr>
        <w:shd w:val="clear" w:color="auto" w:fill="FFFFFF"/>
        <w:spacing w:after="120"/>
        <w:ind w:left="576"/>
      </w:pPr>
      <w:r>
        <w:rPr>
          <w:color w:val="000000"/>
        </w:rPr>
        <w:t>Дб - базовые показатели территориальной доступности объектов здравоохранения.</w:t>
      </w:r>
    </w:p>
    <w:p w:rsidR="00BE5F22" w:rsidRDefault="00BE5F22" w:rsidP="00BE5F22">
      <w:pPr>
        <w:shd w:val="clear" w:color="auto" w:fill="FFFFFF"/>
        <w:spacing w:after="120"/>
        <w:ind w:firstLine="576"/>
      </w:pPr>
      <w:r>
        <w:rPr>
          <w:color w:val="000000"/>
          <w:spacing w:val="-1"/>
        </w:rPr>
        <w:t>К</w:t>
      </w:r>
      <w:r>
        <w:rPr>
          <w:color w:val="000000"/>
          <w:spacing w:val="-1"/>
          <w:vertAlign w:val="subscript"/>
        </w:rPr>
        <w:t>пк</w:t>
      </w:r>
      <w:r>
        <w:rPr>
          <w:color w:val="000000"/>
          <w:spacing w:val="-1"/>
        </w:rPr>
        <w:t xml:space="preserve"> - коэффициент, учитывающий природно-климатические условия.</w:t>
      </w:r>
    </w:p>
    <w:p w:rsidR="00BE5F22" w:rsidRPr="003E09A6" w:rsidRDefault="00BE5F22" w:rsidP="00BE5F22">
      <w:pPr>
        <w:shd w:val="clear" w:color="auto" w:fill="FFFFFF"/>
        <w:spacing w:before="269" w:line="274" w:lineRule="exact"/>
        <w:ind w:left="1406" w:firstLine="6532"/>
      </w:pPr>
      <w:r>
        <w:rPr>
          <w:color w:val="000000"/>
          <w:spacing w:val="-6"/>
        </w:rPr>
        <w:t xml:space="preserve">Таблица Г7. </w:t>
      </w: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 xml:space="preserve">обеспеченности объектами </w:t>
      </w:r>
      <w:r>
        <w:rPr>
          <w:color w:val="000000"/>
          <w:spacing w:val="-2"/>
        </w:rPr>
        <w:t>здравоохранения</w:t>
      </w:r>
      <w:r w:rsidRPr="00B15556">
        <w:rPr>
          <w:color w:val="000000"/>
          <w:spacing w:val="-2"/>
        </w:rPr>
        <w:t xml:space="preserve"> местного значения</w:t>
      </w:r>
    </w:p>
    <w:p w:rsidR="00BE5F22" w:rsidRDefault="00BE5F22" w:rsidP="00BE5F22">
      <w:pPr>
        <w:pStyle w:val="ConsPlusNormal"/>
        <w:spacing w:after="12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7"/>
        <w:gridCol w:w="2822"/>
        <w:gridCol w:w="2550"/>
        <w:gridCol w:w="2067"/>
      </w:tblGrid>
      <w:tr w:rsidR="00BE5F22" w:rsidRPr="00644D14" w:rsidTr="00004E89">
        <w:trPr>
          <w:trHeight w:hRule="exact" w:val="975"/>
        </w:trPr>
        <w:tc>
          <w:tcPr>
            <w:tcW w:w="0" w:type="auto"/>
          </w:tcPr>
          <w:p w:rsidR="00BE5F22" w:rsidRPr="00644D14" w:rsidRDefault="00BE5F22" w:rsidP="00004E89">
            <w:pPr>
              <w:shd w:val="clear" w:color="auto" w:fill="FFFFFF"/>
            </w:pPr>
          </w:p>
        </w:tc>
        <w:tc>
          <w:tcPr>
            <w:tcW w:w="0" w:type="auto"/>
          </w:tcPr>
          <w:p w:rsidR="00BE5F22" w:rsidRPr="00644D14" w:rsidRDefault="00BE5F22" w:rsidP="00004E89">
            <w:pPr>
              <w:shd w:val="clear" w:color="auto" w:fill="FFFFFF"/>
              <w:spacing w:line="230" w:lineRule="exact"/>
              <w:ind w:left="38"/>
              <w:jc w:val="both"/>
            </w:pPr>
            <w:r>
              <w:rPr>
                <w:color w:val="000000"/>
              </w:rPr>
              <w:t>Амбулаторно-поликлинические учреждения</w:t>
            </w:r>
          </w:p>
          <w:p w:rsidR="00BE5F22" w:rsidRPr="00644D14" w:rsidRDefault="00BE5F22" w:rsidP="00004E89">
            <w:pPr>
              <w:shd w:val="clear" w:color="auto" w:fill="FFFFFF"/>
              <w:spacing w:line="230" w:lineRule="exact"/>
              <w:ind w:left="38"/>
            </w:pPr>
            <w:r w:rsidRPr="00644D14">
              <w:rPr>
                <w:color w:val="000000"/>
              </w:rPr>
              <w:t>(</w:t>
            </w:r>
            <w:r>
              <w:rPr>
                <w:color w:val="000000"/>
                <w:spacing w:val="-2"/>
                <w:sz w:val="22"/>
                <w:szCs w:val="22"/>
              </w:rPr>
              <w:t xml:space="preserve">посещений в </w:t>
            </w:r>
            <w:r>
              <w:rPr>
                <w:color w:val="000000"/>
                <w:sz w:val="22"/>
                <w:szCs w:val="22"/>
              </w:rPr>
              <w:t>смену</w:t>
            </w:r>
            <w:r w:rsidRPr="00644D14">
              <w:rPr>
                <w:color w:val="000000"/>
              </w:rPr>
              <w:t>)</w:t>
            </w:r>
          </w:p>
        </w:tc>
        <w:tc>
          <w:tcPr>
            <w:tcW w:w="0" w:type="auto"/>
          </w:tcPr>
          <w:p w:rsidR="00BE5F22" w:rsidRPr="00644D14" w:rsidRDefault="00BE5F22" w:rsidP="00004E89">
            <w:pPr>
              <w:shd w:val="clear" w:color="auto" w:fill="FFFFFF"/>
              <w:spacing w:line="230" w:lineRule="exact"/>
              <w:jc w:val="both"/>
            </w:pPr>
            <w:r>
              <w:rPr>
                <w:color w:val="000000"/>
              </w:rPr>
              <w:t>Больничные учреждения</w:t>
            </w:r>
            <w:r w:rsidRPr="00644D14">
              <w:rPr>
                <w:color w:val="000000"/>
              </w:rPr>
              <w:t xml:space="preserve"> (</w:t>
            </w:r>
            <w:r>
              <w:rPr>
                <w:color w:val="000000"/>
              </w:rPr>
              <w:t>коек</w:t>
            </w:r>
            <w:r w:rsidRPr="00644D14">
              <w:rPr>
                <w:color w:val="000000"/>
              </w:rPr>
              <w:t>)</w:t>
            </w:r>
          </w:p>
        </w:tc>
        <w:tc>
          <w:tcPr>
            <w:tcW w:w="0" w:type="auto"/>
          </w:tcPr>
          <w:p w:rsidR="00BE5F22" w:rsidRDefault="00BE5F22" w:rsidP="00004E89">
            <w:pPr>
              <w:shd w:val="clear" w:color="auto" w:fill="FFFFFF"/>
              <w:spacing w:line="250" w:lineRule="exact"/>
              <w:ind w:left="5" w:right="48" w:firstLine="5"/>
            </w:pPr>
            <w:r>
              <w:rPr>
                <w:color w:val="000000"/>
                <w:sz w:val="22"/>
                <w:szCs w:val="22"/>
              </w:rPr>
              <w:t>Фельдшерско-</w:t>
            </w:r>
            <w:r>
              <w:rPr>
                <w:color w:val="000000"/>
                <w:spacing w:val="-3"/>
                <w:sz w:val="22"/>
                <w:szCs w:val="22"/>
              </w:rPr>
              <w:t>акушерские пункты (ед)</w:t>
            </w:r>
          </w:p>
        </w:tc>
      </w:tr>
      <w:tr w:rsidR="00BE5F22" w:rsidRPr="00644D14" w:rsidTr="00004E89">
        <w:trPr>
          <w:trHeight w:hRule="exact" w:val="564"/>
        </w:trPr>
        <w:tc>
          <w:tcPr>
            <w:tcW w:w="0" w:type="auto"/>
          </w:tcPr>
          <w:p w:rsidR="00BE5F22" w:rsidRPr="00644D14" w:rsidRDefault="00BE5F22" w:rsidP="00004E89">
            <w:pPr>
              <w:shd w:val="clear" w:color="auto" w:fill="FFFFFF"/>
              <w:jc w:val="center"/>
            </w:pPr>
            <w:r w:rsidRPr="00644D14">
              <w:rPr>
                <w:color w:val="000000"/>
              </w:rPr>
              <w:t>Трубачевское</w:t>
            </w:r>
          </w:p>
        </w:tc>
        <w:tc>
          <w:tcPr>
            <w:tcW w:w="0" w:type="auto"/>
          </w:tcPr>
          <w:p w:rsidR="00BE5F22" w:rsidRDefault="00BE5F22" w:rsidP="00004E89">
            <w:pPr>
              <w:shd w:val="clear" w:color="auto" w:fill="FFFFFF"/>
              <w:jc w:val="center"/>
            </w:pPr>
            <w:r>
              <w:rPr>
                <w:color w:val="000000"/>
                <w:sz w:val="22"/>
                <w:szCs w:val="22"/>
              </w:rPr>
              <w:t>878*18,15/1000=16</w:t>
            </w:r>
          </w:p>
        </w:tc>
        <w:tc>
          <w:tcPr>
            <w:tcW w:w="0" w:type="auto"/>
          </w:tcPr>
          <w:p w:rsidR="00BE5F22" w:rsidRDefault="00BE5F22" w:rsidP="00004E89">
            <w:pPr>
              <w:shd w:val="clear" w:color="auto" w:fill="FFFFFF"/>
              <w:jc w:val="center"/>
            </w:pPr>
            <w:r>
              <w:rPr>
                <w:color w:val="000000"/>
                <w:sz w:val="22"/>
                <w:szCs w:val="22"/>
              </w:rPr>
              <w:t>878*13,47/1000=12</w:t>
            </w:r>
          </w:p>
        </w:tc>
        <w:tc>
          <w:tcPr>
            <w:tcW w:w="0" w:type="auto"/>
          </w:tcPr>
          <w:p w:rsidR="00BE5F22" w:rsidRPr="00644D14" w:rsidRDefault="00BE5F22" w:rsidP="00004E89">
            <w:pPr>
              <w:shd w:val="clear" w:color="auto" w:fill="FFFFFF"/>
              <w:jc w:val="center"/>
            </w:pPr>
            <w:r>
              <w:rPr>
                <w:color w:val="000000"/>
              </w:rPr>
              <w:t>2</w:t>
            </w:r>
          </w:p>
        </w:tc>
      </w:tr>
      <w:tr w:rsidR="00BE5F22" w:rsidRPr="00644D14" w:rsidTr="00004E89">
        <w:trPr>
          <w:trHeight w:hRule="exact" w:val="700"/>
        </w:trPr>
        <w:tc>
          <w:tcPr>
            <w:tcW w:w="0" w:type="auto"/>
          </w:tcPr>
          <w:p w:rsidR="00BE5F22" w:rsidRPr="00644D14" w:rsidRDefault="00BE5F22" w:rsidP="00004E89">
            <w:pPr>
              <w:shd w:val="clear" w:color="auto" w:fill="FFFFFF"/>
              <w:jc w:val="center"/>
            </w:pPr>
            <w:r w:rsidRPr="00644D14">
              <w:rPr>
                <w:color w:val="000000"/>
              </w:rPr>
              <w:t>Газимуро-Заводское</w:t>
            </w:r>
          </w:p>
        </w:tc>
        <w:tc>
          <w:tcPr>
            <w:tcW w:w="0" w:type="auto"/>
          </w:tcPr>
          <w:p w:rsidR="00BE5F22" w:rsidRDefault="00BE5F22" w:rsidP="00004E89">
            <w:pPr>
              <w:jc w:val="center"/>
            </w:pPr>
            <w:r>
              <w:rPr>
                <w:color w:val="000000"/>
                <w:sz w:val="22"/>
                <w:szCs w:val="22"/>
              </w:rPr>
              <w:t>3443</w:t>
            </w:r>
            <w:r w:rsidRPr="005C1D3A">
              <w:rPr>
                <w:color w:val="000000"/>
                <w:sz w:val="22"/>
                <w:szCs w:val="22"/>
              </w:rPr>
              <w:t>*</w:t>
            </w:r>
            <w:r>
              <w:rPr>
                <w:color w:val="000000"/>
                <w:sz w:val="22"/>
                <w:szCs w:val="22"/>
              </w:rPr>
              <w:t>18,15/1000</w:t>
            </w:r>
            <w:r w:rsidRPr="005C1D3A">
              <w:rPr>
                <w:color w:val="000000"/>
                <w:sz w:val="22"/>
                <w:szCs w:val="22"/>
              </w:rPr>
              <w:t>=</w:t>
            </w:r>
            <w:r>
              <w:rPr>
                <w:color w:val="000000"/>
                <w:sz w:val="22"/>
                <w:szCs w:val="22"/>
              </w:rPr>
              <w:t>62</w:t>
            </w:r>
          </w:p>
        </w:tc>
        <w:tc>
          <w:tcPr>
            <w:tcW w:w="0" w:type="auto"/>
          </w:tcPr>
          <w:p w:rsidR="00BE5F22" w:rsidRDefault="00BE5F22" w:rsidP="00004E89">
            <w:pPr>
              <w:jc w:val="center"/>
            </w:pPr>
            <w:r>
              <w:rPr>
                <w:color w:val="000000"/>
                <w:sz w:val="22"/>
                <w:szCs w:val="22"/>
              </w:rPr>
              <w:t>3443</w:t>
            </w:r>
            <w:r w:rsidRPr="005C1D3A">
              <w:rPr>
                <w:color w:val="000000"/>
                <w:sz w:val="22"/>
                <w:szCs w:val="22"/>
              </w:rPr>
              <w:t>*</w:t>
            </w:r>
            <w:r>
              <w:rPr>
                <w:color w:val="000000"/>
                <w:sz w:val="22"/>
                <w:szCs w:val="22"/>
              </w:rPr>
              <w:t>13,47/1000</w:t>
            </w:r>
            <w:r w:rsidRPr="005C1D3A">
              <w:rPr>
                <w:color w:val="000000"/>
                <w:sz w:val="22"/>
                <w:szCs w:val="22"/>
              </w:rPr>
              <w:t>=</w:t>
            </w:r>
            <w:r>
              <w:rPr>
                <w:color w:val="000000"/>
                <w:sz w:val="22"/>
                <w:szCs w:val="22"/>
              </w:rPr>
              <w:t>46</w:t>
            </w:r>
          </w:p>
        </w:tc>
        <w:tc>
          <w:tcPr>
            <w:tcW w:w="0" w:type="auto"/>
          </w:tcPr>
          <w:p w:rsidR="00BE5F22" w:rsidRPr="00644D14" w:rsidRDefault="00BE5F22" w:rsidP="00004E89">
            <w:pPr>
              <w:shd w:val="clear" w:color="auto" w:fill="FFFFFF"/>
              <w:jc w:val="center"/>
            </w:pPr>
          </w:p>
        </w:tc>
      </w:tr>
      <w:tr w:rsidR="00BE5F22" w:rsidRPr="00644D14" w:rsidTr="00004E89">
        <w:trPr>
          <w:trHeight w:hRule="exact" w:val="568"/>
        </w:trPr>
        <w:tc>
          <w:tcPr>
            <w:tcW w:w="0" w:type="auto"/>
          </w:tcPr>
          <w:p w:rsidR="00BE5F22" w:rsidRPr="00644D14" w:rsidRDefault="00BE5F22" w:rsidP="00004E89">
            <w:pPr>
              <w:shd w:val="clear" w:color="auto" w:fill="FFFFFF"/>
              <w:jc w:val="center"/>
            </w:pPr>
            <w:r w:rsidRPr="00644D14">
              <w:rPr>
                <w:color w:val="000000"/>
              </w:rPr>
              <w:t>Новоширокинское</w:t>
            </w:r>
          </w:p>
        </w:tc>
        <w:tc>
          <w:tcPr>
            <w:tcW w:w="0" w:type="auto"/>
          </w:tcPr>
          <w:p w:rsidR="00BE5F22" w:rsidRDefault="00BE5F22" w:rsidP="00004E89">
            <w:pPr>
              <w:jc w:val="center"/>
            </w:pPr>
            <w:r>
              <w:rPr>
                <w:color w:val="000000"/>
                <w:sz w:val="22"/>
                <w:szCs w:val="22"/>
              </w:rPr>
              <w:t>12136</w:t>
            </w:r>
            <w:r w:rsidRPr="005C1D3A">
              <w:rPr>
                <w:color w:val="000000"/>
                <w:sz w:val="22"/>
                <w:szCs w:val="22"/>
              </w:rPr>
              <w:t>*</w:t>
            </w:r>
            <w:r>
              <w:rPr>
                <w:color w:val="000000"/>
                <w:sz w:val="22"/>
                <w:szCs w:val="22"/>
              </w:rPr>
              <w:t>18,15/1000</w:t>
            </w:r>
            <w:r w:rsidRPr="005C1D3A">
              <w:rPr>
                <w:color w:val="000000"/>
                <w:sz w:val="22"/>
                <w:szCs w:val="22"/>
              </w:rPr>
              <w:t>=</w:t>
            </w:r>
            <w:r>
              <w:rPr>
                <w:color w:val="000000"/>
                <w:sz w:val="22"/>
                <w:szCs w:val="22"/>
              </w:rPr>
              <w:t>220</w:t>
            </w:r>
          </w:p>
        </w:tc>
        <w:tc>
          <w:tcPr>
            <w:tcW w:w="0" w:type="auto"/>
          </w:tcPr>
          <w:p w:rsidR="00BE5F22" w:rsidRDefault="00BE5F22" w:rsidP="00004E89">
            <w:pPr>
              <w:jc w:val="center"/>
            </w:pPr>
            <w:r>
              <w:rPr>
                <w:color w:val="000000"/>
                <w:sz w:val="22"/>
                <w:szCs w:val="22"/>
              </w:rPr>
              <w:t>12136</w:t>
            </w:r>
            <w:r w:rsidRPr="005C1D3A">
              <w:rPr>
                <w:color w:val="000000"/>
                <w:sz w:val="22"/>
                <w:szCs w:val="22"/>
              </w:rPr>
              <w:t>*</w:t>
            </w:r>
            <w:r>
              <w:rPr>
                <w:color w:val="000000"/>
                <w:sz w:val="22"/>
                <w:szCs w:val="22"/>
              </w:rPr>
              <w:t>13,47/1000</w:t>
            </w:r>
            <w:r w:rsidRPr="005C1D3A">
              <w:rPr>
                <w:color w:val="000000"/>
                <w:sz w:val="22"/>
                <w:szCs w:val="22"/>
              </w:rPr>
              <w:t>=</w:t>
            </w:r>
            <w:r>
              <w:rPr>
                <w:color w:val="000000"/>
                <w:sz w:val="22"/>
                <w:szCs w:val="22"/>
              </w:rPr>
              <w:t>163</w:t>
            </w:r>
          </w:p>
        </w:tc>
        <w:tc>
          <w:tcPr>
            <w:tcW w:w="0" w:type="auto"/>
          </w:tcPr>
          <w:p w:rsidR="00BE5F22" w:rsidRPr="00644D14" w:rsidRDefault="00BE5F22" w:rsidP="00004E89">
            <w:pPr>
              <w:shd w:val="clear" w:color="auto" w:fill="FFFFFF"/>
              <w:jc w:val="center"/>
            </w:pPr>
          </w:p>
        </w:tc>
      </w:tr>
      <w:tr w:rsidR="00BE5F22" w:rsidRPr="00644D14" w:rsidTr="00004E89">
        <w:trPr>
          <w:trHeight w:hRule="exact" w:val="420"/>
        </w:trPr>
        <w:tc>
          <w:tcPr>
            <w:tcW w:w="0" w:type="auto"/>
          </w:tcPr>
          <w:p w:rsidR="00BE5F22" w:rsidRPr="00644D14" w:rsidRDefault="00BE5F22" w:rsidP="00004E89">
            <w:pPr>
              <w:shd w:val="clear" w:color="auto" w:fill="FFFFFF"/>
              <w:jc w:val="center"/>
            </w:pPr>
            <w:r w:rsidRPr="00644D14">
              <w:rPr>
                <w:color w:val="000000"/>
              </w:rPr>
              <w:t>Солонеченское</w:t>
            </w:r>
          </w:p>
        </w:tc>
        <w:tc>
          <w:tcPr>
            <w:tcW w:w="0" w:type="auto"/>
          </w:tcPr>
          <w:p w:rsidR="00BE5F22" w:rsidRDefault="00BE5F22" w:rsidP="00004E89">
            <w:pPr>
              <w:jc w:val="center"/>
            </w:pPr>
            <w:r>
              <w:rPr>
                <w:color w:val="000000"/>
                <w:sz w:val="22"/>
                <w:szCs w:val="22"/>
              </w:rPr>
              <w:t>988</w:t>
            </w:r>
            <w:r w:rsidRPr="005C1D3A">
              <w:rPr>
                <w:color w:val="000000"/>
                <w:sz w:val="22"/>
                <w:szCs w:val="22"/>
              </w:rPr>
              <w:t>*</w:t>
            </w:r>
            <w:r>
              <w:rPr>
                <w:color w:val="000000"/>
                <w:sz w:val="22"/>
                <w:szCs w:val="22"/>
              </w:rPr>
              <w:t>18,15/1000</w:t>
            </w:r>
            <w:r w:rsidRPr="005C1D3A">
              <w:rPr>
                <w:color w:val="000000"/>
                <w:sz w:val="22"/>
                <w:szCs w:val="22"/>
              </w:rPr>
              <w:t>=</w:t>
            </w:r>
            <w:r>
              <w:rPr>
                <w:color w:val="000000"/>
                <w:sz w:val="22"/>
                <w:szCs w:val="22"/>
              </w:rPr>
              <w:t>18</w:t>
            </w:r>
          </w:p>
        </w:tc>
        <w:tc>
          <w:tcPr>
            <w:tcW w:w="0" w:type="auto"/>
          </w:tcPr>
          <w:p w:rsidR="00BE5F22" w:rsidRDefault="00BE5F22" w:rsidP="00004E89">
            <w:pPr>
              <w:jc w:val="center"/>
            </w:pPr>
            <w:r>
              <w:rPr>
                <w:color w:val="000000"/>
                <w:sz w:val="22"/>
                <w:szCs w:val="22"/>
              </w:rPr>
              <w:t>988</w:t>
            </w:r>
            <w:r w:rsidRPr="005C1D3A">
              <w:rPr>
                <w:color w:val="000000"/>
                <w:sz w:val="22"/>
                <w:szCs w:val="22"/>
              </w:rPr>
              <w:t>*</w:t>
            </w:r>
            <w:r>
              <w:rPr>
                <w:color w:val="000000"/>
                <w:sz w:val="22"/>
                <w:szCs w:val="22"/>
              </w:rPr>
              <w:t>13,47/1000</w:t>
            </w:r>
            <w:r w:rsidRPr="005C1D3A">
              <w:rPr>
                <w:color w:val="000000"/>
                <w:sz w:val="22"/>
                <w:szCs w:val="22"/>
              </w:rPr>
              <w:t>=</w:t>
            </w:r>
            <w:r>
              <w:rPr>
                <w:color w:val="000000"/>
                <w:sz w:val="22"/>
                <w:szCs w:val="22"/>
              </w:rPr>
              <w:t>13</w:t>
            </w:r>
          </w:p>
        </w:tc>
        <w:tc>
          <w:tcPr>
            <w:tcW w:w="0" w:type="auto"/>
          </w:tcPr>
          <w:p w:rsidR="00BE5F22" w:rsidRPr="00644D14" w:rsidRDefault="00BE5F22" w:rsidP="00004E89">
            <w:pPr>
              <w:shd w:val="clear" w:color="auto" w:fill="FFFFFF"/>
              <w:jc w:val="center"/>
            </w:pPr>
            <w:r>
              <w:rPr>
                <w:color w:val="000000"/>
              </w:rPr>
              <w:t>1</w:t>
            </w:r>
          </w:p>
        </w:tc>
      </w:tr>
      <w:tr w:rsidR="00BE5F22" w:rsidRPr="00644D14" w:rsidTr="00004E89">
        <w:trPr>
          <w:trHeight w:hRule="exact" w:val="426"/>
        </w:trPr>
        <w:tc>
          <w:tcPr>
            <w:tcW w:w="0" w:type="auto"/>
          </w:tcPr>
          <w:p w:rsidR="00BE5F22" w:rsidRPr="00644D14" w:rsidRDefault="00BE5F22" w:rsidP="00004E89">
            <w:pPr>
              <w:shd w:val="clear" w:color="auto" w:fill="FFFFFF"/>
              <w:jc w:val="center"/>
            </w:pPr>
            <w:r w:rsidRPr="00644D14">
              <w:rPr>
                <w:color w:val="000000"/>
              </w:rPr>
              <w:t>Ушмунское</w:t>
            </w:r>
          </w:p>
        </w:tc>
        <w:tc>
          <w:tcPr>
            <w:tcW w:w="0" w:type="auto"/>
          </w:tcPr>
          <w:p w:rsidR="00BE5F22" w:rsidRDefault="00BE5F22" w:rsidP="00004E89">
            <w:pPr>
              <w:jc w:val="center"/>
            </w:pPr>
            <w:r>
              <w:rPr>
                <w:color w:val="000000"/>
                <w:sz w:val="22"/>
                <w:szCs w:val="22"/>
              </w:rPr>
              <w:t>826</w:t>
            </w:r>
            <w:r w:rsidRPr="005C1D3A">
              <w:rPr>
                <w:color w:val="000000"/>
                <w:sz w:val="22"/>
                <w:szCs w:val="22"/>
              </w:rPr>
              <w:t>*</w:t>
            </w:r>
            <w:r>
              <w:rPr>
                <w:color w:val="000000"/>
                <w:sz w:val="22"/>
                <w:szCs w:val="22"/>
              </w:rPr>
              <w:t>18,15/1000</w:t>
            </w:r>
            <w:r w:rsidRPr="005C1D3A">
              <w:rPr>
                <w:color w:val="000000"/>
                <w:sz w:val="22"/>
                <w:szCs w:val="22"/>
              </w:rPr>
              <w:t>=</w:t>
            </w:r>
            <w:r>
              <w:rPr>
                <w:color w:val="000000"/>
                <w:sz w:val="22"/>
                <w:szCs w:val="22"/>
              </w:rPr>
              <w:t>15</w:t>
            </w:r>
          </w:p>
        </w:tc>
        <w:tc>
          <w:tcPr>
            <w:tcW w:w="0" w:type="auto"/>
          </w:tcPr>
          <w:p w:rsidR="00BE5F22" w:rsidRDefault="00BE5F22" w:rsidP="00004E89">
            <w:pPr>
              <w:jc w:val="center"/>
            </w:pPr>
            <w:r>
              <w:rPr>
                <w:color w:val="000000"/>
                <w:sz w:val="22"/>
                <w:szCs w:val="22"/>
              </w:rPr>
              <w:t>826</w:t>
            </w:r>
            <w:r w:rsidRPr="005C1D3A">
              <w:rPr>
                <w:color w:val="000000"/>
                <w:sz w:val="22"/>
                <w:szCs w:val="22"/>
              </w:rPr>
              <w:t>*</w:t>
            </w:r>
            <w:r>
              <w:rPr>
                <w:color w:val="000000"/>
                <w:sz w:val="22"/>
                <w:szCs w:val="22"/>
              </w:rPr>
              <w:t>13,47/1000</w:t>
            </w:r>
            <w:r w:rsidRPr="005C1D3A">
              <w:rPr>
                <w:color w:val="000000"/>
                <w:sz w:val="22"/>
                <w:szCs w:val="22"/>
              </w:rPr>
              <w:t>=</w:t>
            </w:r>
            <w:r>
              <w:rPr>
                <w:color w:val="000000"/>
                <w:sz w:val="22"/>
                <w:szCs w:val="22"/>
              </w:rPr>
              <w:t>11</w:t>
            </w:r>
          </w:p>
        </w:tc>
        <w:tc>
          <w:tcPr>
            <w:tcW w:w="0" w:type="auto"/>
          </w:tcPr>
          <w:p w:rsidR="00BE5F22" w:rsidRPr="00644D14" w:rsidRDefault="00BE5F22" w:rsidP="00004E89">
            <w:pPr>
              <w:shd w:val="clear" w:color="auto" w:fill="FFFFFF"/>
              <w:jc w:val="center"/>
            </w:pPr>
            <w:r>
              <w:rPr>
                <w:color w:val="000000"/>
              </w:rPr>
              <w:t>1</w:t>
            </w:r>
          </w:p>
        </w:tc>
      </w:tr>
      <w:tr w:rsidR="00BE5F22" w:rsidRPr="00644D14" w:rsidTr="00004E89">
        <w:trPr>
          <w:trHeight w:hRule="exact" w:val="433"/>
        </w:trPr>
        <w:tc>
          <w:tcPr>
            <w:tcW w:w="0" w:type="auto"/>
          </w:tcPr>
          <w:p w:rsidR="00BE5F22" w:rsidRPr="00644D14" w:rsidRDefault="00BE5F22" w:rsidP="00004E89">
            <w:pPr>
              <w:shd w:val="clear" w:color="auto" w:fill="FFFFFF"/>
              <w:jc w:val="center"/>
            </w:pPr>
            <w:r w:rsidRPr="00644D14">
              <w:rPr>
                <w:color w:val="000000"/>
              </w:rPr>
              <w:t>Буруканское</w:t>
            </w:r>
          </w:p>
        </w:tc>
        <w:tc>
          <w:tcPr>
            <w:tcW w:w="0" w:type="auto"/>
          </w:tcPr>
          <w:p w:rsidR="00BE5F22" w:rsidRDefault="00BE5F22" w:rsidP="00004E89">
            <w:pPr>
              <w:jc w:val="center"/>
            </w:pPr>
            <w:r>
              <w:rPr>
                <w:color w:val="000000"/>
                <w:sz w:val="22"/>
                <w:szCs w:val="22"/>
              </w:rPr>
              <w:t>636</w:t>
            </w:r>
            <w:r w:rsidRPr="005C1D3A">
              <w:rPr>
                <w:color w:val="000000"/>
                <w:sz w:val="22"/>
                <w:szCs w:val="22"/>
              </w:rPr>
              <w:t>*</w:t>
            </w:r>
            <w:r>
              <w:rPr>
                <w:color w:val="000000"/>
                <w:sz w:val="22"/>
                <w:szCs w:val="22"/>
              </w:rPr>
              <w:t>18,15/1000</w:t>
            </w:r>
            <w:r w:rsidRPr="005C1D3A">
              <w:rPr>
                <w:color w:val="000000"/>
                <w:sz w:val="22"/>
                <w:szCs w:val="22"/>
              </w:rPr>
              <w:t>=</w:t>
            </w:r>
            <w:r>
              <w:rPr>
                <w:color w:val="000000"/>
                <w:sz w:val="22"/>
                <w:szCs w:val="22"/>
              </w:rPr>
              <w:t>11</w:t>
            </w:r>
          </w:p>
        </w:tc>
        <w:tc>
          <w:tcPr>
            <w:tcW w:w="0" w:type="auto"/>
          </w:tcPr>
          <w:p w:rsidR="00BE5F22" w:rsidRDefault="00BE5F22" w:rsidP="00004E89">
            <w:pPr>
              <w:jc w:val="center"/>
            </w:pPr>
            <w:r>
              <w:rPr>
                <w:color w:val="000000"/>
                <w:sz w:val="22"/>
                <w:szCs w:val="22"/>
              </w:rPr>
              <w:t>636</w:t>
            </w:r>
            <w:r w:rsidRPr="005C1D3A">
              <w:rPr>
                <w:color w:val="000000"/>
                <w:sz w:val="22"/>
                <w:szCs w:val="22"/>
              </w:rPr>
              <w:t>*</w:t>
            </w:r>
            <w:r>
              <w:rPr>
                <w:color w:val="000000"/>
                <w:sz w:val="22"/>
                <w:szCs w:val="22"/>
              </w:rPr>
              <w:t>13,47/1000</w:t>
            </w:r>
            <w:r w:rsidRPr="005C1D3A">
              <w:rPr>
                <w:color w:val="000000"/>
                <w:sz w:val="22"/>
                <w:szCs w:val="22"/>
              </w:rPr>
              <w:t>=</w:t>
            </w:r>
            <w:r>
              <w:rPr>
                <w:color w:val="000000"/>
                <w:sz w:val="22"/>
                <w:szCs w:val="22"/>
              </w:rPr>
              <w:t>8</w:t>
            </w:r>
          </w:p>
        </w:tc>
        <w:tc>
          <w:tcPr>
            <w:tcW w:w="0" w:type="auto"/>
          </w:tcPr>
          <w:p w:rsidR="00BE5F22" w:rsidRPr="00644D14" w:rsidRDefault="00BE5F22" w:rsidP="00004E89">
            <w:pPr>
              <w:shd w:val="clear" w:color="auto" w:fill="FFFFFF"/>
              <w:jc w:val="center"/>
              <w:rPr>
                <w:color w:val="000000"/>
              </w:rPr>
            </w:pPr>
            <w:r>
              <w:rPr>
                <w:color w:val="000000"/>
              </w:rPr>
              <w:t>1</w:t>
            </w:r>
          </w:p>
        </w:tc>
      </w:tr>
      <w:tr w:rsidR="00BE5F22" w:rsidRPr="00644D14" w:rsidTr="00004E89">
        <w:trPr>
          <w:trHeight w:hRule="exact" w:val="425"/>
        </w:trPr>
        <w:tc>
          <w:tcPr>
            <w:tcW w:w="0" w:type="auto"/>
          </w:tcPr>
          <w:p w:rsidR="00BE5F22" w:rsidRPr="00644D14" w:rsidRDefault="00BE5F22" w:rsidP="00004E89">
            <w:pPr>
              <w:shd w:val="clear" w:color="auto" w:fill="FFFFFF"/>
              <w:jc w:val="center"/>
            </w:pPr>
            <w:r w:rsidRPr="00644D14">
              <w:rPr>
                <w:color w:val="000000"/>
              </w:rPr>
              <w:t>Батаканское</w:t>
            </w:r>
          </w:p>
        </w:tc>
        <w:tc>
          <w:tcPr>
            <w:tcW w:w="0" w:type="auto"/>
          </w:tcPr>
          <w:p w:rsidR="00BE5F22" w:rsidRDefault="00BE5F22" w:rsidP="00004E89">
            <w:pPr>
              <w:jc w:val="center"/>
            </w:pPr>
            <w:r>
              <w:rPr>
                <w:color w:val="000000"/>
                <w:sz w:val="22"/>
                <w:szCs w:val="22"/>
              </w:rPr>
              <w:t>1039</w:t>
            </w:r>
            <w:r w:rsidRPr="005C1D3A">
              <w:rPr>
                <w:color w:val="000000"/>
                <w:sz w:val="22"/>
                <w:szCs w:val="22"/>
              </w:rPr>
              <w:t>*</w:t>
            </w:r>
            <w:r>
              <w:rPr>
                <w:color w:val="000000"/>
                <w:sz w:val="22"/>
                <w:szCs w:val="22"/>
              </w:rPr>
              <w:t>18,15/1000</w:t>
            </w:r>
            <w:r w:rsidRPr="005C1D3A">
              <w:rPr>
                <w:color w:val="000000"/>
                <w:sz w:val="22"/>
                <w:szCs w:val="22"/>
              </w:rPr>
              <w:t>=</w:t>
            </w:r>
            <w:r>
              <w:rPr>
                <w:color w:val="000000"/>
                <w:sz w:val="22"/>
                <w:szCs w:val="22"/>
              </w:rPr>
              <w:t>19</w:t>
            </w:r>
          </w:p>
        </w:tc>
        <w:tc>
          <w:tcPr>
            <w:tcW w:w="0" w:type="auto"/>
          </w:tcPr>
          <w:p w:rsidR="00BE5F22" w:rsidRDefault="00BE5F22" w:rsidP="00004E89">
            <w:pPr>
              <w:jc w:val="center"/>
            </w:pPr>
            <w:r>
              <w:rPr>
                <w:color w:val="000000"/>
                <w:sz w:val="22"/>
                <w:szCs w:val="22"/>
              </w:rPr>
              <w:t>1039</w:t>
            </w:r>
            <w:r w:rsidRPr="005C1D3A">
              <w:rPr>
                <w:color w:val="000000"/>
                <w:sz w:val="22"/>
                <w:szCs w:val="22"/>
              </w:rPr>
              <w:t>*</w:t>
            </w:r>
            <w:r>
              <w:rPr>
                <w:color w:val="000000"/>
                <w:sz w:val="22"/>
                <w:szCs w:val="22"/>
              </w:rPr>
              <w:t>13,47/1000</w:t>
            </w:r>
            <w:r w:rsidRPr="005C1D3A">
              <w:rPr>
                <w:color w:val="000000"/>
                <w:sz w:val="22"/>
                <w:szCs w:val="22"/>
              </w:rPr>
              <w:t>=</w:t>
            </w:r>
            <w:r>
              <w:rPr>
                <w:color w:val="000000"/>
                <w:sz w:val="22"/>
                <w:szCs w:val="22"/>
              </w:rPr>
              <w:t>14</w:t>
            </w:r>
          </w:p>
        </w:tc>
        <w:tc>
          <w:tcPr>
            <w:tcW w:w="0" w:type="auto"/>
          </w:tcPr>
          <w:p w:rsidR="00BE5F22" w:rsidRPr="00644D14" w:rsidRDefault="00BE5F22" w:rsidP="00004E89">
            <w:pPr>
              <w:shd w:val="clear" w:color="auto" w:fill="FFFFFF"/>
              <w:jc w:val="center"/>
              <w:rPr>
                <w:color w:val="000000"/>
              </w:rPr>
            </w:pPr>
            <w:r>
              <w:rPr>
                <w:color w:val="000000"/>
              </w:rPr>
              <w:t>1</w:t>
            </w:r>
          </w:p>
        </w:tc>
      </w:tr>
      <w:tr w:rsidR="00BE5F22" w:rsidRPr="00644D14" w:rsidTr="00004E89">
        <w:trPr>
          <w:trHeight w:hRule="exact" w:val="430"/>
        </w:trPr>
        <w:tc>
          <w:tcPr>
            <w:tcW w:w="0" w:type="auto"/>
          </w:tcPr>
          <w:p w:rsidR="00BE5F22" w:rsidRPr="00644D14" w:rsidRDefault="00BE5F22" w:rsidP="00004E89">
            <w:pPr>
              <w:shd w:val="clear" w:color="auto" w:fill="FFFFFF"/>
              <w:jc w:val="center"/>
            </w:pPr>
            <w:r w:rsidRPr="00644D14">
              <w:rPr>
                <w:color w:val="000000"/>
              </w:rPr>
              <w:t>Зеренское</w:t>
            </w:r>
          </w:p>
        </w:tc>
        <w:tc>
          <w:tcPr>
            <w:tcW w:w="0" w:type="auto"/>
          </w:tcPr>
          <w:p w:rsidR="00BE5F22" w:rsidRDefault="00BE5F22" w:rsidP="00004E89">
            <w:pPr>
              <w:jc w:val="center"/>
            </w:pPr>
            <w:r>
              <w:rPr>
                <w:color w:val="000000"/>
                <w:sz w:val="22"/>
                <w:szCs w:val="22"/>
              </w:rPr>
              <w:t>276</w:t>
            </w:r>
            <w:r w:rsidRPr="005C1D3A">
              <w:rPr>
                <w:color w:val="000000"/>
                <w:sz w:val="22"/>
                <w:szCs w:val="22"/>
              </w:rPr>
              <w:t>*</w:t>
            </w:r>
            <w:r>
              <w:rPr>
                <w:color w:val="000000"/>
                <w:sz w:val="22"/>
                <w:szCs w:val="22"/>
              </w:rPr>
              <w:t>18,15/1000</w:t>
            </w:r>
            <w:r w:rsidRPr="005C1D3A">
              <w:rPr>
                <w:color w:val="000000"/>
                <w:sz w:val="22"/>
                <w:szCs w:val="22"/>
              </w:rPr>
              <w:t>=</w:t>
            </w:r>
            <w:r>
              <w:rPr>
                <w:color w:val="000000"/>
                <w:sz w:val="22"/>
                <w:szCs w:val="22"/>
              </w:rPr>
              <w:t>5</w:t>
            </w:r>
          </w:p>
        </w:tc>
        <w:tc>
          <w:tcPr>
            <w:tcW w:w="0" w:type="auto"/>
          </w:tcPr>
          <w:p w:rsidR="00BE5F22" w:rsidRDefault="00BE5F22" w:rsidP="00004E89">
            <w:pPr>
              <w:jc w:val="center"/>
            </w:pPr>
            <w:r>
              <w:rPr>
                <w:color w:val="000000"/>
                <w:sz w:val="22"/>
                <w:szCs w:val="22"/>
              </w:rPr>
              <w:t>276</w:t>
            </w:r>
            <w:r w:rsidRPr="005C1D3A">
              <w:rPr>
                <w:color w:val="000000"/>
                <w:sz w:val="22"/>
                <w:szCs w:val="22"/>
              </w:rPr>
              <w:t>*</w:t>
            </w:r>
            <w:r>
              <w:rPr>
                <w:color w:val="000000"/>
                <w:sz w:val="22"/>
                <w:szCs w:val="22"/>
              </w:rPr>
              <w:t>13,47/1000</w:t>
            </w:r>
            <w:r w:rsidRPr="005C1D3A">
              <w:rPr>
                <w:color w:val="000000"/>
                <w:sz w:val="22"/>
                <w:szCs w:val="22"/>
              </w:rPr>
              <w:t>=</w:t>
            </w:r>
            <w:r>
              <w:rPr>
                <w:color w:val="000000"/>
                <w:sz w:val="22"/>
                <w:szCs w:val="22"/>
              </w:rPr>
              <w:t>4</w:t>
            </w:r>
          </w:p>
        </w:tc>
        <w:tc>
          <w:tcPr>
            <w:tcW w:w="0" w:type="auto"/>
          </w:tcPr>
          <w:p w:rsidR="00BE5F22" w:rsidRPr="00644D14" w:rsidRDefault="00BE5F22" w:rsidP="00004E89">
            <w:pPr>
              <w:shd w:val="clear" w:color="auto" w:fill="FFFFFF"/>
              <w:jc w:val="center"/>
              <w:rPr>
                <w:color w:val="000000"/>
              </w:rPr>
            </w:pPr>
            <w:r>
              <w:rPr>
                <w:color w:val="000000"/>
              </w:rPr>
              <w:t>1</w:t>
            </w:r>
          </w:p>
        </w:tc>
      </w:tr>
      <w:tr w:rsidR="00BE5F22" w:rsidRPr="00644D14" w:rsidTr="00004E89">
        <w:trPr>
          <w:trHeight w:hRule="exact" w:val="422"/>
        </w:trPr>
        <w:tc>
          <w:tcPr>
            <w:tcW w:w="0" w:type="auto"/>
          </w:tcPr>
          <w:p w:rsidR="00BE5F22" w:rsidRPr="00644D14" w:rsidRDefault="00BE5F22" w:rsidP="00004E89">
            <w:pPr>
              <w:shd w:val="clear" w:color="auto" w:fill="FFFFFF"/>
              <w:jc w:val="center"/>
            </w:pPr>
            <w:r w:rsidRPr="00644D14">
              <w:rPr>
                <w:color w:val="000000"/>
              </w:rPr>
              <w:t>Кактолгинское</w:t>
            </w:r>
          </w:p>
        </w:tc>
        <w:tc>
          <w:tcPr>
            <w:tcW w:w="0" w:type="auto"/>
          </w:tcPr>
          <w:p w:rsidR="00BE5F22" w:rsidRDefault="00BE5F22" w:rsidP="00004E89">
            <w:pPr>
              <w:jc w:val="center"/>
            </w:pPr>
            <w:r>
              <w:rPr>
                <w:color w:val="000000"/>
                <w:sz w:val="22"/>
                <w:szCs w:val="22"/>
              </w:rPr>
              <w:t>648</w:t>
            </w:r>
            <w:r w:rsidRPr="005C1D3A">
              <w:rPr>
                <w:color w:val="000000"/>
                <w:sz w:val="22"/>
                <w:szCs w:val="22"/>
              </w:rPr>
              <w:t>*</w:t>
            </w:r>
            <w:r>
              <w:rPr>
                <w:color w:val="000000"/>
                <w:sz w:val="22"/>
                <w:szCs w:val="22"/>
              </w:rPr>
              <w:t>18,15/1000</w:t>
            </w:r>
            <w:r w:rsidRPr="005C1D3A">
              <w:rPr>
                <w:color w:val="000000"/>
                <w:sz w:val="22"/>
                <w:szCs w:val="22"/>
              </w:rPr>
              <w:t>=</w:t>
            </w:r>
            <w:r>
              <w:rPr>
                <w:color w:val="000000"/>
                <w:sz w:val="22"/>
                <w:szCs w:val="22"/>
              </w:rPr>
              <w:t>12</w:t>
            </w:r>
          </w:p>
        </w:tc>
        <w:tc>
          <w:tcPr>
            <w:tcW w:w="0" w:type="auto"/>
          </w:tcPr>
          <w:p w:rsidR="00BE5F22" w:rsidRDefault="00BE5F22" w:rsidP="00004E89">
            <w:pPr>
              <w:jc w:val="center"/>
            </w:pPr>
            <w:r>
              <w:rPr>
                <w:color w:val="000000"/>
                <w:sz w:val="22"/>
                <w:szCs w:val="22"/>
              </w:rPr>
              <w:t>648</w:t>
            </w:r>
            <w:r w:rsidRPr="005C1D3A">
              <w:rPr>
                <w:color w:val="000000"/>
                <w:sz w:val="22"/>
                <w:szCs w:val="22"/>
              </w:rPr>
              <w:t>*</w:t>
            </w:r>
            <w:r>
              <w:rPr>
                <w:color w:val="000000"/>
                <w:sz w:val="22"/>
                <w:szCs w:val="22"/>
              </w:rPr>
              <w:t>13,47/1000</w:t>
            </w:r>
            <w:r w:rsidRPr="005C1D3A">
              <w:rPr>
                <w:color w:val="000000"/>
                <w:sz w:val="22"/>
                <w:szCs w:val="22"/>
              </w:rPr>
              <w:t>=</w:t>
            </w:r>
            <w:r>
              <w:rPr>
                <w:color w:val="000000"/>
                <w:sz w:val="22"/>
                <w:szCs w:val="22"/>
              </w:rPr>
              <w:t>9</w:t>
            </w:r>
          </w:p>
        </w:tc>
        <w:tc>
          <w:tcPr>
            <w:tcW w:w="0" w:type="auto"/>
          </w:tcPr>
          <w:p w:rsidR="00BE5F22" w:rsidRPr="00644D14" w:rsidRDefault="00BE5F22" w:rsidP="00004E89">
            <w:pPr>
              <w:shd w:val="clear" w:color="auto" w:fill="FFFFFF"/>
              <w:jc w:val="center"/>
              <w:rPr>
                <w:color w:val="000000"/>
              </w:rPr>
            </w:pPr>
            <w:r>
              <w:rPr>
                <w:color w:val="000000"/>
              </w:rPr>
              <w:t>2</w:t>
            </w:r>
          </w:p>
        </w:tc>
      </w:tr>
    </w:tbl>
    <w:p w:rsidR="00BE5F22" w:rsidRDefault="00BE5F22" w:rsidP="00BE5F22">
      <w:pPr>
        <w:pStyle w:val="ConsPlusNormal"/>
        <w:spacing w:after="120"/>
        <w:ind w:firstLine="540"/>
        <w:jc w:val="both"/>
        <w:rPr>
          <w:rFonts w:ascii="Times New Roman" w:hAnsi="Times New Roman" w:cs="Times New Roman"/>
          <w:sz w:val="24"/>
          <w:szCs w:val="24"/>
        </w:rPr>
      </w:pP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Г4. Показатели по обеспечению населения объектами </w:t>
      </w:r>
      <w:r w:rsidRPr="00A866C4">
        <w:rPr>
          <w:rFonts w:ascii="Times New Roman" w:hAnsi="Times New Roman" w:cs="Times New Roman"/>
          <w:sz w:val="24"/>
          <w:szCs w:val="24"/>
        </w:rPr>
        <w:t>физическ</w:t>
      </w:r>
      <w:r>
        <w:rPr>
          <w:rFonts w:ascii="Times New Roman" w:hAnsi="Times New Roman" w:cs="Times New Roman"/>
          <w:sz w:val="24"/>
          <w:szCs w:val="24"/>
        </w:rPr>
        <w:t>ой</w:t>
      </w:r>
      <w:r w:rsidRPr="00A866C4">
        <w:rPr>
          <w:rFonts w:ascii="Times New Roman" w:hAnsi="Times New Roman" w:cs="Times New Roman"/>
          <w:sz w:val="24"/>
          <w:szCs w:val="24"/>
        </w:rPr>
        <w:t xml:space="preserve"> культур</w:t>
      </w:r>
      <w:r>
        <w:rPr>
          <w:rFonts w:ascii="Times New Roman" w:hAnsi="Times New Roman" w:cs="Times New Roman"/>
          <w:sz w:val="24"/>
          <w:szCs w:val="24"/>
        </w:rPr>
        <w:t>ы</w:t>
      </w:r>
      <w:r w:rsidRPr="00A866C4">
        <w:rPr>
          <w:rFonts w:ascii="Times New Roman" w:hAnsi="Times New Roman" w:cs="Times New Roman"/>
          <w:sz w:val="24"/>
          <w:szCs w:val="24"/>
        </w:rPr>
        <w:t xml:space="preserve"> и массов</w:t>
      </w:r>
      <w:r>
        <w:rPr>
          <w:rFonts w:ascii="Times New Roman" w:hAnsi="Times New Roman" w:cs="Times New Roman"/>
          <w:sz w:val="24"/>
          <w:szCs w:val="24"/>
        </w:rPr>
        <w:t>ого</w:t>
      </w:r>
      <w:r w:rsidRPr="00A866C4">
        <w:rPr>
          <w:rFonts w:ascii="Times New Roman" w:hAnsi="Times New Roman" w:cs="Times New Roman"/>
          <w:sz w:val="24"/>
          <w:szCs w:val="24"/>
        </w:rPr>
        <w:t xml:space="preserve"> спорт</w:t>
      </w:r>
      <w:r>
        <w:rPr>
          <w:rFonts w:ascii="Times New Roman" w:hAnsi="Times New Roman" w:cs="Times New Roman"/>
          <w:sz w:val="24"/>
          <w:szCs w:val="24"/>
        </w:rPr>
        <w:t>а.</w:t>
      </w:r>
    </w:p>
    <w:p w:rsidR="00BE5F22" w:rsidRDefault="00BE5F22" w:rsidP="00BE5F22">
      <w:pPr>
        <w:shd w:val="clear" w:color="auto" w:fill="FFFFFF"/>
        <w:spacing w:before="307" w:line="274" w:lineRule="exact"/>
        <w:ind w:left="557"/>
        <w:jc w:val="right"/>
        <w:rPr>
          <w:color w:val="000000"/>
          <w:spacing w:val="-3"/>
        </w:rPr>
      </w:pPr>
      <w:r>
        <w:rPr>
          <w:color w:val="000000"/>
          <w:spacing w:val="-3"/>
        </w:rPr>
        <w:t xml:space="preserve">Таблица Г8. </w:t>
      </w:r>
    </w:p>
    <w:p w:rsidR="00BE5F22" w:rsidRDefault="00BE5F22" w:rsidP="00BE5F22">
      <w:pPr>
        <w:shd w:val="clear" w:color="auto" w:fill="FFFFFF"/>
        <w:spacing w:before="307" w:line="274" w:lineRule="exact"/>
        <w:ind w:left="557"/>
      </w:pPr>
      <w:r>
        <w:rPr>
          <w:color w:val="000000"/>
        </w:rPr>
        <w:t>Базовые показатели для определения обеспеченности объектами физической культуры и массового спорта местного значения для населения муниципальных образований</w:t>
      </w:r>
    </w:p>
    <w:p w:rsidR="00BE5F22" w:rsidRDefault="00BE5F22" w:rsidP="00BE5F22">
      <w:pPr>
        <w:shd w:val="clear" w:color="auto" w:fill="FFFFFF"/>
        <w:spacing w:line="274" w:lineRule="exact"/>
        <w:ind w:right="5"/>
        <w:jc w:val="center"/>
      </w:pPr>
      <w:r>
        <w:rPr>
          <w:color w:val="000000"/>
        </w:rPr>
        <w:t>Иркутской области</w:t>
      </w:r>
    </w:p>
    <w:p w:rsidR="00BE5F22" w:rsidRDefault="00BE5F22" w:rsidP="00BE5F22">
      <w:pPr>
        <w:spacing w:after="264" w:line="1" w:lineRule="exact"/>
        <w:rPr>
          <w:sz w:val="2"/>
          <w:szCs w:val="2"/>
        </w:rPr>
      </w:pPr>
    </w:p>
    <w:tbl>
      <w:tblPr>
        <w:tblW w:w="0" w:type="auto"/>
        <w:tblInd w:w="40" w:type="dxa"/>
        <w:tblLayout w:type="fixed"/>
        <w:tblCellMar>
          <w:left w:w="40" w:type="dxa"/>
          <w:right w:w="40" w:type="dxa"/>
        </w:tblCellMar>
        <w:tblLook w:val="0000"/>
      </w:tblPr>
      <w:tblGrid>
        <w:gridCol w:w="1747"/>
        <w:gridCol w:w="1910"/>
        <w:gridCol w:w="2021"/>
        <w:gridCol w:w="3989"/>
      </w:tblGrid>
      <w:tr w:rsidR="00BE5F22" w:rsidTr="00004E89">
        <w:trPr>
          <w:trHeight w:hRule="exact" w:val="523"/>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pPr>
            <w:r>
              <w:rPr>
                <w:color w:val="000000"/>
                <w:spacing w:val="-3"/>
                <w:sz w:val="22"/>
                <w:szCs w:val="22"/>
              </w:rPr>
              <w:t>Наименование</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ind w:left="350" w:right="355"/>
              <w:jc w:val="center"/>
            </w:pPr>
            <w:r>
              <w:rPr>
                <w:color w:val="000000"/>
                <w:sz w:val="22"/>
                <w:szCs w:val="22"/>
              </w:rPr>
              <w:t>Единица измерения</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9" w:lineRule="exact"/>
              <w:ind w:left="173" w:right="178"/>
              <w:jc w:val="center"/>
            </w:pPr>
            <w:r>
              <w:rPr>
                <w:color w:val="000000"/>
                <w:sz w:val="22"/>
                <w:szCs w:val="22"/>
              </w:rPr>
              <w:t xml:space="preserve">Базовый </w:t>
            </w:r>
            <w:r>
              <w:rPr>
                <w:color w:val="000000"/>
                <w:spacing w:val="-5"/>
                <w:sz w:val="22"/>
                <w:szCs w:val="22"/>
              </w:rPr>
              <w:t>показатель (П</w:t>
            </w:r>
            <w:r>
              <w:rPr>
                <w:color w:val="000000"/>
                <w:spacing w:val="-5"/>
                <w:sz w:val="22"/>
                <w:szCs w:val="22"/>
                <w:vertAlign w:val="subscript"/>
              </w:rPr>
              <w:t>б</w:t>
            </w:r>
            <w:r>
              <w:rPr>
                <w:color w:val="000000"/>
                <w:spacing w:val="-5"/>
                <w:sz w:val="22"/>
                <w:szCs w:val="22"/>
              </w:rPr>
              <w:t>)</w:t>
            </w:r>
          </w:p>
        </w:tc>
        <w:tc>
          <w:tcPr>
            <w:tcW w:w="398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Обоснование</w:t>
            </w:r>
          </w:p>
        </w:tc>
      </w:tr>
      <w:tr w:rsidR="00BE5F22" w:rsidTr="00004E89">
        <w:trPr>
          <w:trHeight w:hRule="exact" w:val="518"/>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ind w:left="5" w:right="365" w:firstLine="5"/>
            </w:pPr>
            <w:r>
              <w:rPr>
                <w:color w:val="000000"/>
                <w:sz w:val="22"/>
                <w:szCs w:val="22"/>
              </w:rPr>
              <w:lastRenderedPageBreak/>
              <w:t>Спортивные залы</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9" w:lineRule="exact"/>
              <w:ind w:left="77" w:right="72"/>
              <w:jc w:val="center"/>
            </w:pPr>
            <w:r>
              <w:rPr>
                <w:color w:val="000000"/>
                <w:spacing w:val="-1"/>
                <w:sz w:val="22"/>
                <w:szCs w:val="22"/>
              </w:rPr>
              <w:t xml:space="preserve">м площади пола </w:t>
            </w:r>
            <w:r>
              <w:rPr>
                <w:color w:val="000000"/>
                <w:spacing w:val="-2"/>
                <w:sz w:val="22"/>
                <w:szCs w:val="22"/>
              </w:rPr>
              <w:t>на 1 тыс. чел.</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60-80</w:t>
            </w:r>
          </w:p>
        </w:tc>
        <w:tc>
          <w:tcPr>
            <w:tcW w:w="3989" w:type="dxa"/>
            <w:vMerge w:val="restart"/>
            <w:tcBorders>
              <w:top w:val="single" w:sz="6" w:space="0" w:color="auto"/>
              <w:left w:val="single" w:sz="6" w:space="0" w:color="auto"/>
              <w:bottom w:val="nil"/>
              <w:right w:val="single" w:sz="6" w:space="0" w:color="auto"/>
            </w:tcBorders>
            <w:shd w:val="clear" w:color="auto" w:fill="FFFFFF"/>
          </w:tcPr>
          <w:p w:rsidR="00BE5F22" w:rsidRDefault="00BE5F22" w:rsidP="00004E89">
            <w:pPr>
              <w:shd w:val="clear" w:color="auto" w:fill="FFFFFF"/>
              <w:spacing w:line="250" w:lineRule="exact"/>
              <w:ind w:left="29" w:right="62"/>
              <w:jc w:val="center"/>
            </w:pPr>
            <w:r>
              <w:rPr>
                <w:color w:val="000000"/>
                <w:spacing w:val="-3"/>
                <w:sz w:val="22"/>
                <w:szCs w:val="22"/>
              </w:rPr>
              <w:t xml:space="preserve">СП 42.13330.2011 Градостроительство. </w:t>
            </w:r>
            <w:r>
              <w:rPr>
                <w:color w:val="000000"/>
                <w:sz w:val="22"/>
                <w:szCs w:val="22"/>
              </w:rPr>
              <w:t>Планировка и застройка городских и сельских поселений (Приложение Ж)</w:t>
            </w:r>
          </w:p>
        </w:tc>
      </w:tr>
      <w:tr w:rsidR="00BE5F22" w:rsidTr="00004E89">
        <w:trPr>
          <w:trHeight w:hRule="exact" w:val="514"/>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ind w:right="192"/>
            </w:pPr>
            <w:r>
              <w:rPr>
                <w:color w:val="000000"/>
                <w:spacing w:val="-3"/>
                <w:sz w:val="22"/>
                <w:szCs w:val="22"/>
              </w:rPr>
              <w:t xml:space="preserve">Плавательные </w:t>
            </w:r>
            <w:r>
              <w:rPr>
                <w:color w:val="000000"/>
                <w:sz w:val="22"/>
                <w:szCs w:val="22"/>
              </w:rPr>
              <w:t>бассейны</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ind w:left="120" w:right="125"/>
              <w:jc w:val="center"/>
            </w:pPr>
            <w:r>
              <w:rPr>
                <w:color w:val="000000"/>
                <w:spacing w:val="-2"/>
                <w:sz w:val="22"/>
                <w:szCs w:val="22"/>
              </w:rPr>
              <w:t>м зеркала воды на 1 тыс. чел.</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20-25</w:t>
            </w:r>
          </w:p>
        </w:tc>
        <w:tc>
          <w:tcPr>
            <w:tcW w:w="3989" w:type="dxa"/>
            <w:vMerge/>
            <w:tcBorders>
              <w:top w:val="nil"/>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p>
          <w:p w:rsidR="00BE5F22" w:rsidRDefault="00BE5F22" w:rsidP="00004E89">
            <w:pPr>
              <w:shd w:val="clear" w:color="auto" w:fill="FFFFFF"/>
              <w:jc w:val="center"/>
            </w:pPr>
          </w:p>
        </w:tc>
      </w:tr>
      <w:tr w:rsidR="00BE5F22" w:rsidTr="00004E89">
        <w:trPr>
          <w:trHeight w:hRule="exact" w:val="1277"/>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ind w:left="10"/>
            </w:pPr>
            <w:r>
              <w:rPr>
                <w:color w:val="000000"/>
                <w:sz w:val="22"/>
                <w:szCs w:val="22"/>
              </w:rPr>
              <w:t>Стадионы</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объект</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jc w:val="center"/>
            </w:pPr>
            <w:r>
              <w:rPr>
                <w:color w:val="000000"/>
                <w:spacing w:val="-2"/>
                <w:sz w:val="22"/>
                <w:szCs w:val="22"/>
              </w:rPr>
              <w:t>1 на группу</w:t>
            </w:r>
          </w:p>
          <w:p w:rsidR="00BE5F22" w:rsidRDefault="00BE5F22" w:rsidP="00004E89">
            <w:pPr>
              <w:shd w:val="clear" w:color="auto" w:fill="FFFFFF"/>
              <w:spacing w:line="250" w:lineRule="exact"/>
              <w:jc w:val="center"/>
            </w:pPr>
            <w:r>
              <w:rPr>
                <w:color w:val="000000"/>
                <w:sz w:val="22"/>
                <w:szCs w:val="22"/>
              </w:rPr>
              <w:t>сельских</w:t>
            </w:r>
          </w:p>
          <w:p w:rsidR="00BE5F22" w:rsidRDefault="00BE5F22" w:rsidP="00004E89">
            <w:pPr>
              <w:shd w:val="clear" w:color="auto" w:fill="FFFFFF"/>
              <w:spacing w:line="250" w:lineRule="exact"/>
              <w:jc w:val="center"/>
            </w:pPr>
            <w:r>
              <w:rPr>
                <w:color w:val="000000"/>
                <w:sz w:val="22"/>
                <w:szCs w:val="22"/>
              </w:rPr>
              <w:t>населенных</w:t>
            </w:r>
          </w:p>
          <w:p w:rsidR="00BE5F22" w:rsidRDefault="00BE5F22" w:rsidP="00004E89">
            <w:pPr>
              <w:shd w:val="clear" w:color="auto" w:fill="FFFFFF"/>
              <w:spacing w:line="250" w:lineRule="exact"/>
              <w:jc w:val="center"/>
            </w:pPr>
            <w:r>
              <w:rPr>
                <w:color w:val="000000"/>
                <w:sz w:val="22"/>
                <w:szCs w:val="22"/>
              </w:rPr>
              <w:t>пунктов</w:t>
            </w:r>
          </w:p>
        </w:tc>
        <w:tc>
          <w:tcPr>
            <w:tcW w:w="398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pPr>
          </w:p>
        </w:tc>
      </w:tr>
      <w:tr w:rsidR="00BE5F22" w:rsidTr="00004E89">
        <w:trPr>
          <w:trHeight w:hRule="exact" w:val="2045"/>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ind w:right="278"/>
            </w:pPr>
            <w:r>
              <w:rPr>
                <w:color w:val="000000"/>
                <w:spacing w:val="-3"/>
                <w:sz w:val="22"/>
                <w:szCs w:val="22"/>
              </w:rPr>
              <w:t xml:space="preserve">Плоскостные </w:t>
            </w:r>
            <w:r>
              <w:rPr>
                <w:color w:val="000000"/>
                <w:sz w:val="22"/>
                <w:szCs w:val="22"/>
              </w:rPr>
              <w:t>сооружения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jc w:val="center"/>
            </w:pPr>
            <w:r>
              <w:rPr>
                <w:color w:val="000000"/>
                <w:sz w:val="22"/>
                <w:szCs w:val="22"/>
              </w:rPr>
              <w:t>м плоскостных</w:t>
            </w:r>
          </w:p>
          <w:p w:rsidR="00BE5F22" w:rsidRDefault="00BE5F22" w:rsidP="00004E89">
            <w:pPr>
              <w:shd w:val="clear" w:color="auto" w:fill="FFFFFF"/>
              <w:spacing w:line="254" w:lineRule="exact"/>
              <w:jc w:val="center"/>
            </w:pPr>
            <w:r>
              <w:rPr>
                <w:color w:val="000000"/>
                <w:spacing w:val="-4"/>
                <w:sz w:val="22"/>
                <w:szCs w:val="22"/>
              </w:rPr>
              <w:t>сооружений на 1</w:t>
            </w:r>
          </w:p>
          <w:p w:rsidR="00BE5F22" w:rsidRDefault="00BE5F22" w:rsidP="00004E89">
            <w:pPr>
              <w:shd w:val="clear" w:color="auto" w:fill="FFFFFF"/>
              <w:spacing w:line="254" w:lineRule="exact"/>
              <w:jc w:val="center"/>
            </w:pPr>
            <w:r>
              <w:rPr>
                <w:color w:val="000000"/>
                <w:sz w:val="22"/>
                <w:szCs w:val="22"/>
              </w:rPr>
              <w:t>тыс. чел.</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195</w:t>
            </w:r>
          </w:p>
        </w:tc>
        <w:tc>
          <w:tcPr>
            <w:tcW w:w="398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jc w:val="center"/>
            </w:pPr>
            <w:r>
              <w:rPr>
                <w:color w:val="000000"/>
                <w:sz w:val="22"/>
                <w:szCs w:val="22"/>
              </w:rPr>
              <w:t>Методика определения нормативной</w:t>
            </w:r>
          </w:p>
          <w:p w:rsidR="00BE5F22" w:rsidRDefault="00BE5F22" w:rsidP="00004E89">
            <w:pPr>
              <w:shd w:val="clear" w:color="auto" w:fill="FFFFFF"/>
              <w:spacing w:line="254" w:lineRule="exact"/>
              <w:jc w:val="center"/>
            </w:pPr>
            <w:r>
              <w:rPr>
                <w:color w:val="000000"/>
                <w:spacing w:val="-2"/>
                <w:sz w:val="22"/>
                <w:szCs w:val="22"/>
              </w:rPr>
              <w:t>потребности субъектов РФ в объектах</w:t>
            </w:r>
          </w:p>
          <w:p w:rsidR="00BE5F22" w:rsidRDefault="00BE5F22" w:rsidP="00004E89">
            <w:pPr>
              <w:shd w:val="clear" w:color="auto" w:fill="FFFFFF"/>
              <w:spacing w:line="254" w:lineRule="exact"/>
              <w:jc w:val="center"/>
            </w:pPr>
            <w:r>
              <w:rPr>
                <w:color w:val="000000"/>
                <w:spacing w:val="-1"/>
                <w:sz w:val="22"/>
                <w:szCs w:val="22"/>
              </w:rPr>
              <w:t>социальной инфраструктуры,</w:t>
            </w:r>
          </w:p>
          <w:p w:rsidR="00BE5F22" w:rsidRDefault="00BE5F22" w:rsidP="00004E89">
            <w:pPr>
              <w:shd w:val="clear" w:color="auto" w:fill="FFFFFF"/>
              <w:spacing w:line="254" w:lineRule="exact"/>
              <w:jc w:val="center"/>
            </w:pPr>
            <w:r>
              <w:rPr>
                <w:color w:val="000000"/>
                <w:sz w:val="22"/>
                <w:szCs w:val="22"/>
              </w:rPr>
              <w:t>утвержденная распоряжением</w:t>
            </w:r>
          </w:p>
          <w:p w:rsidR="00BE5F22" w:rsidRDefault="00BE5F22" w:rsidP="00004E89">
            <w:pPr>
              <w:shd w:val="clear" w:color="auto" w:fill="FFFFFF"/>
              <w:spacing w:line="254" w:lineRule="exact"/>
              <w:jc w:val="center"/>
            </w:pPr>
            <w:r>
              <w:rPr>
                <w:color w:val="000000"/>
                <w:sz w:val="22"/>
                <w:szCs w:val="22"/>
              </w:rPr>
              <w:t>Правительства РФ от 19.10.1999</w:t>
            </w:r>
          </w:p>
          <w:p w:rsidR="00BE5F22" w:rsidRDefault="00BE5F22" w:rsidP="00004E89">
            <w:pPr>
              <w:shd w:val="clear" w:color="auto" w:fill="FFFFFF"/>
              <w:spacing w:line="254" w:lineRule="exact"/>
              <w:jc w:val="center"/>
            </w:pPr>
            <w:r>
              <w:rPr>
                <w:color w:val="000000"/>
                <w:sz w:val="22"/>
                <w:szCs w:val="22"/>
              </w:rPr>
              <w:t>№1683-р (в ред. Распоряжения</w:t>
            </w:r>
          </w:p>
          <w:p w:rsidR="00BE5F22" w:rsidRDefault="00BE5F22" w:rsidP="00004E89">
            <w:pPr>
              <w:shd w:val="clear" w:color="auto" w:fill="FFFFFF"/>
              <w:spacing w:line="254" w:lineRule="exact"/>
              <w:jc w:val="center"/>
            </w:pPr>
            <w:r>
              <w:rPr>
                <w:color w:val="000000"/>
                <w:sz w:val="22"/>
                <w:szCs w:val="22"/>
              </w:rPr>
              <w:t>Правительства РФ от 23.11.2009</w:t>
            </w:r>
          </w:p>
          <w:p w:rsidR="00BE5F22" w:rsidRDefault="00BE5F22" w:rsidP="00004E89">
            <w:pPr>
              <w:shd w:val="clear" w:color="auto" w:fill="FFFFFF"/>
              <w:spacing w:line="254" w:lineRule="exact"/>
              <w:jc w:val="center"/>
            </w:pPr>
            <w:r>
              <w:rPr>
                <w:color w:val="000000"/>
                <w:sz w:val="22"/>
                <w:szCs w:val="22"/>
              </w:rPr>
              <w:t>№1767-р)</w:t>
            </w:r>
          </w:p>
        </w:tc>
      </w:tr>
    </w:tbl>
    <w:p w:rsidR="00BE5F22" w:rsidRDefault="00BE5F22" w:rsidP="00BE5F22">
      <w:pPr>
        <w:shd w:val="clear" w:color="auto" w:fill="FFFFFF"/>
        <w:spacing w:before="240" w:line="274" w:lineRule="exact"/>
        <w:ind w:left="10" w:right="24" w:firstLine="699"/>
        <w:jc w:val="both"/>
      </w:pPr>
      <w:r>
        <w:rPr>
          <w:color w:val="000000"/>
        </w:rPr>
        <w:t>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(П) определены на основе базовых показателей и соответствующих значений коэффициента развития (К</w:t>
      </w:r>
      <w:r>
        <w:rPr>
          <w:color w:val="000000"/>
          <w:vertAlign w:val="subscript"/>
        </w:rPr>
        <w:t>р</w:t>
      </w:r>
      <w:r>
        <w:rPr>
          <w:color w:val="000000"/>
        </w:rPr>
        <w:t>).</w:t>
      </w:r>
    </w:p>
    <w:p w:rsidR="00BE5F22" w:rsidRDefault="00BE5F22" w:rsidP="00BE5F22">
      <w:pPr>
        <w:shd w:val="clear" w:color="auto" w:fill="FFFFFF"/>
        <w:ind w:right="34"/>
        <w:jc w:val="right"/>
        <w:rPr>
          <w:color w:val="000000"/>
          <w:spacing w:val="-4"/>
        </w:rPr>
      </w:pPr>
      <w:r>
        <w:rPr>
          <w:color w:val="000000"/>
          <w:spacing w:val="-4"/>
        </w:rPr>
        <w:t>Таблица Г9.</w:t>
      </w:r>
    </w:p>
    <w:p w:rsidR="00BE5F22" w:rsidRPr="003E09A6" w:rsidRDefault="00BE5F22" w:rsidP="00BE5F22">
      <w:pPr>
        <w:shd w:val="clear" w:color="auto" w:fill="FFFFFF"/>
        <w:spacing w:before="269" w:line="274" w:lineRule="exact"/>
        <w:ind w:left="1406"/>
      </w:pP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 xml:space="preserve">обеспеченности объектами </w:t>
      </w:r>
      <w:r>
        <w:rPr>
          <w:color w:val="000000"/>
          <w:spacing w:val="-2"/>
        </w:rPr>
        <w:t>физической культуры и массового спорта</w:t>
      </w:r>
      <w:r w:rsidRPr="00B15556">
        <w:rPr>
          <w:color w:val="000000"/>
          <w:spacing w:val="-2"/>
        </w:rPr>
        <w:t xml:space="preserve"> местного значения</w:t>
      </w:r>
    </w:p>
    <w:p w:rsidR="00BE5F22" w:rsidRDefault="00BE5F22" w:rsidP="00BE5F22">
      <w:pPr>
        <w:shd w:val="clear" w:color="auto" w:fill="FFFFFF"/>
        <w:ind w:right="34"/>
        <w:jc w:val="right"/>
      </w:pPr>
    </w:p>
    <w:tbl>
      <w:tblPr>
        <w:tblW w:w="0" w:type="auto"/>
        <w:tblInd w:w="40" w:type="dxa"/>
        <w:tblCellMar>
          <w:left w:w="40" w:type="dxa"/>
          <w:right w:w="40" w:type="dxa"/>
        </w:tblCellMar>
        <w:tblLook w:val="0000"/>
      </w:tblPr>
      <w:tblGrid>
        <w:gridCol w:w="2007"/>
        <w:gridCol w:w="1971"/>
        <w:gridCol w:w="1971"/>
        <w:gridCol w:w="1223"/>
        <w:gridCol w:w="2248"/>
      </w:tblGrid>
      <w:tr w:rsidR="00BE5F22" w:rsidRPr="0088183D" w:rsidTr="00004E89">
        <w:trPr>
          <w:trHeight w:hRule="exact" w:val="128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t>Поселение</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spacing w:line="250" w:lineRule="exact"/>
              <w:jc w:val="center"/>
            </w:pPr>
            <w:r w:rsidRPr="0088183D">
              <w:rPr>
                <w:color w:val="000000"/>
                <w:spacing w:val="-2"/>
              </w:rPr>
              <w:t>Спортивные</w:t>
            </w:r>
          </w:p>
          <w:p w:rsidR="00BE5F22" w:rsidRPr="0088183D" w:rsidRDefault="00BE5F22" w:rsidP="00004E89">
            <w:pPr>
              <w:shd w:val="clear" w:color="auto" w:fill="FFFFFF"/>
              <w:spacing w:line="250" w:lineRule="exact"/>
              <w:jc w:val="center"/>
            </w:pPr>
            <w:r w:rsidRPr="0088183D">
              <w:rPr>
                <w:color w:val="000000"/>
              </w:rPr>
              <w:t>комплексы</w:t>
            </w:r>
          </w:p>
          <w:p w:rsidR="00BE5F22" w:rsidRPr="0088183D" w:rsidRDefault="00BE5F22" w:rsidP="00004E89">
            <w:pPr>
              <w:shd w:val="clear" w:color="auto" w:fill="FFFFFF"/>
              <w:spacing w:line="250" w:lineRule="exact"/>
              <w:jc w:val="center"/>
            </w:pPr>
            <w:r w:rsidRPr="0088183D">
              <w:rPr>
                <w:color w:val="000000"/>
                <w:spacing w:val="-1"/>
              </w:rPr>
              <w:t>(м площади пола)</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spacing w:line="250" w:lineRule="exact"/>
              <w:ind w:left="125"/>
            </w:pPr>
            <w:r w:rsidRPr="0088183D">
              <w:rPr>
                <w:color w:val="000000"/>
                <w:spacing w:val="-1"/>
              </w:rPr>
              <w:t>Плавательные</w:t>
            </w:r>
          </w:p>
          <w:p w:rsidR="00BE5F22" w:rsidRPr="0088183D" w:rsidRDefault="00BE5F22" w:rsidP="00004E89">
            <w:pPr>
              <w:shd w:val="clear" w:color="auto" w:fill="FFFFFF"/>
              <w:spacing w:line="250" w:lineRule="exact"/>
              <w:jc w:val="center"/>
            </w:pPr>
            <w:r w:rsidRPr="0088183D">
              <w:rPr>
                <w:color w:val="000000"/>
              </w:rPr>
              <w:t>бассейны</w:t>
            </w:r>
          </w:p>
          <w:p w:rsidR="00BE5F22" w:rsidRPr="0088183D" w:rsidRDefault="00BE5F22" w:rsidP="00004E89">
            <w:pPr>
              <w:shd w:val="clear" w:color="auto" w:fill="FFFFFF"/>
              <w:spacing w:line="250" w:lineRule="exact"/>
              <w:jc w:val="center"/>
            </w:pPr>
            <w:r w:rsidRPr="0088183D">
              <w:rPr>
                <w:color w:val="000000"/>
                <w:spacing w:val="-2"/>
              </w:rPr>
              <w:t>(м зеркала воды</w:t>
            </w:r>
            <w:r w:rsidRPr="0088183D">
              <w:rPr>
                <w:color w:val="000000"/>
                <w:spacing w:val="-1"/>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spacing w:line="254" w:lineRule="exact"/>
            </w:pPr>
            <w:r w:rsidRPr="0088183D">
              <w:rPr>
                <w:color w:val="000000"/>
              </w:rPr>
              <w:t>Стадионы (объект)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spacing w:line="250" w:lineRule="exact"/>
              <w:ind w:left="10" w:right="48"/>
            </w:pPr>
            <w:r w:rsidRPr="0088183D">
              <w:rPr>
                <w:color w:val="000000"/>
                <w:spacing w:val="-1"/>
              </w:rPr>
              <w:t>Плоскостные сооружения (м</w:t>
            </w:r>
          </w:p>
          <w:p w:rsidR="00BE5F22" w:rsidRPr="0088183D" w:rsidRDefault="00BE5F22" w:rsidP="00004E89">
            <w:pPr>
              <w:shd w:val="clear" w:color="auto" w:fill="FFFFFF"/>
              <w:spacing w:line="250" w:lineRule="exact"/>
            </w:pPr>
            <w:r w:rsidRPr="0088183D">
              <w:rPr>
                <w:color w:val="000000"/>
              </w:rPr>
              <w:t>плоскостных</w:t>
            </w:r>
          </w:p>
          <w:p w:rsidR="00BE5F22" w:rsidRPr="0088183D" w:rsidRDefault="00BE5F22" w:rsidP="00004E89">
            <w:pPr>
              <w:shd w:val="clear" w:color="auto" w:fill="FFFFFF"/>
              <w:spacing w:line="250" w:lineRule="exact"/>
            </w:pPr>
            <w:r w:rsidRPr="0088183D">
              <w:rPr>
                <w:color w:val="000000"/>
                <w:spacing w:val="-2"/>
              </w:rPr>
              <w:t>сооружений)</w:t>
            </w:r>
          </w:p>
          <w:p w:rsidR="00BE5F22" w:rsidRPr="0088183D" w:rsidRDefault="00BE5F22" w:rsidP="00004E89">
            <w:pPr>
              <w:shd w:val="clear" w:color="auto" w:fill="FFFFFF"/>
              <w:spacing w:line="250" w:lineRule="exact"/>
              <w:jc w:val="center"/>
            </w:pP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Трубачевское</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878*60/1000=5,3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878*20/1000=1,8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878*195/1000=171</w:t>
            </w:r>
          </w:p>
        </w:tc>
      </w:tr>
      <w:tr w:rsidR="00BE5F22" w:rsidRPr="0088183D" w:rsidTr="00004E89">
        <w:trPr>
          <w:trHeight w:hRule="exact" w:val="6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Газимуро-Заводское</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3443</w:t>
            </w:r>
            <w:r w:rsidRPr="005C1D3A">
              <w:rPr>
                <w:color w:val="000000"/>
                <w:sz w:val="22"/>
                <w:szCs w:val="22"/>
              </w:rPr>
              <w:t>*</w:t>
            </w:r>
            <w:r>
              <w:rPr>
                <w:color w:val="000000"/>
                <w:sz w:val="22"/>
                <w:szCs w:val="22"/>
              </w:rPr>
              <w:t>60/1000</w:t>
            </w:r>
            <w:r w:rsidRPr="005C1D3A">
              <w:rPr>
                <w:color w:val="000000"/>
                <w:sz w:val="22"/>
                <w:szCs w:val="22"/>
              </w:rPr>
              <w:t>=</w:t>
            </w:r>
            <w:r>
              <w:rPr>
                <w:color w:val="000000"/>
                <w:sz w:val="22"/>
                <w:szCs w:val="22"/>
              </w:rPr>
              <w:t>20,7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3443</w:t>
            </w:r>
            <w:r w:rsidRPr="005C1D3A">
              <w:rPr>
                <w:color w:val="000000"/>
                <w:sz w:val="22"/>
                <w:szCs w:val="22"/>
              </w:rPr>
              <w:t>*</w:t>
            </w:r>
            <w:r>
              <w:rPr>
                <w:color w:val="000000"/>
                <w:sz w:val="22"/>
                <w:szCs w:val="22"/>
              </w:rPr>
              <w:t>20/1000</w:t>
            </w:r>
            <w:r w:rsidRPr="005C1D3A">
              <w:rPr>
                <w:color w:val="000000"/>
                <w:sz w:val="22"/>
                <w:szCs w:val="22"/>
              </w:rPr>
              <w:t>=</w:t>
            </w:r>
            <w:r>
              <w:rPr>
                <w:color w:val="000000"/>
                <w:sz w:val="22"/>
                <w:szCs w:val="22"/>
              </w:rPr>
              <w:t>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3443</w:t>
            </w:r>
            <w:r w:rsidRPr="005C1D3A">
              <w:rPr>
                <w:color w:val="000000"/>
                <w:sz w:val="22"/>
                <w:szCs w:val="22"/>
              </w:rPr>
              <w:t>*</w:t>
            </w:r>
            <w:r>
              <w:rPr>
                <w:color w:val="000000"/>
                <w:sz w:val="22"/>
                <w:szCs w:val="22"/>
              </w:rPr>
              <w:t>195/1000</w:t>
            </w:r>
            <w:r w:rsidRPr="005C1D3A">
              <w:rPr>
                <w:color w:val="000000"/>
                <w:sz w:val="22"/>
                <w:szCs w:val="22"/>
              </w:rPr>
              <w:t>=</w:t>
            </w:r>
            <w:r>
              <w:rPr>
                <w:color w:val="000000"/>
                <w:sz w:val="22"/>
                <w:szCs w:val="22"/>
              </w:rPr>
              <w:t>671</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Новоширокинское</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12136</w:t>
            </w:r>
            <w:r w:rsidRPr="005C1D3A">
              <w:rPr>
                <w:color w:val="000000"/>
                <w:sz w:val="22"/>
                <w:szCs w:val="22"/>
              </w:rPr>
              <w:t>*</w:t>
            </w:r>
            <w:r>
              <w:rPr>
                <w:color w:val="000000"/>
                <w:sz w:val="22"/>
                <w:szCs w:val="22"/>
              </w:rPr>
              <w:t>60/1000</w:t>
            </w:r>
            <w:r w:rsidRPr="005C1D3A">
              <w:rPr>
                <w:color w:val="000000"/>
                <w:sz w:val="22"/>
                <w:szCs w:val="22"/>
              </w:rPr>
              <w:t>=</w:t>
            </w:r>
            <w:r>
              <w:rPr>
                <w:color w:val="000000"/>
                <w:sz w:val="22"/>
                <w:szCs w:val="22"/>
              </w:rPr>
              <w:t>72,8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12136</w:t>
            </w:r>
            <w:r w:rsidRPr="005C1D3A">
              <w:rPr>
                <w:color w:val="000000"/>
                <w:sz w:val="22"/>
                <w:szCs w:val="22"/>
              </w:rPr>
              <w:t>*</w:t>
            </w:r>
            <w:r>
              <w:rPr>
                <w:color w:val="000000"/>
                <w:sz w:val="22"/>
                <w:szCs w:val="22"/>
              </w:rPr>
              <w:t>20/1000</w:t>
            </w:r>
            <w:r w:rsidRPr="005C1D3A">
              <w:rPr>
                <w:color w:val="000000"/>
                <w:sz w:val="22"/>
                <w:szCs w:val="22"/>
              </w:rPr>
              <w:t>=</w:t>
            </w:r>
            <w:r>
              <w:rPr>
                <w:color w:val="000000"/>
                <w:sz w:val="22"/>
                <w:szCs w:val="22"/>
              </w:rPr>
              <w:t>24,3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r w:rsidRPr="0088183D">
              <w:rPr>
                <w:bCs/>
                <w:iCs/>
                <w:color w:val="000000"/>
                <w:w w:val="86"/>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12136</w:t>
            </w:r>
            <w:r w:rsidRPr="005C1D3A">
              <w:rPr>
                <w:color w:val="000000"/>
                <w:sz w:val="22"/>
                <w:szCs w:val="22"/>
              </w:rPr>
              <w:t>*</w:t>
            </w:r>
            <w:r>
              <w:rPr>
                <w:color w:val="000000"/>
                <w:sz w:val="22"/>
                <w:szCs w:val="22"/>
              </w:rPr>
              <w:t>195/1000</w:t>
            </w:r>
            <w:r w:rsidRPr="005C1D3A">
              <w:rPr>
                <w:color w:val="000000"/>
                <w:sz w:val="22"/>
                <w:szCs w:val="22"/>
              </w:rPr>
              <w:t>=</w:t>
            </w:r>
            <w:r>
              <w:rPr>
                <w:color w:val="000000"/>
                <w:sz w:val="22"/>
                <w:szCs w:val="22"/>
              </w:rPr>
              <w:t>2367</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Солонеченское</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988</w:t>
            </w:r>
            <w:r w:rsidRPr="005C1D3A">
              <w:rPr>
                <w:color w:val="000000"/>
                <w:sz w:val="22"/>
                <w:szCs w:val="22"/>
              </w:rPr>
              <w:t>*</w:t>
            </w:r>
            <w:r>
              <w:rPr>
                <w:color w:val="000000"/>
                <w:sz w:val="22"/>
                <w:szCs w:val="22"/>
              </w:rPr>
              <w:t>60/1000</w:t>
            </w:r>
            <w:r w:rsidRPr="005C1D3A">
              <w:rPr>
                <w:color w:val="000000"/>
                <w:sz w:val="22"/>
                <w:szCs w:val="22"/>
              </w:rPr>
              <w:t>=</w:t>
            </w:r>
            <w:r>
              <w:rPr>
                <w:color w:val="000000"/>
                <w:sz w:val="22"/>
                <w:szCs w:val="22"/>
              </w:rPr>
              <w:t>5,9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988</w:t>
            </w:r>
            <w:r w:rsidRPr="005C1D3A">
              <w:rPr>
                <w:color w:val="000000"/>
                <w:sz w:val="22"/>
                <w:szCs w:val="22"/>
              </w:rPr>
              <w:t>*</w:t>
            </w:r>
            <w:r>
              <w:rPr>
                <w:color w:val="000000"/>
                <w:sz w:val="22"/>
                <w:szCs w:val="22"/>
              </w:rPr>
              <w:t>20/1000</w:t>
            </w:r>
            <w:r w:rsidRPr="005C1D3A">
              <w:rPr>
                <w:color w:val="000000"/>
                <w:sz w:val="22"/>
                <w:szCs w:val="22"/>
              </w:rPr>
              <w:t>=</w:t>
            </w:r>
            <w:r>
              <w:rPr>
                <w:color w:val="000000"/>
                <w:sz w:val="22"/>
                <w:szCs w:val="22"/>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988</w:t>
            </w:r>
            <w:r w:rsidRPr="005C1D3A">
              <w:rPr>
                <w:color w:val="000000"/>
                <w:sz w:val="22"/>
                <w:szCs w:val="22"/>
              </w:rPr>
              <w:t>*</w:t>
            </w:r>
            <w:r>
              <w:rPr>
                <w:color w:val="000000"/>
                <w:sz w:val="22"/>
                <w:szCs w:val="22"/>
              </w:rPr>
              <w:t>195/1000</w:t>
            </w:r>
            <w:r w:rsidRPr="005C1D3A">
              <w:rPr>
                <w:color w:val="000000"/>
                <w:sz w:val="22"/>
                <w:szCs w:val="22"/>
              </w:rPr>
              <w:t>=</w:t>
            </w:r>
            <w:r>
              <w:rPr>
                <w:color w:val="000000"/>
                <w:sz w:val="22"/>
                <w:szCs w:val="22"/>
              </w:rPr>
              <w:t>193</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Ушмунское</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826</w:t>
            </w:r>
            <w:r w:rsidRPr="005C1D3A">
              <w:rPr>
                <w:color w:val="000000"/>
                <w:sz w:val="22"/>
                <w:szCs w:val="22"/>
              </w:rPr>
              <w:t>*</w:t>
            </w:r>
            <w:r>
              <w:rPr>
                <w:color w:val="000000"/>
                <w:sz w:val="22"/>
                <w:szCs w:val="22"/>
              </w:rPr>
              <w:t>60/1000</w:t>
            </w:r>
            <w:r w:rsidRPr="005C1D3A">
              <w:rPr>
                <w:color w:val="000000"/>
                <w:sz w:val="22"/>
                <w:szCs w:val="22"/>
              </w:rPr>
              <w:t>=</w:t>
            </w:r>
            <w:r>
              <w:rPr>
                <w:color w:val="000000"/>
                <w:sz w:val="22"/>
                <w:szCs w:val="22"/>
              </w:rPr>
              <w:t>5,0</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826</w:t>
            </w:r>
            <w:r w:rsidRPr="005C1D3A">
              <w:rPr>
                <w:color w:val="000000"/>
                <w:sz w:val="22"/>
                <w:szCs w:val="22"/>
              </w:rPr>
              <w:t>*</w:t>
            </w:r>
            <w:r>
              <w:rPr>
                <w:color w:val="000000"/>
                <w:sz w:val="22"/>
                <w:szCs w:val="22"/>
              </w:rPr>
              <w:t>20/1000</w:t>
            </w:r>
            <w:r w:rsidRPr="005C1D3A">
              <w:rPr>
                <w:color w:val="000000"/>
                <w:sz w:val="22"/>
                <w:szCs w:val="22"/>
              </w:rPr>
              <w:t>=</w:t>
            </w:r>
            <w:r>
              <w:rPr>
                <w:color w:val="000000"/>
                <w:sz w:val="22"/>
                <w:szCs w:val="22"/>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826</w:t>
            </w:r>
            <w:r w:rsidRPr="005C1D3A">
              <w:rPr>
                <w:color w:val="000000"/>
                <w:sz w:val="22"/>
                <w:szCs w:val="22"/>
              </w:rPr>
              <w:t>*</w:t>
            </w:r>
            <w:r>
              <w:rPr>
                <w:color w:val="000000"/>
                <w:sz w:val="22"/>
                <w:szCs w:val="22"/>
              </w:rPr>
              <w:t>195/1000</w:t>
            </w:r>
            <w:r w:rsidRPr="005C1D3A">
              <w:rPr>
                <w:color w:val="000000"/>
                <w:sz w:val="22"/>
                <w:szCs w:val="22"/>
              </w:rPr>
              <w:t>=</w:t>
            </w:r>
            <w:r>
              <w:rPr>
                <w:color w:val="000000"/>
                <w:sz w:val="22"/>
                <w:szCs w:val="22"/>
              </w:rPr>
              <w:t>161</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Буруканское</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636</w:t>
            </w:r>
            <w:r w:rsidRPr="005C1D3A">
              <w:rPr>
                <w:color w:val="000000"/>
                <w:sz w:val="22"/>
                <w:szCs w:val="22"/>
              </w:rPr>
              <w:t>*</w:t>
            </w:r>
            <w:r>
              <w:rPr>
                <w:color w:val="000000"/>
                <w:sz w:val="22"/>
                <w:szCs w:val="22"/>
              </w:rPr>
              <w:t>60/1000</w:t>
            </w:r>
            <w:r w:rsidRPr="005C1D3A">
              <w:rPr>
                <w:color w:val="000000"/>
                <w:sz w:val="22"/>
                <w:szCs w:val="22"/>
              </w:rPr>
              <w:t>=</w:t>
            </w:r>
            <w:r>
              <w:rPr>
                <w:color w:val="000000"/>
                <w:sz w:val="22"/>
                <w:szCs w:val="22"/>
              </w:rPr>
              <w:t>3,8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636</w:t>
            </w:r>
            <w:r w:rsidRPr="005C1D3A">
              <w:rPr>
                <w:color w:val="000000"/>
                <w:sz w:val="22"/>
                <w:szCs w:val="22"/>
              </w:rPr>
              <w:t>*</w:t>
            </w:r>
            <w:r>
              <w:rPr>
                <w:color w:val="000000"/>
                <w:sz w:val="22"/>
                <w:szCs w:val="22"/>
              </w:rPr>
              <w:t>20/1000</w:t>
            </w:r>
            <w:r w:rsidRPr="005C1D3A">
              <w:rPr>
                <w:color w:val="000000"/>
                <w:sz w:val="22"/>
                <w:szCs w:val="22"/>
              </w:rPr>
              <w:t>=</w:t>
            </w:r>
            <w:r>
              <w:rPr>
                <w:color w:val="000000"/>
                <w:sz w:val="22"/>
                <w:szCs w:val="22"/>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636</w:t>
            </w:r>
            <w:r w:rsidRPr="005C1D3A">
              <w:rPr>
                <w:color w:val="000000"/>
                <w:sz w:val="22"/>
                <w:szCs w:val="22"/>
              </w:rPr>
              <w:t>*</w:t>
            </w:r>
            <w:r>
              <w:rPr>
                <w:color w:val="000000"/>
                <w:sz w:val="22"/>
                <w:szCs w:val="22"/>
              </w:rPr>
              <w:t>195/1000</w:t>
            </w:r>
            <w:r w:rsidRPr="005C1D3A">
              <w:rPr>
                <w:color w:val="000000"/>
                <w:sz w:val="22"/>
                <w:szCs w:val="22"/>
              </w:rPr>
              <w:t>=</w:t>
            </w:r>
            <w:r>
              <w:rPr>
                <w:color w:val="000000"/>
                <w:sz w:val="22"/>
                <w:szCs w:val="22"/>
              </w:rPr>
              <w:t>124</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Батаканское</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1039</w:t>
            </w:r>
            <w:r w:rsidRPr="005C1D3A">
              <w:rPr>
                <w:color w:val="000000"/>
                <w:sz w:val="22"/>
                <w:szCs w:val="22"/>
              </w:rPr>
              <w:t>*</w:t>
            </w:r>
            <w:r>
              <w:rPr>
                <w:color w:val="000000"/>
                <w:sz w:val="22"/>
                <w:szCs w:val="22"/>
              </w:rPr>
              <w:t>60/1000</w:t>
            </w:r>
            <w:r w:rsidRPr="005C1D3A">
              <w:rPr>
                <w:color w:val="000000"/>
                <w:sz w:val="22"/>
                <w:szCs w:val="22"/>
              </w:rPr>
              <w:t>=</w:t>
            </w:r>
            <w:r>
              <w:rPr>
                <w:color w:val="000000"/>
                <w:sz w:val="22"/>
                <w:szCs w:val="22"/>
              </w:rPr>
              <w:t>6,2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1039</w:t>
            </w:r>
            <w:r w:rsidRPr="005C1D3A">
              <w:rPr>
                <w:color w:val="000000"/>
                <w:sz w:val="22"/>
                <w:szCs w:val="22"/>
              </w:rPr>
              <w:t>*</w:t>
            </w:r>
            <w:r>
              <w:rPr>
                <w:color w:val="000000"/>
                <w:sz w:val="22"/>
                <w:szCs w:val="22"/>
              </w:rPr>
              <w:t>20/1000</w:t>
            </w:r>
            <w:r w:rsidRPr="005C1D3A">
              <w:rPr>
                <w:color w:val="000000"/>
                <w:sz w:val="22"/>
                <w:szCs w:val="22"/>
              </w:rPr>
              <w:t>=</w:t>
            </w:r>
            <w:r>
              <w:rPr>
                <w:color w:val="000000"/>
                <w:sz w:val="22"/>
                <w:szCs w:val="22"/>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1039</w:t>
            </w:r>
            <w:r w:rsidRPr="005C1D3A">
              <w:rPr>
                <w:color w:val="000000"/>
                <w:sz w:val="22"/>
                <w:szCs w:val="22"/>
              </w:rPr>
              <w:t>*</w:t>
            </w:r>
            <w:r>
              <w:rPr>
                <w:color w:val="000000"/>
                <w:sz w:val="22"/>
                <w:szCs w:val="22"/>
              </w:rPr>
              <w:t>195/1000</w:t>
            </w:r>
            <w:r w:rsidRPr="005C1D3A">
              <w:rPr>
                <w:color w:val="000000"/>
                <w:sz w:val="22"/>
                <w:szCs w:val="22"/>
              </w:rPr>
              <w:t>=</w:t>
            </w:r>
            <w:r>
              <w:rPr>
                <w:color w:val="000000"/>
                <w:sz w:val="22"/>
                <w:szCs w:val="22"/>
              </w:rPr>
              <w:t>203</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Зеренское</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276</w:t>
            </w:r>
            <w:r w:rsidRPr="005C1D3A">
              <w:rPr>
                <w:color w:val="000000"/>
                <w:sz w:val="22"/>
                <w:szCs w:val="22"/>
              </w:rPr>
              <w:t>*</w:t>
            </w:r>
            <w:r>
              <w:rPr>
                <w:color w:val="000000"/>
                <w:sz w:val="22"/>
                <w:szCs w:val="22"/>
              </w:rPr>
              <w:t>60/1000</w:t>
            </w:r>
            <w:r w:rsidRPr="005C1D3A">
              <w:rPr>
                <w:color w:val="000000"/>
                <w:sz w:val="22"/>
                <w:szCs w:val="22"/>
              </w:rPr>
              <w:t>=</w:t>
            </w:r>
            <w:r>
              <w:rPr>
                <w:color w:val="000000"/>
                <w:sz w:val="22"/>
                <w:szCs w:val="22"/>
              </w:rPr>
              <w:t>1,7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276</w:t>
            </w:r>
            <w:r w:rsidRPr="005C1D3A">
              <w:rPr>
                <w:color w:val="000000"/>
                <w:sz w:val="22"/>
                <w:szCs w:val="22"/>
              </w:rPr>
              <w:t>*</w:t>
            </w:r>
            <w:r>
              <w:rPr>
                <w:color w:val="000000"/>
                <w:sz w:val="22"/>
                <w:szCs w:val="22"/>
              </w:rPr>
              <w:t>20/1000</w:t>
            </w:r>
            <w:r w:rsidRPr="005C1D3A">
              <w:rPr>
                <w:color w:val="000000"/>
                <w:sz w:val="22"/>
                <w:szCs w:val="22"/>
              </w:rPr>
              <w:t>=</w:t>
            </w:r>
            <w:r>
              <w:rPr>
                <w:color w:val="000000"/>
                <w:sz w:val="22"/>
                <w:szCs w:val="22"/>
              </w:rPr>
              <w:t>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276</w:t>
            </w:r>
            <w:r w:rsidRPr="005C1D3A">
              <w:rPr>
                <w:color w:val="000000"/>
                <w:sz w:val="22"/>
                <w:szCs w:val="22"/>
              </w:rPr>
              <w:t>*</w:t>
            </w:r>
            <w:r>
              <w:rPr>
                <w:color w:val="000000"/>
                <w:sz w:val="22"/>
                <w:szCs w:val="22"/>
              </w:rPr>
              <w:t>195/1000</w:t>
            </w:r>
            <w:r w:rsidRPr="005C1D3A">
              <w:rPr>
                <w:color w:val="000000"/>
                <w:sz w:val="22"/>
                <w:szCs w:val="22"/>
              </w:rPr>
              <w:t>=</w:t>
            </w:r>
            <w:r>
              <w:rPr>
                <w:color w:val="000000"/>
                <w:sz w:val="22"/>
                <w:szCs w:val="22"/>
              </w:rPr>
              <w:t>54</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Кактолгинское</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648</w:t>
            </w:r>
            <w:r w:rsidRPr="005C1D3A">
              <w:rPr>
                <w:color w:val="000000"/>
                <w:sz w:val="22"/>
                <w:szCs w:val="22"/>
              </w:rPr>
              <w:t>*</w:t>
            </w:r>
            <w:r>
              <w:rPr>
                <w:color w:val="000000"/>
                <w:sz w:val="22"/>
                <w:szCs w:val="22"/>
              </w:rPr>
              <w:t>60/1000</w:t>
            </w:r>
            <w:r w:rsidRPr="005C1D3A">
              <w:rPr>
                <w:color w:val="000000"/>
                <w:sz w:val="22"/>
                <w:szCs w:val="22"/>
              </w:rPr>
              <w:t>=</w:t>
            </w:r>
            <w:r>
              <w:rPr>
                <w:color w:val="000000"/>
                <w:sz w:val="22"/>
                <w:szCs w:val="22"/>
              </w:rPr>
              <w:t>3,9</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648</w:t>
            </w:r>
            <w:r w:rsidRPr="005C1D3A">
              <w:rPr>
                <w:color w:val="000000"/>
                <w:sz w:val="22"/>
                <w:szCs w:val="22"/>
              </w:rPr>
              <w:t>*</w:t>
            </w:r>
            <w:r>
              <w:rPr>
                <w:color w:val="000000"/>
                <w:sz w:val="22"/>
                <w:szCs w:val="22"/>
              </w:rPr>
              <w:t>20/1000</w:t>
            </w:r>
            <w:r w:rsidRPr="005C1D3A">
              <w:rPr>
                <w:color w:val="000000"/>
                <w:sz w:val="22"/>
                <w:szCs w:val="22"/>
              </w:rPr>
              <w:t>=</w:t>
            </w:r>
            <w:r>
              <w:rPr>
                <w:color w:val="000000"/>
                <w:sz w:val="22"/>
                <w:szCs w:val="22"/>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rPr>
                <w:bCs/>
                <w:iCs/>
                <w:color w:val="000000"/>
                <w:w w:val="8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648</w:t>
            </w:r>
            <w:r w:rsidRPr="005C1D3A">
              <w:rPr>
                <w:color w:val="000000"/>
                <w:sz w:val="22"/>
                <w:szCs w:val="22"/>
              </w:rPr>
              <w:t>*</w:t>
            </w:r>
            <w:r>
              <w:rPr>
                <w:color w:val="000000"/>
                <w:sz w:val="22"/>
                <w:szCs w:val="22"/>
              </w:rPr>
              <w:t>195/1000</w:t>
            </w:r>
            <w:r w:rsidRPr="005C1D3A">
              <w:rPr>
                <w:color w:val="000000"/>
                <w:sz w:val="22"/>
                <w:szCs w:val="22"/>
              </w:rPr>
              <w:t>=</w:t>
            </w:r>
            <w:r>
              <w:rPr>
                <w:color w:val="000000"/>
                <w:sz w:val="22"/>
                <w:szCs w:val="22"/>
              </w:rPr>
              <w:t>126</w:t>
            </w:r>
          </w:p>
        </w:tc>
      </w:tr>
    </w:tbl>
    <w:p w:rsidR="00BE5F22" w:rsidRDefault="00BE5F22" w:rsidP="00BE5F22">
      <w:pPr>
        <w:pStyle w:val="3"/>
        <w:widowControl w:val="0"/>
        <w:spacing w:after="120"/>
        <w:ind w:firstLine="709"/>
        <w:jc w:val="both"/>
        <w:rPr>
          <w:szCs w:val="24"/>
        </w:rPr>
      </w:pPr>
    </w:p>
    <w:p w:rsidR="00BE5F22" w:rsidRPr="0058483E" w:rsidRDefault="00BE5F22" w:rsidP="00BE5F22">
      <w:pPr>
        <w:pStyle w:val="3"/>
        <w:widowControl w:val="0"/>
        <w:spacing w:after="120"/>
        <w:ind w:firstLine="709"/>
        <w:jc w:val="both"/>
      </w:pPr>
      <w:r>
        <w:rPr>
          <w:szCs w:val="24"/>
        </w:rPr>
        <w:t xml:space="preserve">Г5. Показатели по обеспечению населения объектами </w:t>
      </w:r>
      <w:r w:rsidRPr="00A866C4">
        <w:rPr>
          <w:szCs w:val="24"/>
        </w:rPr>
        <w:t>утилизация и переработк</w:t>
      </w:r>
      <w:r>
        <w:rPr>
          <w:szCs w:val="24"/>
        </w:rPr>
        <w:t>и</w:t>
      </w:r>
      <w:r w:rsidRPr="00A866C4">
        <w:rPr>
          <w:szCs w:val="24"/>
        </w:rPr>
        <w:t xml:space="preserve"> бытовых и промышленных отходов</w:t>
      </w:r>
      <w:r>
        <w:rPr>
          <w:szCs w:val="24"/>
        </w:rPr>
        <w:t>.</w:t>
      </w:r>
    </w:p>
    <w:p w:rsidR="00BE5F22" w:rsidRDefault="00BE5F22" w:rsidP="00BE5F22">
      <w:pPr>
        <w:shd w:val="clear" w:color="auto" w:fill="FFFFFF"/>
        <w:spacing w:before="110" w:line="274" w:lineRule="exact"/>
        <w:ind w:right="5" w:firstLine="708"/>
        <w:jc w:val="both"/>
        <w:rPr>
          <w:color w:val="000000"/>
        </w:rPr>
      </w:pPr>
      <w:r>
        <w:rPr>
          <w:color w:val="000000"/>
        </w:rPr>
        <w:t xml:space="preserve">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w:t>
      </w:r>
      <w:r>
        <w:rPr>
          <w:color w:val="000000"/>
        </w:rPr>
        <w:lastRenderedPageBreak/>
        <w:t>эксплуатации и рекультивации полигонов для твердых бытовых отходов», утвержденной Минстроем России от 02.11.1996.</w:t>
      </w:r>
    </w:p>
    <w:p w:rsidR="00BE5F22" w:rsidRPr="00373544" w:rsidRDefault="00BE5F22" w:rsidP="00BE5F22">
      <w:pPr>
        <w:shd w:val="clear" w:color="auto" w:fill="FFFFFF"/>
        <w:spacing w:before="110" w:line="274" w:lineRule="exact"/>
        <w:ind w:right="5" w:firstLine="708"/>
        <w:jc w:val="both"/>
      </w:pPr>
      <w:r w:rsidRPr="00373544">
        <w:t>Исходными данными для планирования количества подлежащих удалению отходов являются нормы накопления бытовых отходов, определяемые для населения, а также для учреждений и предприятий общественного и культурного назначения.</w:t>
      </w:r>
    </w:p>
    <w:p w:rsidR="00BE5F22" w:rsidRPr="00373544" w:rsidRDefault="00BE5F22" w:rsidP="00BE5F22">
      <w:pPr>
        <w:shd w:val="clear" w:color="auto" w:fill="FFFFFF"/>
        <w:spacing w:before="110" w:line="274" w:lineRule="exact"/>
        <w:ind w:right="5" w:firstLine="708"/>
        <w:jc w:val="both"/>
      </w:pPr>
      <w:r w:rsidRPr="00373544">
        <w:t>Норма накопления твердых бытовых отходов - величина не постоянная, а изменяющаяся с течением времени. Это объясняется тем, что количество образующихся отходов зависит от уровня благосостояния населения, культуры торговли, уровня развития промышленности и др. Так, отмечается тенденция роста количества образующихся отходов с ростом доходов населения. Кроме того, значительную долю в общей массе отходов составляет использованная упаковка, качество которой за последние несколько лет изменилось – помимо традиционных материалов, таких как бумага, картон, стекло и жесть, значительная часть товаров упаковывается в полимерную пленку, металлическую фольгу, пластик и др., что влияет на количество удельного образования отходов. Наблюдается тенденция быстрого морального старения вещей, что также ведет к росту  количества отходов. Изменения, произошедшие на рынке товаров и в уровне благосостояния населения за последнее время, несомненно, являются причиной изменения нормы накопления отходов в большую сторону, поэтому каждые 3-5 лет необходим пересмотр норм накопления отходов и определение их по утвержденным методикам.</w:t>
      </w:r>
    </w:p>
    <w:p w:rsidR="00BE5F22" w:rsidRPr="00373544" w:rsidRDefault="00BE5F22" w:rsidP="00BE5F22">
      <w:pPr>
        <w:pStyle w:val="ae"/>
        <w:spacing w:after="0" w:line="360" w:lineRule="auto"/>
        <w:ind w:firstLine="708"/>
        <w:rPr>
          <w:rFonts w:ascii="Times New Roman" w:hAnsi="Times New Roman"/>
          <w:sz w:val="24"/>
        </w:rPr>
      </w:pPr>
      <w:r w:rsidRPr="00373544">
        <w:rPr>
          <w:rFonts w:ascii="Times New Roman" w:hAnsi="Times New Roman"/>
          <w:sz w:val="24"/>
        </w:rPr>
        <w:t>Нормы накопления отходов определены в среднем по району:</w:t>
      </w:r>
    </w:p>
    <w:p w:rsidR="00BE5F22" w:rsidRPr="00373544" w:rsidRDefault="00BE5F22" w:rsidP="00BE5F22">
      <w:pPr>
        <w:pStyle w:val="ae"/>
        <w:spacing w:after="0" w:line="360" w:lineRule="auto"/>
        <w:ind w:firstLine="708"/>
        <w:rPr>
          <w:rFonts w:ascii="Times New Roman" w:hAnsi="Times New Roman"/>
          <w:sz w:val="24"/>
        </w:rPr>
      </w:pPr>
      <w:r w:rsidRPr="00373544">
        <w:rPr>
          <w:rFonts w:ascii="Times New Roman" w:hAnsi="Times New Roman"/>
          <w:sz w:val="24"/>
        </w:rPr>
        <w:t>- по жилому сектору на человека в объеме 700 кг в год;</w:t>
      </w:r>
    </w:p>
    <w:p w:rsidR="00BE5F22" w:rsidRPr="00373544" w:rsidRDefault="00BE5F22" w:rsidP="00BE5F22">
      <w:pPr>
        <w:pStyle w:val="ae"/>
        <w:spacing w:after="0" w:line="360" w:lineRule="auto"/>
        <w:ind w:firstLine="708"/>
        <w:rPr>
          <w:rFonts w:ascii="Times New Roman" w:hAnsi="Times New Roman"/>
          <w:sz w:val="24"/>
        </w:rPr>
      </w:pPr>
      <w:r w:rsidRPr="00373544">
        <w:rPr>
          <w:rFonts w:ascii="Times New Roman" w:hAnsi="Times New Roman"/>
          <w:sz w:val="24"/>
        </w:rPr>
        <w:t>- по школам на одного учащегося в объеме 24 кг в год;</w:t>
      </w:r>
    </w:p>
    <w:p w:rsidR="00BE5F22" w:rsidRPr="00373544" w:rsidRDefault="00BE5F22" w:rsidP="00BE5F22">
      <w:pPr>
        <w:pStyle w:val="ae"/>
        <w:spacing w:after="0" w:line="360" w:lineRule="auto"/>
        <w:ind w:firstLine="708"/>
        <w:rPr>
          <w:rFonts w:ascii="Times New Roman" w:hAnsi="Times New Roman"/>
          <w:sz w:val="24"/>
        </w:rPr>
      </w:pPr>
      <w:r w:rsidRPr="00373544">
        <w:rPr>
          <w:rFonts w:ascii="Times New Roman" w:hAnsi="Times New Roman"/>
          <w:sz w:val="24"/>
        </w:rPr>
        <w:t>- по больницам на  койку в объеме 402 кг в год;</w:t>
      </w:r>
    </w:p>
    <w:p w:rsidR="00BE5F22" w:rsidRPr="00373544" w:rsidRDefault="00BE5F22" w:rsidP="00BE5F22">
      <w:pPr>
        <w:pStyle w:val="ae"/>
        <w:spacing w:after="0" w:line="360" w:lineRule="auto"/>
        <w:ind w:firstLine="708"/>
        <w:rPr>
          <w:rFonts w:ascii="Times New Roman" w:hAnsi="Times New Roman"/>
          <w:sz w:val="24"/>
        </w:rPr>
      </w:pPr>
      <w:r w:rsidRPr="00373544">
        <w:rPr>
          <w:rFonts w:ascii="Times New Roman" w:hAnsi="Times New Roman"/>
          <w:sz w:val="24"/>
        </w:rPr>
        <w:t>- по клубам на 1 место в объеме 27 кг в год.</w:t>
      </w:r>
    </w:p>
    <w:p w:rsidR="00BE5F22" w:rsidRDefault="00BE5F22" w:rsidP="00BE5F22">
      <w:pPr>
        <w:pStyle w:val="ae"/>
        <w:spacing w:after="120" w:line="240" w:lineRule="auto"/>
        <w:ind w:firstLine="709"/>
        <w:rPr>
          <w:rFonts w:ascii="Times New Roman" w:hAnsi="Times New Roman"/>
          <w:sz w:val="24"/>
        </w:rPr>
      </w:pPr>
      <w:r w:rsidRPr="00373544">
        <w:rPr>
          <w:rFonts w:ascii="Times New Roman" w:hAnsi="Times New Roman"/>
          <w:sz w:val="24"/>
        </w:rPr>
        <w:t xml:space="preserve">Учитывая, что документами территориального планирования не предусмотрено строительство новых объектов социальной инфраструктуры планируемое увеличение объемов накопления отходов по району в разрезе населенных мест представлен в Таблице </w:t>
      </w:r>
      <w:r>
        <w:rPr>
          <w:rFonts w:ascii="Times New Roman" w:hAnsi="Times New Roman"/>
          <w:sz w:val="24"/>
        </w:rPr>
        <w:t>Г10</w:t>
      </w:r>
      <w:r w:rsidRPr="00373544">
        <w:rPr>
          <w:rFonts w:ascii="Times New Roman" w:hAnsi="Times New Roman"/>
          <w:sz w:val="24"/>
        </w:rPr>
        <w:t>.</w:t>
      </w:r>
    </w:p>
    <w:p w:rsidR="00BE5F22" w:rsidRDefault="00BE5F22" w:rsidP="00BE5F22">
      <w:pPr>
        <w:shd w:val="clear" w:color="auto" w:fill="FFFFFF"/>
        <w:ind w:right="34"/>
        <w:jc w:val="right"/>
        <w:rPr>
          <w:color w:val="000000"/>
          <w:spacing w:val="-4"/>
        </w:rPr>
      </w:pPr>
      <w:r>
        <w:rPr>
          <w:color w:val="000000"/>
          <w:spacing w:val="-4"/>
        </w:rPr>
        <w:t>Таблица Г10.</w:t>
      </w:r>
    </w:p>
    <w:p w:rsidR="00BE5F22" w:rsidRPr="003E09A6" w:rsidRDefault="00BE5F22" w:rsidP="00BE5F22">
      <w:pPr>
        <w:shd w:val="clear" w:color="auto" w:fill="FFFFFF"/>
        <w:spacing w:before="269" w:line="274" w:lineRule="exact"/>
        <w:ind w:left="1406"/>
      </w:pP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 xml:space="preserve">обеспеченности объектами </w:t>
      </w:r>
      <w:r w:rsidRPr="00A866C4">
        <w:t>утилизация и переработк</w:t>
      </w:r>
      <w:r>
        <w:t>и</w:t>
      </w:r>
      <w:r w:rsidRPr="00A866C4">
        <w:t xml:space="preserve"> бытовых отходов</w:t>
      </w:r>
      <w:r>
        <w:t>.</w:t>
      </w:r>
    </w:p>
    <w:p w:rsidR="00BE5F22" w:rsidRDefault="00BE5F22" w:rsidP="00BE5F22">
      <w:pPr>
        <w:shd w:val="clear" w:color="auto" w:fill="FFFFFF"/>
        <w:ind w:right="34"/>
        <w:jc w:val="right"/>
      </w:pPr>
    </w:p>
    <w:tbl>
      <w:tblPr>
        <w:tblW w:w="0" w:type="auto"/>
        <w:tblInd w:w="40" w:type="dxa"/>
        <w:tblCellMar>
          <w:left w:w="40" w:type="dxa"/>
          <w:right w:w="40" w:type="dxa"/>
        </w:tblCellMar>
        <w:tblLook w:val="0000"/>
      </w:tblPr>
      <w:tblGrid>
        <w:gridCol w:w="2045"/>
        <w:gridCol w:w="1508"/>
        <w:gridCol w:w="2191"/>
        <w:gridCol w:w="3676"/>
      </w:tblGrid>
      <w:tr w:rsidR="00BE5F22" w:rsidRPr="0088183D" w:rsidTr="00004E89">
        <w:trPr>
          <w:trHeight w:hRule="exact" w:val="9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t>Поселение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jc w:val="center"/>
              <w:rPr>
                <w:color w:val="000000"/>
                <w:spacing w:val="-2"/>
              </w:rPr>
            </w:pPr>
            <w:r>
              <w:rPr>
                <w:color w:val="000000"/>
                <w:spacing w:val="-2"/>
              </w:rPr>
              <w:t>Прирост отходов, кг в год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spacing w:line="250" w:lineRule="exact"/>
              <w:jc w:val="center"/>
            </w:pPr>
            <w:r>
              <w:rPr>
                <w:color w:val="000000"/>
                <w:spacing w:val="-2"/>
              </w:rPr>
              <w:t>Объем накопления отходов до 2025 года</w:t>
            </w:r>
          </w:p>
          <w:p w:rsidR="00BE5F22" w:rsidRPr="0088183D" w:rsidRDefault="00BE5F22" w:rsidP="00004E89">
            <w:pPr>
              <w:shd w:val="clear" w:color="auto" w:fill="FFFFFF"/>
              <w:spacing w:line="250" w:lineRule="exact"/>
              <w:jc w:val="center"/>
            </w:pPr>
            <w:r w:rsidRPr="0088183D">
              <w:rPr>
                <w:color w:val="000000"/>
                <w:spacing w:val="-1"/>
              </w:rPr>
              <w:t>(м</w:t>
            </w:r>
            <w:r>
              <w:rPr>
                <w:color w:val="000000"/>
                <w:spacing w:val="-1"/>
                <w:vertAlign w:val="superscript"/>
              </w:rPr>
              <w:t>3</w:t>
            </w:r>
            <w:r w:rsidRPr="0088183D">
              <w:rPr>
                <w:color w:val="000000"/>
                <w:spacing w:val="-1"/>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spacing w:line="250" w:lineRule="exact"/>
              <w:jc w:val="center"/>
            </w:pPr>
            <w:r>
              <w:rPr>
                <w:color w:val="000000"/>
                <w:spacing w:val="-1"/>
              </w:rPr>
              <w:t>Расчетная площадь организованных мест для утилизации бытовых отходов</w:t>
            </w:r>
          </w:p>
          <w:p w:rsidR="00BE5F22" w:rsidRPr="0088183D" w:rsidRDefault="00BE5F22" w:rsidP="00004E89">
            <w:pPr>
              <w:shd w:val="clear" w:color="auto" w:fill="FFFFFF"/>
              <w:spacing w:line="250" w:lineRule="exact"/>
              <w:jc w:val="center"/>
            </w:pPr>
            <w:r w:rsidRPr="0088183D">
              <w:rPr>
                <w:color w:val="000000"/>
                <w:spacing w:val="-2"/>
              </w:rPr>
              <w:t>(м</w:t>
            </w:r>
            <w:r>
              <w:rPr>
                <w:color w:val="000000"/>
                <w:spacing w:val="-2"/>
                <w:vertAlign w:val="superscript"/>
              </w:rPr>
              <w:t>2</w:t>
            </w:r>
            <w:r w:rsidRPr="0088183D">
              <w:rPr>
                <w:color w:val="000000"/>
                <w:spacing w:val="-1"/>
              </w:rPr>
              <w:t>)</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Трубачевское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623579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11 615,94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4 491,50</w:t>
            </w:r>
          </w:p>
        </w:tc>
      </w:tr>
      <w:tr w:rsidR="00BE5F22" w:rsidRPr="0088183D" w:rsidTr="00004E89">
        <w:trPr>
          <w:trHeight w:hRule="exact" w:val="6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Газимуро-Заводское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2444915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45 550,89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17 613,01</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Новоширокинское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8618227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160 559,28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62 082,92</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Солонеченское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701500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13 071,24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5 054,21</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Ушмунское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587979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10 954,44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4 235,72</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Буруканское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451458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8 414,28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3 253,52</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Батаканское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737800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13 745,97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5 315,11</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Зеренское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196119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3 651,48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1 411,91</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Кактолгинское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460260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8 573,04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E5F22" w:rsidRPr="00683846" w:rsidRDefault="00BE5F22" w:rsidP="00004E89">
            <w:pPr>
              <w:jc w:val="center"/>
              <w:rPr>
                <w:color w:val="000000"/>
              </w:rPr>
            </w:pPr>
            <w:r w:rsidRPr="00683846">
              <w:rPr>
                <w:color w:val="000000"/>
              </w:rPr>
              <w:t>3 314,91</w:t>
            </w:r>
          </w:p>
        </w:tc>
      </w:tr>
    </w:tbl>
    <w:p w:rsidR="00BE5F22" w:rsidRDefault="00BE5F22" w:rsidP="00BE5F22">
      <w:pPr>
        <w:shd w:val="clear" w:color="auto" w:fill="FFFFFF"/>
        <w:spacing w:before="110" w:line="274" w:lineRule="exact"/>
        <w:ind w:right="5" w:firstLine="708"/>
        <w:jc w:val="both"/>
      </w:pPr>
    </w:p>
    <w:p w:rsidR="00BE5F22" w:rsidRDefault="00BE5F22" w:rsidP="00BE5F22">
      <w:pPr>
        <w:shd w:val="clear" w:color="auto" w:fill="FFFFFF"/>
        <w:spacing w:before="192" w:line="274" w:lineRule="exact"/>
        <w:ind w:right="5" w:firstLine="708"/>
        <w:jc w:val="both"/>
        <w:rPr>
          <w:color w:val="000000"/>
        </w:rPr>
      </w:pPr>
      <w:r>
        <w:rPr>
          <w:color w:val="000000"/>
          <w:spacing w:val="-1"/>
        </w:rPr>
        <w:lastRenderedPageBreak/>
        <w:t xml:space="preserve">Нормативные требования к объектам размещения отходов производства установлены в </w:t>
      </w:r>
      <w:r>
        <w:rPr>
          <w:color w:val="000000"/>
        </w:rPr>
        <w:t>соответствии с требованиями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СНиП 2.01.28-85 «Полигоны по обезвреживанию и захоронению токсичных промышленных отходов».</w:t>
      </w:r>
    </w:p>
    <w:p w:rsidR="00BE5F22" w:rsidRDefault="00BE5F22" w:rsidP="00BE5F22">
      <w:pPr>
        <w:pStyle w:val="ConsPlusNormal"/>
        <w:spacing w:after="120"/>
        <w:ind w:firstLine="709"/>
        <w:jc w:val="both"/>
        <w:rPr>
          <w:rFonts w:ascii="Times New Roman" w:hAnsi="Times New Roman" w:cs="Times New Roman"/>
          <w:sz w:val="24"/>
          <w:szCs w:val="24"/>
        </w:rPr>
      </w:pPr>
    </w:p>
    <w:p w:rsidR="00BE5F22" w:rsidRDefault="00BE5F22" w:rsidP="00BE5F22">
      <w:pPr>
        <w:pStyle w:val="ConsPlusNormal"/>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Д. </w:t>
      </w:r>
      <w:r w:rsidRPr="005218F4">
        <w:rPr>
          <w:rFonts w:ascii="Times New Roman" w:hAnsi="Times New Roman" w:cs="Times New Roman"/>
          <w:sz w:val="24"/>
          <w:szCs w:val="24"/>
        </w:rPr>
        <w:t xml:space="preserve">Расчет показателей </w:t>
      </w:r>
      <w:r w:rsidRPr="006708C8">
        <w:rPr>
          <w:rFonts w:ascii="Times New Roman" w:hAnsi="Times New Roman" w:cs="Times New Roman"/>
          <w:sz w:val="24"/>
          <w:szCs w:val="24"/>
        </w:rPr>
        <w:t xml:space="preserve">максимально допустимого уровня территориальной доступности таких объектов для населения муниципального </w:t>
      </w:r>
      <w:r w:rsidRPr="001135A4">
        <w:rPr>
          <w:rFonts w:ascii="Times New Roman" w:hAnsi="Times New Roman" w:cs="Times New Roman"/>
          <w:sz w:val="24"/>
          <w:szCs w:val="24"/>
        </w:rPr>
        <w:t>образования «Газимуро-Заводский район».</w:t>
      </w:r>
    </w:p>
    <w:p w:rsidR="00BE5F22" w:rsidRPr="00DE5640" w:rsidRDefault="00BE5F22" w:rsidP="00BE5F22">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Д1. </w:t>
      </w:r>
      <w:r w:rsidRPr="00A866C4">
        <w:rPr>
          <w:rFonts w:ascii="Times New Roman" w:hAnsi="Times New Roman" w:cs="Times New Roman"/>
          <w:sz w:val="24"/>
          <w:szCs w:val="24"/>
        </w:rPr>
        <w:t xml:space="preserve"> </w:t>
      </w:r>
      <w:r>
        <w:rPr>
          <w:rFonts w:ascii="Times New Roman" w:hAnsi="Times New Roman" w:cs="Times New Roman"/>
          <w:sz w:val="24"/>
          <w:szCs w:val="24"/>
        </w:rPr>
        <w:t>Показатели по обеспечению населения объектами образования.</w:t>
      </w:r>
    </w:p>
    <w:p w:rsidR="00BE5F22" w:rsidRPr="00D91E13" w:rsidRDefault="00BE5F22" w:rsidP="00BE5F22">
      <w:pPr>
        <w:pStyle w:val="ConsPlusNormal"/>
        <w:spacing w:after="120"/>
        <w:ind w:firstLine="709"/>
        <w:jc w:val="right"/>
        <w:rPr>
          <w:rFonts w:ascii="Times New Roman" w:hAnsi="Times New Roman" w:cs="Times New Roman"/>
          <w:sz w:val="24"/>
          <w:szCs w:val="24"/>
        </w:rPr>
      </w:pPr>
      <w:r w:rsidRPr="00D91E13">
        <w:rPr>
          <w:rFonts w:ascii="Times New Roman" w:hAnsi="Times New Roman" w:cs="Times New Roman"/>
          <w:color w:val="000000"/>
          <w:spacing w:val="-4"/>
          <w:sz w:val="24"/>
          <w:szCs w:val="24"/>
        </w:rPr>
        <w:t>Таблица Д1.</w:t>
      </w:r>
    </w:p>
    <w:p w:rsidR="00BE5F22" w:rsidRDefault="00BE5F22" w:rsidP="00BE5F22">
      <w:pPr>
        <w:shd w:val="clear" w:color="auto" w:fill="FFFFFF"/>
        <w:spacing w:line="274" w:lineRule="exact"/>
        <w:ind w:left="1114" w:right="883" w:firstLine="259"/>
        <w:jc w:val="both"/>
      </w:pPr>
      <w:r>
        <w:rPr>
          <w:color w:val="000000"/>
          <w:spacing w:val="-1"/>
        </w:rPr>
        <w:t xml:space="preserve">Определение предельных показателей максимально допустимого уровня </w:t>
      </w:r>
      <w:r>
        <w:rPr>
          <w:color w:val="000000"/>
        </w:rPr>
        <w:t>территориальной доступности объектов образования местного значения</w:t>
      </w:r>
    </w:p>
    <w:tbl>
      <w:tblPr>
        <w:tblW w:w="0" w:type="auto"/>
        <w:tblInd w:w="40" w:type="dxa"/>
        <w:tblCellMar>
          <w:left w:w="40" w:type="dxa"/>
          <w:right w:w="40" w:type="dxa"/>
        </w:tblCellMar>
        <w:tblLook w:val="0000"/>
      </w:tblPr>
      <w:tblGrid>
        <w:gridCol w:w="1823"/>
        <w:gridCol w:w="2247"/>
        <w:gridCol w:w="3033"/>
        <w:gridCol w:w="2317"/>
      </w:tblGrid>
      <w:tr w:rsidR="00BE5F22" w:rsidTr="00004E89">
        <w:trPr>
          <w:trHeight w:hRule="exact" w:val="184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pPr>
            <w:r>
              <w:t>Муниципальное образование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ind w:left="298"/>
            </w:pPr>
            <w:r>
              <w:rPr>
                <w:color w:val="000000"/>
              </w:rPr>
              <w:t>Дошкольные</w:t>
            </w:r>
          </w:p>
          <w:p w:rsidR="00BE5F22" w:rsidRDefault="00BE5F22" w:rsidP="00004E89">
            <w:pPr>
              <w:shd w:val="clear" w:color="auto" w:fill="FFFFFF"/>
              <w:spacing w:line="250" w:lineRule="exact"/>
              <w:ind w:left="298"/>
            </w:pPr>
            <w:r>
              <w:rPr>
                <w:color w:val="000000"/>
              </w:rPr>
              <w:t>образовательные</w:t>
            </w:r>
          </w:p>
          <w:p w:rsidR="00BE5F22" w:rsidRDefault="00BE5F22" w:rsidP="00004E89">
            <w:pPr>
              <w:shd w:val="clear" w:color="auto" w:fill="FFFFFF"/>
              <w:spacing w:line="250" w:lineRule="exact"/>
              <w:ind w:left="298"/>
            </w:pPr>
            <w:r>
              <w:rPr>
                <w:color w:val="000000"/>
              </w:rPr>
              <w:t>учреждения</w:t>
            </w:r>
          </w:p>
          <w:p w:rsidR="00BE5F22" w:rsidRDefault="00BE5F22" w:rsidP="00004E89">
            <w:pPr>
              <w:shd w:val="clear" w:color="auto" w:fill="FFFFFF"/>
              <w:spacing w:line="250" w:lineRule="exact"/>
              <w:ind w:left="298"/>
            </w:pPr>
            <w:r>
              <w:rPr>
                <w:color w:val="000000"/>
              </w:rPr>
              <w:t>(повседневное</w:t>
            </w:r>
          </w:p>
          <w:p w:rsidR="00BE5F22" w:rsidRDefault="00BE5F22" w:rsidP="00004E89">
            <w:pPr>
              <w:shd w:val="clear" w:color="auto" w:fill="FFFFFF"/>
              <w:spacing w:line="250" w:lineRule="exact"/>
              <w:ind w:left="298"/>
            </w:pPr>
            <w:r>
              <w:rPr>
                <w:color w:val="000000"/>
              </w:rPr>
              <w:t>пользование)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ind w:left="82" w:right="72"/>
            </w:pPr>
            <w:r>
              <w:rPr>
                <w:color w:val="000000"/>
              </w:rPr>
              <w:t>Общеобразовательные учреждения (повседневное пользование)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ind w:left="134" w:right="149"/>
              <w:jc w:val="center"/>
            </w:pPr>
            <w:r>
              <w:rPr>
                <w:color w:val="000000"/>
              </w:rPr>
              <w:t>Учреждения дополнительного образования для</w:t>
            </w:r>
          </w:p>
          <w:p w:rsidR="00BE5F22" w:rsidRDefault="00BE5F22" w:rsidP="00004E89">
            <w:pPr>
              <w:shd w:val="clear" w:color="auto" w:fill="FFFFFF"/>
              <w:spacing w:line="250" w:lineRule="exact"/>
              <w:jc w:val="center"/>
            </w:pPr>
            <w:r>
              <w:rPr>
                <w:color w:val="000000"/>
              </w:rPr>
              <w:t>детей</w:t>
            </w:r>
          </w:p>
          <w:p w:rsidR="00BE5F22" w:rsidRDefault="00BE5F22" w:rsidP="00004E89">
            <w:pPr>
              <w:shd w:val="clear" w:color="auto" w:fill="FFFFFF"/>
              <w:spacing w:line="250" w:lineRule="exact"/>
              <w:jc w:val="center"/>
            </w:pPr>
            <w:r>
              <w:rPr>
                <w:color w:val="000000"/>
              </w:rPr>
              <w:t>(периодическое</w:t>
            </w:r>
          </w:p>
          <w:p w:rsidR="00BE5F22" w:rsidRDefault="00BE5F22" w:rsidP="00004E89">
            <w:pPr>
              <w:shd w:val="clear" w:color="auto" w:fill="FFFFFF"/>
              <w:spacing w:line="250" w:lineRule="exact"/>
              <w:jc w:val="center"/>
            </w:pPr>
            <w:r>
              <w:rPr>
                <w:color w:val="000000"/>
              </w:rPr>
              <w:t>пользование)</w:t>
            </w:r>
          </w:p>
        </w:tc>
      </w:tr>
      <w:tr w:rsidR="00BE5F22" w:rsidTr="00004E89">
        <w:trPr>
          <w:trHeight w:hRule="exact" w:val="198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Газимуро-Заводский район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26" w:lineRule="exact"/>
              <w:ind w:left="38" w:right="38"/>
            </w:pPr>
            <w:r>
              <w:rPr>
                <w:color w:val="000000"/>
              </w:rPr>
              <w:t xml:space="preserve">в сельских населенных </w:t>
            </w:r>
            <w:r>
              <w:rPr>
                <w:color w:val="000000"/>
                <w:spacing w:val="-1"/>
              </w:rPr>
              <w:t>пунктах Д=500 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26" w:lineRule="exact"/>
              <w:ind w:left="43"/>
            </w:pPr>
            <w:r>
              <w:rPr>
                <w:color w:val="000000"/>
              </w:rPr>
              <w:t xml:space="preserve">в сельской местности на расстоянии транспортной доступности: для учащихся </w:t>
            </w:r>
            <w:r>
              <w:rPr>
                <w:color w:val="000000"/>
                <w:lang w:val="en-US"/>
              </w:rPr>
              <w:t>I</w:t>
            </w:r>
            <w:r w:rsidRPr="00EF58AC">
              <w:rPr>
                <w:color w:val="000000"/>
              </w:rPr>
              <w:t xml:space="preserve"> </w:t>
            </w:r>
            <w:r>
              <w:rPr>
                <w:color w:val="000000"/>
              </w:rPr>
              <w:t>ступени обучения - 15</w:t>
            </w:r>
          </w:p>
          <w:p w:rsidR="00BE5F22" w:rsidRDefault="00BE5F22" w:rsidP="00004E89">
            <w:pPr>
              <w:shd w:val="clear" w:color="auto" w:fill="FFFFFF"/>
              <w:spacing w:line="226" w:lineRule="exact"/>
              <w:ind w:left="43"/>
            </w:pPr>
            <w:r>
              <w:rPr>
                <w:color w:val="000000"/>
              </w:rPr>
              <w:t>минут (в одну сторону),</w:t>
            </w:r>
          </w:p>
          <w:p w:rsidR="00BE5F22" w:rsidRDefault="00BE5F22" w:rsidP="00004E89">
            <w:pPr>
              <w:shd w:val="clear" w:color="auto" w:fill="FFFFFF"/>
              <w:spacing w:line="226" w:lineRule="exact"/>
              <w:ind w:left="43"/>
            </w:pPr>
            <w:r>
              <w:rPr>
                <w:color w:val="000000"/>
                <w:spacing w:val="-1"/>
              </w:rPr>
              <w:t>для учащихся П-Ш ступеней - не более</w:t>
            </w:r>
          </w:p>
          <w:p w:rsidR="00BE5F22" w:rsidRDefault="00BE5F22" w:rsidP="00004E89">
            <w:pPr>
              <w:shd w:val="clear" w:color="auto" w:fill="FFFFFF"/>
              <w:spacing w:line="226" w:lineRule="exact"/>
              <w:ind w:left="43"/>
            </w:pPr>
            <w:r>
              <w:rPr>
                <w:color w:val="000000"/>
                <w:spacing w:val="-1"/>
              </w:rPr>
              <w:t>50 минут (в одну сторону)**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30" w:lineRule="exact"/>
            </w:pPr>
            <w:r>
              <w:rPr>
                <w:color w:val="000000"/>
              </w:rPr>
              <w:t>в сельских</w:t>
            </w:r>
          </w:p>
          <w:p w:rsidR="00BE5F22" w:rsidRDefault="00BE5F22" w:rsidP="00004E89">
            <w:pPr>
              <w:shd w:val="clear" w:color="auto" w:fill="FFFFFF"/>
              <w:spacing w:line="230" w:lineRule="exact"/>
              <w:jc w:val="center"/>
            </w:pPr>
            <w:r>
              <w:rPr>
                <w:color w:val="000000"/>
              </w:rPr>
              <w:t>населенных пунктах -</w:t>
            </w:r>
          </w:p>
          <w:p w:rsidR="00BE5F22" w:rsidRDefault="00BE5F22" w:rsidP="00004E89">
            <w:pPr>
              <w:shd w:val="clear" w:color="auto" w:fill="FFFFFF"/>
              <w:spacing w:line="230" w:lineRule="exact"/>
              <w:jc w:val="center"/>
            </w:pPr>
            <w:r>
              <w:rPr>
                <w:color w:val="000000"/>
              </w:rPr>
              <w:t>не более 60 мин</w:t>
            </w:r>
          </w:p>
        </w:tc>
      </w:tr>
    </w:tbl>
    <w:p w:rsidR="00BE5F22" w:rsidRDefault="00BE5F22" w:rsidP="00BE5F22">
      <w:pPr>
        <w:shd w:val="clear" w:color="auto" w:fill="FFFFFF"/>
        <w:spacing w:after="120"/>
        <w:ind w:left="6" w:right="28" w:firstLine="298"/>
        <w:jc w:val="both"/>
      </w:pPr>
      <w:r>
        <w:rPr>
          <w:color w:val="000000"/>
          <w:spacing w:val="-2"/>
        </w:rPr>
        <w:t xml:space="preserve">*- указанный радиус обслуживания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w:t>
      </w:r>
      <w:r>
        <w:rPr>
          <w:color w:val="000000"/>
        </w:rPr>
        <w:t>(языковые, математические, спортивные и т.п.).</w:t>
      </w:r>
    </w:p>
    <w:p w:rsidR="00BE5F22" w:rsidRDefault="00BE5F22" w:rsidP="00BE5F22">
      <w:pPr>
        <w:shd w:val="clear" w:color="auto" w:fill="FFFFFF"/>
        <w:spacing w:after="120"/>
        <w:ind w:left="6" w:right="28" w:firstLine="293"/>
        <w:jc w:val="both"/>
      </w:pPr>
      <w:r>
        <w:rPr>
          <w:color w:val="000000"/>
        </w:rPr>
        <w:t xml:space="preserve">** - предельный радиус обслуживания обучающихся П-Ш ступеней не должен превышать 15 км. </w:t>
      </w:r>
      <w:r>
        <w:rPr>
          <w:color w:val="000000"/>
          <w:spacing w:val="-3"/>
        </w:rPr>
        <w:t xml:space="preserve">Транспортному обслуживанию подлежат учащиеся сельских общеобразовательных учреждений, проживающие на </w:t>
      </w:r>
      <w:r>
        <w:rPr>
          <w:color w:val="000000"/>
        </w:rPr>
        <w:t>расстоянии свыше 1 км от учреждения.</w:t>
      </w:r>
    </w:p>
    <w:p w:rsidR="00BE5F22" w:rsidRDefault="00BE5F22" w:rsidP="00BE5F22">
      <w:pPr>
        <w:shd w:val="clear" w:color="auto" w:fill="FFFFFF"/>
        <w:ind w:right="34"/>
        <w:jc w:val="right"/>
        <w:rPr>
          <w:color w:val="000000"/>
          <w:spacing w:val="-4"/>
        </w:rPr>
      </w:pPr>
      <w:r>
        <w:rPr>
          <w:color w:val="000000"/>
          <w:spacing w:val="-4"/>
        </w:rPr>
        <w:t>Таблица Д2.</w:t>
      </w:r>
    </w:p>
    <w:p w:rsidR="00BE5F22" w:rsidRDefault="00BE5F22" w:rsidP="00BE5F22">
      <w:pPr>
        <w:shd w:val="clear" w:color="auto" w:fill="FFFFFF"/>
        <w:spacing w:line="274" w:lineRule="exact"/>
        <w:ind w:left="1114" w:right="883" w:firstLine="259"/>
        <w:jc w:val="both"/>
      </w:pPr>
      <w:r>
        <w:rPr>
          <w:color w:val="000000"/>
        </w:rPr>
        <w:t>Расчетные</w:t>
      </w:r>
      <w:r w:rsidRPr="00B15556">
        <w:rPr>
          <w:color w:val="000000"/>
        </w:rPr>
        <w:t xml:space="preserve"> показател</w:t>
      </w:r>
      <w:r>
        <w:rPr>
          <w:color w:val="000000"/>
        </w:rPr>
        <w:t>и</w:t>
      </w:r>
      <w:r w:rsidRPr="00B15556">
        <w:rPr>
          <w:color w:val="000000"/>
        </w:rPr>
        <w:t xml:space="preserve"> </w:t>
      </w:r>
      <w:r>
        <w:rPr>
          <w:color w:val="000000"/>
          <w:spacing w:val="-1"/>
        </w:rPr>
        <w:t xml:space="preserve">максимально допустимого уровня </w:t>
      </w:r>
      <w:r>
        <w:rPr>
          <w:color w:val="000000"/>
        </w:rPr>
        <w:t>территориальной доступности объектов образования местного значения</w:t>
      </w:r>
    </w:p>
    <w:p w:rsidR="00BE5F22" w:rsidRDefault="00BE5F22" w:rsidP="00BE5F22">
      <w:pPr>
        <w:shd w:val="clear" w:color="auto" w:fill="FFFFFF"/>
        <w:ind w:right="34"/>
        <w:jc w:val="right"/>
      </w:pPr>
    </w:p>
    <w:tbl>
      <w:tblPr>
        <w:tblW w:w="0" w:type="auto"/>
        <w:tblInd w:w="40" w:type="dxa"/>
        <w:tblCellMar>
          <w:left w:w="40" w:type="dxa"/>
          <w:right w:w="40" w:type="dxa"/>
        </w:tblCellMar>
        <w:tblLook w:val="0000"/>
      </w:tblPr>
      <w:tblGrid>
        <w:gridCol w:w="2020"/>
        <w:gridCol w:w="2119"/>
        <w:gridCol w:w="2561"/>
        <w:gridCol w:w="2720"/>
      </w:tblGrid>
      <w:tr w:rsidR="00BE5F22" w:rsidRPr="0088183D" w:rsidTr="00004E89">
        <w:trPr>
          <w:trHeight w:hRule="exact" w:val="185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ind w:left="298"/>
            </w:pPr>
            <w:r>
              <w:rPr>
                <w:color w:val="000000"/>
              </w:rPr>
              <w:t>Дошкольные</w:t>
            </w:r>
          </w:p>
          <w:p w:rsidR="00BE5F22" w:rsidRDefault="00BE5F22" w:rsidP="00004E89">
            <w:pPr>
              <w:shd w:val="clear" w:color="auto" w:fill="FFFFFF"/>
              <w:spacing w:line="250" w:lineRule="exact"/>
              <w:ind w:left="298"/>
            </w:pPr>
            <w:r>
              <w:rPr>
                <w:color w:val="000000"/>
              </w:rPr>
              <w:t>образовательные</w:t>
            </w:r>
          </w:p>
          <w:p w:rsidR="00BE5F22" w:rsidRDefault="00BE5F22" w:rsidP="00004E89">
            <w:pPr>
              <w:shd w:val="clear" w:color="auto" w:fill="FFFFFF"/>
              <w:spacing w:line="250" w:lineRule="exact"/>
              <w:ind w:left="298"/>
            </w:pPr>
            <w:r>
              <w:rPr>
                <w:color w:val="000000"/>
              </w:rPr>
              <w:t>учреждения</w:t>
            </w:r>
          </w:p>
          <w:p w:rsidR="00BE5F22" w:rsidRDefault="00BE5F22" w:rsidP="00004E89">
            <w:pPr>
              <w:shd w:val="clear" w:color="auto" w:fill="FFFFFF"/>
              <w:spacing w:line="250" w:lineRule="exact"/>
              <w:ind w:left="298"/>
            </w:pPr>
            <w:r>
              <w:rPr>
                <w:color w:val="000000"/>
              </w:rPr>
              <w:t>(повседневное</w:t>
            </w:r>
          </w:p>
          <w:p w:rsidR="00BE5F22" w:rsidRDefault="00BE5F22" w:rsidP="00004E89">
            <w:pPr>
              <w:shd w:val="clear" w:color="auto" w:fill="FFFFFF"/>
              <w:spacing w:line="250" w:lineRule="exact"/>
              <w:ind w:left="298"/>
              <w:jc w:val="both"/>
            </w:pPr>
            <w:r>
              <w:rPr>
                <w:color w:val="000000"/>
              </w:rPr>
              <w:t>пользование, пешеходная доступность, м)</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ind w:left="82" w:right="72"/>
              <w:jc w:val="both"/>
            </w:pPr>
            <w:r>
              <w:rPr>
                <w:color w:val="000000"/>
              </w:rPr>
              <w:t>Общеобразовательные учреждения (повседневное пользование, транспортная доступность,  мин)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ind w:left="134" w:right="149"/>
              <w:jc w:val="center"/>
            </w:pPr>
            <w:r>
              <w:rPr>
                <w:color w:val="000000"/>
              </w:rPr>
              <w:t>Учреждения дополнительного образования для</w:t>
            </w:r>
          </w:p>
          <w:p w:rsidR="00BE5F22" w:rsidRDefault="00BE5F22" w:rsidP="00004E89">
            <w:pPr>
              <w:shd w:val="clear" w:color="auto" w:fill="FFFFFF"/>
              <w:spacing w:line="250" w:lineRule="exact"/>
              <w:jc w:val="center"/>
            </w:pPr>
            <w:r>
              <w:rPr>
                <w:color w:val="000000"/>
              </w:rPr>
              <w:t>детей</w:t>
            </w:r>
          </w:p>
          <w:p w:rsidR="00BE5F22" w:rsidRDefault="00BE5F22" w:rsidP="00004E89">
            <w:pPr>
              <w:shd w:val="clear" w:color="auto" w:fill="FFFFFF"/>
              <w:spacing w:line="250" w:lineRule="exact"/>
              <w:jc w:val="center"/>
            </w:pPr>
            <w:r>
              <w:rPr>
                <w:color w:val="000000"/>
              </w:rPr>
              <w:t>(периодическое</w:t>
            </w:r>
          </w:p>
          <w:p w:rsidR="00BE5F22" w:rsidRDefault="00BE5F22" w:rsidP="00004E89">
            <w:pPr>
              <w:shd w:val="clear" w:color="auto" w:fill="FFFFFF"/>
              <w:spacing w:line="250" w:lineRule="exact"/>
              <w:jc w:val="center"/>
            </w:pPr>
            <w:r>
              <w:rPr>
                <w:color w:val="000000"/>
              </w:rPr>
              <w:t>пользование, транспортная доступность, мин)</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Трубачевское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15</w:t>
            </w:r>
            <w:r>
              <w:rPr>
                <w:color w:val="000000"/>
                <w:sz w:val="22"/>
                <w:szCs w:val="22"/>
                <w:lang w:val="en-US"/>
              </w:rPr>
              <w:t>|</w:t>
            </w:r>
            <w:r>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DE5640" w:rsidRDefault="00BE5F22" w:rsidP="00004E89">
            <w:pPr>
              <w:shd w:val="clear" w:color="auto" w:fill="FFFFFF"/>
              <w:jc w:val="center"/>
              <w:rPr>
                <w:bCs/>
                <w:iCs/>
                <w:color w:val="000000"/>
                <w:w w:val="86"/>
                <w:lang w:val="en-US"/>
              </w:rPr>
            </w:pPr>
            <w:r>
              <w:rPr>
                <w:bCs/>
                <w:iCs/>
                <w:color w:val="000000"/>
                <w:w w:val="86"/>
                <w:lang w:val="en-US"/>
              </w:rPr>
              <w:t>60</w:t>
            </w:r>
          </w:p>
        </w:tc>
      </w:tr>
      <w:tr w:rsidR="00BE5F22" w:rsidRPr="0088183D" w:rsidTr="00004E89">
        <w:trPr>
          <w:trHeight w:hRule="exact" w:val="6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lastRenderedPageBreak/>
              <w:t>Газимуро-Заводское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Новоширокинское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Солонеченское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Ушмунское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Буруканское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Батаканское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Зеренское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Кактолгинское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96665">
              <w:rPr>
                <w:color w:val="000000"/>
                <w:sz w:val="22"/>
                <w:szCs w:val="22"/>
              </w:rPr>
              <w:t>500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ED4E34">
              <w:rPr>
                <w:color w:val="000000"/>
                <w:sz w:val="22"/>
                <w:szCs w:val="22"/>
              </w:rPr>
              <w:t>15</w:t>
            </w:r>
            <w:r w:rsidRPr="00ED4E34">
              <w:rPr>
                <w:color w:val="000000"/>
                <w:sz w:val="22"/>
                <w:szCs w:val="22"/>
                <w:lang w:val="en-US"/>
              </w:rPr>
              <w:t>|</w:t>
            </w:r>
            <w:r w:rsidRPr="00ED4E34">
              <w:rPr>
                <w:color w:val="000000"/>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057FE">
              <w:rPr>
                <w:bCs/>
                <w:iCs/>
                <w:color w:val="000000"/>
                <w:w w:val="86"/>
                <w:lang w:val="en-US"/>
              </w:rPr>
              <w:t>60</w:t>
            </w:r>
          </w:p>
        </w:tc>
      </w:tr>
    </w:tbl>
    <w:p w:rsidR="00BE5F22" w:rsidRDefault="00BE5F22" w:rsidP="00BE5F22">
      <w:pPr>
        <w:pStyle w:val="ConsPlusNormal"/>
        <w:spacing w:after="120"/>
        <w:ind w:firstLine="540"/>
        <w:jc w:val="both"/>
        <w:rPr>
          <w:rFonts w:ascii="Times New Roman" w:hAnsi="Times New Roman" w:cs="Times New Roman"/>
          <w:sz w:val="24"/>
          <w:szCs w:val="24"/>
        </w:rPr>
      </w:pPr>
    </w:p>
    <w:p w:rsidR="00BE5F22" w:rsidRPr="00DE5640" w:rsidRDefault="00BE5F22" w:rsidP="00BE5F22">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Д2. Показатели по обеспечению населения объектами здравоохранения</w:t>
      </w:r>
    </w:p>
    <w:p w:rsidR="00BE5F22" w:rsidRDefault="00BE5F22" w:rsidP="00BE5F22">
      <w:pPr>
        <w:shd w:val="clear" w:color="auto" w:fill="FFFFFF"/>
        <w:spacing w:before="120"/>
        <w:jc w:val="right"/>
        <w:rPr>
          <w:color w:val="000000"/>
          <w:spacing w:val="-5"/>
        </w:rPr>
      </w:pPr>
      <w:r>
        <w:rPr>
          <w:color w:val="000000"/>
          <w:spacing w:val="-5"/>
        </w:rPr>
        <w:t>Таблица Д3.</w:t>
      </w:r>
    </w:p>
    <w:p w:rsidR="00BE5F22" w:rsidRDefault="00BE5F22" w:rsidP="00BE5F22">
      <w:pPr>
        <w:shd w:val="clear" w:color="auto" w:fill="FFFFFF"/>
        <w:spacing w:line="274" w:lineRule="exact"/>
        <w:ind w:left="1114" w:right="883" w:firstLine="259"/>
        <w:jc w:val="both"/>
      </w:pPr>
      <w:r>
        <w:rPr>
          <w:color w:val="000000"/>
          <w:spacing w:val="-1"/>
        </w:rPr>
        <w:t xml:space="preserve">Определение предельных показателей максимально допустимого уровня </w:t>
      </w:r>
      <w:r>
        <w:rPr>
          <w:color w:val="000000"/>
        </w:rPr>
        <w:t>территориальной доступности объектов здравоохранения местного значения</w:t>
      </w:r>
    </w:p>
    <w:p w:rsidR="00BE5F22" w:rsidRDefault="00BE5F22" w:rsidP="00BE5F22">
      <w:pPr>
        <w:shd w:val="clear" w:color="auto" w:fill="FFFFFF"/>
        <w:spacing w:before="120"/>
        <w:jc w:val="right"/>
      </w:pPr>
    </w:p>
    <w:p w:rsidR="00BE5F22" w:rsidRDefault="00BE5F22" w:rsidP="00BE5F22">
      <w:pPr>
        <w:spacing w:after="38" w:line="1" w:lineRule="exact"/>
        <w:rPr>
          <w:sz w:val="2"/>
          <w:szCs w:val="2"/>
        </w:rPr>
      </w:pPr>
    </w:p>
    <w:tbl>
      <w:tblPr>
        <w:tblW w:w="0" w:type="auto"/>
        <w:tblInd w:w="466" w:type="dxa"/>
        <w:tblCellMar>
          <w:left w:w="40" w:type="dxa"/>
          <w:right w:w="40" w:type="dxa"/>
        </w:tblCellMar>
        <w:tblLook w:val="0000"/>
      </w:tblPr>
      <w:tblGrid>
        <w:gridCol w:w="2261"/>
        <w:gridCol w:w="2555"/>
        <w:gridCol w:w="2268"/>
        <w:gridCol w:w="1910"/>
      </w:tblGrid>
      <w:tr w:rsidR="00BE5F22" w:rsidTr="00004E89">
        <w:trPr>
          <w:trHeight w:val="1161"/>
        </w:trPr>
        <w:tc>
          <w:tcPr>
            <w:tcW w:w="0" w:type="auto"/>
            <w:tcBorders>
              <w:top w:val="single" w:sz="6" w:space="0" w:color="auto"/>
              <w:left w:val="single" w:sz="6" w:space="0" w:color="auto"/>
              <w:right w:val="single" w:sz="6" w:space="0" w:color="auto"/>
            </w:tcBorders>
            <w:shd w:val="clear" w:color="auto" w:fill="FFFFFF"/>
          </w:tcPr>
          <w:p w:rsidR="00BE5F22" w:rsidRDefault="00BE5F22" w:rsidP="00004E89">
            <w:pPr>
              <w:shd w:val="clear" w:color="auto" w:fill="FFFFFF"/>
            </w:pPr>
            <w:r>
              <w:t>Муниципальное образование</w:t>
            </w:r>
          </w:p>
        </w:tc>
        <w:tc>
          <w:tcPr>
            <w:tcW w:w="2555" w:type="dxa"/>
            <w:tcBorders>
              <w:top w:val="single" w:sz="6" w:space="0" w:color="auto"/>
              <w:left w:val="single" w:sz="6" w:space="0" w:color="auto"/>
              <w:right w:val="single" w:sz="6" w:space="0" w:color="auto"/>
            </w:tcBorders>
            <w:shd w:val="clear" w:color="auto" w:fill="FFFFFF"/>
          </w:tcPr>
          <w:p w:rsidR="00BE5F22" w:rsidRDefault="00BE5F22" w:rsidP="00004E89">
            <w:pPr>
              <w:shd w:val="clear" w:color="auto" w:fill="FFFFFF"/>
              <w:jc w:val="center"/>
            </w:pPr>
            <w:r>
              <w:rPr>
                <w:color w:val="000000"/>
              </w:rPr>
              <w:t>Амбулаторно-</w:t>
            </w:r>
          </w:p>
          <w:p w:rsidR="00BE5F22" w:rsidRDefault="00BE5F22" w:rsidP="00004E89">
            <w:pPr>
              <w:shd w:val="clear" w:color="auto" w:fill="FFFFFF"/>
              <w:jc w:val="center"/>
            </w:pPr>
            <w:r>
              <w:rPr>
                <w:color w:val="000000"/>
                <w:spacing w:val="-2"/>
              </w:rPr>
              <w:t>поликлинические</w:t>
            </w:r>
          </w:p>
          <w:p w:rsidR="00BE5F22" w:rsidRDefault="00BE5F22" w:rsidP="00004E89">
            <w:pPr>
              <w:shd w:val="clear" w:color="auto" w:fill="FFFFFF"/>
              <w:jc w:val="center"/>
            </w:pPr>
            <w:r>
              <w:rPr>
                <w:color w:val="000000"/>
              </w:rPr>
              <w:t>учреждения</w:t>
            </w:r>
          </w:p>
          <w:p w:rsidR="00BE5F22" w:rsidRDefault="00BE5F22" w:rsidP="00004E89">
            <w:pPr>
              <w:shd w:val="clear" w:color="auto" w:fill="FFFFFF"/>
              <w:jc w:val="center"/>
            </w:pPr>
            <w:r>
              <w:rPr>
                <w:color w:val="000000"/>
              </w:rPr>
              <w:t>(повседневное</w:t>
            </w:r>
          </w:p>
          <w:p w:rsidR="00BE5F22" w:rsidRDefault="00BE5F22" w:rsidP="00004E89">
            <w:pPr>
              <w:shd w:val="clear" w:color="auto" w:fill="FFFFFF"/>
              <w:jc w:val="center"/>
            </w:pPr>
            <w:r>
              <w:rPr>
                <w:color w:val="000000"/>
              </w:rPr>
              <w:t>пользование)</w:t>
            </w:r>
          </w:p>
        </w:tc>
        <w:tc>
          <w:tcPr>
            <w:tcW w:w="2268" w:type="dxa"/>
            <w:tcBorders>
              <w:top w:val="single" w:sz="6" w:space="0" w:color="auto"/>
              <w:left w:val="single" w:sz="6" w:space="0" w:color="auto"/>
              <w:right w:val="single" w:sz="6" w:space="0" w:color="auto"/>
            </w:tcBorders>
            <w:shd w:val="clear" w:color="auto" w:fill="FFFFFF"/>
          </w:tcPr>
          <w:p w:rsidR="00BE5F22" w:rsidRDefault="00BE5F22" w:rsidP="00004E89">
            <w:pPr>
              <w:shd w:val="clear" w:color="auto" w:fill="FFFFFF"/>
              <w:jc w:val="center"/>
            </w:pPr>
            <w:r>
              <w:rPr>
                <w:color w:val="000000"/>
              </w:rPr>
              <w:t>Больничные</w:t>
            </w:r>
          </w:p>
          <w:p w:rsidR="00BE5F22" w:rsidRDefault="00BE5F22" w:rsidP="00004E89">
            <w:pPr>
              <w:shd w:val="clear" w:color="auto" w:fill="FFFFFF"/>
              <w:jc w:val="center"/>
            </w:pPr>
            <w:r>
              <w:rPr>
                <w:color w:val="000000"/>
              </w:rPr>
              <w:t>учреждения</w:t>
            </w:r>
          </w:p>
          <w:p w:rsidR="00BE5F22" w:rsidRDefault="00BE5F22" w:rsidP="00004E89">
            <w:pPr>
              <w:shd w:val="clear" w:color="auto" w:fill="FFFFFF"/>
              <w:jc w:val="center"/>
            </w:pPr>
            <w:r>
              <w:rPr>
                <w:color w:val="000000"/>
              </w:rPr>
              <w:t>(периодическое</w:t>
            </w:r>
          </w:p>
          <w:p w:rsidR="00BE5F22" w:rsidRDefault="00BE5F22" w:rsidP="00004E89">
            <w:pPr>
              <w:shd w:val="clear" w:color="auto" w:fill="FFFFFF"/>
              <w:jc w:val="center"/>
            </w:pPr>
            <w:r>
              <w:rPr>
                <w:color w:val="000000"/>
              </w:rPr>
              <w:t>пользование)</w:t>
            </w:r>
          </w:p>
        </w:tc>
        <w:tc>
          <w:tcPr>
            <w:tcW w:w="1910" w:type="dxa"/>
            <w:tcBorders>
              <w:top w:val="single" w:sz="6" w:space="0" w:color="auto"/>
              <w:left w:val="single" w:sz="6" w:space="0" w:color="auto"/>
              <w:right w:val="single" w:sz="6" w:space="0" w:color="auto"/>
            </w:tcBorders>
            <w:shd w:val="clear" w:color="auto" w:fill="FFFFFF"/>
          </w:tcPr>
          <w:p w:rsidR="00BE5F22" w:rsidRDefault="00BE5F22" w:rsidP="00004E89">
            <w:pPr>
              <w:shd w:val="clear" w:color="auto" w:fill="FFFFFF"/>
              <w:jc w:val="center"/>
            </w:pPr>
            <w:r>
              <w:rPr>
                <w:color w:val="000000"/>
                <w:spacing w:val="-3"/>
              </w:rPr>
              <w:t>Фельдшерско-</w:t>
            </w:r>
          </w:p>
          <w:p w:rsidR="00BE5F22" w:rsidRDefault="00BE5F22" w:rsidP="00004E89">
            <w:pPr>
              <w:shd w:val="clear" w:color="auto" w:fill="FFFFFF"/>
              <w:jc w:val="center"/>
            </w:pPr>
            <w:r>
              <w:rPr>
                <w:color w:val="000000"/>
              </w:rPr>
              <w:t>акушерские</w:t>
            </w:r>
          </w:p>
          <w:p w:rsidR="00BE5F22" w:rsidRDefault="00BE5F22" w:rsidP="00004E89">
            <w:pPr>
              <w:shd w:val="clear" w:color="auto" w:fill="FFFFFF"/>
              <w:jc w:val="center"/>
            </w:pPr>
            <w:r>
              <w:rPr>
                <w:color w:val="000000"/>
              </w:rPr>
              <w:t>пункты</w:t>
            </w:r>
          </w:p>
          <w:p w:rsidR="00BE5F22" w:rsidRDefault="00BE5F22" w:rsidP="00004E89">
            <w:pPr>
              <w:shd w:val="clear" w:color="auto" w:fill="FFFFFF"/>
              <w:jc w:val="center"/>
            </w:pPr>
            <w:r>
              <w:rPr>
                <w:color w:val="000000"/>
                <w:spacing w:val="-2"/>
              </w:rPr>
              <w:t>(повседневное</w:t>
            </w:r>
          </w:p>
          <w:p w:rsidR="00BE5F22" w:rsidRDefault="00BE5F22" w:rsidP="00004E89">
            <w:pPr>
              <w:shd w:val="clear" w:color="auto" w:fill="FFFFFF"/>
              <w:jc w:val="center"/>
            </w:pPr>
            <w:r>
              <w:rPr>
                <w:color w:val="000000"/>
                <w:spacing w:val="-3"/>
              </w:rPr>
              <w:t>пользование)</w:t>
            </w:r>
          </w:p>
        </w:tc>
      </w:tr>
      <w:tr w:rsidR="00BE5F22" w:rsidRPr="00DE5640" w:rsidTr="00004E89">
        <w:trPr>
          <w:trHeight w:hRule="exact" w:val="181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DE5640" w:rsidRDefault="00BE5F22" w:rsidP="00004E89">
            <w:pPr>
              <w:shd w:val="clear" w:color="auto" w:fill="FFFFFF"/>
              <w:jc w:val="center"/>
            </w:pPr>
            <w:r w:rsidRPr="00DE5640">
              <w:t>Газимуро-Заводский район</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both"/>
            </w:pPr>
            <w:r>
              <w:rPr>
                <w:color w:val="000000"/>
                <w:spacing w:val="-10"/>
              </w:rPr>
              <w:t>в сельских населенных</w:t>
            </w:r>
          </w:p>
          <w:p w:rsidR="00BE5F22" w:rsidRDefault="00BE5F22" w:rsidP="00004E89">
            <w:pPr>
              <w:shd w:val="clear" w:color="auto" w:fill="FFFFFF"/>
              <w:spacing w:line="206" w:lineRule="exact"/>
              <w:ind w:right="413"/>
              <w:jc w:val="both"/>
            </w:pPr>
            <w:r>
              <w:rPr>
                <w:color w:val="000000"/>
              </w:rPr>
              <w:t>пунктах - 30 мин. транспортной</w:t>
            </w:r>
          </w:p>
          <w:p w:rsidR="00BE5F22" w:rsidRPr="00DE5640" w:rsidRDefault="00BE5F22" w:rsidP="00004E89">
            <w:pPr>
              <w:shd w:val="clear" w:color="auto" w:fill="FFFFFF"/>
              <w:jc w:val="both"/>
              <w:rPr>
                <w:bCs/>
                <w:iCs/>
                <w:color w:val="000000"/>
                <w:w w:val="84"/>
                <w:sz w:val="30"/>
                <w:szCs w:val="30"/>
              </w:rPr>
            </w:pPr>
            <w:r>
              <w:rPr>
                <w:color w:val="000000"/>
              </w:rPr>
              <w:t>доступности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30" w:lineRule="exact"/>
            </w:pPr>
            <w:r>
              <w:rPr>
                <w:color w:val="000000"/>
              </w:rPr>
              <w:t xml:space="preserve">в </w:t>
            </w:r>
            <w:r>
              <w:rPr>
                <w:color w:val="000000"/>
                <w:spacing w:val="-1"/>
              </w:rPr>
              <w:t>сельских населенных</w:t>
            </w:r>
          </w:p>
          <w:p w:rsidR="00BE5F22" w:rsidRDefault="00BE5F22" w:rsidP="00004E89">
            <w:pPr>
              <w:shd w:val="clear" w:color="auto" w:fill="FFFFFF"/>
              <w:spacing w:line="230" w:lineRule="exact"/>
            </w:pPr>
            <w:r>
              <w:rPr>
                <w:color w:val="000000"/>
              </w:rPr>
              <w:t>пунктах - 2-х часовая</w:t>
            </w:r>
          </w:p>
          <w:p w:rsidR="00BE5F22" w:rsidRDefault="00BE5F22" w:rsidP="00004E89">
            <w:pPr>
              <w:shd w:val="clear" w:color="auto" w:fill="FFFFFF"/>
              <w:spacing w:line="230" w:lineRule="exact"/>
            </w:pPr>
            <w:r>
              <w:rPr>
                <w:color w:val="000000"/>
              </w:rPr>
              <w:t>транспортная</w:t>
            </w:r>
          </w:p>
          <w:p w:rsidR="00BE5F22" w:rsidRPr="00DE5640" w:rsidRDefault="00BE5F22" w:rsidP="00004E89">
            <w:pPr>
              <w:shd w:val="clear" w:color="auto" w:fill="FFFFFF"/>
              <w:jc w:val="both"/>
              <w:rPr>
                <w:bCs/>
                <w:iCs/>
                <w:color w:val="000000"/>
                <w:w w:val="84"/>
                <w:sz w:val="30"/>
                <w:szCs w:val="30"/>
              </w:rPr>
            </w:pPr>
            <w:r>
              <w:rPr>
                <w:color w:val="000000"/>
              </w:rPr>
              <w:t>доступность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26" w:lineRule="exact"/>
              <w:jc w:val="both"/>
            </w:pPr>
            <w:r>
              <w:rPr>
                <w:color w:val="000000"/>
              </w:rPr>
              <w:t xml:space="preserve">В </w:t>
            </w:r>
            <w:r>
              <w:rPr>
                <w:color w:val="000000"/>
                <w:spacing w:val="-3"/>
              </w:rPr>
              <w:t>сельских населенных</w:t>
            </w:r>
          </w:p>
          <w:p w:rsidR="00BE5F22" w:rsidRDefault="00BE5F22" w:rsidP="00004E89">
            <w:pPr>
              <w:shd w:val="clear" w:color="auto" w:fill="FFFFFF"/>
              <w:spacing w:line="226" w:lineRule="exact"/>
              <w:jc w:val="both"/>
            </w:pPr>
            <w:r>
              <w:rPr>
                <w:color w:val="000000"/>
              </w:rPr>
              <w:t>пунктах - 30 мин.</w:t>
            </w:r>
          </w:p>
          <w:p w:rsidR="00BE5F22" w:rsidRDefault="00BE5F22" w:rsidP="00004E89">
            <w:pPr>
              <w:shd w:val="clear" w:color="auto" w:fill="FFFFFF"/>
              <w:spacing w:line="226" w:lineRule="exact"/>
              <w:jc w:val="both"/>
            </w:pPr>
            <w:r>
              <w:rPr>
                <w:color w:val="000000"/>
              </w:rPr>
              <w:t>транспортная</w:t>
            </w:r>
          </w:p>
          <w:p w:rsidR="00BE5F22" w:rsidRPr="00DE5640" w:rsidRDefault="00BE5F22" w:rsidP="00004E89">
            <w:pPr>
              <w:shd w:val="clear" w:color="auto" w:fill="FFFFFF"/>
              <w:spacing w:line="226" w:lineRule="exact"/>
              <w:jc w:val="both"/>
              <w:rPr>
                <w:bCs/>
                <w:iCs/>
                <w:color w:val="000000"/>
                <w:w w:val="84"/>
                <w:sz w:val="30"/>
                <w:szCs w:val="30"/>
              </w:rPr>
            </w:pPr>
            <w:r>
              <w:rPr>
                <w:color w:val="000000"/>
              </w:rPr>
              <w:t xml:space="preserve">доступность </w:t>
            </w:r>
          </w:p>
          <w:p w:rsidR="00BE5F22" w:rsidRPr="00DE5640" w:rsidRDefault="00BE5F22" w:rsidP="00004E89">
            <w:pPr>
              <w:shd w:val="clear" w:color="auto" w:fill="FFFFFF"/>
              <w:jc w:val="both"/>
              <w:rPr>
                <w:bCs/>
                <w:iCs/>
                <w:color w:val="000000"/>
                <w:w w:val="84"/>
                <w:sz w:val="30"/>
                <w:szCs w:val="30"/>
              </w:rPr>
            </w:pPr>
          </w:p>
        </w:tc>
      </w:tr>
    </w:tbl>
    <w:p w:rsidR="00BE5F22" w:rsidRDefault="00BE5F22" w:rsidP="00BE5F22">
      <w:pPr>
        <w:shd w:val="clear" w:color="auto" w:fill="FFFFFF"/>
        <w:ind w:left="53" w:firstLine="514"/>
      </w:pPr>
      <w:r>
        <w:rPr>
          <w:color w:val="000000"/>
          <w:spacing w:val="-2"/>
        </w:rPr>
        <w:t xml:space="preserve"> Выдвижные пункты медицинской помощи следует размещать в сельских населенных пунктах в пределах зоны 30-минутной доступности на специальном автомобиле.</w:t>
      </w:r>
    </w:p>
    <w:p w:rsidR="00BE5F22" w:rsidRDefault="00BE5F22" w:rsidP="00BE5F22">
      <w:pPr>
        <w:pStyle w:val="ConsPlusNormal"/>
        <w:spacing w:after="120"/>
        <w:ind w:firstLine="709"/>
        <w:jc w:val="both"/>
        <w:rPr>
          <w:rFonts w:ascii="Times New Roman" w:hAnsi="Times New Roman" w:cs="Times New Roman"/>
          <w:sz w:val="24"/>
          <w:szCs w:val="24"/>
        </w:rPr>
      </w:pPr>
    </w:p>
    <w:p w:rsidR="00BE5F22" w:rsidRDefault="00BE5F22" w:rsidP="00BE5F22">
      <w:pPr>
        <w:shd w:val="clear" w:color="auto" w:fill="FFFFFF"/>
        <w:ind w:right="34"/>
        <w:jc w:val="right"/>
        <w:rPr>
          <w:color w:val="000000"/>
          <w:spacing w:val="-4"/>
        </w:rPr>
      </w:pPr>
    </w:p>
    <w:p w:rsidR="00BE5F22" w:rsidRDefault="00BE5F22" w:rsidP="00BE5F22">
      <w:pPr>
        <w:shd w:val="clear" w:color="auto" w:fill="FFFFFF"/>
        <w:ind w:right="34"/>
        <w:jc w:val="right"/>
        <w:rPr>
          <w:color w:val="000000"/>
          <w:spacing w:val="-4"/>
        </w:rPr>
      </w:pPr>
    </w:p>
    <w:p w:rsidR="00BE5F22" w:rsidRDefault="00BE5F22" w:rsidP="00BE5F22">
      <w:pPr>
        <w:shd w:val="clear" w:color="auto" w:fill="FFFFFF"/>
        <w:ind w:right="34"/>
        <w:jc w:val="right"/>
        <w:rPr>
          <w:color w:val="000000"/>
          <w:spacing w:val="-4"/>
        </w:rPr>
      </w:pPr>
      <w:r>
        <w:rPr>
          <w:color w:val="000000"/>
          <w:spacing w:val="-4"/>
        </w:rPr>
        <w:t>Таблица Д4.</w:t>
      </w:r>
    </w:p>
    <w:p w:rsidR="00BE5F22" w:rsidRDefault="00BE5F22" w:rsidP="00BE5F22">
      <w:pPr>
        <w:shd w:val="clear" w:color="auto" w:fill="FFFFFF"/>
        <w:spacing w:line="274" w:lineRule="exact"/>
        <w:ind w:left="1114" w:right="883" w:firstLine="259"/>
        <w:jc w:val="both"/>
      </w:pPr>
      <w:r>
        <w:rPr>
          <w:color w:val="000000"/>
        </w:rPr>
        <w:t>Расчетные</w:t>
      </w:r>
      <w:r w:rsidRPr="00B15556">
        <w:rPr>
          <w:color w:val="000000"/>
        </w:rPr>
        <w:t xml:space="preserve"> показател</w:t>
      </w:r>
      <w:r>
        <w:rPr>
          <w:color w:val="000000"/>
        </w:rPr>
        <w:t>и</w:t>
      </w:r>
      <w:r w:rsidRPr="00B15556">
        <w:rPr>
          <w:color w:val="000000"/>
        </w:rPr>
        <w:t xml:space="preserve"> </w:t>
      </w:r>
      <w:r>
        <w:rPr>
          <w:color w:val="000000"/>
          <w:spacing w:val="-1"/>
        </w:rPr>
        <w:t xml:space="preserve">максимально допустимого уровня </w:t>
      </w:r>
      <w:r>
        <w:rPr>
          <w:color w:val="000000"/>
        </w:rPr>
        <w:t>территориальной доступности объектов здравоохранения местного значения</w:t>
      </w:r>
    </w:p>
    <w:p w:rsidR="00BE5F22" w:rsidRDefault="00BE5F22" w:rsidP="00BE5F22">
      <w:pPr>
        <w:shd w:val="clear" w:color="auto" w:fill="FFFFFF"/>
        <w:ind w:right="34"/>
        <w:jc w:val="right"/>
      </w:pPr>
    </w:p>
    <w:tbl>
      <w:tblPr>
        <w:tblW w:w="0" w:type="auto"/>
        <w:tblInd w:w="40" w:type="dxa"/>
        <w:tblCellMar>
          <w:left w:w="40" w:type="dxa"/>
          <w:right w:w="40" w:type="dxa"/>
        </w:tblCellMar>
        <w:tblLook w:val="0000"/>
      </w:tblPr>
      <w:tblGrid>
        <w:gridCol w:w="2098"/>
        <w:gridCol w:w="2119"/>
        <w:gridCol w:w="2561"/>
        <w:gridCol w:w="2642"/>
      </w:tblGrid>
      <w:tr w:rsidR="00BE5F22" w:rsidRPr="0088183D" w:rsidTr="00004E89">
        <w:trPr>
          <w:trHeight w:hRule="exact" w:val="196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rPr>
              <w:t>Амбулаторно-</w:t>
            </w:r>
          </w:p>
          <w:p w:rsidR="00BE5F22" w:rsidRDefault="00BE5F22" w:rsidP="00004E89">
            <w:pPr>
              <w:shd w:val="clear" w:color="auto" w:fill="FFFFFF"/>
              <w:jc w:val="center"/>
            </w:pPr>
            <w:r>
              <w:rPr>
                <w:color w:val="000000"/>
                <w:spacing w:val="-2"/>
              </w:rPr>
              <w:t>поликлинические</w:t>
            </w:r>
          </w:p>
          <w:p w:rsidR="00BE5F22" w:rsidRDefault="00BE5F22" w:rsidP="00004E89">
            <w:pPr>
              <w:shd w:val="clear" w:color="auto" w:fill="FFFFFF"/>
              <w:jc w:val="center"/>
            </w:pPr>
            <w:r>
              <w:rPr>
                <w:color w:val="000000"/>
              </w:rPr>
              <w:t>учреждения</w:t>
            </w:r>
          </w:p>
          <w:p w:rsidR="00BE5F22" w:rsidRDefault="00BE5F22" w:rsidP="00004E89">
            <w:pPr>
              <w:shd w:val="clear" w:color="auto" w:fill="FFFFFF"/>
              <w:jc w:val="center"/>
            </w:pPr>
            <w:r>
              <w:rPr>
                <w:color w:val="000000"/>
              </w:rPr>
              <w:t>(повседневное</w:t>
            </w:r>
          </w:p>
          <w:p w:rsidR="00BE5F22" w:rsidRDefault="00BE5F22" w:rsidP="00004E89">
            <w:pPr>
              <w:shd w:val="clear" w:color="auto" w:fill="FFFFFF"/>
              <w:jc w:val="center"/>
            </w:pPr>
            <w:r>
              <w:rPr>
                <w:color w:val="000000"/>
              </w:rPr>
              <w:t>пользование, транспортная доступность, мин)</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rPr>
              <w:t>Больничные</w:t>
            </w:r>
          </w:p>
          <w:p w:rsidR="00BE5F22" w:rsidRDefault="00BE5F22" w:rsidP="00004E89">
            <w:pPr>
              <w:shd w:val="clear" w:color="auto" w:fill="FFFFFF"/>
              <w:jc w:val="center"/>
            </w:pPr>
            <w:r>
              <w:rPr>
                <w:color w:val="000000"/>
              </w:rPr>
              <w:t>учреждения</w:t>
            </w:r>
          </w:p>
          <w:p w:rsidR="00BE5F22" w:rsidRDefault="00BE5F22" w:rsidP="00004E89">
            <w:pPr>
              <w:shd w:val="clear" w:color="auto" w:fill="FFFFFF"/>
              <w:jc w:val="center"/>
            </w:pPr>
            <w:r>
              <w:rPr>
                <w:color w:val="000000"/>
              </w:rPr>
              <w:t>(периодическое</w:t>
            </w:r>
          </w:p>
          <w:p w:rsidR="00BE5F22" w:rsidRDefault="00BE5F22" w:rsidP="00004E89">
            <w:pPr>
              <w:shd w:val="clear" w:color="auto" w:fill="FFFFFF"/>
              <w:jc w:val="center"/>
            </w:pPr>
            <w:r>
              <w:rPr>
                <w:color w:val="000000"/>
              </w:rPr>
              <w:t>пользование, транспортная доступность, мин)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pacing w:val="-3"/>
              </w:rPr>
              <w:t>Фельдшерско-</w:t>
            </w:r>
          </w:p>
          <w:p w:rsidR="00BE5F22" w:rsidRDefault="00BE5F22" w:rsidP="00004E89">
            <w:pPr>
              <w:shd w:val="clear" w:color="auto" w:fill="FFFFFF"/>
              <w:jc w:val="center"/>
            </w:pPr>
            <w:r>
              <w:rPr>
                <w:color w:val="000000"/>
              </w:rPr>
              <w:t>акушерские</w:t>
            </w:r>
          </w:p>
          <w:p w:rsidR="00BE5F22" w:rsidRDefault="00BE5F22" w:rsidP="00004E89">
            <w:pPr>
              <w:shd w:val="clear" w:color="auto" w:fill="FFFFFF"/>
              <w:jc w:val="center"/>
            </w:pPr>
            <w:r>
              <w:rPr>
                <w:color w:val="000000"/>
              </w:rPr>
              <w:t>пункты</w:t>
            </w:r>
          </w:p>
          <w:p w:rsidR="00BE5F22" w:rsidRDefault="00BE5F22" w:rsidP="00004E89">
            <w:pPr>
              <w:shd w:val="clear" w:color="auto" w:fill="FFFFFF"/>
              <w:jc w:val="center"/>
            </w:pPr>
            <w:r>
              <w:rPr>
                <w:color w:val="000000"/>
                <w:spacing w:val="-2"/>
              </w:rPr>
              <w:t>(повседневное</w:t>
            </w:r>
          </w:p>
          <w:p w:rsidR="00BE5F22" w:rsidRDefault="00BE5F22" w:rsidP="00004E89">
            <w:pPr>
              <w:shd w:val="clear" w:color="auto" w:fill="FFFFFF"/>
              <w:jc w:val="center"/>
              <w:rPr>
                <w:color w:val="000000"/>
                <w:spacing w:val="-3"/>
              </w:rPr>
            </w:pPr>
            <w:r>
              <w:rPr>
                <w:color w:val="000000"/>
                <w:spacing w:val="-3"/>
              </w:rPr>
              <w:t>пользование,</w:t>
            </w:r>
          </w:p>
          <w:p w:rsidR="00BE5F22" w:rsidRDefault="00BE5F22" w:rsidP="00004E89">
            <w:pPr>
              <w:shd w:val="clear" w:color="auto" w:fill="FFFFFF"/>
              <w:jc w:val="center"/>
            </w:pPr>
            <w:r>
              <w:rPr>
                <w:color w:val="000000"/>
                <w:spacing w:val="-3"/>
              </w:rPr>
              <w:t xml:space="preserve"> транспортная доступность, мин)</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Трубачевское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30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6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Газимуро-Заводское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6940C9">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Новоширокинское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6940C9">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Солонеченское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6940C9">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lastRenderedPageBreak/>
              <w:t>Ушмунское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6940C9">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Буруканское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6940C9">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Батаканское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6940C9">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Зеренское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6940C9">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r w:rsidR="00BE5F22" w:rsidRPr="0088183D" w:rsidTr="00004E89">
        <w:trPr>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Кактолгинское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6940C9">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A86473">
              <w:rPr>
                <w:color w:val="000000"/>
                <w:sz w:val="22"/>
                <w:szCs w:val="22"/>
              </w:rPr>
              <w:t>30</w:t>
            </w:r>
          </w:p>
        </w:tc>
      </w:tr>
    </w:tbl>
    <w:p w:rsidR="00BE5F22" w:rsidRDefault="00BE5F22" w:rsidP="00BE5F22">
      <w:pPr>
        <w:pStyle w:val="ConsPlusNormal"/>
        <w:spacing w:after="120"/>
        <w:ind w:firstLine="540"/>
        <w:jc w:val="both"/>
        <w:rPr>
          <w:rFonts w:ascii="Times New Roman" w:hAnsi="Times New Roman" w:cs="Times New Roman"/>
          <w:sz w:val="24"/>
          <w:szCs w:val="24"/>
        </w:rPr>
      </w:pPr>
    </w:p>
    <w:p w:rsidR="00BE5F22" w:rsidRDefault="00BE5F22" w:rsidP="00BE5F22">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Д3.</w:t>
      </w:r>
      <w:r w:rsidRPr="00A866C4">
        <w:rPr>
          <w:rFonts w:ascii="Times New Roman" w:hAnsi="Times New Roman" w:cs="Times New Roman"/>
          <w:sz w:val="24"/>
          <w:szCs w:val="24"/>
        </w:rPr>
        <w:t xml:space="preserve"> </w:t>
      </w:r>
      <w:r>
        <w:rPr>
          <w:rFonts w:ascii="Times New Roman" w:hAnsi="Times New Roman" w:cs="Times New Roman"/>
          <w:sz w:val="24"/>
          <w:szCs w:val="24"/>
        </w:rPr>
        <w:t xml:space="preserve">Показатели по обеспечению населения объектами </w:t>
      </w:r>
      <w:r w:rsidRPr="00A866C4">
        <w:rPr>
          <w:rFonts w:ascii="Times New Roman" w:hAnsi="Times New Roman" w:cs="Times New Roman"/>
          <w:sz w:val="24"/>
          <w:szCs w:val="24"/>
        </w:rPr>
        <w:t>физическ</w:t>
      </w:r>
      <w:r>
        <w:rPr>
          <w:rFonts w:ascii="Times New Roman" w:hAnsi="Times New Roman" w:cs="Times New Roman"/>
          <w:sz w:val="24"/>
          <w:szCs w:val="24"/>
        </w:rPr>
        <w:t>ой</w:t>
      </w:r>
      <w:r w:rsidRPr="00A866C4">
        <w:rPr>
          <w:rFonts w:ascii="Times New Roman" w:hAnsi="Times New Roman" w:cs="Times New Roman"/>
          <w:sz w:val="24"/>
          <w:szCs w:val="24"/>
        </w:rPr>
        <w:t xml:space="preserve"> культур</w:t>
      </w:r>
      <w:r>
        <w:rPr>
          <w:rFonts w:ascii="Times New Roman" w:hAnsi="Times New Roman" w:cs="Times New Roman"/>
          <w:sz w:val="24"/>
          <w:szCs w:val="24"/>
        </w:rPr>
        <w:t>ы</w:t>
      </w:r>
      <w:r w:rsidRPr="00A866C4">
        <w:rPr>
          <w:rFonts w:ascii="Times New Roman" w:hAnsi="Times New Roman" w:cs="Times New Roman"/>
          <w:sz w:val="24"/>
          <w:szCs w:val="24"/>
        </w:rPr>
        <w:t xml:space="preserve"> и массов</w:t>
      </w:r>
      <w:r>
        <w:rPr>
          <w:rFonts w:ascii="Times New Roman" w:hAnsi="Times New Roman" w:cs="Times New Roman"/>
          <w:sz w:val="24"/>
          <w:szCs w:val="24"/>
        </w:rPr>
        <w:t>ого</w:t>
      </w:r>
      <w:r w:rsidRPr="00A866C4">
        <w:rPr>
          <w:rFonts w:ascii="Times New Roman" w:hAnsi="Times New Roman" w:cs="Times New Roman"/>
          <w:sz w:val="24"/>
          <w:szCs w:val="24"/>
        </w:rPr>
        <w:t xml:space="preserve"> спорт</w:t>
      </w:r>
      <w:r>
        <w:rPr>
          <w:rFonts w:ascii="Times New Roman" w:hAnsi="Times New Roman" w:cs="Times New Roman"/>
          <w:sz w:val="24"/>
          <w:szCs w:val="24"/>
        </w:rPr>
        <w:t>а.</w:t>
      </w:r>
    </w:p>
    <w:p w:rsidR="00BE5F22" w:rsidRDefault="00BE5F22" w:rsidP="00BE5F22">
      <w:pPr>
        <w:shd w:val="clear" w:color="auto" w:fill="FFFFFF"/>
        <w:spacing w:before="115" w:line="274" w:lineRule="exact"/>
        <w:ind w:left="5" w:right="24" w:firstLine="562"/>
        <w:jc w:val="both"/>
      </w:pPr>
      <w:r>
        <w:rPr>
          <w:color w:val="000000"/>
        </w:rPr>
        <w:t>Базовым показателем для определения расчетных показателей максимально допустимого уровня территориальной доступности объектов физической культуры и спорта (Дб) является норматив, указанный в СП 42.13330.2011 Градостроительство. Планировка и застройка городских и сельских поселений (пункт 10.3, 10.4): в жилых районах городских населенных пунктов - 1500 м, объекты городского и районного значения - в пределах транспортной доступности 30 мин.</w:t>
      </w:r>
    </w:p>
    <w:p w:rsidR="00BE5F22" w:rsidRDefault="00BE5F22" w:rsidP="00BE5F22">
      <w:pPr>
        <w:shd w:val="clear" w:color="auto" w:fill="FFFFFF"/>
        <w:spacing w:line="274" w:lineRule="exact"/>
        <w:ind w:left="5" w:right="24" w:firstLine="566"/>
        <w:jc w:val="both"/>
      </w:pPr>
      <w:r>
        <w:rPr>
          <w:color w:val="000000"/>
        </w:rPr>
        <w:t>Предельные значения расчетных показателей максимально допустимого уровня территориальной доступности объектов физической культуры и массового спорта местного значения рассчитаны на основе базовых показателей и соответствующих значений коэффициента, учитывающего природно-климатические условия, (К</w:t>
      </w:r>
      <w:r>
        <w:rPr>
          <w:color w:val="000000"/>
          <w:vertAlign w:val="subscript"/>
        </w:rPr>
        <w:t>пк</w:t>
      </w:r>
      <w:r>
        <w:rPr>
          <w:color w:val="000000"/>
        </w:rPr>
        <w:t>) для объектов повседневного пользования.</w:t>
      </w:r>
    </w:p>
    <w:p w:rsidR="00BE5F22" w:rsidRDefault="00BE5F22" w:rsidP="00BE5F22">
      <w:pPr>
        <w:shd w:val="clear" w:color="auto" w:fill="FFFFFF"/>
        <w:spacing w:before="250"/>
        <w:ind w:right="24"/>
        <w:jc w:val="right"/>
        <w:rPr>
          <w:color w:val="000000"/>
          <w:spacing w:val="-4"/>
        </w:rPr>
      </w:pPr>
      <w:r>
        <w:rPr>
          <w:color w:val="000000"/>
          <w:spacing w:val="-4"/>
        </w:rPr>
        <w:t>Таблица Д5.</w:t>
      </w:r>
    </w:p>
    <w:p w:rsidR="00BE5F22" w:rsidRDefault="00BE5F22" w:rsidP="00BE5F22">
      <w:pPr>
        <w:shd w:val="clear" w:color="auto" w:fill="FFFFFF"/>
        <w:spacing w:line="274" w:lineRule="exact"/>
        <w:ind w:left="1114" w:right="883" w:firstLine="259"/>
        <w:jc w:val="both"/>
      </w:pPr>
      <w:r>
        <w:rPr>
          <w:color w:val="000000"/>
          <w:spacing w:val="-1"/>
        </w:rPr>
        <w:t xml:space="preserve">Определение предельных показателей максимально допустимого уровня </w:t>
      </w:r>
      <w:r>
        <w:rPr>
          <w:color w:val="000000"/>
        </w:rPr>
        <w:t xml:space="preserve">территориальной доступности объектов </w:t>
      </w:r>
      <w:r w:rsidRPr="00A866C4">
        <w:t>физическ</w:t>
      </w:r>
      <w:r>
        <w:t>ой</w:t>
      </w:r>
      <w:r w:rsidRPr="00A866C4">
        <w:t xml:space="preserve"> культур</w:t>
      </w:r>
      <w:r>
        <w:t>ы</w:t>
      </w:r>
      <w:r w:rsidRPr="00A866C4">
        <w:t xml:space="preserve"> и массов</w:t>
      </w:r>
      <w:r>
        <w:t>ого</w:t>
      </w:r>
      <w:r w:rsidRPr="00A866C4">
        <w:t xml:space="preserve"> спорт</w:t>
      </w:r>
      <w:r>
        <w:t>а</w:t>
      </w:r>
      <w:r>
        <w:rPr>
          <w:color w:val="000000"/>
        </w:rPr>
        <w:t xml:space="preserve"> местного значения</w:t>
      </w:r>
    </w:p>
    <w:p w:rsidR="00BE5F22" w:rsidRDefault="00BE5F22" w:rsidP="00BE5F22">
      <w:pPr>
        <w:spacing w:after="269" w:line="1" w:lineRule="exact"/>
        <w:rPr>
          <w:sz w:val="2"/>
          <w:szCs w:val="2"/>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75"/>
        <w:gridCol w:w="1699"/>
        <w:gridCol w:w="2126"/>
        <w:gridCol w:w="1704"/>
        <w:gridCol w:w="1862"/>
      </w:tblGrid>
      <w:tr w:rsidR="00BE5F22" w:rsidTr="00004E89">
        <w:trPr>
          <w:trHeight w:hRule="exact" w:val="1940"/>
        </w:trPr>
        <w:tc>
          <w:tcPr>
            <w:tcW w:w="2275" w:type="dxa"/>
            <w:shd w:val="clear" w:color="auto" w:fill="FFFFFF"/>
          </w:tcPr>
          <w:p w:rsidR="00BE5F22" w:rsidRDefault="00BE5F22" w:rsidP="00004E89">
            <w:pPr>
              <w:shd w:val="clear" w:color="auto" w:fill="FFFFFF"/>
            </w:pPr>
            <w:r>
              <w:t>Муниципальное образование</w:t>
            </w:r>
          </w:p>
        </w:tc>
        <w:tc>
          <w:tcPr>
            <w:tcW w:w="1699" w:type="dxa"/>
            <w:shd w:val="clear" w:color="auto" w:fill="FFFFFF"/>
          </w:tcPr>
          <w:p w:rsidR="00BE5F22" w:rsidRDefault="00BE5F22" w:rsidP="00004E89">
            <w:pPr>
              <w:shd w:val="clear" w:color="auto" w:fill="FFFFFF"/>
              <w:spacing w:line="250" w:lineRule="exact"/>
              <w:jc w:val="center"/>
            </w:pPr>
            <w:r>
              <w:rPr>
                <w:color w:val="000000"/>
              </w:rPr>
              <w:t>Спортивные</w:t>
            </w:r>
          </w:p>
          <w:p w:rsidR="00BE5F22" w:rsidRDefault="00BE5F22" w:rsidP="00004E89">
            <w:pPr>
              <w:shd w:val="clear" w:color="auto" w:fill="FFFFFF"/>
              <w:spacing w:line="250" w:lineRule="exact"/>
              <w:jc w:val="center"/>
            </w:pPr>
            <w:r>
              <w:rPr>
                <w:color w:val="000000"/>
              </w:rPr>
              <w:t>комплексы</w:t>
            </w:r>
          </w:p>
          <w:p w:rsidR="00BE5F22" w:rsidRDefault="00BE5F22" w:rsidP="00004E89">
            <w:pPr>
              <w:shd w:val="clear" w:color="auto" w:fill="FFFFFF"/>
              <w:spacing w:line="250" w:lineRule="exact"/>
              <w:jc w:val="center"/>
            </w:pPr>
            <w:r>
              <w:rPr>
                <w:color w:val="000000"/>
              </w:rPr>
              <w:t>(периодическое</w:t>
            </w:r>
          </w:p>
          <w:p w:rsidR="00BE5F22" w:rsidRDefault="00BE5F22" w:rsidP="00004E89">
            <w:pPr>
              <w:shd w:val="clear" w:color="auto" w:fill="FFFFFF"/>
              <w:spacing w:line="250" w:lineRule="exact"/>
              <w:jc w:val="center"/>
            </w:pPr>
            <w:r>
              <w:rPr>
                <w:color w:val="000000"/>
              </w:rPr>
              <w:t>пользование, транспортная доступность, мин)</w:t>
            </w:r>
          </w:p>
        </w:tc>
        <w:tc>
          <w:tcPr>
            <w:tcW w:w="2126" w:type="dxa"/>
            <w:shd w:val="clear" w:color="auto" w:fill="FFFFFF"/>
          </w:tcPr>
          <w:p w:rsidR="00BE5F22" w:rsidRDefault="00BE5F22" w:rsidP="00004E89">
            <w:pPr>
              <w:shd w:val="clear" w:color="auto" w:fill="FFFFFF"/>
              <w:spacing w:line="250" w:lineRule="exact"/>
              <w:jc w:val="center"/>
            </w:pPr>
            <w:r>
              <w:rPr>
                <w:color w:val="000000"/>
              </w:rPr>
              <w:t>Плавательные</w:t>
            </w:r>
          </w:p>
          <w:p w:rsidR="00BE5F22" w:rsidRDefault="00BE5F22" w:rsidP="00004E89">
            <w:pPr>
              <w:shd w:val="clear" w:color="auto" w:fill="FFFFFF"/>
              <w:spacing w:line="250" w:lineRule="exact"/>
              <w:jc w:val="center"/>
            </w:pPr>
            <w:r>
              <w:rPr>
                <w:color w:val="000000"/>
              </w:rPr>
              <w:t>бассейны</w:t>
            </w:r>
          </w:p>
          <w:p w:rsidR="00BE5F22" w:rsidRDefault="00BE5F22" w:rsidP="00004E89">
            <w:pPr>
              <w:shd w:val="clear" w:color="auto" w:fill="FFFFFF"/>
              <w:spacing w:line="250" w:lineRule="exact"/>
              <w:jc w:val="center"/>
            </w:pPr>
            <w:r>
              <w:rPr>
                <w:color w:val="000000"/>
              </w:rPr>
              <w:t>(периодическое</w:t>
            </w:r>
          </w:p>
          <w:p w:rsidR="00BE5F22" w:rsidRDefault="00BE5F22" w:rsidP="00004E89">
            <w:pPr>
              <w:shd w:val="clear" w:color="auto" w:fill="FFFFFF"/>
              <w:spacing w:line="250" w:lineRule="exact"/>
              <w:jc w:val="center"/>
              <w:rPr>
                <w:color w:val="000000"/>
              </w:rPr>
            </w:pPr>
            <w:r>
              <w:rPr>
                <w:color w:val="000000"/>
              </w:rPr>
              <w:t>пользование.</w:t>
            </w:r>
          </w:p>
          <w:p w:rsidR="00BE5F22" w:rsidRDefault="00BE5F22" w:rsidP="00004E89">
            <w:pPr>
              <w:shd w:val="clear" w:color="auto" w:fill="FFFFFF"/>
              <w:spacing w:line="250" w:lineRule="exact"/>
              <w:jc w:val="center"/>
            </w:pPr>
            <w:r>
              <w:rPr>
                <w:color w:val="000000"/>
              </w:rPr>
              <w:t>транспортная доступность, мин)</w:t>
            </w:r>
          </w:p>
        </w:tc>
        <w:tc>
          <w:tcPr>
            <w:tcW w:w="1704" w:type="dxa"/>
            <w:shd w:val="clear" w:color="auto" w:fill="FFFFFF"/>
          </w:tcPr>
          <w:p w:rsidR="00BE5F22" w:rsidRDefault="00BE5F22" w:rsidP="00004E89">
            <w:pPr>
              <w:shd w:val="clear" w:color="auto" w:fill="FFFFFF"/>
              <w:spacing w:line="254" w:lineRule="exact"/>
              <w:jc w:val="center"/>
            </w:pPr>
            <w:r>
              <w:rPr>
                <w:color w:val="000000"/>
              </w:rPr>
              <w:t>Стадионы</w:t>
            </w:r>
          </w:p>
          <w:p w:rsidR="00BE5F22" w:rsidRDefault="00BE5F22" w:rsidP="00004E89">
            <w:pPr>
              <w:shd w:val="clear" w:color="auto" w:fill="FFFFFF"/>
              <w:spacing w:line="254" w:lineRule="exact"/>
              <w:jc w:val="center"/>
            </w:pPr>
            <w:r>
              <w:rPr>
                <w:color w:val="000000"/>
              </w:rPr>
              <w:t>(периодическое</w:t>
            </w:r>
          </w:p>
          <w:p w:rsidR="00BE5F22" w:rsidRDefault="00BE5F22" w:rsidP="00004E89">
            <w:pPr>
              <w:shd w:val="clear" w:color="auto" w:fill="FFFFFF"/>
              <w:spacing w:line="254" w:lineRule="exact"/>
              <w:jc w:val="center"/>
              <w:rPr>
                <w:color w:val="000000"/>
              </w:rPr>
            </w:pPr>
            <w:r>
              <w:rPr>
                <w:color w:val="000000"/>
              </w:rPr>
              <w:t>пользование,</w:t>
            </w:r>
          </w:p>
          <w:p w:rsidR="00BE5F22" w:rsidRDefault="00BE5F22" w:rsidP="00004E89">
            <w:pPr>
              <w:shd w:val="clear" w:color="auto" w:fill="FFFFFF"/>
              <w:spacing w:line="254" w:lineRule="exact"/>
              <w:jc w:val="center"/>
            </w:pPr>
            <w:r>
              <w:rPr>
                <w:color w:val="000000"/>
              </w:rPr>
              <w:t>транспортная доступность, мин)</w:t>
            </w:r>
          </w:p>
        </w:tc>
        <w:tc>
          <w:tcPr>
            <w:tcW w:w="1862" w:type="dxa"/>
            <w:shd w:val="clear" w:color="auto" w:fill="FFFFFF"/>
          </w:tcPr>
          <w:p w:rsidR="00BE5F22" w:rsidRDefault="00BE5F22" w:rsidP="00004E89">
            <w:pPr>
              <w:shd w:val="clear" w:color="auto" w:fill="FFFFFF"/>
              <w:spacing w:line="250" w:lineRule="exact"/>
              <w:jc w:val="center"/>
            </w:pPr>
            <w:r>
              <w:rPr>
                <w:color w:val="000000"/>
              </w:rPr>
              <w:t>Плоскостные</w:t>
            </w:r>
          </w:p>
          <w:p w:rsidR="00BE5F22" w:rsidRDefault="00BE5F22" w:rsidP="00004E89">
            <w:pPr>
              <w:shd w:val="clear" w:color="auto" w:fill="FFFFFF"/>
              <w:spacing w:line="250" w:lineRule="exact"/>
              <w:jc w:val="center"/>
            </w:pPr>
            <w:r>
              <w:rPr>
                <w:color w:val="000000"/>
              </w:rPr>
              <w:t>сооружения</w:t>
            </w:r>
          </w:p>
          <w:p w:rsidR="00BE5F22" w:rsidRDefault="00BE5F22" w:rsidP="00004E89">
            <w:pPr>
              <w:shd w:val="clear" w:color="auto" w:fill="FFFFFF"/>
              <w:spacing w:line="250" w:lineRule="exact"/>
              <w:jc w:val="center"/>
            </w:pPr>
            <w:r>
              <w:rPr>
                <w:color w:val="000000"/>
              </w:rPr>
              <w:t>(повседневное</w:t>
            </w:r>
          </w:p>
          <w:p w:rsidR="00BE5F22" w:rsidRDefault="00BE5F22" w:rsidP="00004E89">
            <w:pPr>
              <w:shd w:val="clear" w:color="auto" w:fill="FFFFFF"/>
              <w:spacing w:line="250" w:lineRule="exact"/>
              <w:jc w:val="center"/>
            </w:pPr>
            <w:r>
              <w:rPr>
                <w:color w:val="000000"/>
              </w:rPr>
              <w:t>пользование, пешеходная доступность, м)</w:t>
            </w:r>
          </w:p>
        </w:tc>
      </w:tr>
      <w:tr w:rsidR="00BE5F22" w:rsidTr="00004E89">
        <w:trPr>
          <w:trHeight w:val="1682"/>
        </w:trPr>
        <w:tc>
          <w:tcPr>
            <w:tcW w:w="2275" w:type="dxa"/>
            <w:shd w:val="clear" w:color="auto" w:fill="FFFFFF"/>
          </w:tcPr>
          <w:p w:rsidR="00BE5F22" w:rsidRDefault="00BE5F22" w:rsidP="00004E89">
            <w:pPr>
              <w:shd w:val="clear" w:color="auto" w:fill="FFFFFF"/>
              <w:ind w:left="10"/>
            </w:pPr>
            <w:r>
              <w:t>Газимуро-Заводский район</w:t>
            </w:r>
          </w:p>
        </w:tc>
        <w:tc>
          <w:tcPr>
            <w:tcW w:w="1699" w:type="dxa"/>
            <w:shd w:val="clear" w:color="auto" w:fill="FFFFFF"/>
          </w:tcPr>
          <w:p w:rsidR="00BE5F22" w:rsidRDefault="00BE5F22" w:rsidP="00004E89">
            <w:pPr>
              <w:shd w:val="clear" w:color="auto" w:fill="FFFFFF"/>
              <w:spacing w:line="230" w:lineRule="exact"/>
              <w:jc w:val="both"/>
            </w:pPr>
            <w:r>
              <w:rPr>
                <w:color w:val="000000"/>
                <w:spacing w:val="-1"/>
              </w:rPr>
              <w:t xml:space="preserve">В сельских населенных пунктах 30 минутная транспортная доступность </w:t>
            </w:r>
          </w:p>
          <w:p w:rsidR="00BE5F22" w:rsidRDefault="00BE5F22" w:rsidP="00004E89">
            <w:pPr>
              <w:shd w:val="clear" w:color="auto" w:fill="FFFFFF"/>
              <w:spacing w:line="259" w:lineRule="exact"/>
              <w:ind w:left="5" w:right="82" w:firstLine="5"/>
            </w:pPr>
          </w:p>
          <w:p w:rsidR="00BE5F22" w:rsidRDefault="00BE5F22" w:rsidP="00004E89">
            <w:pPr>
              <w:shd w:val="clear" w:color="auto" w:fill="FFFFFF"/>
              <w:spacing w:line="250" w:lineRule="exact"/>
              <w:ind w:right="370"/>
            </w:pPr>
          </w:p>
          <w:p w:rsidR="00BE5F22" w:rsidRDefault="00BE5F22" w:rsidP="00004E89">
            <w:pPr>
              <w:shd w:val="clear" w:color="auto" w:fill="FFFFFF"/>
              <w:spacing w:line="250" w:lineRule="exact"/>
              <w:ind w:right="370"/>
            </w:pPr>
          </w:p>
        </w:tc>
        <w:tc>
          <w:tcPr>
            <w:tcW w:w="2126" w:type="dxa"/>
            <w:shd w:val="clear" w:color="auto" w:fill="FFFFFF"/>
          </w:tcPr>
          <w:p w:rsidR="00BE5F22" w:rsidRDefault="00BE5F22" w:rsidP="00004E89">
            <w:pPr>
              <w:shd w:val="clear" w:color="auto" w:fill="FFFFFF"/>
              <w:spacing w:line="230" w:lineRule="exact"/>
              <w:jc w:val="both"/>
            </w:pPr>
            <w:r>
              <w:rPr>
                <w:color w:val="000000"/>
                <w:spacing w:val="-1"/>
              </w:rPr>
              <w:t xml:space="preserve">В сельских населенных пунктах 30 минутная транспортная доступность </w:t>
            </w:r>
          </w:p>
          <w:p w:rsidR="00BE5F22" w:rsidRDefault="00BE5F22" w:rsidP="00004E89">
            <w:pPr>
              <w:shd w:val="clear" w:color="auto" w:fill="FFFFFF"/>
              <w:spacing w:line="250" w:lineRule="exact"/>
              <w:ind w:right="370"/>
            </w:pPr>
          </w:p>
        </w:tc>
        <w:tc>
          <w:tcPr>
            <w:tcW w:w="1704" w:type="dxa"/>
            <w:shd w:val="clear" w:color="auto" w:fill="FFFFFF"/>
          </w:tcPr>
          <w:p w:rsidR="00BE5F22" w:rsidRDefault="00BE5F22" w:rsidP="00004E89">
            <w:pPr>
              <w:shd w:val="clear" w:color="auto" w:fill="FFFFFF"/>
              <w:spacing w:line="230" w:lineRule="exact"/>
              <w:jc w:val="both"/>
            </w:pPr>
            <w:r>
              <w:rPr>
                <w:color w:val="000000"/>
                <w:spacing w:val="-1"/>
              </w:rPr>
              <w:t xml:space="preserve">В сельских населенных пунктах 30 минутная транспортная доступность </w:t>
            </w:r>
          </w:p>
          <w:p w:rsidR="00BE5F22" w:rsidRDefault="00BE5F22" w:rsidP="00004E89">
            <w:pPr>
              <w:shd w:val="clear" w:color="auto" w:fill="FFFFFF"/>
              <w:spacing w:line="230" w:lineRule="exact"/>
              <w:ind w:left="370" w:right="374"/>
              <w:jc w:val="center"/>
            </w:pPr>
          </w:p>
          <w:p w:rsidR="00BE5F22" w:rsidRDefault="00BE5F22" w:rsidP="00004E89">
            <w:pPr>
              <w:shd w:val="clear" w:color="auto" w:fill="FFFFFF"/>
              <w:spacing w:line="250" w:lineRule="exact"/>
              <w:ind w:right="370"/>
            </w:pPr>
          </w:p>
          <w:p w:rsidR="00BE5F22" w:rsidRDefault="00BE5F22" w:rsidP="00004E89">
            <w:pPr>
              <w:shd w:val="clear" w:color="auto" w:fill="FFFFFF"/>
              <w:spacing w:line="250" w:lineRule="exact"/>
              <w:ind w:right="370"/>
            </w:pPr>
          </w:p>
        </w:tc>
        <w:tc>
          <w:tcPr>
            <w:tcW w:w="1862" w:type="dxa"/>
            <w:shd w:val="clear" w:color="auto" w:fill="FFFFFF"/>
          </w:tcPr>
          <w:p w:rsidR="00BE5F22" w:rsidRDefault="00BE5F22" w:rsidP="00004E89">
            <w:pPr>
              <w:shd w:val="clear" w:color="auto" w:fill="FFFFFF"/>
              <w:spacing w:line="230" w:lineRule="exact"/>
              <w:jc w:val="both"/>
            </w:pPr>
            <w:r>
              <w:rPr>
                <w:color w:val="000000"/>
                <w:spacing w:val="-1"/>
              </w:rPr>
              <w:t xml:space="preserve">В сельских населенных пунктах пешеходная доступность </w:t>
            </w:r>
          </w:p>
          <w:p w:rsidR="00BE5F22" w:rsidRDefault="00BE5F22" w:rsidP="00004E89">
            <w:pPr>
              <w:shd w:val="clear" w:color="auto" w:fill="FFFFFF"/>
              <w:spacing w:line="226" w:lineRule="exact"/>
              <w:jc w:val="center"/>
            </w:pPr>
            <w:r>
              <w:rPr>
                <w:color w:val="000000"/>
                <w:spacing w:val="-2"/>
              </w:rPr>
              <w:t>105 м</w:t>
            </w:r>
          </w:p>
        </w:tc>
      </w:tr>
    </w:tbl>
    <w:p w:rsidR="00BE5F22" w:rsidRPr="00A866C4" w:rsidRDefault="00BE5F22" w:rsidP="00BE5F22">
      <w:pPr>
        <w:pStyle w:val="ConsPlusNormal"/>
        <w:spacing w:after="120"/>
        <w:ind w:firstLine="709"/>
        <w:jc w:val="both"/>
        <w:rPr>
          <w:rFonts w:ascii="Times New Roman" w:hAnsi="Times New Roman" w:cs="Times New Roman"/>
          <w:sz w:val="24"/>
          <w:szCs w:val="24"/>
        </w:rPr>
      </w:pPr>
    </w:p>
    <w:p w:rsidR="00BE5F22" w:rsidRDefault="00BE5F22" w:rsidP="00BE5F22">
      <w:pPr>
        <w:shd w:val="clear" w:color="auto" w:fill="FFFFFF"/>
        <w:ind w:right="34"/>
        <w:jc w:val="right"/>
        <w:rPr>
          <w:color w:val="000000"/>
          <w:spacing w:val="-4"/>
        </w:rPr>
      </w:pPr>
      <w:r>
        <w:rPr>
          <w:color w:val="000000"/>
          <w:spacing w:val="-4"/>
        </w:rPr>
        <w:t>Таблица Д6.</w:t>
      </w:r>
    </w:p>
    <w:p w:rsidR="00BE5F22" w:rsidRDefault="00BE5F22" w:rsidP="00BE5F22">
      <w:pPr>
        <w:shd w:val="clear" w:color="auto" w:fill="FFFFFF"/>
        <w:spacing w:line="274" w:lineRule="exact"/>
        <w:ind w:left="1114" w:right="883" w:firstLine="259"/>
        <w:jc w:val="both"/>
      </w:pPr>
      <w:r>
        <w:rPr>
          <w:color w:val="000000"/>
        </w:rPr>
        <w:t>Расчетные</w:t>
      </w:r>
      <w:r w:rsidRPr="00B15556">
        <w:rPr>
          <w:color w:val="000000"/>
        </w:rPr>
        <w:t xml:space="preserve"> показател</w:t>
      </w:r>
      <w:r>
        <w:rPr>
          <w:color w:val="000000"/>
        </w:rPr>
        <w:t>и</w:t>
      </w:r>
      <w:r w:rsidRPr="00B15556">
        <w:rPr>
          <w:color w:val="000000"/>
        </w:rPr>
        <w:t xml:space="preserve"> </w:t>
      </w:r>
      <w:r>
        <w:rPr>
          <w:color w:val="000000"/>
          <w:spacing w:val="-1"/>
        </w:rPr>
        <w:t xml:space="preserve">максимально допустимого уровня </w:t>
      </w:r>
      <w:r>
        <w:rPr>
          <w:color w:val="000000"/>
        </w:rPr>
        <w:t xml:space="preserve">территориальной доступности объектов </w:t>
      </w:r>
      <w:r w:rsidRPr="00A866C4">
        <w:t>физическ</w:t>
      </w:r>
      <w:r>
        <w:t>ой</w:t>
      </w:r>
      <w:r w:rsidRPr="00A866C4">
        <w:t xml:space="preserve"> культур</w:t>
      </w:r>
      <w:r>
        <w:t>ы</w:t>
      </w:r>
      <w:r w:rsidRPr="00A866C4">
        <w:t xml:space="preserve"> и массов</w:t>
      </w:r>
      <w:r>
        <w:t>ого</w:t>
      </w:r>
      <w:r w:rsidRPr="00A866C4">
        <w:t xml:space="preserve"> спорт</w:t>
      </w:r>
      <w:r>
        <w:t>а</w:t>
      </w:r>
      <w:r>
        <w:rPr>
          <w:color w:val="000000"/>
        </w:rPr>
        <w:t xml:space="preserve"> местного значения</w:t>
      </w:r>
    </w:p>
    <w:p w:rsidR="00BE5F22" w:rsidRDefault="00BE5F22" w:rsidP="00BE5F22">
      <w:pPr>
        <w:shd w:val="clear" w:color="auto" w:fill="FFFFFF"/>
        <w:spacing w:line="274" w:lineRule="exact"/>
        <w:ind w:left="1114" w:right="883" w:firstLine="259"/>
        <w:jc w:val="both"/>
      </w:pPr>
    </w:p>
    <w:tbl>
      <w:tblPr>
        <w:tblW w:w="0" w:type="auto"/>
        <w:tblInd w:w="40" w:type="dxa"/>
        <w:tblCellMar>
          <w:left w:w="40" w:type="dxa"/>
          <w:right w:w="40" w:type="dxa"/>
        </w:tblCellMar>
        <w:tblLook w:val="0000"/>
      </w:tblPr>
      <w:tblGrid>
        <w:gridCol w:w="2083"/>
        <w:gridCol w:w="2006"/>
        <w:gridCol w:w="1815"/>
        <w:gridCol w:w="1698"/>
        <w:gridCol w:w="1818"/>
      </w:tblGrid>
      <w:tr w:rsidR="00BE5F22" w:rsidRPr="0088183D" w:rsidTr="00004E89">
        <w:trPr>
          <w:trHeight w:hRule="exact" w:val="1963"/>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lastRenderedPageBreak/>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jc w:val="center"/>
            </w:pPr>
            <w:r>
              <w:rPr>
                <w:color w:val="000000"/>
              </w:rPr>
              <w:t>Спортивные</w:t>
            </w:r>
          </w:p>
          <w:p w:rsidR="00BE5F22" w:rsidRDefault="00BE5F22" w:rsidP="00004E89">
            <w:pPr>
              <w:shd w:val="clear" w:color="auto" w:fill="FFFFFF"/>
              <w:spacing w:line="250" w:lineRule="exact"/>
              <w:jc w:val="center"/>
            </w:pPr>
            <w:r>
              <w:rPr>
                <w:color w:val="000000"/>
              </w:rPr>
              <w:t>комплексы</w:t>
            </w:r>
          </w:p>
          <w:p w:rsidR="00BE5F22" w:rsidRDefault="00BE5F22" w:rsidP="00004E89">
            <w:pPr>
              <w:shd w:val="clear" w:color="auto" w:fill="FFFFFF"/>
              <w:spacing w:line="250" w:lineRule="exact"/>
              <w:jc w:val="center"/>
            </w:pPr>
            <w:r>
              <w:rPr>
                <w:color w:val="000000"/>
              </w:rPr>
              <w:t>(периодическое</w:t>
            </w:r>
          </w:p>
          <w:p w:rsidR="00BE5F22" w:rsidRDefault="00BE5F22" w:rsidP="00004E89">
            <w:pPr>
              <w:shd w:val="clear" w:color="auto" w:fill="FFFFFF"/>
              <w:spacing w:line="250" w:lineRule="exact"/>
              <w:jc w:val="center"/>
            </w:pPr>
            <w:r>
              <w:rPr>
                <w:color w:val="000000"/>
              </w:rPr>
              <w:t>пользование, транспортная доступность, мин)</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jc w:val="center"/>
            </w:pPr>
            <w:r>
              <w:rPr>
                <w:color w:val="000000"/>
              </w:rPr>
              <w:t>Плавательные</w:t>
            </w:r>
          </w:p>
          <w:p w:rsidR="00BE5F22" w:rsidRDefault="00BE5F22" w:rsidP="00004E89">
            <w:pPr>
              <w:shd w:val="clear" w:color="auto" w:fill="FFFFFF"/>
              <w:spacing w:line="250" w:lineRule="exact"/>
              <w:jc w:val="center"/>
            </w:pPr>
            <w:r>
              <w:rPr>
                <w:color w:val="000000"/>
              </w:rPr>
              <w:t>бассейны</w:t>
            </w:r>
          </w:p>
          <w:p w:rsidR="00BE5F22" w:rsidRDefault="00BE5F22" w:rsidP="00004E89">
            <w:pPr>
              <w:shd w:val="clear" w:color="auto" w:fill="FFFFFF"/>
              <w:spacing w:line="250" w:lineRule="exact"/>
              <w:jc w:val="center"/>
            </w:pPr>
            <w:r>
              <w:rPr>
                <w:color w:val="000000"/>
              </w:rPr>
              <w:t>(периодическое</w:t>
            </w:r>
          </w:p>
          <w:p w:rsidR="00BE5F22" w:rsidRDefault="00BE5F22" w:rsidP="00004E89">
            <w:pPr>
              <w:shd w:val="clear" w:color="auto" w:fill="FFFFFF"/>
              <w:spacing w:line="250" w:lineRule="exact"/>
              <w:jc w:val="center"/>
              <w:rPr>
                <w:color w:val="000000"/>
              </w:rPr>
            </w:pPr>
            <w:r>
              <w:rPr>
                <w:color w:val="000000"/>
              </w:rPr>
              <w:t>пользование.</w:t>
            </w:r>
          </w:p>
          <w:p w:rsidR="00BE5F22" w:rsidRDefault="00BE5F22" w:rsidP="00004E89">
            <w:pPr>
              <w:shd w:val="clear" w:color="auto" w:fill="FFFFFF"/>
              <w:spacing w:line="250" w:lineRule="exact"/>
              <w:jc w:val="center"/>
            </w:pPr>
            <w:r>
              <w:rPr>
                <w:color w:val="000000"/>
              </w:rPr>
              <w:t>транспортная доступность, мин)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4" w:lineRule="exact"/>
              <w:jc w:val="center"/>
            </w:pPr>
            <w:r>
              <w:rPr>
                <w:color w:val="000000"/>
              </w:rPr>
              <w:t>Стадионы</w:t>
            </w:r>
          </w:p>
          <w:p w:rsidR="00BE5F22" w:rsidRDefault="00BE5F22" w:rsidP="00004E89">
            <w:pPr>
              <w:shd w:val="clear" w:color="auto" w:fill="FFFFFF"/>
              <w:spacing w:line="254" w:lineRule="exact"/>
              <w:jc w:val="center"/>
            </w:pPr>
            <w:r>
              <w:rPr>
                <w:color w:val="000000"/>
              </w:rPr>
              <w:t>(периодическое</w:t>
            </w:r>
          </w:p>
          <w:p w:rsidR="00BE5F22" w:rsidRDefault="00BE5F22" w:rsidP="00004E89">
            <w:pPr>
              <w:shd w:val="clear" w:color="auto" w:fill="FFFFFF"/>
              <w:spacing w:line="254" w:lineRule="exact"/>
              <w:jc w:val="center"/>
              <w:rPr>
                <w:color w:val="000000"/>
              </w:rPr>
            </w:pPr>
            <w:r>
              <w:rPr>
                <w:color w:val="000000"/>
              </w:rPr>
              <w:t>пользование,</w:t>
            </w:r>
          </w:p>
          <w:p w:rsidR="00BE5F22" w:rsidRDefault="00BE5F22" w:rsidP="00004E89">
            <w:pPr>
              <w:shd w:val="clear" w:color="auto" w:fill="FFFFFF"/>
              <w:spacing w:line="254" w:lineRule="exact"/>
              <w:jc w:val="center"/>
            </w:pPr>
            <w:r>
              <w:rPr>
                <w:color w:val="000000"/>
              </w:rPr>
              <w:t>транспортная доступность, мин)</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spacing w:line="250" w:lineRule="exact"/>
              <w:jc w:val="center"/>
            </w:pPr>
            <w:r>
              <w:rPr>
                <w:color w:val="000000"/>
              </w:rPr>
              <w:t>Плоскостные</w:t>
            </w:r>
          </w:p>
          <w:p w:rsidR="00BE5F22" w:rsidRDefault="00BE5F22" w:rsidP="00004E89">
            <w:pPr>
              <w:shd w:val="clear" w:color="auto" w:fill="FFFFFF"/>
              <w:spacing w:line="250" w:lineRule="exact"/>
              <w:jc w:val="center"/>
            </w:pPr>
            <w:r>
              <w:rPr>
                <w:color w:val="000000"/>
              </w:rPr>
              <w:t>сооружения</w:t>
            </w:r>
          </w:p>
          <w:p w:rsidR="00BE5F22" w:rsidRDefault="00BE5F22" w:rsidP="00004E89">
            <w:pPr>
              <w:shd w:val="clear" w:color="auto" w:fill="FFFFFF"/>
              <w:spacing w:line="250" w:lineRule="exact"/>
              <w:jc w:val="center"/>
            </w:pPr>
            <w:r>
              <w:rPr>
                <w:color w:val="000000"/>
              </w:rPr>
              <w:t>(повседневное</w:t>
            </w:r>
          </w:p>
          <w:p w:rsidR="00BE5F22" w:rsidRDefault="00BE5F22" w:rsidP="00004E89">
            <w:pPr>
              <w:shd w:val="clear" w:color="auto" w:fill="FFFFFF"/>
              <w:spacing w:line="250" w:lineRule="exact"/>
              <w:jc w:val="center"/>
            </w:pPr>
            <w:r>
              <w:rPr>
                <w:color w:val="000000"/>
              </w:rPr>
              <w:t>пользование, пешеходная доступность, м)</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Трубачевское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shd w:val="clear" w:color="auto" w:fill="FFFFFF"/>
              <w:jc w:val="center"/>
            </w:pPr>
            <w:r>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Pr>
                <w:color w:val="000000"/>
                <w:sz w:val="22"/>
                <w:szCs w:val="22"/>
              </w:rPr>
              <w:t>105</w:t>
            </w:r>
          </w:p>
        </w:tc>
      </w:tr>
      <w:tr w:rsidR="00BE5F22" w:rsidRPr="0088183D" w:rsidTr="00004E89">
        <w:trPr>
          <w:trHeight w:hRule="exact" w:val="62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Газимуро-Заводское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Новоширокинское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Солонеченское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Ушмунское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Буруканское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Батаканское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Зеренское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r w:rsidR="00BE5F22" w:rsidRPr="0088183D" w:rsidTr="00004E89">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BE5F22" w:rsidRPr="0088183D" w:rsidRDefault="00BE5F22" w:rsidP="00004E89">
            <w:pPr>
              <w:shd w:val="clear" w:color="auto" w:fill="FFFFFF"/>
              <w:jc w:val="center"/>
            </w:pPr>
            <w:r w:rsidRPr="0088183D">
              <w:rPr>
                <w:color w:val="000000"/>
              </w:rPr>
              <w:t>Кактолгинское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4F1C42">
              <w:rPr>
                <w:color w:val="000000"/>
                <w:sz w:val="22"/>
                <w:szCs w:val="22"/>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357895">
              <w:rPr>
                <w:color w:val="000000"/>
                <w:sz w:val="22"/>
                <w:szCs w:val="22"/>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E5F22" w:rsidRDefault="00BE5F22" w:rsidP="00004E89">
            <w:pPr>
              <w:jc w:val="center"/>
            </w:pPr>
            <w:r w:rsidRPr="00082E32">
              <w:rPr>
                <w:color w:val="000000"/>
                <w:sz w:val="22"/>
                <w:szCs w:val="22"/>
              </w:rPr>
              <w:t>105</w:t>
            </w:r>
          </w:p>
        </w:tc>
      </w:tr>
    </w:tbl>
    <w:p w:rsidR="00BE5F22" w:rsidRDefault="00BE5F22" w:rsidP="00BE5F22">
      <w:pPr>
        <w:pStyle w:val="ConsPlusNormal"/>
        <w:spacing w:after="120"/>
        <w:ind w:firstLine="709"/>
        <w:jc w:val="both"/>
        <w:rPr>
          <w:rFonts w:ascii="Times New Roman" w:hAnsi="Times New Roman" w:cs="Times New Roman"/>
          <w:sz w:val="24"/>
          <w:szCs w:val="24"/>
        </w:rPr>
      </w:pPr>
    </w:p>
    <w:p w:rsidR="00BE5F22" w:rsidRPr="00A866C4" w:rsidRDefault="00BE5F22" w:rsidP="00BE5F22">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Д4. Показатели по обеспечению населения объектами </w:t>
      </w:r>
      <w:r w:rsidRPr="00A866C4">
        <w:rPr>
          <w:rFonts w:ascii="Times New Roman" w:hAnsi="Times New Roman" w:cs="Times New Roman"/>
          <w:sz w:val="24"/>
          <w:szCs w:val="24"/>
        </w:rPr>
        <w:t>утилизаци</w:t>
      </w:r>
      <w:r>
        <w:rPr>
          <w:rFonts w:ascii="Times New Roman" w:hAnsi="Times New Roman" w:cs="Times New Roman"/>
          <w:sz w:val="24"/>
          <w:szCs w:val="24"/>
        </w:rPr>
        <w:t>и</w:t>
      </w:r>
      <w:r w:rsidRPr="00A866C4">
        <w:rPr>
          <w:rFonts w:ascii="Times New Roman" w:hAnsi="Times New Roman" w:cs="Times New Roman"/>
          <w:sz w:val="24"/>
          <w:szCs w:val="24"/>
        </w:rPr>
        <w:t xml:space="preserve"> и переработк</w:t>
      </w:r>
      <w:r>
        <w:rPr>
          <w:rFonts w:ascii="Times New Roman" w:hAnsi="Times New Roman" w:cs="Times New Roman"/>
          <w:sz w:val="24"/>
          <w:szCs w:val="24"/>
        </w:rPr>
        <w:t>и бытовых и промышленных отходов.</w:t>
      </w: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Максимальная (экономически обоснованная) транспортная доступность мест утилизации бытовых отходов при групповом размещении (межпоселенческих) – 10 км. </w:t>
      </w: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При существующей системе расселения в муниципальном районе «Газимуро-Заводский район» целесообразно размещение мест утилизации бытовых отходов на расстоянии не более 1 км от административных центров соответствующих поселений в каждом поселении района.</w:t>
      </w:r>
    </w:p>
    <w:p w:rsidR="00BE5F22" w:rsidRPr="006708C8"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3. П</w:t>
      </w:r>
      <w:r w:rsidRPr="006708C8">
        <w:rPr>
          <w:rFonts w:ascii="Times New Roman" w:hAnsi="Times New Roman" w:cs="Times New Roman"/>
          <w:sz w:val="24"/>
          <w:szCs w:val="24"/>
        </w:rPr>
        <w:t>равила и область применения расчетных показателей.</w:t>
      </w: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А. Правила применения расчетных показателей.</w:t>
      </w: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А1. Расчетные показатели минимально допустимого уровня обеспеченности объектами местного значения муниципального района (далее - минимальные расчетные показатели) устанавливаются настоящими нормативами в соответствии с установленным законом перечнем объектов местного значения муниципального района. Данный перечень соответствует вопросам местного значения муниципального района и перечню объектов капитального строительства местного значения муниципального района определенному содержанием схемы территориального планирования муниципального района.</w:t>
      </w: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А2. Минимальные расчетные показатели применяются при подготовке и при внесении изменений в схему территориального планирования муниципального района и отражаются в техническом задании на подготовку проекта схемы территориального планирования муниципального района и в техническом задании на внесение изменений в схему территориального планирования муниципального района. </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А3. Разработчики схемы территориального планирования муниципального района применяют минимальные расчетные показатели в период действия ранее утвержденной схемы территориального планирования муниципального района, т.е. на период до 2025 года. </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А4. Минимальные расчетные показатели могут быть пересмотрены, если в период действия схемы территориального планирования наблюдаются существенные отклонения от прогнозируемой в ней демографической ситуации в муниципальном районе, в частности: при принятии решений о размещении новых населенных пунктов и новых </w:t>
      </w:r>
      <w:r>
        <w:rPr>
          <w:rFonts w:ascii="Times New Roman" w:hAnsi="Times New Roman" w:cs="Times New Roman"/>
          <w:sz w:val="24"/>
          <w:szCs w:val="24"/>
        </w:rPr>
        <w:lastRenderedPageBreak/>
        <w:t>крупных мест приложения труда, при резком сокращении (увеличении) уровня рождаемости, смертности или уровня внешней миграции населения</w:t>
      </w:r>
      <w:r w:rsidRPr="003E6FA7">
        <w:rPr>
          <w:rFonts w:ascii="Times New Roman" w:hAnsi="Times New Roman" w:cs="Times New Roman"/>
          <w:sz w:val="24"/>
          <w:szCs w:val="24"/>
        </w:rPr>
        <w:t xml:space="preserve"> </w:t>
      </w:r>
      <w:r>
        <w:rPr>
          <w:rFonts w:ascii="Times New Roman" w:hAnsi="Times New Roman" w:cs="Times New Roman"/>
          <w:sz w:val="24"/>
          <w:szCs w:val="24"/>
        </w:rPr>
        <w:t xml:space="preserve">и при изменении границ района и границ поселений, влекущих значительное изменение их площади или состава населенных мест. Также минимальные расчетные показатели пересматриваются при изменении законодательства в сфере градостроительного и связанного с ним нормирования оказания муниципальных услуг населению. </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А5. Разработчики проекта схемы территориального планирования могут предлагать решения, предусматривающие понижение минимальных расчетных показателей в случаях: если в процессе подготовки схемы территориального планирования осуществляется подготовка стратегического плана развития муниципального района (его частей), предусматривающего существенные структурные изменения экономики и социальной сферы муниципального района; если органами власти или субъектами экономической деятельности в процессе подготовки схемы территориального планирования (или до начала ее подготовки) принимаются решения о размещении на территории района крупнейших (крупных) объектов инфраструктуры или объектов экономической деятельности; если наблюдаются существенные (в том числе катастрофические) изменения в природной среде на территории района.  </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А6. Минимальные расчетные показатели применяются на основе принципа последовательного применения. </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Вначале рассматривается ситуация с фактической обеспеченностью территорий поселений объектами местного значения муниципального района, которая сопоставляется с минимальными расчетными показателями. Если фактическая обеспеченность превышает минимальные расчетные показатели, то уполномоченными органами местного самоуправления муниципального района принимается решение о возможности размещения на территории поселения новых объектов с дальнейшим превышением минимальных расчетных показателей. Если фактическая обеспеченность ниже минимальных расчетных показателей, то разработчик оценивает возможность размещения новых объектов на территории данного поселения для достижения минимальных расчетных показателей.  </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минимальные расчетные показатели для территории данного поселения не позволяют разместить соответствующий объект местного значения муниципального района, то рассматривается возможность размещения межпоселенческих объектов (одного объекта на несколько поселений в пределах установленной максимальной доступности). Во всех случаях используется принцип равнонаделенности поселений объектами местного значения муниципального района.</w:t>
      </w: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суммарное значение минимальных расчетных показателей для всех поселений района не позволяет принять решение о размещении единственного объекта местного значения муниципального района, принимается решение уполномоченного органа местного самоуправления муниципального района о размещении такого объекта с превышением минимальных расчетных показателей либо об отказе от размещения такого объекта на территории района. </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А7. Расчетные показатели максимального допустимого уровня территориальной доступности объектов местного значения муниципального района рассчитаны как предельные значения.  </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А8. Расчетные показатели максимального допустимого уровня территориальной доступности объектов местного значения муниципального района (далее – показатели территориальной доступности) применяются при подготовке и при внесении изменений в схему территориального планирования муниципального района и отражаются в техническом задании на подготовку проекта схемы территориального планирования муниципального района и в техническом задании на внесение изменений в схему территориального планирования муниципального района.</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А9. Разработчики схемы территориального планирования муниципального района </w:t>
      </w:r>
      <w:r>
        <w:rPr>
          <w:rFonts w:ascii="Times New Roman" w:hAnsi="Times New Roman" w:cs="Times New Roman"/>
          <w:sz w:val="24"/>
          <w:szCs w:val="24"/>
        </w:rPr>
        <w:lastRenderedPageBreak/>
        <w:t xml:space="preserve">применяют показатели территориальной доступности в период действия ранее утвержденной схемы территориального планирования муниципального района, т.е. на период до 2025 года. </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А10. Показатели территориальной доступности могут быть пересмотрены, если в период действия схемы территориального планирования наблюдаются существенные отклонения в территориальной организации муниципального района, в частности: при принятии решений о размещении новых населенных пунктов и новых крупных мест приложения труда, а также при изменении границ района и границ поселений, влекущих значительное изменение их площади и состава населенных мест. Во всех прочих случаях показатели территориальной доступности подлежат обязательному применению в соответствии с утвержденными значениями.</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Область применения расчетных показателей.</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Б1. Минимальные расчетные показатели для объектов электроснабжения местного значения муниципального района применяются к решениям о размещении данных объектов на территории поселений муниципального района с учетом фактического состояния существующей системы электроснабжения и планируемой потребности в новых присоединениях. Расчет планируемой потребности осуществляется применительно к территории каждого развиваемого населенного пункта и к планируемым обособленным местам приложения труда. Суммарные расчетные значения существующего и планируемого потребления электроэнергии не должны быть ниже минимальных расчетных показателей.</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Б2. Минимальные расчетные показатели для объектов газоснабжения местного значения муниципального района применяются к решениям о размещении данных объектов на территории поселений муниципального района с учетом схемы газоснабжения территории Забайкальского края и планируемой потребности. Расчет планируемой потребности осуществляется применительно к территории каждого населенного пункта и к планируемым обособленным местам приложения труда (использующим природный и сжиженный газ в технологических процессах). Суммарные расчетные значения существующего и планируемого потребления газа не должны быть ниже минимальных расчетных показателей.</w:t>
      </w:r>
    </w:p>
    <w:p w:rsidR="00BE5F22" w:rsidRDefault="00BE5F22" w:rsidP="00BE5F22">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Б3. Минимальные расчетные показатели для объектов образования местного значения муниципального района применяются к решениям о размещении данных объектов на территории поселений муниципального района с учетом схемы развития образовательной сети на территории Забайкальского края и планируемой потребности. Расчет планируемой потребности осуществляется применительно к территории каждого поселения с учетом выбранного способа обеспечения доступности объекта (пешеходной или с использованием специализированного автотранспорта). Суммарные расчетные значения существующего и планируемого потребления образовательных услуг не должны быть ниже минимальных расчетных показателей.</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Б4. Минимальные расчетные показатели для объектов здравоохранения местного значения муниципального района применяются к решениям о размещении данных объектов на территории поселений муниципального района с учетом схемы развития сети здравоохранения на территории Забайкальского края и планируемой потребности. Расчет планируемой потребности осуществляется применительно к территории всего района и каждого поселения с учетом выбранного способа обеспечения доступности объекта (пешеходной или с использованием специализированного автотранспорта). Суммарные расчетные значения существующего и планируемого потребления медицинских услуг не должны быть ниже минимальных расчетных показателей.</w:t>
      </w:r>
    </w:p>
    <w:p w:rsidR="00BE5F22" w:rsidRDefault="00BE5F22" w:rsidP="00BE5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Б5. Минимальные расчетные показатели для объектов физической культуры и спорта местного значения муниципального района применяются к решениям о размещении данных объектов на территории поселений муниципального района с учетом планируемой потребности и решений соответствующих документов стратегического планирования. </w:t>
      </w:r>
      <w:r>
        <w:rPr>
          <w:rFonts w:ascii="Times New Roman" w:hAnsi="Times New Roman" w:cs="Times New Roman"/>
          <w:sz w:val="24"/>
          <w:szCs w:val="24"/>
        </w:rPr>
        <w:lastRenderedPageBreak/>
        <w:t>Расчет планируемой потребности осуществляется применительно к территории каждого поселения. Суммарные расчетные значения существующего и планируемого использования объектов физкультуры и спорта не должны быть ниже минимальных расчетных показателей. Спортивные сооружения в образовательных учреждениях при определении расчетных значений не учитываются.</w:t>
      </w:r>
    </w:p>
    <w:p w:rsidR="00BE5F22" w:rsidRPr="00294408" w:rsidRDefault="00BE5F22" w:rsidP="00BE5F22">
      <w:pPr>
        <w:pStyle w:val="ConsPlusNormal"/>
        <w:spacing w:after="120"/>
        <w:ind w:firstLine="540"/>
        <w:jc w:val="both"/>
      </w:pPr>
      <w:r>
        <w:rPr>
          <w:rFonts w:ascii="Times New Roman" w:hAnsi="Times New Roman" w:cs="Times New Roman"/>
          <w:sz w:val="24"/>
          <w:szCs w:val="24"/>
        </w:rPr>
        <w:t xml:space="preserve">Б6.  Минимальные расчетные показатели для объектов утилизации и переработки бытовых и промышленных отходов местного значения муниципального района применяются к решениям о размещении данных объектов на территории поселений муниципального района с учетом планируемой потребности и решений генеральных схем санитарной очистки населенных пунктов, программ комплексного развития коммунальной инфраструктуры муниципальных образований и проектных решений по размещению промышленных объектов. Расчет планируемой потребности осуществляется применительно к территории каждого поселения и населенного пункта. Суммарные расчетные значения существующего и планируемого использования объектов утилизации и переработки бытовых и промышленных отходов не должны быть ниже минимальных расчетных показателей. </w:t>
      </w:r>
    </w:p>
    <w:p w:rsidR="00BA16B1" w:rsidRPr="00B77568" w:rsidRDefault="00BA16B1" w:rsidP="00BA16B1">
      <w:pPr>
        <w:widowControl w:val="0"/>
        <w:autoSpaceDE w:val="0"/>
        <w:autoSpaceDN w:val="0"/>
        <w:jc w:val="center"/>
        <w:outlineLvl w:val="0"/>
        <w:rPr>
          <w:b/>
          <w:sz w:val="28"/>
          <w:szCs w:val="28"/>
        </w:rPr>
      </w:pPr>
    </w:p>
    <w:sectPr w:rsidR="00BA16B1" w:rsidRPr="00B77568" w:rsidSect="00B77568">
      <w:headerReference w:type="default" r:id="rId17"/>
      <w:footerReference w:type="default" r:id="rId18"/>
      <w:pgSz w:w="11909" w:h="16838"/>
      <w:pgMar w:top="568" w:right="111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708" w:rsidRDefault="002A0708" w:rsidP="00D00D8F">
      <w:r>
        <w:separator/>
      </w:r>
    </w:p>
  </w:endnote>
  <w:endnote w:type="continuationSeparator" w:id="1">
    <w:p w:rsidR="002A0708" w:rsidRDefault="002A0708" w:rsidP="00D00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89" w:rsidRDefault="005F4A06">
    <w:pPr>
      <w:pStyle w:val="a5"/>
      <w:jc w:val="center"/>
    </w:pPr>
    <w:fldSimple w:instr="PAGE   \* MERGEFORMAT">
      <w:r w:rsidR="009818DD">
        <w:rPr>
          <w:noProof/>
        </w:rPr>
        <w:t>1</w:t>
      </w:r>
    </w:fldSimple>
  </w:p>
  <w:p w:rsidR="00004E89" w:rsidRDefault="00004E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708" w:rsidRDefault="002A0708" w:rsidP="00D00D8F">
      <w:r>
        <w:separator/>
      </w:r>
    </w:p>
  </w:footnote>
  <w:footnote w:type="continuationSeparator" w:id="1">
    <w:p w:rsidR="002A0708" w:rsidRDefault="002A0708" w:rsidP="00D00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89" w:rsidRPr="009D68CE" w:rsidRDefault="00004E89" w:rsidP="00A12334">
    <w:pPr>
      <w:pStyle w:val="2"/>
      <w:widowControl w:val="0"/>
      <w:spacing w:after="1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CAB"/>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1E747269"/>
    <w:multiLevelType w:val="hybridMultilevel"/>
    <w:tmpl w:val="3E1C4676"/>
    <w:lvl w:ilvl="0" w:tplc="E168EA4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22FC52C6"/>
    <w:multiLevelType w:val="singleLevel"/>
    <w:tmpl w:val="94E21BF0"/>
    <w:lvl w:ilvl="0">
      <w:start w:val="1"/>
      <w:numFmt w:val="decimal"/>
      <w:lvlText w:val="%1)"/>
      <w:legacy w:legacy="1" w:legacySpace="0" w:legacyIndent="293"/>
      <w:lvlJc w:val="left"/>
      <w:rPr>
        <w:rFonts w:ascii="Times New Roman" w:hAnsi="Times New Roman" w:cs="Times New Roman" w:hint="default"/>
      </w:rPr>
    </w:lvl>
  </w:abstractNum>
  <w:abstractNum w:abstractNumId="3">
    <w:nsid w:val="274D71D8"/>
    <w:multiLevelType w:val="singleLevel"/>
    <w:tmpl w:val="63B0ECA2"/>
    <w:lvl w:ilvl="0">
      <w:start w:val="1"/>
      <w:numFmt w:val="decimal"/>
      <w:lvlText w:val="%1."/>
      <w:legacy w:legacy="1" w:legacySpace="0" w:legacyIndent="284"/>
      <w:lvlJc w:val="left"/>
      <w:rPr>
        <w:rFonts w:ascii="Times New Roman" w:hAnsi="Times New Roman" w:cs="Times New Roman" w:hint="default"/>
      </w:rPr>
    </w:lvl>
  </w:abstractNum>
  <w:abstractNum w:abstractNumId="4">
    <w:nsid w:val="3AB56EA0"/>
    <w:multiLevelType w:val="multilevel"/>
    <w:tmpl w:val="1466EB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4F3C7423"/>
    <w:multiLevelType w:val="singleLevel"/>
    <w:tmpl w:val="88E2CA3E"/>
    <w:lvl w:ilvl="0">
      <w:start w:val="4"/>
      <w:numFmt w:val="decimal"/>
      <w:lvlText w:val="%1."/>
      <w:legacy w:legacy="1" w:legacySpace="0" w:legacyIndent="284"/>
      <w:lvlJc w:val="left"/>
      <w:rPr>
        <w:rFonts w:ascii="Times New Roman" w:hAnsi="Times New Roman" w:cs="Times New Roman" w:hint="default"/>
      </w:rPr>
    </w:lvl>
  </w:abstractNum>
  <w:abstractNum w:abstractNumId="6">
    <w:nsid w:val="6EAD2438"/>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7B983FB5"/>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7"/>
  </w:num>
  <w:num w:numId="2">
    <w:abstractNumId w:val="4"/>
  </w:num>
  <w:num w:numId="3">
    <w:abstractNumId w:val="6"/>
  </w:num>
  <w:num w:numId="4">
    <w:abstractNumId w:val="0"/>
  </w:num>
  <w:num w:numId="5">
    <w:abstractNumId w:val="2"/>
  </w:num>
  <w:num w:numId="6">
    <w:abstractNumId w:val="3"/>
  </w:num>
  <w:num w:numId="7">
    <w:abstractNumId w:val="3"/>
    <w:lvlOverride w:ilvl="0">
      <w:lvl w:ilvl="0">
        <w:start w:val="1"/>
        <w:numFmt w:val="decimal"/>
        <w:lvlText w:val="%1."/>
        <w:legacy w:legacy="1" w:legacySpace="0" w:legacyIndent="283"/>
        <w:lvlJc w:val="left"/>
        <w:rPr>
          <w:rFonts w:ascii="Times New Roman" w:hAnsi="Times New Roman" w:cs="Times New Roman" w:hint="default"/>
        </w:rPr>
      </w:lvl>
    </w:lvlOverride>
  </w:num>
  <w:num w:numId="8">
    <w:abstractNumId w:val="5"/>
  </w:num>
  <w:num w:numId="9">
    <w:abstractNumId w:val="5"/>
    <w:lvlOverride w:ilvl="0">
      <w:lvl w:ilvl="0">
        <w:start w:val="4"/>
        <w:numFmt w:val="decimal"/>
        <w:lvlText w:val="%1."/>
        <w:legacy w:legacy="1" w:legacySpace="0" w:legacyIndent="283"/>
        <w:lvlJc w:val="left"/>
        <w:rPr>
          <w:rFonts w:ascii="Times New Roman" w:hAnsi="Times New Roman" w:cs="Times New Roman" w:hint="default"/>
        </w:rPr>
      </w:lvl>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BA16B1"/>
    <w:rsid w:val="00004E89"/>
    <w:rsid w:val="00042826"/>
    <w:rsid w:val="00083A03"/>
    <w:rsid w:val="000E38E8"/>
    <w:rsid w:val="00195E3C"/>
    <w:rsid w:val="002658F8"/>
    <w:rsid w:val="002A0708"/>
    <w:rsid w:val="002C7F64"/>
    <w:rsid w:val="002E3F8A"/>
    <w:rsid w:val="00323029"/>
    <w:rsid w:val="003B055B"/>
    <w:rsid w:val="00437B98"/>
    <w:rsid w:val="005A596D"/>
    <w:rsid w:val="005E121B"/>
    <w:rsid w:val="005F4A06"/>
    <w:rsid w:val="005F685F"/>
    <w:rsid w:val="006E5D1E"/>
    <w:rsid w:val="008333AF"/>
    <w:rsid w:val="0084434C"/>
    <w:rsid w:val="009818DD"/>
    <w:rsid w:val="009E4CC5"/>
    <w:rsid w:val="00A12334"/>
    <w:rsid w:val="00AB16FD"/>
    <w:rsid w:val="00AF5C3D"/>
    <w:rsid w:val="00B24CF9"/>
    <w:rsid w:val="00B77568"/>
    <w:rsid w:val="00BA16B1"/>
    <w:rsid w:val="00BC54F7"/>
    <w:rsid w:val="00BE35A1"/>
    <w:rsid w:val="00BE5F22"/>
    <w:rsid w:val="00CA47F7"/>
    <w:rsid w:val="00D00D8F"/>
    <w:rsid w:val="00D966D9"/>
    <w:rsid w:val="00DD6E0E"/>
    <w:rsid w:val="00F601CE"/>
    <w:rsid w:val="00FD1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6B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BA16B1"/>
    <w:pPr>
      <w:keepNext/>
      <w:jc w:val="both"/>
      <w:outlineLvl w:val="3"/>
    </w:pPr>
    <w:rPr>
      <w:rFonts w:ascii="Book Antiqua" w:hAnsi="Book Antiqua"/>
      <w:b/>
      <w:bCs/>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A16B1"/>
    <w:rPr>
      <w:rFonts w:ascii="Book Antiqua" w:eastAsia="Times New Roman" w:hAnsi="Book Antiqua" w:cs="Times New Roman"/>
      <w:b/>
      <w:bCs/>
      <w:color w:val="0000FF"/>
      <w:sz w:val="24"/>
      <w:szCs w:val="24"/>
    </w:rPr>
  </w:style>
  <w:style w:type="paragraph" w:customStyle="1" w:styleId="1">
    <w:name w:val="Обычный1"/>
    <w:rsid w:val="00BA16B1"/>
    <w:pPr>
      <w:spacing w:after="0" w:line="240" w:lineRule="auto"/>
    </w:pPr>
    <w:rPr>
      <w:rFonts w:ascii="Times New Roman" w:eastAsia="Times New Roman" w:hAnsi="Times New Roman" w:cs="Times New Roman"/>
      <w:sz w:val="24"/>
      <w:szCs w:val="20"/>
      <w:lang w:eastAsia="ru-RU"/>
    </w:rPr>
  </w:style>
  <w:style w:type="paragraph" w:customStyle="1" w:styleId="2">
    <w:name w:val="Обычный2"/>
    <w:rsid w:val="00BA16B1"/>
    <w:pPr>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BA16B1"/>
    <w:pPr>
      <w:tabs>
        <w:tab w:val="center" w:pos="4677"/>
        <w:tab w:val="right" w:pos="9355"/>
      </w:tabs>
    </w:pPr>
  </w:style>
  <w:style w:type="character" w:customStyle="1" w:styleId="a4">
    <w:name w:val="Верхний колонтитул Знак"/>
    <w:basedOn w:val="a0"/>
    <w:link w:val="a3"/>
    <w:uiPriority w:val="99"/>
    <w:rsid w:val="00BA16B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A16B1"/>
    <w:pPr>
      <w:tabs>
        <w:tab w:val="center" w:pos="4677"/>
        <w:tab w:val="right" w:pos="9355"/>
      </w:tabs>
    </w:pPr>
  </w:style>
  <w:style w:type="character" w:customStyle="1" w:styleId="a6">
    <w:name w:val="Нижний колонтитул Знак"/>
    <w:basedOn w:val="a0"/>
    <w:link w:val="a5"/>
    <w:uiPriority w:val="99"/>
    <w:rsid w:val="00BA16B1"/>
    <w:rPr>
      <w:rFonts w:ascii="Times New Roman" w:eastAsia="Times New Roman" w:hAnsi="Times New Roman" w:cs="Times New Roman"/>
      <w:sz w:val="24"/>
      <w:szCs w:val="24"/>
      <w:lang w:eastAsia="ru-RU"/>
    </w:rPr>
  </w:style>
  <w:style w:type="paragraph" w:customStyle="1" w:styleId="ConsPlusNormal">
    <w:name w:val="ConsPlusNormal"/>
    <w:rsid w:val="00BA16B1"/>
    <w:pPr>
      <w:widowControl w:val="0"/>
      <w:autoSpaceDE w:val="0"/>
      <w:autoSpaceDN w:val="0"/>
      <w:adjustRightInd w:val="0"/>
      <w:spacing w:after="0" w:line="240" w:lineRule="auto"/>
    </w:pPr>
    <w:rPr>
      <w:rFonts w:ascii="Arial" w:eastAsia="Times New Roman" w:hAnsi="Arial" w:cs="Arial"/>
      <w:sz w:val="20"/>
      <w:szCs w:val="20"/>
      <w:lang w:eastAsia="zh-CN"/>
    </w:rPr>
  </w:style>
  <w:style w:type="paragraph" w:styleId="a7">
    <w:name w:val="List Paragraph"/>
    <w:basedOn w:val="a"/>
    <w:uiPriority w:val="34"/>
    <w:qFormat/>
    <w:rsid w:val="00BA16B1"/>
    <w:pPr>
      <w:ind w:left="708"/>
    </w:pPr>
  </w:style>
  <w:style w:type="table" w:styleId="a8">
    <w:name w:val="Table Grid"/>
    <w:basedOn w:val="a1"/>
    <w:uiPriority w:val="59"/>
    <w:rsid w:val="00BA16B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unhideWhenUsed/>
    <w:rsid w:val="00BA16B1"/>
    <w:pPr>
      <w:spacing w:before="100" w:beforeAutospacing="1" w:after="100" w:afterAutospacing="1"/>
    </w:pPr>
  </w:style>
  <w:style w:type="paragraph" w:customStyle="1" w:styleId="p2">
    <w:name w:val="p2"/>
    <w:basedOn w:val="a"/>
    <w:rsid w:val="00BA16B1"/>
    <w:pPr>
      <w:spacing w:before="100" w:beforeAutospacing="1" w:after="100" w:afterAutospacing="1"/>
    </w:pPr>
  </w:style>
  <w:style w:type="character" w:styleId="aa">
    <w:name w:val="Strong"/>
    <w:uiPriority w:val="22"/>
    <w:qFormat/>
    <w:rsid w:val="00BA16B1"/>
    <w:rPr>
      <w:b/>
      <w:bCs/>
    </w:rPr>
  </w:style>
  <w:style w:type="character" w:styleId="ab">
    <w:name w:val="Hyperlink"/>
    <w:uiPriority w:val="99"/>
    <w:semiHidden/>
    <w:unhideWhenUsed/>
    <w:rsid w:val="00BA16B1"/>
    <w:rPr>
      <w:color w:val="0000FF"/>
      <w:u w:val="single"/>
    </w:rPr>
  </w:style>
  <w:style w:type="character" w:styleId="ac">
    <w:name w:val="FollowedHyperlink"/>
    <w:uiPriority w:val="99"/>
    <w:semiHidden/>
    <w:unhideWhenUsed/>
    <w:rsid w:val="00BA16B1"/>
    <w:rPr>
      <w:color w:val="800080"/>
      <w:u w:val="single"/>
    </w:rPr>
  </w:style>
  <w:style w:type="paragraph" w:customStyle="1" w:styleId="10">
    <w:name w:val="Знак Знак Знак1"/>
    <w:basedOn w:val="a"/>
    <w:uiPriority w:val="99"/>
    <w:rsid w:val="00BA16B1"/>
    <w:pPr>
      <w:spacing w:after="160" w:line="240" w:lineRule="exact"/>
    </w:pPr>
    <w:rPr>
      <w:rFonts w:ascii="Verdana" w:hAnsi="Verdana" w:cs="Verdana"/>
      <w:sz w:val="20"/>
      <w:szCs w:val="20"/>
      <w:lang w:val="en-US" w:eastAsia="en-US"/>
    </w:rPr>
  </w:style>
  <w:style w:type="paragraph" w:styleId="ad">
    <w:name w:val="No Spacing"/>
    <w:uiPriority w:val="99"/>
    <w:qFormat/>
    <w:rsid w:val="00BA16B1"/>
    <w:pPr>
      <w:spacing w:after="0" w:line="240" w:lineRule="auto"/>
    </w:pPr>
    <w:rPr>
      <w:rFonts w:ascii="Calibri" w:eastAsia="Times New Roman" w:hAnsi="Calibri" w:cs="Times New Roman"/>
      <w:lang w:eastAsia="ru-RU"/>
    </w:rPr>
  </w:style>
  <w:style w:type="paragraph" w:styleId="ae">
    <w:name w:val="Body Text"/>
    <w:basedOn w:val="a"/>
    <w:link w:val="af"/>
    <w:rsid w:val="00BA16B1"/>
    <w:pPr>
      <w:widowControl w:val="0"/>
      <w:spacing w:after="200" w:line="280" w:lineRule="atLeast"/>
      <w:ind w:firstLine="249"/>
      <w:jc w:val="both"/>
    </w:pPr>
    <w:rPr>
      <w:rFonts w:ascii="Arial" w:hAnsi="Arial"/>
      <w:sz w:val="22"/>
    </w:rPr>
  </w:style>
  <w:style w:type="character" w:customStyle="1" w:styleId="af">
    <w:name w:val="Основной текст Знак"/>
    <w:basedOn w:val="a0"/>
    <w:link w:val="ae"/>
    <w:rsid w:val="00BA16B1"/>
    <w:rPr>
      <w:rFonts w:ascii="Arial" w:eastAsia="Times New Roman" w:hAnsi="Arial" w:cs="Times New Roman"/>
      <w:szCs w:val="24"/>
    </w:rPr>
  </w:style>
  <w:style w:type="paragraph" w:styleId="af0">
    <w:name w:val="Balloon Text"/>
    <w:basedOn w:val="a"/>
    <w:link w:val="af1"/>
    <w:uiPriority w:val="99"/>
    <w:semiHidden/>
    <w:unhideWhenUsed/>
    <w:rsid w:val="00BA16B1"/>
    <w:rPr>
      <w:rFonts w:ascii="Tahoma" w:hAnsi="Tahoma" w:cs="Tahoma"/>
      <w:sz w:val="16"/>
      <w:szCs w:val="16"/>
    </w:rPr>
  </w:style>
  <w:style w:type="character" w:customStyle="1" w:styleId="af1">
    <w:name w:val="Текст выноски Знак"/>
    <w:basedOn w:val="a0"/>
    <w:link w:val="af0"/>
    <w:uiPriority w:val="99"/>
    <w:semiHidden/>
    <w:rsid w:val="00BA16B1"/>
    <w:rPr>
      <w:rFonts w:ascii="Tahoma" w:eastAsia="Times New Roman" w:hAnsi="Tahoma" w:cs="Tahoma"/>
      <w:sz w:val="16"/>
      <w:szCs w:val="16"/>
      <w:lang w:eastAsia="ru-RU"/>
    </w:rPr>
  </w:style>
  <w:style w:type="paragraph" w:styleId="af2">
    <w:name w:val="Document Map"/>
    <w:basedOn w:val="a"/>
    <w:link w:val="af3"/>
    <w:uiPriority w:val="99"/>
    <w:semiHidden/>
    <w:unhideWhenUsed/>
    <w:rsid w:val="005E121B"/>
    <w:rPr>
      <w:rFonts w:ascii="Tahoma" w:hAnsi="Tahoma" w:cs="Tahoma"/>
      <w:sz w:val="16"/>
      <w:szCs w:val="16"/>
    </w:rPr>
  </w:style>
  <w:style w:type="character" w:customStyle="1" w:styleId="af3">
    <w:name w:val="Схема документа Знак"/>
    <w:basedOn w:val="a0"/>
    <w:link w:val="af2"/>
    <w:uiPriority w:val="99"/>
    <w:semiHidden/>
    <w:rsid w:val="005E121B"/>
    <w:rPr>
      <w:rFonts w:ascii="Tahoma" w:eastAsia="Times New Roman" w:hAnsi="Tahoma" w:cs="Tahoma"/>
      <w:sz w:val="16"/>
      <w:szCs w:val="16"/>
      <w:lang w:eastAsia="ru-RU"/>
    </w:rPr>
  </w:style>
  <w:style w:type="paragraph" w:customStyle="1" w:styleId="3">
    <w:name w:val="Обычный3"/>
    <w:rsid w:val="00BE5F22"/>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80939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grkrf.ru/glava-3-1" TargetMode="Externa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11870</Words>
  <Characters>67663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17</cp:revision>
  <cp:lastPrinted>2017-12-28T01:05:00Z</cp:lastPrinted>
  <dcterms:created xsi:type="dcterms:W3CDTF">2017-12-18T04:48:00Z</dcterms:created>
  <dcterms:modified xsi:type="dcterms:W3CDTF">2017-12-28T01:06:00Z</dcterms:modified>
</cp:coreProperties>
</file>