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1B" w:rsidRPr="006C7DF8" w:rsidRDefault="0032321B" w:rsidP="00C3053D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C7DF8">
        <w:rPr>
          <w:rFonts w:ascii="Times New Roman" w:hAnsi="Times New Roman" w:cs="Times New Roman"/>
          <w:b/>
          <w:kern w:val="2"/>
          <w:sz w:val="28"/>
          <w:szCs w:val="28"/>
        </w:rPr>
        <w:t>РЕГЛАМЕНТ</w:t>
      </w:r>
      <w:bookmarkStart w:id="0" w:name="_GoBack"/>
      <w:bookmarkEnd w:id="0"/>
    </w:p>
    <w:p w:rsidR="00C3053D" w:rsidRDefault="00C3053D" w:rsidP="00C3053D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2321B">
        <w:rPr>
          <w:rFonts w:ascii="Times New Roman" w:hAnsi="Times New Roman" w:cs="Times New Roman"/>
          <w:b/>
          <w:kern w:val="2"/>
          <w:sz w:val="24"/>
          <w:szCs w:val="24"/>
        </w:rPr>
        <w:t>ОБЩЕСТВЕНН</w:t>
      </w:r>
      <w:r w:rsidR="0032321B" w:rsidRPr="0032321B">
        <w:rPr>
          <w:rFonts w:ascii="Times New Roman" w:hAnsi="Times New Roman" w:cs="Times New Roman"/>
          <w:b/>
          <w:kern w:val="2"/>
          <w:sz w:val="24"/>
          <w:szCs w:val="24"/>
        </w:rPr>
        <w:t>ОЙ</w:t>
      </w:r>
      <w:r w:rsidRPr="0032321B">
        <w:rPr>
          <w:rFonts w:ascii="Times New Roman" w:hAnsi="Times New Roman" w:cs="Times New Roman"/>
          <w:b/>
          <w:kern w:val="2"/>
          <w:sz w:val="24"/>
          <w:szCs w:val="24"/>
        </w:rPr>
        <w:t xml:space="preserve"> ПАЛАТ</w:t>
      </w:r>
      <w:r w:rsidR="0032321B" w:rsidRPr="0032321B">
        <w:rPr>
          <w:rFonts w:ascii="Times New Roman" w:hAnsi="Times New Roman" w:cs="Times New Roman"/>
          <w:b/>
          <w:kern w:val="2"/>
          <w:sz w:val="24"/>
          <w:szCs w:val="24"/>
        </w:rPr>
        <w:t>Ы</w:t>
      </w:r>
      <w:r w:rsidR="0032321B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B5217D"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МУНИЦИПАЛЬНОГО РАЙОНА </w:t>
      </w:r>
    </w:p>
    <w:p w:rsidR="0086182B" w:rsidRDefault="00FC725D" w:rsidP="0032321B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«ГАЗИМУРО-ЗАВОДСКИЙ РАЙОН</w:t>
      </w:r>
      <w:proofErr w:type="gramStart"/>
      <w:r>
        <w:rPr>
          <w:rFonts w:ascii="Times New Roman" w:hAnsi="Times New Roman" w:cs="Times New Roman"/>
          <w:b/>
          <w:kern w:val="2"/>
          <w:sz w:val="24"/>
          <w:szCs w:val="24"/>
        </w:rPr>
        <w:t>»</w:t>
      </w:r>
      <w:r w:rsidR="0032321B">
        <w:rPr>
          <w:rFonts w:ascii="Times New Roman" w:hAnsi="Times New Roman" w:cs="Times New Roman"/>
          <w:b/>
          <w:kern w:val="2"/>
          <w:sz w:val="24"/>
          <w:szCs w:val="24"/>
        </w:rPr>
        <w:t>З</w:t>
      </w:r>
      <w:proofErr w:type="gramEnd"/>
      <w:r w:rsidR="0032321B">
        <w:rPr>
          <w:rFonts w:ascii="Times New Roman" w:hAnsi="Times New Roman" w:cs="Times New Roman"/>
          <w:b/>
          <w:kern w:val="2"/>
          <w:sz w:val="24"/>
          <w:szCs w:val="24"/>
        </w:rPr>
        <w:t>АБАЙКАЛЬСКОГО КРАЯ</w:t>
      </w:r>
    </w:p>
    <w:p w:rsidR="00C3053D" w:rsidRDefault="00C3053D" w:rsidP="00FE3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D2050" w:rsidRDefault="00FD2050" w:rsidP="00FE3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>Настоящий Регламент устанавливает внутренн</w:t>
      </w:r>
      <w:r w:rsidR="00D748B1">
        <w:rPr>
          <w:rFonts w:ascii="Times New Roman" w:hAnsi="Times New Roman" w:cs="Times New Roman"/>
          <w:kern w:val="2"/>
          <w:sz w:val="24"/>
          <w:szCs w:val="24"/>
        </w:rPr>
        <w:t>юю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организаци</w:t>
      </w:r>
      <w:r w:rsidR="00D748B1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и порядок деятельности Общественной палаты </w:t>
      </w:r>
      <w:r w:rsidR="00FC725D">
        <w:rPr>
          <w:rFonts w:ascii="Times New Roman" w:hAnsi="Times New Roman" w:cs="Times New Roman"/>
          <w:kern w:val="2"/>
          <w:sz w:val="24"/>
          <w:szCs w:val="24"/>
        </w:rPr>
        <w:t>муниципального района «Газимуро-Заводский район»</w:t>
      </w:r>
    </w:p>
    <w:p w:rsidR="00FD2050" w:rsidRPr="00DF7E85" w:rsidRDefault="00FD2050" w:rsidP="00FE32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14397" w:rsidRPr="00514397" w:rsidRDefault="00514397" w:rsidP="00FE32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14397">
        <w:rPr>
          <w:rFonts w:ascii="Times New Roman" w:hAnsi="Times New Roman" w:cs="Times New Roman"/>
          <w:b/>
          <w:kern w:val="2"/>
          <w:sz w:val="24"/>
          <w:szCs w:val="24"/>
        </w:rPr>
        <w:t>ГЛАВА 1. ОБЩИЕ ПОЛОЖЕНИЯ</w:t>
      </w:r>
    </w:p>
    <w:p w:rsidR="00514397" w:rsidRPr="00514397" w:rsidRDefault="00514397" w:rsidP="00FE32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8161A" w:rsidRPr="00DF7E85" w:rsidRDefault="0008161A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>Статья 1. Правовая основа</w:t>
      </w:r>
      <w:r w:rsidR="00AA247A"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 деятельности </w:t>
      </w:r>
      <w:r w:rsidR="00CA0ACF">
        <w:rPr>
          <w:rFonts w:ascii="Times New Roman" w:hAnsi="Times New Roman" w:cs="Times New Roman"/>
          <w:b/>
          <w:kern w:val="2"/>
          <w:sz w:val="24"/>
          <w:szCs w:val="24"/>
        </w:rPr>
        <w:t>Общественной п</w:t>
      </w:r>
      <w:r w:rsidR="005C5526" w:rsidRPr="00DF7E85">
        <w:rPr>
          <w:rFonts w:ascii="Times New Roman" w:hAnsi="Times New Roman" w:cs="Times New Roman"/>
          <w:b/>
          <w:kern w:val="2"/>
          <w:sz w:val="24"/>
          <w:szCs w:val="24"/>
        </w:rPr>
        <w:t>алаты</w:t>
      </w:r>
    </w:p>
    <w:p w:rsidR="00AA247A" w:rsidRPr="0076267B" w:rsidRDefault="00AA247A" w:rsidP="00FE3213">
      <w:pPr>
        <w:keepNext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7F2341" w:rsidRPr="0076267B" w:rsidRDefault="00AA247A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DF7E85">
        <w:rPr>
          <w:rFonts w:ascii="Times New Roman" w:hAnsi="Times New Roman" w:cs="Times New Roman"/>
          <w:kern w:val="2"/>
          <w:sz w:val="24"/>
          <w:szCs w:val="24"/>
        </w:rPr>
        <w:t>Общественная палата при осуществлении возложенных на нее функций руководствуется Конституцией Российской Федерации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федеральными конституционными законами,</w:t>
      </w:r>
      <w:r w:rsidRPr="00B02EAC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федеральными законами и иными нормативными правовы</w:t>
      </w:r>
      <w:r w:rsidR="00FC725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ми актами Российской Федерации</w:t>
      </w:r>
      <w:r w:rsidR="007F2341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, </w:t>
      </w:r>
      <w:r w:rsidR="003F39DD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Закон</w:t>
      </w:r>
      <w:r w:rsidR="006A1705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ом </w:t>
      </w:r>
      <w:r w:rsidR="0032321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Забайкальского края от 0</w:t>
      </w:r>
      <w:r w:rsidR="0076267B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8</w:t>
      </w:r>
      <w:r w:rsidR="006A1705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32321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июня</w:t>
      </w:r>
      <w:r w:rsidR="006A1705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20</w:t>
      </w:r>
      <w:r w:rsidR="0076267B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17</w:t>
      </w:r>
      <w:r w:rsidR="006A1705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года № </w:t>
      </w:r>
      <w:r w:rsidR="0032321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1487-ЗЗК «Об отдельных вопросах</w:t>
      </w:r>
      <w:r w:rsidR="006A1705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32321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формирования и деятельности Общественной палаты Забайкальского края (в редакции Законов Забайкальского края от 04.12.2018 № 1663-ЗЗК, от 06.04.2020 № 1814-ЗЗК, «Об отдельных вопросах организации и осуществления</w:t>
      </w:r>
      <w:proofErr w:type="gramEnd"/>
      <w:r w:rsidR="0032321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общественного контроля в Забайкальском крае» от 21.12.2016 года, иными законами и иными нормативными актами  Забайкальского края, Уставом муниципального района «Газимуро-Заводский район».</w:t>
      </w:r>
    </w:p>
    <w:p w:rsidR="00A002E8" w:rsidRPr="00DF7E85" w:rsidRDefault="00A002E8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002E8" w:rsidRDefault="00A002E8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Статья 2. </w:t>
      </w:r>
      <w:r w:rsidR="001A2ECE">
        <w:rPr>
          <w:rFonts w:ascii="Times New Roman" w:hAnsi="Times New Roman" w:cs="Times New Roman"/>
          <w:b/>
          <w:kern w:val="2"/>
          <w:sz w:val="24"/>
          <w:szCs w:val="24"/>
        </w:rPr>
        <w:t>О</w:t>
      </w: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>рганы</w:t>
      </w:r>
      <w:r w:rsidR="000A19B2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CA0ACF">
        <w:rPr>
          <w:rFonts w:ascii="Times New Roman" w:hAnsi="Times New Roman" w:cs="Times New Roman"/>
          <w:b/>
          <w:kern w:val="2"/>
          <w:sz w:val="24"/>
          <w:szCs w:val="24"/>
        </w:rPr>
        <w:t>Общественной палаты</w:t>
      </w:r>
    </w:p>
    <w:p w:rsidR="0032321B" w:rsidRPr="00DF7E85" w:rsidRDefault="0032321B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E11D3" w:rsidRPr="00B02EAC" w:rsidRDefault="0031321A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Орган</w:t>
      </w:r>
      <w:r w:rsidR="008C07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ами</w:t>
      </w:r>
      <w:r w:rsidR="000A19B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8C07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являются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:rsidR="001B7230" w:rsidRPr="00B02EAC" w:rsidRDefault="008C0717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CA414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председатель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1B723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DC1459" w:rsidRPr="00B02EAC" w:rsidRDefault="008C0717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2) </w:t>
      </w:r>
      <w:r w:rsidR="00DC1459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заместител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ь (заместители) </w:t>
      </w:r>
      <w:r w:rsidR="00CA414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председателя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CA414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CA4147" w:rsidRPr="00B02EAC" w:rsidRDefault="008C0717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3) </w:t>
      </w:r>
      <w:r w:rsidR="00CA414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ответственный секретарь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CA414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76267B" w:rsidRPr="00B02EAC" w:rsidRDefault="006621F7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76267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иные органы, с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оздаваемые Общественной палатой (комиссии, рабочие группы)</w:t>
      </w:r>
    </w:p>
    <w:p w:rsidR="006959ED" w:rsidRPr="00B02EAC" w:rsidRDefault="006959ED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00275B" w:rsidRPr="00B02EAC" w:rsidRDefault="0000275B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3. </w:t>
      </w:r>
      <w:r w:rsidR="00480232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Информационны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е</w:t>
      </w:r>
      <w:r w:rsidR="00480232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ресурс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ы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31321A" w:rsidRPr="00B02EAC" w:rsidRDefault="0031321A" w:rsidP="00FE3213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1321A" w:rsidRPr="00B02EAC" w:rsidRDefault="00090774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Общественная палата </w:t>
      </w:r>
      <w:r w:rsidR="00661EE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может иметь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C55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свой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сайт в </w:t>
      </w:r>
      <w:r w:rsidR="0076267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международной </w:t>
      </w:r>
      <w:r w:rsidR="00390DA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информационно-телекоммуникационной </w:t>
      </w:r>
      <w:r w:rsidR="00661EE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сети </w:t>
      </w:r>
      <w:r w:rsidR="00390DA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«И</w:t>
      </w:r>
      <w:r w:rsidR="00661EE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нтернет</w:t>
      </w:r>
      <w:r w:rsidR="00390DA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»</w:t>
      </w:r>
      <w:r w:rsidR="008C07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 – официальный сайт Общественной палаты) </w:t>
      </w:r>
      <w:r w:rsidR="005C55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или пользоваться официальным сайтом </w:t>
      </w:r>
      <w:r w:rsidR="006621F7" w:rsidRPr="006621F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муниципального района «Газимуро-Заводский район»</w:t>
      </w:r>
      <w:proofErr w:type="gramStart"/>
      <w:r w:rsidR="006621F7" w:rsidRPr="006621F7">
        <w:rPr>
          <w:rFonts w:ascii="Times New Roman" w:hAnsi="Times New Roman" w:cs="Times New Roman"/>
          <w:bCs/>
          <w:i/>
          <w:color w:val="000000" w:themeColor="text1"/>
          <w:kern w:val="2"/>
          <w:sz w:val="24"/>
          <w:szCs w:val="24"/>
        </w:rPr>
        <w:t>.</w:t>
      </w:r>
      <w:proofErr w:type="gramEnd"/>
      <w:r w:rsidR="006621F7">
        <w:rPr>
          <w:rFonts w:ascii="Times New Roman" w:hAnsi="Times New Roman" w:cs="Times New Roman"/>
          <w:bCs/>
          <w:i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8C07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</w:t>
      </w:r>
      <w:proofErr w:type="gramEnd"/>
      <w:r w:rsidR="008C07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информационно-телекоммуникационной сети «Интернет» </w:t>
      </w:r>
      <w:r w:rsidR="00390DA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(далее</w:t>
      </w:r>
      <w:r w:rsidR="008C07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</w:t>
      </w:r>
      <w:r w:rsidR="00390DA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официальный сайт</w:t>
      </w:r>
      <w:r w:rsidR="008C07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390DA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76267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090774" w:rsidRPr="00DF7E85" w:rsidRDefault="00090774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90774" w:rsidRPr="00DF7E85" w:rsidRDefault="00090774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Статья 4. </w:t>
      </w:r>
      <w:r w:rsidR="00DC6DC3">
        <w:rPr>
          <w:rFonts w:ascii="Times New Roman" w:hAnsi="Times New Roman" w:cs="Times New Roman"/>
          <w:b/>
          <w:kern w:val="2"/>
          <w:sz w:val="24"/>
          <w:szCs w:val="24"/>
        </w:rPr>
        <w:t>Общественные н</w:t>
      </w:r>
      <w:r w:rsidR="00284CD4" w:rsidRPr="00DF7E85">
        <w:rPr>
          <w:rFonts w:ascii="Times New Roman" w:hAnsi="Times New Roman" w:cs="Times New Roman"/>
          <w:b/>
          <w:kern w:val="2"/>
          <w:sz w:val="24"/>
          <w:szCs w:val="24"/>
        </w:rPr>
        <w:t>аграды и иные</w:t>
      </w:r>
      <w:r w:rsidR="00DC6DC3">
        <w:rPr>
          <w:rFonts w:ascii="Times New Roman" w:hAnsi="Times New Roman" w:cs="Times New Roman"/>
          <w:b/>
          <w:kern w:val="2"/>
          <w:sz w:val="24"/>
          <w:szCs w:val="24"/>
        </w:rPr>
        <w:br/>
      </w:r>
      <w:r w:rsidR="00284CD4" w:rsidRPr="00DF7E85">
        <w:rPr>
          <w:rFonts w:ascii="Times New Roman" w:hAnsi="Times New Roman" w:cs="Times New Roman"/>
          <w:b/>
          <w:kern w:val="2"/>
          <w:sz w:val="24"/>
          <w:szCs w:val="24"/>
        </w:rPr>
        <w:t>виды поощрения</w:t>
      </w: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CA0ACF">
        <w:rPr>
          <w:rFonts w:ascii="Times New Roman" w:hAnsi="Times New Roman" w:cs="Times New Roman"/>
          <w:b/>
          <w:kern w:val="2"/>
          <w:sz w:val="24"/>
          <w:szCs w:val="24"/>
        </w:rPr>
        <w:t>Общественной палаты</w:t>
      </w:r>
    </w:p>
    <w:p w:rsidR="00090774" w:rsidRPr="00DF7E85" w:rsidRDefault="00090774" w:rsidP="00FE3213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84CD4" w:rsidRPr="00B02EAC" w:rsidRDefault="00DC6DC3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5840DB" w:rsidRPr="00DF7E85">
        <w:rPr>
          <w:rFonts w:ascii="Times New Roman" w:hAnsi="Times New Roman" w:cs="Times New Roman"/>
          <w:kern w:val="2"/>
          <w:sz w:val="24"/>
          <w:szCs w:val="24"/>
        </w:rPr>
        <w:t>Общественная палата может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учреждать общественные награды</w:t>
      </w:r>
      <w:r w:rsidR="005840DB" w:rsidRPr="00DF7E85">
        <w:rPr>
          <w:rFonts w:ascii="Times New Roman" w:hAnsi="Times New Roman" w:cs="Times New Roman"/>
          <w:kern w:val="2"/>
          <w:sz w:val="24"/>
          <w:szCs w:val="24"/>
        </w:rPr>
        <w:t xml:space="preserve">, награждение которыми производится </w:t>
      </w:r>
      <w:r w:rsidR="005840D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 решению</w:t>
      </w:r>
      <w:r w:rsidR="0076267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палаты, принятому</w:t>
      </w:r>
      <w:r w:rsidR="005840D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864C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большинств</w:t>
      </w:r>
      <w:r w:rsidR="0076267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ом</w:t>
      </w:r>
      <w:r w:rsidR="003864C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5840D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а также применять иные виды поощрений.</w:t>
      </w:r>
    </w:p>
    <w:p w:rsidR="00DC6DC3" w:rsidRPr="00DF7E85" w:rsidRDefault="00DC6DC3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 Виды общественных наград</w:t>
      </w:r>
      <w:r>
        <w:rPr>
          <w:rFonts w:ascii="Times New Roman" w:hAnsi="Times New Roman" w:cs="Times New Roman"/>
          <w:kern w:val="2"/>
          <w:sz w:val="24"/>
          <w:szCs w:val="24"/>
        </w:rPr>
        <w:t>, поощрений и порядок награждения (поощрения) ими определяются решением Общественной палаты.</w:t>
      </w:r>
    </w:p>
    <w:p w:rsidR="005840DB" w:rsidRPr="00DF7E85" w:rsidRDefault="005840DB" w:rsidP="00F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B63B9" w:rsidRPr="00DF7E85" w:rsidRDefault="001B63B9" w:rsidP="001B63B9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2</w:t>
      </w: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6621F7" w:rsidRDefault="001B63B9" w:rsidP="001B63B9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ФОРМЫ РАБОТЫ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ОБЩЕСТВЕННОЙ </w:t>
      </w: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>ПАЛАТЫ.</w:t>
      </w:r>
    </w:p>
    <w:p w:rsidR="001B63B9" w:rsidRPr="00DF7E85" w:rsidRDefault="001B63B9" w:rsidP="001B63B9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ПРИНЦИПЫ, УСЛОВИЯ И ГАРАНТИИ ДЕЯТЕЛЬНОСТИ ЧЛЕНОВ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ОБЩЕСТВЕННОЙ </w:t>
      </w: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>ПАЛАТЫ,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>ИХ ПРАВА И ОБЯЗАННОСТИ</w:t>
      </w:r>
    </w:p>
    <w:p w:rsidR="001B63B9" w:rsidRPr="00DF7E85" w:rsidRDefault="001B63B9" w:rsidP="001B63B9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295D" w:rsidRPr="00DF7E85" w:rsidRDefault="0054295D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Статья 5. </w:t>
      </w:r>
      <w:r w:rsidR="002653B1" w:rsidRPr="00DF7E85">
        <w:rPr>
          <w:rFonts w:ascii="Times New Roman" w:hAnsi="Times New Roman" w:cs="Times New Roman"/>
          <w:b/>
          <w:kern w:val="2"/>
          <w:sz w:val="24"/>
          <w:szCs w:val="24"/>
        </w:rPr>
        <w:t>Основные формы работы</w:t>
      </w: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CA0ACF">
        <w:rPr>
          <w:rFonts w:ascii="Times New Roman" w:hAnsi="Times New Roman" w:cs="Times New Roman"/>
          <w:b/>
          <w:kern w:val="2"/>
          <w:sz w:val="24"/>
          <w:szCs w:val="24"/>
        </w:rPr>
        <w:t>Общественной палаты</w:t>
      </w:r>
    </w:p>
    <w:p w:rsidR="005840DB" w:rsidRPr="00DF7E85" w:rsidRDefault="005840DB" w:rsidP="00FE3213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653B1" w:rsidRPr="00DF7E85" w:rsidRDefault="002653B1" w:rsidP="00FE3213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>1. Основными формами работы Общественной палаты являются:</w:t>
      </w:r>
    </w:p>
    <w:p w:rsidR="002653B1" w:rsidRPr="00DF7E85" w:rsidRDefault="005F467A" w:rsidP="00FE3213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2653B1" w:rsidRPr="00DF7E85">
        <w:rPr>
          <w:rFonts w:ascii="Times New Roman" w:hAnsi="Times New Roman" w:cs="Times New Roman"/>
          <w:kern w:val="2"/>
          <w:sz w:val="24"/>
          <w:szCs w:val="24"/>
        </w:rPr>
        <w:t>пленарные заседания;</w:t>
      </w:r>
    </w:p>
    <w:p w:rsidR="002653B1" w:rsidRPr="00DF7E85" w:rsidRDefault="005F467A" w:rsidP="00FE3213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2653B1" w:rsidRPr="00DF7E85">
        <w:rPr>
          <w:rFonts w:ascii="Times New Roman" w:hAnsi="Times New Roman" w:cs="Times New Roman"/>
          <w:kern w:val="2"/>
          <w:sz w:val="24"/>
          <w:szCs w:val="24"/>
        </w:rPr>
        <w:t>заседания комиссий;</w:t>
      </w:r>
    </w:p>
    <w:p w:rsidR="003A378B" w:rsidRPr="00B02EAC" w:rsidRDefault="005F467A" w:rsidP="00FE3213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2653B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заседания рабочих групп</w:t>
      </w:r>
      <w:r w:rsidR="0076267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76267B" w:rsidRPr="00B02EAC" w:rsidRDefault="0076267B" w:rsidP="00FE3213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4) </w:t>
      </w:r>
      <w:r w:rsidR="00EE2F9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иные формы работы.</w:t>
      </w:r>
    </w:p>
    <w:p w:rsidR="003A378B" w:rsidRPr="00B02EAC" w:rsidRDefault="003A378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 Общественная палата вправе привлекать к своей работе общественные объединения и иные объединения граждан, представители которых не вошли в ее состав</w:t>
      </w:r>
      <w:r w:rsidR="00964D9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непосредственно и (или) путем представления ими отзывов, предложений и замечаний.</w:t>
      </w:r>
    </w:p>
    <w:p w:rsidR="003A378B" w:rsidRPr="00B02EAC" w:rsidRDefault="003A378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Решение об участии общественных объединений и иных объединений граждан, представители которых не вошли в </w:t>
      </w:r>
      <w:r w:rsidR="00964D9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ее состав,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принимается </w:t>
      </w:r>
      <w:r w:rsidR="003864C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большинством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A378B" w:rsidRPr="00B02EAC" w:rsidRDefault="003A378B" w:rsidP="00C33EB2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</w:t>
      </w:r>
      <w:r w:rsidRPr="00B02EAC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Решение об участии в пленарном заседании уполномоченных представителей общественных объединений</w:t>
      </w:r>
      <w:r w:rsidR="0014164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иных объединений граждан, представители которых не вошли в ее состав, принимается </w:t>
      </w:r>
      <w:r w:rsidR="00EE2F9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решением Общественной палаты </w:t>
      </w:r>
      <w:r w:rsidR="003864C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большинством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7956BF" w:rsidRPr="00B02EAC" w:rsidRDefault="007956BF" w:rsidP="00C33EB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A378B" w:rsidRPr="00B02EAC" w:rsidRDefault="003A378B" w:rsidP="00C33EB2">
      <w:pPr>
        <w:keepNext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6. </w:t>
      </w:r>
      <w:r w:rsidR="0049380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Принципы и условия деятельности членов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3A378B" w:rsidRPr="00B02EAC" w:rsidRDefault="003A378B" w:rsidP="00C33EB2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33EB2" w:rsidRPr="00B02EAC" w:rsidRDefault="0061354C" w:rsidP="00C33EB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 xml:space="preserve">1. </w:t>
      </w:r>
      <w:r w:rsidR="00C33EB2" w:rsidRPr="00B02EA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Члены Общественной палаты принимают личное участие в работе пленарных заседаний, заседаний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2E2067" w:rsidRPr="00B02EAC" w:rsidRDefault="002E2067" w:rsidP="00C33EB2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 При исполнении своих полномочий члены Общественной палаты:</w:t>
      </w:r>
    </w:p>
    <w:p w:rsidR="002E2067" w:rsidRPr="00B02EAC" w:rsidRDefault="002E2067" w:rsidP="00C33EB2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61354C" w:rsidRPr="00B02EA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2E2067" w:rsidRPr="00B02EAC" w:rsidRDefault="002E206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2) имеют право избирать и быть избранными на выборные должности и в органы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2E2067" w:rsidRPr="00B02EAC" w:rsidRDefault="002E2067" w:rsidP="00FE3213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3) </w:t>
      </w:r>
      <w:r w:rsidR="00C33EB2" w:rsidRPr="00B02EA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не связаны решениями выдвинувших их общественных объединений, иных некоммерческих организаций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  <w:proofErr w:type="gramEnd"/>
    </w:p>
    <w:p w:rsidR="0061354C" w:rsidRPr="00B02EAC" w:rsidRDefault="0061354C" w:rsidP="00FE3213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4) </w:t>
      </w:r>
      <w:r w:rsidRPr="00B02EA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не вправе использовать свою деятельность в Общественной палате в интересах политических партий, общественных объединений, иных некоммерческих организаций, а также в личных интересах</w:t>
      </w:r>
      <w:r w:rsidR="00EE2F9D" w:rsidRPr="00B02EA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.</w:t>
      </w:r>
    </w:p>
    <w:p w:rsidR="00701F1B" w:rsidRDefault="00EE2F9D" w:rsidP="006621F7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3.</w:t>
      </w:r>
      <w:r w:rsidR="00B02EAC" w:rsidRPr="00B02EA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 xml:space="preserve"> Члены Общественной палаты </w:t>
      </w:r>
      <w:r w:rsidR="00B02EA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осуществляют свою деятельность в Общественной палате</w:t>
      </w:r>
      <w:r w:rsidR="00B02EAC" w:rsidRPr="00B02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безвозмездно</w:t>
      </w:r>
      <w:r w:rsidR="002E206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6621F7" w:rsidRPr="00C82E63" w:rsidRDefault="006621F7" w:rsidP="006621F7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82E46" w:rsidRPr="00C82E63" w:rsidRDefault="00582E46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82E63">
        <w:rPr>
          <w:rFonts w:ascii="Times New Roman" w:hAnsi="Times New Roman" w:cs="Times New Roman"/>
          <w:b/>
          <w:kern w:val="2"/>
          <w:sz w:val="24"/>
          <w:szCs w:val="24"/>
        </w:rPr>
        <w:t xml:space="preserve">Статья 7. </w:t>
      </w:r>
      <w:r w:rsidR="008E1553" w:rsidRPr="00C82E63">
        <w:rPr>
          <w:rFonts w:ascii="Times New Roman" w:hAnsi="Times New Roman" w:cs="Times New Roman"/>
          <w:b/>
          <w:kern w:val="2"/>
          <w:sz w:val="24"/>
          <w:szCs w:val="24"/>
        </w:rPr>
        <w:t xml:space="preserve">Права и обязанности члена </w:t>
      </w:r>
      <w:r w:rsidR="00CA0ACF" w:rsidRPr="00C82E63">
        <w:rPr>
          <w:rFonts w:ascii="Times New Roman" w:hAnsi="Times New Roman" w:cs="Times New Roman"/>
          <w:b/>
          <w:kern w:val="2"/>
          <w:sz w:val="24"/>
          <w:szCs w:val="24"/>
        </w:rPr>
        <w:t>Общественной палаты</w:t>
      </w:r>
    </w:p>
    <w:p w:rsidR="00582E46" w:rsidRPr="00C82E63" w:rsidRDefault="00582E46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C5526" w:rsidRPr="00EE2F9D" w:rsidRDefault="00EE2F9D" w:rsidP="00EE2F9D">
      <w:pPr>
        <w:spacing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</w:t>
      </w:r>
      <w:r w:rsidR="008E1553" w:rsidRPr="00EE2F9D">
        <w:rPr>
          <w:rFonts w:ascii="Times New Roman" w:hAnsi="Times New Roman" w:cs="Times New Roman"/>
          <w:kern w:val="2"/>
          <w:sz w:val="24"/>
          <w:szCs w:val="24"/>
        </w:rPr>
        <w:t>Член Общественной палаты вправе:</w:t>
      </w:r>
    </w:p>
    <w:p w:rsidR="008E1553" w:rsidRPr="00DF7E85" w:rsidRDefault="008E1553" w:rsidP="00FE3213">
      <w:pPr>
        <w:spacing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1) свободно высказывать свое мнение по любому вопросу деятельности </w:t>
      </w:r>
      <w:r w:rsidR="00557375" w:rsidRPr="00DF7E85">
        <w:rPr>
          <w:rFonts w:ascii="Times New Roman" w:hAnsi="Times New Roman" w:cs="Times New Roman"/>
          <w:kern w:val="2"/>
          <w:sz w:val="24"/>
          <w:szCs w:val="24"/>
        </w:rPr>
        <w:t>Общественной п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алаты, комиссий и рабочих групп и на орг</w:t>
      </w:r>
      <w:r w:rsidR="003864CD" w:rsidRPr="00DF7E85">
        <w:rPr>
          <w:rFonts w:ascii="Times New Roman" w:hAnsi="Times New Roman" w:cs="Times New Roman"/>
          <w:kern w:val="2"/>
          <w:sz w:val="24"/>
          <w:szCs w:val="24"/>
        </w:rPr>
        <w:t xml:space="preserve">анизуемых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3860">
        <w:rPr>
          <w:rFonts w:ascii="Times New Roman" w:hAnsi="Times New Roman" w:cs="Times New Roman"/>
          <w:kern w:val="2"/>
          <w:sz w:val="24"/>
          <w:szCs w:val="24"/>
        </w:rPr>
        <w:t>б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щественной п</w:t>
      </w:r>
      <w:r w:rsidR="00557375" w:rsidRPr="00DF7E85">
        <w:rPr>
          <w:rFonts w:ascii="Times New Roman" w:hAnsi="Times New Roman" w:cs="Times New Roman"/>
          <w:kern w:val="2"/>
          <w:sz w:val="24"/>
          <w:szCs w:val="24"/>
        </w:rPr>
        <w:t>алатой</w:t>
      </w:r>
      <w:r w:rsidR="003864CD" w:rsidRPr="00DF7E8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мероприятиях;</w:t>
      </w:r>
    </w:p>
    <w:p w:rsidR="008E1553" w:rsidRPr="00DF7E85" w:rsidRDefault="008E155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2) участвовать в прениях на пленарных заседаниях </w:t>
      </w:r>
      <w:r w:rsidR="00557375" w:rsidRPr="00DF7E85">
        <w:rPr>
          <w:rFonts w:ascii="Times New Roman" w:hAnsi="Times New Roman" w:cs="Times New Roman"/>
          <w:kern w:val="2"/>
          <w:sz w:val="24"/>
          <w:szCs w:val="24"/>
        </w:rPr>
        <w:t>Общественной п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алаты,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назначаемых или утверждаемых </w:t>
      </w:r>
      <w:r w:rsidR="00C23860">
        <w:rPr>
          <w:rFonts w:ascii="Times New Roman" w:hAnsi="Times New Roman" w:cs="Times New Roman"/>
          <w:kern w:val="2"/>
          <w:sz w:val="24"/>
          <w:szCs w:val="24"/>
        </w:rPr>
        <w:t>Общественной п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алатой, задавать вопросы, давать справки, а также пользоваться иными правами, предоставленными</w:t>
      </w:r>
      <w:r w:rsidR="007060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3F70" w:rsidRPr="00DF7E85">
        <w:rPr>
          <w:rFonts w:ascii="Times New Roman" w:hAnsi="Times New Roman" w:cs="Times New Roman"/>
          <w:kern w:val="2"/>
          <w:sz w:val="24"/>
          <w:szCs w:val="24"/>
        </w:rPr>
        <w:t>действующим законодательством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, в порядке, установленном настоящим Регламентом;</w:t>
      </w:r>
    </w:p>
    <w:p w:rsidR="008E1553" w:rsidRPr="00DF7E85" w:rsidRDefault="008E155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3) обращаться с вопросами к лицам, приглашенным на заседания Общественной палаты, выступать с обоснованием своих предложений при обсуждении вопросов, относящихся к ведению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="00C04946" w:rsidRPr="00DF7E85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и по порядку голосования;</w:t>
      </w:r>
    </w:p>
    <w:p w:rsidR="008E1553" w:rsidRPr="00DF7E85" w:rsidRDefault="008E155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4) принимать участие в заседаниях </w:t>
      </w:r>
      <w:r w:rsidR="006621F7">
        <w:rPr>
          <w:rFonts w:ascii="Times New Roman" w:hAnsi="Times New Roman" w:cs="Times New Roman"/>
          <w:kern w:val="2"/>
          <w:sz w:val="24"/>
          <w:szCs w:val="24"/>
        </w:rPr>
        <w:t xml:space="preserve">созданных 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комиссий</w:t>
      </w:r>
      <w:r w:rsidR="00EE2F9D">
        <w:rPr>
          <w:rFonts w:ascii="Times New Roman" w:hAnsi="Times New Roman" w:cs="Times New Roman"/>
          <w:kern w:val="2"/>
          <w:sz w:val="24"/>
          <w:szCs w:val="24"/>
        </w:rPr>
        <w:t xml:space="preserve"> и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рабочих групп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, член</w:t>
      </w:r>
      <w:r w:rsidR="004C5ED4" w:rsidRPr="00DF7E85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м которых он не явля</w:t>
      </w:r>
      <w:r w:rsidR="004C5ED4" w:rsidRPr="00DF7E85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тся, с правом совещательного голоса;</w:t>
      </w:r>
    </w:p>
    <w:p w:rsidR="008E1553" w:rsidRPr="00DF7E85" w:rsidRDefault="008E155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5) принимать участие в работе временных рабочих органов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(рабочих групп), создаваемых в порядке, установленном настоящим Регламентом;</w:t>
      </w:r>
    </w:p>
    <w:p w:rsidR="008E1553" w:rsidRPr="00E31180" w:rsidRDefault="008E155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>6) знаком</w:t>
      </w:r>
      <w:r w:rsidRPr="00E31180">
        <w:rPr>
          <w:rFonts w:ascii="Times New Roman" w:hAnsi="Times New Roman" w:cs="Times New Roman"/>
          <w:kern w:val="2"/>
          <w:sz w:val="24"/>
          <w:szCs w:val="24"/>
        </w:rPr>
        <w:t xml:space="preserve">иться со стенограммами пленарных заседаний Общественной палаты, протоколами и материалами заседаний комиссий и рабочих групп, иными документами </w:t>
      </w:r>
      <w:r w:rsidR="00CA0ACF" w:rsidRPr="00E31180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Pr="00E3118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31180" w:rsidRPr="00E31180" w:rsidRDefault="00E3118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31180">
        <w:rPr>
          <w:rFonts w:ascii="Times New Roman" w:eastAsia="Times New Roman" w:hAnsi="Times New Roman"/>
          <w:kern w:val="2"/>
          <w:sz w:val="24"/>
          <w:szCs w:val="24"/>
        </w:rPr>
        <w:t>7) в случае несогласия с решением Общественной палаты, комиссии или рабочей группы Общественной палаты изложить в письменной форме свое особое мнение, что отмечается в протоколе заседания Общественной палаты, комиссии или рабочей группы, которое прилагается к соответствующему решению Общественной палаты, комиссии или рабочей группы Общественной палаты;</w:t>
      </w:r>
    </w:p>
    <w:p w:rsidR="008E1553" w:rsidRDefault="00E3118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31180">
        <w:rPr>
          <w:rFonts w:ascii="Times New Roman" w:hAnsi="Times New Roman" w:cs="Times New Roman"/>
          <w:kern w:val="2"/>
          <w:sz w:val="24"/>
          <w:szCs w:val="24"/>
        </w:rPr>
        <w:t>8</w:t>
      </w:r>
      <w:r w:rsidR="006621F7">
        <w:rPr>
          <w:rFonts w:ascii="Times New Roman" w:hAnsi="Times New Roman" w:cs="Times New Roman"/>
          <w:kern w:val="2"/>
          <w:sz w:val="24"/>
          <w:szCs w:val="24"/>
        </w:rPr>
        <w:t>) осуществлять прием граждан;</w:t>
      </w:r>
    </w:p>
    <w:p w:rsidR="00EE2F9D" w:rsidRPr="00E31180" w:rsidRDefault="00EE2F9D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9) направлять письменные заявления в Общественную палату, в том числе по вопросам </w:t>
      </w:r>
      <w:r w:rsidR="006621F7">
        <w:rPr>
          <w:rFonts w:ascii="Times New Roman" w:hAnsi="Times New Roman" w:cs="Times New Roman"/>
          <w:kern w:val="2"/>
          <w:sz w:val="24"/>
          <w:szCs w:val="24"/>
        </w:rPr>
        <w:t>деятельности палаты.</w:t>
      </w:r>
    </w:p>
    <w:p w:rsidR="0070608F" w:rsidRDefault="008E1553" w:rsidP="00FE3213">
      <w:pPr>
        <w:spacing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E31180">
        <w:rPr>
          <w:rFonts w:ascii="Times New Roman" w:hAnsi="Times New Roman" w:cs="Times New Roman"/>
          <w:kern w:val="2"/>
          <w:sz w:val="24"/>
          <w:szCs w:val="24"/>
        </w:rPr>
        <w:t>2. Член Обществен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ной палаты обязан:</w:t>
      </w:r>
    </w:p>
    <w:p w:rsidR="008E1553" w:rsidRPr="00DF7E85" w:rsidRDefault="008E155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1) принимать личное участие в работе пленарных заседаний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, комиссий, рабочих групп, членом которых он является;</w:t>
      </w:r>
    </w:p>
    <w:p w:rsidR="008E1553" w:rsidRPr="00DF7E85" w:rsidRDefault="008E155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2) проинформировать о своем отсутствии на пленарном заседании, заседании комиссии, рабочей группы, членом которых он является, соответственно </w:t>
      </w:r>
      <w:r w:rsidR="009B7DD7" w:rsidRPr="00DF7E85">
        <w:rPr>
          <w:rFonts w:ascii="Times New Roman" w:hAnsi="Times New Roman" w:cs="Times New Roman"/>
          <w:kern w:val="2"/>
          <w:sz w:val="24"/>
          <w:szCs w:val="24"/>
        </w:rPr>
        <w:t>председателя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, председателя комиссии, рабочей группы до начала заседания;</w:t>
      </w:r>
    </w:p>
    <w:p w:rsidR="008E1553" w:rsidRPr="00DF7E85" w:rsidRDefault="008E155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>3) выполнять требования, предусмотренные Кодексом этики член</w:t>
      </w:r>
      <w:r w:rsidR="00CA4147" w:rsidRPr="00DF7E85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8E1553" w:rsidRPr="00DF7E85" w:rsidRDefault="008E155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4) состоять в комиссиях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в порядке, установленном настоящим Регламентом;</w:t>
      </w:r>
    </w:p>
    <w:p w:rsidR="00D14507" w:rsidRDefault="008E155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5) при осуществлении своих полномочий руководствоваться </w:t>
      </w:r>
      <w:r w:rsidR="00622BE4" w:rsidRPr="00DF7E85">
        <w:rPr>
          <w:rFonts w:ascii="Times New Roman" w:hAnsi="Times New Roman" w:cs="Times New Roman"/>
          <w:kern w:val="2"/>
          <w:sz w:val="24"/>
          <w:szCs w:val="24"/>
        </w:rPr>
        <w:t>Конституцией Российской Федерации, федеральными конституционными законами,</w:t>
      </w:r>
      <w:r w:rsidR="00622BE4" w:rsidRPr="00DF7E8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федеральными законами и иными нормативными правовыми актами Российской Федерации, </w:t>
      </w:r>
      <w:r w:rsidR="00622BE4" w:rsidRPr="00DF7E85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Уставом </w:t>
      </w:r>
      <w:r w:rsidR="00542E84">
        <w:rPr>
          <w:rFonts w:ascii="Times New Roman" w:hAnsi="Times New Roman" w:cs="Times New Roman"/>
          <w:bCs/>
          <w:kern w:val="2"/>
          <w:sz w:val="24"/>
          <w:szCs w:val="24"/>
        </w:rPr>
        <w:t>Забайкальского края</w:t>
      </w:r>
      <w:r w:rsidR="00622BE4" w:rsidRPr="00DF7E85">
        <w:rPr>
          <w:rFonts w:ascii="Times New Roman" w:hAnsi="Times New Roman" w:cs="Times New Roman"/>
          <w:bCs/>
          <w:kern w:val="2"/>
          <w:sz w:val="24"/>
          <w:szCs w:val="24"/>
        </w:rPr>
        <w:t>, законами</w:t>
      </w:r>
      <w:r w:rsidR="00861D0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542E84">
        <w:rPr>
          <w:rFonts w:ascii="Times New Roman" w:hAnsi="Times New Roman" w:cs="Times New Roman"/>
          <w:bCs/>
          <w:kern w:val="2"/>
          <w:sz w:val="24"/>
          <w:szCs w:val="24"/>
        </w:rPr>
        <w:t>Забайкальского края</w:t>
      </w:r>
      <w:r w:rsidR="00861D0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22BE4" w:rsidRPr="00DF7E85">
        <w:rPr>
          <w:rFonts w:ascii="Times New Roman" w:hAnsi="Times New Roman" w:cs="Times New Roman"/>
          <w:bCs/>
          <w:kern w:val="2"/>
          <w:sz w:val="24"/>
          <w:szCs w:val="24"/>
        </w:rPr>
        <w:t xml:space="preserve">и </w:t>
      </w:r>
      <w:r w:rsidR="00861D09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иными </w:t>
      </w:r>
      <w:r w:rsidR="00622BE4" w:rsidRPr="00DF7E85">
        <w:rPr>
          <w:rFonts w:ascii="Times New Roman" w:hAnsi="Times New Roman" w:cs="Times New Roman"/>
          <w:bCs/>
          <w:kern w:val="2"/>
          <w:sz w:val="24"/>
          <w:szCs w:val="24"/>
        </w:rPr>
        <w:t xml:space="preserve">нормативными правовыми актами </w:t>
      </w:r>
      <w:r w:rsidR="00542E84">
        <w:rPr>
          <w:rFonts w:ascii="Times New Roman" w:hAnsi="Times New Roman" w:cs="Times New Roman"/>
          <w:bCs/>
          <w:kern w:val="2"/>
          <w:sz w:val="24"/>
          <w:szCs w:val="24"/>
        </w:rPr>
        <w:t>Забайкальского края</w:t>
      </w:r>
      <w:r w:rsidR="00622BE4" w:rsidRPr="00DF7E85">
        <w:rPr>
          <w:rFonts w:ascii="Times New Roman" w:hAnsi="Times New Roman" w:cs="Times New Roman"/>
          <w:bCs/>
          <w:kern w:val="2"/>
          <w:sz w:val="24"/>
          <w:szCs w:val="24"/>
        </w:rPr>
        <w:t>, Уставом</w:t>
      </w:r>
      <w:r w:rsidR="003F39DD" w:rsidRPr="00DF7E85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</w:t>
      </w:r>
      <w:r w:rsidR="003F39DD" w:rsidRPr="00EE2F9D">
        <w:rPr>
          <w:rFonts w:ascii="Times New Roman" w:hAnsi="Times New Roman" w:cs="Times New Roman"/>
          <w:bCs/>
          <w:kern w:val="2"/>
          <w:sz w:val="24"/>
          <w:szCs w:val="24"/>
        </w:rPr>
        <w:t>иными</w:t>
      </w:r>
      <w:r w:rsidR="003F39DD" w:rsidRPr="00DF7E8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нормати</w:t>
      </w:r>
      <w:r w:rsidR="005576A3" w:rsidRPr="00DF7E85">
        <w:rPr>
          <w:rFonts w:ascii="Times New Roman" w:hAnsi="Times New Roman" w:cs="Times New Roman"/>
          <w:bCs/>
          <w:kern w:val="2"/>
          <w:sz w:val="24"/>
          <w:szCs w:val="24"/>
        </w:rPr>
        <w:t xml:space="preserve">вными правовыми актами </w:t>
      </w:r>
      <w:r w:rsidR="00542E8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муниципального района «Газимуро-Заводский район</w:t>
      </w:r>
      <w:proofErr w:type="gramStart"/>
      <w:r w:rsidR="00542E8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».</w:t>
      </w:r>
      <w:r w:rsidR="00622BE4" w:rsidRPr="00DF7E8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proofErr w:type="gramEnd"/>
    </w:p>
    <w:p w:rsidR="00DB093E" w:rsidRPr="00DF7E85" w:rsidRDefault="00DB093E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11597" w:rsidRPr="00DF7E85" w:rsidRDefault="00C11597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Статья 8. Удостоверение члена </w:t>
      </w:r>
      <w:r w:rsidR="00CA0ACF">
        <w:rPr>
          <w:rFonts w:ascii="Times New Roman" w:hAnsi="Times New Roman" w:cs="Times New Roman"/>
          <w:b/>
          <w:kern w:val="2"/>
          <w:sz w:val="24"/>
          <w:szCs w:val="24"/>
        </w:rPr>
        <w:t>Общественной палаты</w:t>
      </w:r>
    </w:p>
    <w:p w:rsidR="00EE2F9D" w:rsidRDefault="00EE2F9D" w:rsidP="00EE2F9D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02EAC" w:rsidRPr="00B02EAC" w:rsidRDefault="00EE2F9D" w:rsidP="00B0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</w:t>
      </w:r>
      <w:r w:rsidR="00B02EAC" w:rsidRPr="00B02E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Для подтверждения полномочий члену Общественной палаты на срок его полномочий выдается удостоверение установленного образца.</w:t>
      </w:r>
    </w:p>
    <w:p w:rsidR="00B02EAC" w:rsidRPr="00B02EAC" w:rsidRDefault="00B02EAC" w:rsidP="00B0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2. Образец и описание удостоверения утверждаются решением Общественной палатой.</w:t>
      </w:r>
    </w:p>
    <w:p w:rsidR="00EE2F9D" w:rsidRPr="00EE2F9D" w:rsidRDefault="00EE2F9D" w:rsidP="00EE2F9D">
      <w:pPr>
        <w:autoSpaceDE w:val="0"/>
        <w:autoSpaceDN w:val="0"/>
        <w:adjustRightInd w:val="0"/>
        <w:spacing w:after="100" w:afterAutospacing="1" w:line="240" w:lineRule="auto"/>
        <w:ind w:left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B093E" w:rsidRPr="00DF7E85" w:rsidRDefault="00DB093E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ГЛАВА </w:t>
      </w:r>
      <w:r w:rsidR="00514397">
        <w:rPr>
          <w:rFonts w:ascii="Times New Roman" w:hAnsi="Times New Roman" w:cs="Times New Roman"/>
          <w:b/>
          <w:kern w:val="2"/>
          <w:sz w:val="24"/>
          <w:szCs w:val="24"/>
        </w:rPr>
        <w:t>3</w:t>
      </w: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0469A6" w:rsidRPr="00DF7E85" w:rsidRDefault="00557375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>ПЛЕНАРНЫЕ ЗАСЕДАНИЯ</w:t>
      </w:r>
      <w:r w:rsidR="000469A6"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514397">
        <w:rPr>
          <w:rFonts w:ascii="Times New Roman" w:hAnsi="Times New Roman" w:cs="Times New Roman"/>
          <w:b/>
          <w:kern w:val="2"/>
          <w:sz w:val="24"/>
          <w:szCs w:val="24"/>
        </w:rPr>
        <w:t xml:space="preserve">ОБЩЕСТВЕННОЙ </w:t>
      </w:r>
      <w:r w:rsidR="000469A6" w:rsidRPr="00DF7E85">
        <w:rPr>
          <w:rFonts w:ascii="Times New Roman" w:hAnsi="Times New Roman" w:cs="Times New Roman"/>
          <w:b/>
          <w:kern w:val="2"/>
          <w:sz w:val="24"/>
          <w:szCs w:val="24"/>
        </w:rPr>
        <w:t>ПАЛАТЫ</w:t>
      </w:r>
    </w:p>
    <w:p w:rsidR="00DB093E" w:rsidRPr="00DF7E85" w:rsidRDefault="00DB093E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B093E" w:rsidRPr="00DF7E85" w:rsidRDefault="00DB093E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Статья </w:t>
      </w:r>
      <w:r w:rsidR="000469A6" w:rsidRPr="00DF7E85">
        <w:rPr>
          <w:rFonts w:ascii="Times New Roman" w:hAnsi="Times New Roman" w:cs="Times New Roman"/>
          <w:b/>
          <w:kern w:val="2"/>
          <w:sz w:val="24"/>
          <w:szCs w:val="24"/>
        </w:rPr>
        <w:t>9</w:t>
      </w: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. </w:t>
      </w:r>
      <w:r w:rsidR="007E09A0" w:rsidRPr="00DF7E85">
        <w:rPr>
          <w:rFonts w:ascii="Times New Roman" w:hAnsi="Times New Roman" w:cs="Times New Roman"/>
          <w:b/>
          <w:kern w:val="2"/>
          <w:sz w:val="24"/>
          <w:szCs w:val="24"/>
        </w:rPr>
        <w:t>Сроки проведения пленарных заседаний</w:t>
      </w: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CA0ACF">
        <w:rPr>
          <w:rFonts w:ascii="Times New Roman" w:hAnsi="Times New Roman" w:cs="Times New Roman"/>
          <w:b/>
          <w:kern w:val="2"/>
          <w:sz w:val="24"/>
          <w:szCs w:val="24"/>
        </w:rPr>
        <w:t>Общественной палаты</w:t>
      </w:r>
    </w:p>
    <w:p w:rsidR="00DB093E" w:rsidRPr="00DF7E85" w:rsidRDefault="00DB093E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154D2" w:rsidRPr="00DF7E85" w:rsidRDefault="006154D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Пленарные заседания Общественной палаты проводятся не реже </w:t>
      </w:r>
      <w:r w:rsidR="00542E84">
        <w:rPr>
          <w:rFonts w:ascii="Times New Roman" w:hAnsi="Times New Roman" w:cs="Times New Roman"/>
          <w:kern w:val="2"/>
          <w:sz w:val="24"/>
          <w:szCs w:val="24"/>
        </w:rPr>
        <w:t>двух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раз в год. По решению </w:t>
      </w:r>
      <w:r w:rsidR="00490284" w:rsidRPr="00DF7E85">
        <w:rPr>
          <w:rFonts w:ascii="Times New Roman" w:hAnsi="Times New Roman" w:cs="Times New Roman"/>
          <w:kern w:val="2"/>
          <w:sz w:val="24"/>
          <w:szCs w:val="24"/>
        </w:rPr>
        <w:t xml:space="preserve">большинства членов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="00490284" w:rsidRPr="00DF7E8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может быть проведено внеочередное пленарное заседание.</w:t>
      </w:r>
    </w:p>
    <w:p w:rsidR="00694BB9" w:rsidRPr="00DF7E85" w:rsidRDefault="00694BB9" w:rsidP="00FE3213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91969" w:rsidRPr="00DF7E85" w:rsidRDefault="00023040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>Статья 10. Порядок пров</w:t>
      </w:r>
      <w:r w:rsidR="00591969" w:rsidRPr="00DF7E85">
        <w:rPr>
          <w:rFonts w:ascii="Times New Roman" w:hAnsi="Times New Roman" w:cs="Times New Roman"/>
          <w:b/>
          <w:kern w:val="2"/>
          <w:sz w:val="24"/>
          <w:szCs w:val="24"/>
        </w:rPr>
        <w:t>едения первого</w:t>
      </w:r>
      <w:r w:rsidR="001B63B9">
        <w:rPr>
          <w:rFonts w:ascii="Times New Roman" w:hAnsi="Times New Roman" w:cs="Times New Roman"/>
          <w:b/>
          <w:kern w:val="2"/>
          <w:sz w:val="24"/>
          <w:szCs w:val="24"/>
        </w:rPr>
        <w:br/>
      </w:r>
      <w:r w:rsidR="00591969" w:rsidRPr="00DF7E85">
        <w:rPr>
          <w:rFonts w:ascii="Times New Roman" w:hAnsi="Times New Roman" w:cs="Times New Roman"/>
          <w:b/>
          <w:kern w:val="2"/>
          <w:sz w:val="24"/>
          <w:szCs w:val="24"/>
        </w:rPr>
        <w:t>пленарного заседания</w:t>
      </w:r>
      <w:r w:rsidRPr="00DF7E85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CA0ACF">
        <w:rPr>
          <w:rFonts w:ascii="Times New Roman" w:hAnsi="Times New Roman" w:cs="Times New Roman"/>
          <w:b/>
          <w:kern w:val="2"/>
          <w:sz w:val="24"/>
          <w:szCs w:val="24"/>
        </w:rPr>
        <w:t>Общественной палаты</w:t>
      </w:r>
    </w:p>
    <w:p w:rsidR="00694BB9" w:rsidRPr="00DF7E85" w:rsidRDefault="00694BB9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2E84" w:rsidRDefault="005C45B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1. Первое пленарное заседание Общественной палаты проводится не позднее чем через </w:t>
      </w:r>
      <w:r w:rsidR="0040672A" w:rsidRPr="00DF7E85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0 дней со дня формирования ее </w:t>
      </w:r>
      <w:r w:rsidR="00E46182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правомочно</w:t>
      </w:r>
      <w:r w:rsidR="00E46182">
        <w:rPr>
          <w:rFonts w:ascii="Times New Roman" w:hAnsi="Times New Roman" w:cs="Times New Roman"/>
          <w:kern w:val="2"/>
          <w:sz w:val="24"/>
          <w:szCs w:val="24"/>
        </w:rPr>
        <w:t>м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состав</w:t>
      </w:r>
      <w:r w:rsidR="00E46182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A2ECE">
        <w:rPr>
          <w:rFonts w:ascii="Times New Roman" w:hAnsi="Times New Roman" w:cs="Times New Roman"/>
          <w:kern w:val="2"/>
          <w:sz w:val="24"/>
          <w:szCs w:val="24"/>
        </w:rPr>
        <w:t xml:space="preserve"> Правомочность состава Общественной палаты определяется </w:t>
      </w:r>
      <w:r w:rsidR="00577FA2" w:rsidRPr="00DF7E85">
        <w:rPr>
          <w:rFonts w:ascii="Times New Roman" w:hAnsi="Times New Roman" w:cs="Times New Roman"/>
          <w:kern w:val="2"/>
          <w:sz w:val="24"/>
          <w:szCs w:val="24"/>
        </w:rPr>
        <w:t>Положением об Общественной палате</w:t>
      </w:r>
      <w:r w:rsidR="001A2EC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A2ECE" w:rsidRPr="00DF7E8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42E8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муниципального района «Газимуро-Заводский район».</w:t>
      </w:r>
    </w:p>
    <w:p w:rsidR="004E4DE6" w:rsidRPr="00DF7E85" w:rsidRDefault="004E4DE6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2. Председательствующий на первом пленарном заседании Общественной палаты избирается из членов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открытым голосованием.</w:t>
      </w:r>
    </w:p>
    <w:p w:rsidR="004E4DE6" w:rsidRPr="00DF7E85" w:rsidRDefault="004E4DE6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>Председательствующий считается избранным, если за него проголосовало более половины членов Общественной палаты, участвующих в пленарном заседании.</w:t>
      </w:r>
    </w:p>
    <w:p w:rsidR="00577FA2" w:rsidRPr="00DF7E85" w:rsidRDefault="004E4DE6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Общественная палата открытым голосованием большинством голосов от общего числа членов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 избирает Счетную комиссию.</w:t>
      </w:r>
    </w:p>
    <w:p w:rsidR="00AE3618" w:rsidRPr="00DF7E85" w:rsidRDefault="00AE3618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3. В повестку дня первого пленарного заседания Общественной палаты </w:t>
      </w:r>
      <w:r w:rsidR="00D93BE7" w:rsidRPr="00DF7E85">
        <w:rPr>
          <w:rFonts w:ascii="Times New Roman" w:hAnsi="Times New Roman" w:cs="Times New Roman"/>
          <w:kern w:val="2"/>
          <w:sz w:val="24"/>
          <w:szCs w:val="24"/>
        </w:rPr>
        <w:t xml:space="preserve">в обязательном порядке 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включаются </w:t>
      </w:r>
      <w:r w:rsidR="00D93BE7" w:rsidRPr="00DF7E85">
        <w:rPr>
          <w:rFonts w:ascii="Times New Roman" w:hAnsi="Times New Roman" w:cs="Times New Roman"/>
          <w:kern w:val="2"/>
          <w:sz w:val="24"/>
          <w:szCs w:val="24"/>
        </w:rPr>
        <w:t xml:space="preserve">и рассматриваются </w:t>
      </w:r>
      <w:r w:rsidRPr="00DF7E85">
        <w:rPr>
          <w:rFonts w:ascii="Times New Roman" w:hAnsi="Times New Roman" w:cs="Times New Roman"/>
          <w:kern w:val="2"/>
          <w:sz w:val="24"/>
          <w:szCs w:val="24"/>
        </w:rPr>
        <w:t>следующие вопросы:</w:t>
      </w:r>
    </w:p>
    <w:p w:rsidR="005576A3" w:rsidRPr="00DF7E85" w:rsidRDefault="00805499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AE3618" w:rsidRPr="00DF7E85">
        <w:rPr>
          <w:rFonts w:ascii="Times New Roman" w:hAnsi="Times New Roman" w:cs="Times New Roman"/>
          <w:kern w:val="2"/>
          <w:sz w:val="24"/>
          <w:szCs w:val="24"/>
        </w:rPr>
        <w:t xml:space="preserve">об избрании </w:t>
      </w:r>
      <w:r w:rsidR="005576A3" w:rsidRPr="00DF7E85">
        <w:rPr>
          <w:rFonts w:ascii="Times New Roman" w:hAnsi="Times New Roman" w:cs="Times New Roman"/>
          <w:kern w:val="2"/>
          <w:sz w:val="24"/>
          <w:szCs w:val="24"/>
        </w:rPr>
        <w:t>председателя</w:t>
      </w:r>
      <w:r w:rsidR="00AE3618" w:rsidRPr="00DF7E85">
        <w:rPr>
          <w:rFonts w:ascii="Times New Roman" w:hAnsi="Times New Roman" w:cs="Times New Roman"/>
          <w:kern w:val="2"/>
          <w:sz w:val="24"/>
          <w:szCs w:val="24"/>
        </w:rPr>
        <w:t>, заместител</w:t>
      </w:r>
      <w:r w:rsidR="007374A5">
        <w:rPr>
          <w:rFonts w:ascii="Times New Roman" w:hAnsi="Times New Roman" w:cs="Times New Roman"/>
          <w:kern w:val="2"/>
          <w:sz w:val="24"/>
          <w:szCs w:val="24"/>
        </w:rPr>
        <w:t>я (заместителей)</w:t>
      </w:r>
      <w:r w:rsidR="00AE3618" w:rsidRPr="00DF7E85">
        <w:rPr>
          <w:rFonts w:ascii="Times New Roman" w:hAnsi="Times New Roman" w:cs="Times New Roman"/>
          <w:kern w:val="2"/>
          <w:sz w:val="24"/>
          <w:szCs w:val="24"/>
        </w:rPr>
        <w:t xml:space="preserve"> председате</w:t>
      </w:r>
      <w:r w:rsidR="005576A3" w:rsidRPr="00DF7E85">
        <w:rPr>
          <w:rFonts w:ascii="Times New Roman" w:hAnsi="Times New Roman" w:cs="Times New Roman"/>
          <w:kern w:val="2"/>
          <w:sz w:val="24"/>
          <w:szCs w:val="24"/>
        </w:rPr>
        <w:t>ля, ответственного секретаря</w:t>
      </w:r>
      <w:r w:rsidR="00AE3618" w:rsidRPr="00DF7E8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="005576A3" w:rsidRPr="00DF7E8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E3618" w:rsidRPr="00DF7E85" w:rsidRDefault="00805499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5576A3" w:rsidRPr="00DF7E85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542E84">
        <w:rPr>
          <w:rFonts w:ascii="Times New Roman" w:hAnsi="Times New Roman" w:cs="Times New Roman"/>
          <w:kern w:val="2"/>
          <w:sz w:val="24"/>
          <w:szCs w:val="24"/>
        </w:rPr>
        <w:t>Кодекса этики членов Общественной палаты</w:t>
      </w:r>
    </w:p>
    <w:p w:rsidR="00AE3618" w:rsidRPr="00DF7E85" w:rsidRDefault="00805499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AE3618" w:rsidRPr="00DF7E85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D62E1A" w:rsidRPr="00DF7E85">
        <w:rPr>
          <w:rFonts w:ascii="Times New Roman" w:hAnsi="Times New Roman" w:cs="Times New Roman"/>
          <w:kern w:val="2"/>
          <w:sz w:val="24"/>
          <w:szCs w:val="24"/>
        </w:rPr>
        <w:t xml:space="preserve">б утверждении </w:t>
      </w:r>
      <w:r w:rsidR="00AE3618" w:rsidRPr="00DF7E85">
        <w:rPr>
          <w:rFonts w:ascii="Times New Roman" w:hAnsi="Times New Roman" w:cs="Times New Roman"/>
          <w:kern w:val="2"/>
          <w:sz w:val="24"/>
          <w:szCs w:val="24"/>
        </w:rPr>
        <w:t>Регламент</w:t>
      </w:r>
      <w:r w:rsidR="00D62E1A" w:rsidRPr="00DF7E85">
        <w:rPr>
          <w:rFonts w:ascii="Times New Roman" w:hAnsi="Times New Roman" w:cs="Times New Roman"/>
          <w:kern w:val="2"/>
          <w:sz w:val="24"/>
          <w:szCs w:val="24"/>
        </w:rPr>
        <w:t xml:space="preserve">а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="00AE3618" w:rsidRPr="00DF7E8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0608F" w:rsidRPr="00B02EAC" w:rsidRDefault="00D93BE7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DF7E85">
        <w:rPr>
          <w:rFonts w:ascii="Times New Roman" w:hAnsi="Times New Roman" w:cs="Times New Roman"/>
          <w:kern w:val="2"/>
          <w:sz w:val="24"/>
          <w:szCs w:val="24"/>
        </w:rPr>
        <w:t xml:space="preserve">Члены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 могут предложить и другие вопросы в повестку дня первого заседания.</w:t>
      </w:r>
    </w:p>
    <w:p w:rsidR="004E4DE6" w:rsidRPr="00B02EAC" w:rsidRDefault="009A144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AE361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Решения первого пленарного заседания </w:t>
      </w:r>
      <w:r w:rsidR="00EE2F9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последующих пленарных заседаний </w:t>
      </w:r>
      <w:r w:rsidR="00AE361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 оформляются протоколом.</w:t>
      </w:r>
    </w:p>
    <w:p w:rsidR="00D93BE7" w:rsidRPr="00B02EAC" w:rsidRDefault="00D93BE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8746A" w:rsidRPr="00B02EAC" w:rsidRDefault="00B8746A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11. </w:t>
      </w:r>
      <w:r w:rsidR="006442FB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Внеочередные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пленарн</w:t>
      </w:r>
      <w:r w:rsidR="006442FB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ые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заседания</w:t>
      </w:r>
      <w:r w:rsidR="00023040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9A1440" w:rsidRPr="00B02EAC" w:rsidRDefault="009A1440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D6A" w:rsidRPr="00B02EAC" w:rsidRDefault="007A148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Внеочередное пленарное заседание Обществен</w:t>
      </w:r>
      <w:r w:rsidR="008D52A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ной палаты может быть проведено по предложению</w:t>
      </w:r>
      <w:r w:rsidR="00BB3D6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:rsidR="00BB3D6A" w:rsidRPr="00B02EAC" w:rsidRDefault="005F467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861D09" w:rsidRPr="00542E8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главы </w:t>
      </w:r>
      <w:r w:rsidR="00A776D4" w:rsidRPr="00542E8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муниципального образования</w:t>
      </w:r>
      <w:r w:rsidR="00BB3D6A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;</w:t>
      </w:r>
    </w:p>
    <w:p w:rsidR="00BB3D6A" w:rsidRPr="00B02EAC" w:rsidRDefault="005F467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2) </w:t>
      </w:r>
      <w:r w:rsidR="00BB3D6A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председателя </w:t>
      </w:r>
      <w:r w:rsidR="00542E8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Совета</w:t>
      </w:r>
      <w:r w:rsidR="00BB3D6A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A776D4" w:rsidRPr="00542E8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муниципального</w:t>
      </w:r>
      <w:r w:rsidR="004A474D" w:rsidRPr="00542E8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образования</w:t>
      </w:r>
      <w:r w:rsidR="00BB3D6A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;</w:t>
      </w:r>
    </w:p>
    <w:p w:rsidR="007956BF" w:rsidRPr="00B02EAC" w:rsidRDefault="005F467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3) </w:t>
      </w:r>
      <w:r w:rsidR="00BB3D6A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председателя </w:t>
      </w:r>
      <w:r w:rsidR="00CA0ACF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Общественной палаты</w:t>
      </w:r>
      <w:r w:rsidR="007956BF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;</w:t>
      </w:r>
    </w:p>
    <w:p w:rsidR="00023040" w:rsidRPr="00B02EAC" w:rsidRDefault="005F467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4) </w:t>
      </w:r>
      <w:r w:rsidR="008D52A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членов Общественной палаты в количестве </w:t>
      </w:r>
      <w:r w:rsidR="007A14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более одной трети от общего числа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7A14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7A1481" w:rsidRPr="00B02EAC" w:rsidRDefault="005F467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</w:t>
      </w:r>
      <w:r w:rsidR="007A14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Инициатор внеочередного пленарного заседания Общественной палаты вносит на рассмотрение </w:t>
      </w:r>
      <w:r w:rsidR="0070220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председателя</w:t>
      </w:r>
      <w:r w:rsidR="007A14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7A14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перечень вопросов</w:t>
      </w:r>
      <w:r w:rsidR="0002304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A14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для обсуждения и проекты решений по ним.</w:t>
      </w:r>
    </w:p>
    <w:p w:rsidR="00B8746A" w:rsidRPr="00B02EAC" w:rsidRDefault="005F467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7A14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70220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Председатель</w:t>
      </w:r>
      <w:r w:rsidR="007A14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 </w:t>
      </w:r>
      <w:r w:rsidR="0046528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принимает решение о проведении </w:t>
      </w:r>
      <w:r w:rsidR="007A14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внеочередного пленарного заседания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46528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определяет его дату</w:t>
      </w:r>
      <w:r w:rsidR="007A14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EE2F9D" w:rsidRPr="00B02EAC" w:rsidRDefault="00EE2F9D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4. Внеочередное пленарное заседание Общественной палаты проводится не ранее чем через одни календарный месяц со дня </w:t>
      </w:r>
      <w:r w:rsidR="006A7C3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поступления в Общественную палату предложения о проведении внеочередного заседания и не позднее двух месяцев со дня поступления в Общественную палату предложения о проведении внеочередного заседания.</w:t>
      </w:r>
    </w:p>
    <w:p w:rsidR="006A7C3E" w:rsidRPr="00B02EAC" w:rsidRDefault="006A7C3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5. В случае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если предложение о проведении внеочередного заседания Общественной палаты поступило в срок менее двух календарных месяцев до дня проведения очередного пленарного заседания Общественной палаты, внеочередное заседание не проводится. </w:t>
      </w:r>
    </w:p>
    <w:p w:rsidR="007A1481" w:rsidRPr="00B02EAC" w:rsidRDefault="007A148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7A1481" w:rsidRPr="00B02EAC" w:rsidRDefault="007A1481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12. </w:t>
      </w:r>
      <w:r w:rsidR="001645A1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Порядок формирования плана работы</w:t>
      </w:r>
      <w:r w:rsidR="00023040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7A1481" w:rsidRPr="00B02EAC" w:rsidRDefault="007A1481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70608F" w:rsidRPr="00B02EAC" w:rsidRDefault="007C428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Работа Общественной палаты осуществляется в соответствии с планом работы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456F75" w:rsidRPr="00B02EAC" w:rsidRDefault="007C428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 План работы формируется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9029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</w:t>
      </w:r>
      <w:r w:rsidR="003243D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</w:t>
      </w:r>
      <w:r w:rsidR="0039029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ет</w:t>
      </w:r>
      <w:r w:rsidR="00123B0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ственным </w:t>
      </w:r>
      <w:r w:rsidR="0039029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секретарем</w:t>
      </w:r>
      <w:r w:rsidR="0049028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 текущий год, исходя из планов работы комиссий, рабочих групп и предложений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456F7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 реализации гражданских инициатив.</w:t>
      </w:r>
    </w:p>
    <w:p w:rsidR="007C428E" w:rsidRPr="00B02EAC" w:rsidRDefault="007C428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</w:t>
      </w:r>
      <w:r w:rsidR="0056128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Предложения по внесению изменений в план работы Общественной палаты предоставляются ответственному секретарю в письменной форме. </w:t>
      </w:r>
      <w:r w:rsidR="00EE318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Ответственный секретарь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 пред</w:t>
      </w:r>
      <w:r w:rsidR="00BA794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ложениям комиссий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6128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формулирует в план работы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необходимые изменения.</w:t>
      </w:r>
    </w:p>
    <w:p w:rsidR="000F2F57" w:rsidRPr="00B02EAC" w:rsidRDefault="000F2F57" w:rsidP="000F2F5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5. План работы Общественной палаты</w:t>
      </w:r>
      <w:r w:rsidR="0056128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изменения в него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утвержда</w:t>
      </w:r>
      <w:r w:rsidR="0056128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ю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 Общественной палатой большинством голосов от общего числа ее членов.</w:t>
      </w:r>
    </w:p>
    <w:p w:rsidR="006A7C3E" w:rsidRPr="00B02EAC" w:rsidRDefault="006A7C3E" w:rsidP="000F2F5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6. План работы Общественной палаты размещается на информационном ресурсе Общественной палаты.</w:t>
      </w:r>
    </w:p>
    <w:p w:rsidR="00D93BE7" w:rsidRPr="00B02EAC" w:rsidRDefault="00D93BE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EF517F" w:rsidRPr="00B02EAC" w:rsidRDefault="00EF517F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13. </w:t>
      </w:r>
      <w:r w:rsidR="00B017CB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Порядок проведени</w:t>
      </w:r>
      <w:r w:rsidR="00BA794B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я очередных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="00BA794B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пленарных заседаний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EF517F" w:rsidRPr="00B02EAC" w:rsidRDefault="00EF517F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11300" w:rsidRPr="00B02EAC" w:rsidRDefault="0031130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Члены Общественной палаты уведомляются </w:t>
      </w:r>
      <w:r w:rsidR="0049028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ответственным секретарем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 дате и повестке дня очередного пленарного заседания</w:t>
      </w:r>
      <w:r w:rsidR="00BA794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88389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не позднее,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чем за 15 дней до </w:t>
      </w:r>
      <w:r w:rsidR="0091515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дня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его проведения.</w:t>
      </w:r>
    </w:p>
    <w:p w:rsidR="00311300" w:rsidRPr="00B02EAC" w:rsidRDefault="0031130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Проекты решений Общественной палаты и иные материалы по вопросам, включенным в повестку дня пленарного заседания, на</w:t>
      </w:r>
      <w:r w:rsidR="00BA794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правляются членам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не позднее</w:t>
      </w:r>
      <w:r w:rsidR="0088389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чем за 5 дней до </w:t>
      </w:r>
      <w:r w:rsidR="0091515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дня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их рассмотрения на пленарном заседании.</w:t>
      </w:r>
    </w:p>
    <w:p w:rsidR="00311300" w:rsidRPr="00B02EAC" w:rsidRDefault="0031130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Дополнительные документы или материалы, подготовленные членами или комиссиями Общественной палаты, могут распространяться непосредственно в день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заседания при условии их надлежащего оформления (протоколы, решения комиссии; подписи</w:t>
      </w:r>
      <w:r w:rsidR="00A8516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член</w:t>
      </w:r>
      <w:r w:rsidR="00BA794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ов</w:t>
      </w:r>
      <w:r w:rsidR="00EE318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BA794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EE318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инициирующих распространение данных документов или материалов).</w:t>
      </w:r>
    </w:p>
    <w:p w:rsidR="00311300" w:rsidRPr="00B02EAC" w:rsidRDefault="0031130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Повестка </w:t>
      </w:r>
      <w:r w:rsidR="0091515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дня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пленарного заседания Общественной палаты формируется </w:t>
      </w:r>
      <w:r w:rsidR="0049028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ответственным секретарем</w:t>
      </w:r>
      <w:r w:rsidR="00BA794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 предложениям комиссий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BA794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представленным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не позднее</w:t>
      </w:r>
      <w:r w:rsidR="0088389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чем за </w:t>
      </w:r>
      <w:r w:rsidR="003243D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30</w:t>
      </w:r>
      <w:r w:rsidR="00BA794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дней до начала заседания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и утверждается Общественной палатой в день его проведения после обсуждения, за исключением внеочередных заседаний.</w:t>
      </w:r>
    </w:p>
    <w:p w:rsidR="00311300" w:rsidRPr="00B02EAC" w:rsidRDefault="0031130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Заседание Общественной палаты начинается с регистрации присутствующих на заседании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11300" w:rsidRPr="00B02EAC" w:rsidRDefault="0031130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случае необходимости проведения голосования по вопросам, включенным в повестку дня, регистрация присутствующих на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заседании членов </w:t>
      </w:r>
      <w:r w:rsidR="00801EA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Общественной 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алаты осуществляется после каждого пер</w:t>
      </w:r>
      <w:r w:rsidR="00BA794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ерыва в 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ее </w:t>
      </w:r>
      <w:r w:rsidR="00BA794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заседании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11300" w:rsidRPr="00B02EAC" w:rsidRDefault="00311300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4. Заседание Общественной палаты открывает и в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едет председатель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либо</w:t>
      </w:r>
      <w:r w:rsidR="00A03F8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166B9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его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заместител</w:t>
      </w:r>
      <w:r w:rsidR="0039029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ь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а в</w:t>
      </w:r>
      <w:r w:rsidR="000166B9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случае их </w:t>
      </w:r>
      <w:r w:rsidR="00724ED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временного </w:t>
      </w:r>
      <w:r w:rsidR="000166B9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отсутствия</w:t>
      </w:r>
      <w:r w:rsidR="00801EA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24ED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член Общественной палаты, уполномоченный на то решением Общественной палаты.</w:t>
      </w:r>
    </w:p>
    <w:p w:rsidR="00311300" w:rsidRPr="00B02EAC" w:rsidRDefault="0031130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5. Заседание Общественной палаты правомочно, если в его работе принимают участие более двух третей от общего числа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11300" w:rsidRPr="00B02EAC" w:rsidRDefault="003E7F79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6</w:t>
      </w:r>
      <w:r w:rsidR="0031130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Член </w:t>
      </w:r>
      <w:r w:rsidR="00007E5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1130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вправе вносить мотивированное предложение о дополнении или изменении повестк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дня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заседания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1130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которое ставится на голосование.</w:t>
      </w:r>
    </w:p>
    <w:p w:rsidR="00311300" w:rsidRPr="00B02EAC" w:rsidRDefault="003E7F79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31130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Предложение о дополнении или изменении повестки дня заседания Общественной палаты считается принятым, если за него проголосовало более половины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1130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присутствующих на заседании.</w:t>
      </w:r>
    </w:p>
    <w:p w:rsidR="006303F0" w:rsidRPr="00B02EAC" w:rsidRDefault="006303F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D4F81" w:rsidRPr="00B02EAC" w:rsidRDefault="00CD4F81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14. </w:t>
      </w:r>
      <w:r w:rsidR="00BC1ACC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Права и обязанности председательствующего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="00BC1ACC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на пленарном заседании</w:t>
      </w:r>
      <w:r w:rsidR="0077389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CD4F81" w:rsidRPr="00B02EAC" w:rsidRDefault="00CD4F81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Председательствующий на пленарном заседании Общественной палаты:</w:t>
      </w: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руководит общим ходом </w:t>
      </w:r>
      <w:r w:rsidR="006D6C0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пленарного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заседания в соответствии с настоящим Регламентом и утвержденной повесткой дня заседания;</w:t>
      </w: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2) предоставляет слово по мере поступления и реги</w:t>
      </w:r>
      <w:r w:rsidR="001C7E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страции заявок в соответствии с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требованиями настоящего Регламента либо в ином порядке, опре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деленном решением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3) предоставляет слово вне порядка работы заседания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только для внесения процедурного вопроса либо по порядку ведения заседания;</w:t>
      </w: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4) ставит на голосование каждое предложение членов </w:t>
      </w:r>
      <w:r w:rsidR="00613C3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порядке поступления;</w:t>
      </w: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5)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проводит голосование и оглашает его результаты;</w:t>
      </w: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6)</w:t>
      </w:r>
      <w:r w:rsidR="003243D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776D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</w:t>
      </w:r>
      <w:r w:rsidR="003243D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онтролирует ведение протокола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стенограмм</w:t>
      </w:r>
      <w:r w:rsidR="003243D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ы заседания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подписывает указанный протокол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Председательствующий на пленарном заседании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вправе</w:t>
      </w:r>
      <w:r w:rsidR="00C9175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1) в случае нарушения положений настоящего Регламента и Кодекса э</w:t>
      </w:r>
      <w:r w:rsidR="003243D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тики члена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 пр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едупреждать члена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а при повторном нарушении лишать его слова.</w:t>
      </w:r>
      <w:r w:rsidR="001D0F5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Член Общественной палаты, допустивший грубые, оскорбительные выражения, лишается слова без предупреждения;</w:t>
      </w:r>
    </w:p>
    <w:p w:rsidR="00DD0873" w:rsidRPr="00B02EAC" w:rsidRDefault="0077389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2) предупреждать члена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DD087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взявшего слово по порядку ведения заседания, об отклонении от темы выступления и лишать его слова при повторном нарушении.</w:t>
      </w:r>
      <w:r w:rsidR="001D0F5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D087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DD087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выступающий по порядку ведения заседания, обязан определить суть нарушения Регламента;</w:t>
      </w: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3) указывать на допущенные в ходе заседания нарушения положений </w:t>
      </w:r>
      <w:r w:rsidR="00AB141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действующего законодательства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настоящего Регламента, а также исправлять фактические ошибки, допущенные в выступлениях;</w:t>
      </w: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4) удалять из зала заседаний лиц, мешающих работе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D0873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Председательствующий на пленарном заседании Общественной палаты не вправе высказывать собственное мнение по существу обсуждаемых вопросов, комментировать выступления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давать характеристику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выступающим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702208" w:rsidRPr="00B02EAC" w:rsidRDefault="00DD0873" w:rsidP="00FE3213">
      <w:pPr>
        <w:spacing w:after="100" w:afterAutospacing="1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4. Если председательствующий </w:t>
      </w:r>
      <w:r w:rsidR="006D6C0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 пленарном заседании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считает необходимым принять участие в обсуждении какого-либо вопроса, он записывается для выступления в общем порядке и до принятия решения по данному вопросу передает функции председательствующего </w:t>
      </w:r>
      <w:r w:rsidR="00EE318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другому члену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702208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.</w:t>
      </w:r>
    </w:p>
    <w:p w:rsidR="00CD4F81" w:rsidRPr="00B02EAC" w:rsidRDefault="00DD0873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5. П</w:t>
      </w:r>
      <w:r w:rsidR="006D6C0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 просьбе председательствующего на пленарном заседании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или в связи с нарушением </w:t>
      </w:r>
      <w:r w:rsidR="006D6C0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им </w:t>
      </w:r>
      <w:r w:rsidR="00156A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требований настоящего Регламента</w:t>
      </w:r>
      <w:r w:rsidR="00E9062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Общественная 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алата вправе большинством голосов от общего числа </w:t>
      </w:r>
      <w:r w:rsidR="0077389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ее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членов назначит</w:t>
      </w:r>
      <w:r w:rsidR="00E9062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ь другого председательствующего </w:t>
      </w:r>
      <w:r w:rsidR="006D6C0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 пленарном заседании Общественной палаты</w:t>
      </w:r>
      <w:r w:rsidR="00E9062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C1ACC" w:rsidRPr="00B02EAC" w:rsidRDefault="00BC1AC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7E731F" w:rsidRPr="00B02EAC" w:rsidRDefault="007E731F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lastRenderedPageBreak/>
        <w:t>Статья 1</w:t>
      </w:r>
      <w:r w:rsidR="00D15A6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5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Продолжительность проведения</w:t>
      </w:r>
      <w:r w:rsidR="00026F1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пле</w:t>
      </w:r>
      <w:r w:rsidR="00156A2A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нарного заседания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7E731F" w:rsidRPr="00B02EAC" w:rsidRDefault="007E731F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70608F" w:rsidRPr="00B02EAC" w:rsidRDefault="007E731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Пленарное заседание Общественной палаты проводится в теч</w:t>
      </w:r>
      <w:r w:rsidR="00EE318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ение периода времени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утвержденного на пленарном заседании, до полного рассмотрения вопросов, включенных в повестку дня.</w:t>
      </w:r>
    </w:p>
    <w:p w:rsidR="007E731F" w:rsidRPr="00B02EAC" w:rsidRDefault="007E731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При этом продолжительность пленарного заседания не должна превышать нормальной продолжительности рабочего времени</w:t>
      </w:r>
      <w:r w:rsidR="00B356F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(8 часов)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6A7C3E" w:rsidRPr="00B02EAC" w:rsidRDefault="006A7C3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Пленарное заседание Общественной палаты может проводиться в течение нескольких календарных дней. </w:t>
      </w:r>
    </w:p>
    <w:p w:rsidR="00F64B9C" w:rsidRPr="00B02EAC" w:rsidRDefault="007E731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 Председательствующий на пленарном заседании Общественной палаты не вправе без голосования про</w:t>
      </w:r>
      <w:r w:rsidR="00156A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длевать заседание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 принятия окончательного решения по вопросу, обсуждение которого было начато.</w:t>
      </w:r>
    </w:p>
    <w:p w:rsidR="007E731F" w:rsidRPr="00B02EAC" w:rsidRDefault="007E731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7E731F" w:rsidRPr="00B02EAC" w:rsidRDefault="007E731F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1</w:t>
      </w:r>
      <w:r w:rsidR="00D15A6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6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</w:t>
      </w:r>
      <w:r w:rsidR="00C07E9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Порядок выступления на пленарных</w:t>
      </w:r>
      <w:r w:rsidR="00026F1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="00C07E9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заседаниях</w:t>
      </w:r>
      <w:r w:rsidR="00156A2A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7E731F" w:rsidRPr="00B02EAC" w:rsidRDefault="007E731F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724B8" w:rsidRPr="00B02EAC" w:rsidRDefault="003724B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Член Общественной палаты выступает в зале заседания в порядке, определенном председательствующим.</w:t>
      </w:r>
    </w:p>
    <w:p w:rsidR="00294A55" w:rsidRPr="00B02EAC" w:rsidRDefault="003724B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 Время для доклада на пленарном заседании устанавливается в пределах пятнадцати минут.</w:t>
      </w:r>
      <w:r w:rsidR="00294A5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Для содокладов и выступлений в прениях – до десяти минут, для повторных выступлений в прениях – до пяти минут, для выступлений по процедурным вопросам, </w:t>
      </w:r>
      <w:r w:rsidR="00294A5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для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обоснования принятия или отклонения внесенных поправок к проектам решений Общественной палаты по рассмат</w:t>
      </w:r>
      <w:r w:rsidR="00156A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риваемым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кандидатурам, для ответов на вопросы, сообщений, справок – до </w:t>
      </w:r>
      <w:r w:rsidR="009C199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пяти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минут.</w:t>
      </w:r>
      <w:r w:rsidR="00294A5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 порядку работы и </w:t>
      </w:r>
      <w:r w:rsidR="00156A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ведения заседания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не более одной минуты.</w:t>
      </w:r>
      <w:r w:rsidR="00294A5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56A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 решению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4A5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указанная в настоящем пункте продолжительность выступлений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может быть изменен</w:t>
      </w:r>
      <w:r w:rsidR="00294A5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724B8" w:rsidRPr="00B02EAC" w:rsidRDefault="003724B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 истечении установленного времени </w:t>
      </w:r>
      <w:r w:rsidR="00294A5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 выступление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председательствующий предупреждает об этом выступающего, а затем вправе прервать его выступление.</w:t>
      </w:r>
    </w:p>
    <w:p w:rsidR="003724B8" w:rsidRPr="00B02EAC" w:rsidRDefault="00156A2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Каждый член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724B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должен придерживаться темы обсуждаемого вопроса.</w:t>
      </w:r>
      <w:r w:rsidR="00AD455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724B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Если выступающий отклоняется от нее, председательствующий вправе напомнить ему об этом.</w:t>
      </w:r>
      <w:r w:rsidR="00AD455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724B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замечание не принимается </w:t>
      </w:r>
      <w:proofErr w:type="gramStart"/>
      <w:r w:rsidR="003724B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выступающим</w:t>
      </w:r>
      <w:proofErr w:type="gramEnd"/>
      <w:r w:rsidR="003724B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во внимание, председательствующий может прервать выступление.</w:t>
      </w:r>
    </w:p>
    <w:p w:rsidR="003724B8" w:rsidRPr="00B02EAC" w:rsidRDefault="003724B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4. Председательствующий может установить общую продолжительность обсуждения вопроса, включенного в повестку дня заседания; время, отводимое на вопросы и ответы; продлить время выступления на основании голосования.</w:t>
      </w:r>
    </w:p>
    <w:p w:rsidR="003724B8" w:rsidRPr="00B02EAC" w:rsidRDefault="003724B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Данное решение принимается большинством голосов от числа присутствующих на заседании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724B8" w:rsidRPr="00B02EAC" w:rsidRDefault="003724B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5. Прения по обсуждаемому вопросу могут быть прекращены по истечении времени, установленного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</w:t>
      </w:r>
      <w:r w:rsidR="00B97BE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ой</w:t>
      </w:r>
      <w:r w:rsidR="00156A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либо по решению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принимаемому большинством голосов от числа </w:t>
      </w:r>
      <w:r w:rsidR="00156A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ее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членов, участвовавших в голосовании.</w:t>
      </w:r>
    </w:p>
    <w:p w:rsidR="009F1CE0" w:rsidRPr="00B02EAC" w:rsidRDefault="003724B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Председательствующий, получив предложение о прекращ</w:t>
      </w:r>
      <w:r w:rsidR="003F649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ении прений, информирует заседание</w:t>
      </w:r>
      <w:r w:rsidR="009F1CE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 числе записавшихся и выступивших; выясняет, кто из записавшихся, но не выс</w:t>
      </w:r>
      <w:r w:rsidR="003F649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тупивших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настаивает на выступлении; с одобрения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9F1CE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предоставляет ему слово.</w:t>
      </w:r>
    </w:p>
    <w:p w:rsidR="003724B8" w:rsidRPr="00B02EAC" w:rsidRDefault="003724B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После принятия решения о прекращении прений докладчик и содокладчик имеют право на заключительное слово.</w:t>
      </w:r>
    </w:p>
    <w:p w:rsidR="003724B8" w:rsidRPr="00B02EAC" w:rsidRDefault="003724B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6. Никто не вправе выступать на заседании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без разрешения председательствующего.</w:t>
      </w:r>
      <w:r w:rsidR="00AD455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Нарушивший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данное правило лишается председательствующим слова без предупреждения.</w:t>
      </w:r>
    </w:p>
    <w:p w:rsidR="007D38C5" w:rsidRPr="00B02EAC" w:rsidRDefault="007D38C5" w:rsidP="007D38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7.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комиссия, в которую входят члены Общественной палаты.</w:t>
      </w:r>
    </w:p>
    <w:p w:rsidR="007D38C5" w:rsidRPr="00B02EAC" w:rsidRDefault="007D38C5" w:rsidP="007D38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Согласительная комиссия дорабатывает те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кст пр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голосование.</w:t>
      </w:r>
    </w:p>
    <w:p w:rsidR="00FB496F" w:rsidRPr="00B02EAC" w:rsidRDefault="00FB496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4E1118" w:rsidRPr="00B02EAC" w:rsidRDefault="004E1118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1</w:t>
      </w:r>
      <w:r w:rsidR="00D15A6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7</w:t>
      </w:r>
      <w:r w:rsidR="0091110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Порядок проведения голосования</w:t>
      </w:r>
    </w:p>
    <w:p w:rsidR="00BA032B" w:rsidRPr="00B02EAC" w:rsidRDefault="00BA032B" w:rsidP="00FE3213">
      <w:pPr>
        <w:keepNext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4E1118" w:rsidRPr="00B02EAC" w:rsidRDefault="004E111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Решения Общественной палаты на ее пленарных заседаниях</w:t>
      </w:r>
      <w:r w:rsidR="001C08D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принимаются голосованием.</w:t>
      </w:r>
    </w:p>
    <w:p w:rsidR="004E1118" w:rsidRPr="00B02EAC" w:rsidRDefault="00682153" w:rsidP="002C33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</w:t>
      </w:r>
      <w:r w:rsidR="002C338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случаях, предусмотренных настоящим Регламентом, а </w:t>
      </w:r>
      <w:proofErr w:type="gramStart"/>
      <w:r w:rsidR="002C338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также</w:t>
      </w:r>
      <w:proofErr w:type="gramEnd"/>
      <w:r w:rsidR="002C338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если Общественная палата не приняла иного решения, голосование членов Общественной палаты является открытым. </w:t>
      </w:r>
      <w:r w:rsidR="004E111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Тайное голосование проводится по решению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4E111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принимаемому большинством голосов от общего числа членов Общественной палаты, участвующих в голосовании.</w:t>
      </w:r>
      <w:r w:rsidR="00994F8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случаях, предусмотренных настоящим Регламентом, решение Общественной палаты может приниматься методов опроса членов Общественной палаты.</w:t>
      </w:r>
    </w:p>
    <w:p w:rsidR="004E1118" w:rsidRPr="00B02EAC" w:rsidRDefault="004E111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 Голосование может быть количественным или рейтинговым.</w:t>
      </w:r>
    </w:p>
    <w:p w:rsidR="004E1118" w:rsidRPr="00B02EAC" w:rsidRDefault="004E111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Количественное голосование представляет собой выбор варианта ответа из трех предложенных: «за», «против» или «воздержался».</w:t>
      </w:r>
    </w:p>
    <w:p w:rsidR="00FB496F" w:rsidRPr="00B02EAC" w:rsidRDefault="004E111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Рейтинговое голосование представляет собой ряд последовательных количественных голосований по каждому из вопросов, в которых может принять участие член Общественной палаты.</w:t>
      </w:r>
      <w:r w:rsidR="002C338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При рейтинговом</w:t>
      </w:r>
      <w:r w:rsidR="003F649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голосовании член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голосует только «за» и не голосует «против» и «воздержался».</w:t>
      </w:r>
      <w:r w:rsidR="002C338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Принятым при рейтинговом голосовании признается вариант </w:t>
      </w:r>
      <w:r w:rsidR="003F649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решени</w:t>
      </w:r>
      <w:r w:rsidR="00773DD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я,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набравши</w:t>
      </w:r>
      <w:r w:rsidR="00773DD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й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наибольшее число голосов.</w:t>
      </w:r>
    </w:p>
    <w:p w:rsidR="002C338A" w:rsidRPr="00B02EAC" w:rsidRDefault="002C338A" w:rsidP="002C33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 Подсчет голосов и предъявление результатов голосования в абсолютном и процентном выражениях производятся по каждому голосованию.</w:t>
      </w:r>
    </w:p>
    <w:p w:rsidR="00215F90" w:rsidRPr="00B02EAC" w:rsidRDefault="00215F9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57320" w:rsidRPr="00B02EAC" w:rsidRDefault="00257320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</w:t>
      </w:r>
      <w:r w:rsidR="0091110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тья 1</w:t>
      </w:r>
      <w:r w:rsidR="00D15A6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8</w:t>
      </w:r>
      <w:r w:rsidR="0091110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Порядок принятия решения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23860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алатой</w:t>
      </w:r>
    </w:p>
    <w:p w:rsidR="00BA032B" w:rsidRPr="00B02EAC" w:rsidRDefault="00BA032B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Решения Общественной палаты принимаются большинством голосов от общего числа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присутствующих на пленарном заседании, если иное не предусмотрено настоящим Регламентом.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Решения Общественной палаты по процедурным вопросам принимаются большинством голосов от общего числа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участвовавших в голосовании, если иной порядок не предусмотрен настоящим Регламентом.</w:t>
      </w:r>
    </w:p>
    <w:p w:rsidR="00F11AB1" w:rsidRPr="00B02EAC" w:rsidRDefault="000A69D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</w:t>
      </w:r>
      <w:r w:rsidR="00F11AB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К </w:t>
      </w:r>
      <w:proofErr w:type="gramStart"/>
      <w:r w:rsidR="00F11AB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процедурным</w:t>
      </w:r>
      <w:proofErr w:type="gramEnd"/>
      <w:r w:rsidR="00F11AB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относятся вопросы о: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1)</w:t>
      </w:r>
      <w:r w:rsidR="006A0BB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перерыве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пленарном заседании или переносе пленарного заседания;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2)</w:t>
      </w:r>
      <w:r w:rsidR="006A0BB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предоставлении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дополнительного времени для выступления;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3) </w:t>
      </w:r>
      <w:r w:rsidR="00A776D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родолжительности времени для ответов на вопросы по существу обсуждаемого вопроса;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4)</w:t>
      </w:r>
      <w:r w:rsidR="00A776D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предоставлении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слова лицам, приглаше</w:t>
      </w:r>
      <w:r w:rsidR="003F649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нным на заседание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5)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переносе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прекращении прений по обсуждаемому вопросу;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6) передаче вопроса на рассмотрение соответствующей комиссии или рабочей группе;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7)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голосовании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без обсуждения;</w:t>
      </w:r>
    </w:p>
    <w:p w:rsidR="00F11AB1" w:rsidRPr="00B02EAC" w:rsidRDefault="00F11AB1" w:rsidP="00FE3213">
      <w:pPr>
        <w:tabs>
          <w:tab w:val="left" w:pos="851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8)</w:t>
      </w:r>
      <w:r w:rsidR="00A776D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приглашении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 пленарное заседание лиц, указанных статье </w:t>
      </w:r>
      <w:r w:rsidR="00B0578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22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Регламента;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9) об изменении способа проведения голосования;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10) об изменении очередности выступлений;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11)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проведении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дополнительной регистрации;</w:t>
      </w:r>
    </w:p>
    <w:p w:rsidR="00F11AB1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12)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пересчете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голосов;</w:t>
      </w:r>
    </w:p>
    <w:p w:rsidR="004E1118" w:rsidRPr="00B02EAC" w:rsidRDefault="00F11AB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13)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проведении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поименного голосования.</w:t>
      </w:r>
    </w:p>
    <w:p w:rsidR="004E1118" w:rsidRPr="00B02EAC" w:rsidRDefault="004E111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E73EC" w:rsidRPr="00B02EAC" w:rsidRDefault="00CE73EC" w:rsidP="00FE3213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</w:t>
      </w:r>
      <w:r w:rsidR="00D15A6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19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</w:t>
      </w:r>
      <w:r w:rsidR="007C3281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Протоколы. </w:t>
      </w:r>
      <w:r w:rsidR="001E74B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Оформление р</w:t>
      </w:r>
      <w:r w:rsidR="0091110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ешени</w:t>
      </w:r>
      <w:r w:rsidR="007C3281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й</w:t>
      </w:r>
      <w:r w:rsidR="003F6495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CE73EC" w:rsidRPr="00B02EAC" w:rsidRDefault="00CE73EC" w:rsidP="00FE3213">
      <w:pPr>
        <w:keepNext/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81786" w:rsidRPr="00B02EAC" w:rsidRDefault="00A7349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Во время пленарных заседаний Общественной палаты вед</w:t>
      </w:r>
      <w:r w:rsidR="003F649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ется протокол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0A69D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F649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Протокол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подписывается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председательствующим на пленарном засе</w:t>
      </w:r>
      <w:r w:rsidR="003F649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дании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0A69D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Протоколы пл</w:t>
      </w:r>
      <w:r w:rsidR="002C2A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енарных заседаний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подлежат опубликованию.</w:t>
      </w:r>
    </w:p>
    <w:p w:rsidR="00A73491" w:rsidRPr="00B02EAC" w:rsidRDefault="00A7349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По результатам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рассмотрения вопросов повестки дня пле</w:t>
      </w:r>
      <w:r w:rsidR="002C2A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нарного заседания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proofErr w:type="gramEnd"/>
      <w:r w:rsidR="002C2A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могут быть приняты решения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виде постановлений, заключений, предложений, обращений и заявлений.</w:t>
      </w:r>
    </w:p>
    <w:p w:rsidR="00A73491" w:rsidRPr="00B02EAC" w:rsidRDefault="00A7349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Решения Общественной палаты заносятся в протокол и направляются для исполнения (рассмотрения) в виде выписок из протокола, которые подписываются </w:t>
      </w:r>
      <w:r w:rsidR="00F8178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председателем</w:t>
      </w:r>
      <w:r w:rsidR="002C2A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A73491" w:rsidRPr="00B02EAC" w:rsidRDefault="00A7349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Материалы пленарных заседаний Общественной палаты в недельный срок после их проведения рассылаются членам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размещаются на </w:t>
      </w:r>
      <w:r w:rsidR="002C2A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официальном сайте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C2A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</w:t>
      </w:r>
      <w:r w:rsidR="001A2A6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официальном сайте </w:t>
      </w:r>
      <w:r w:rsidR="002C2AFD" w:rsidRPr="00B02EAC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муниципального образования</w:t>
      </w:r>
      <w:r w:rsidR="00BE00E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2C2A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публикуются </w:t>
      </w:r>
      <w:r w:rsidR="00BE00E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местных </w:t>
      </w:r>
      <w:r w:rsidR="00026F1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средствах массовой информации</w:t>
      </w:r>
      <w:r w:rsidR="00BE00E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CE73EC" w:rsidRPr="00B02EAC" w:rsidRDefault="00A7349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4. </w:t>
      </w:r>
      <w:r w:rsidR="0045518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Протоколы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пленарных заседаний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сопроводительные материалы, а также протоколы заседаний комиссий и рабочих групп в подлинниках хранятся в архиве Общественной палаты.</w:t>
      </w:r>
    </w:p>
    <w:p w:rsidR="00701F1B" w:rsidRPr="00B02EAC" w:rsidRDefault="00701F1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02138" w:rsidRPr="00B02EAC" w:rsidRDefault="00202138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2</w:t>
      </w:r>
      <w:r w:rsidR="00D15A6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0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Поручение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202138" w:rsidRPr="00B02EAC" w:rsidRDefault="00202138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C35DC" w:rsidRPr="00B02EAC" w:rsidRDefault="002C35D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Для подготовки вопроса к рассмотрению в ходе заседания Общественная палата вправе дать поручение комиссиям, рабочим группам.</w:t>
      </w:r>
    </w:p>
    <w:p w:rsidR="002C35DC" w:rsidRPr="00B02EAC" w:rsidRDefault="002C35D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Такие поручения даются по предложению пр</w:t>
      </w:r>
      <w:r w:rsidR="002C2A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едседательствующего на заседании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а также по предложениям комиссий, рабочих групп, членов </w:t>
      </w:r>
      <w:r w:rsidR="00782F8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целях предоставления дополнительной информации по интересующему их вопросу.</w:t>
      </w:r>
    </w:p>
    <w:p w:rsidR="002C35DC" w:rsidRPr="00B02EAC" w:rsidRDefault="002C35D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Текст поручения, внесенный в письменной форме и подписанный инициатором поручения, оглашается на заседании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7872D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им же или председательствующим.</w:t>
      </w:r>
    </w:p>
    <w:p w:rsidR="001C1072" w:rsidRPr="00B02EAC" w:rsidRDefault="002C35D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 При наличии возражений предложение дать поручение ставится на голосование.</w:t>
      </w:r>
    </w:p>
    <w:p w:rsidR="002C35DC" w:rsidRPr="00B02EAC" w:rsidRDefault="002C35D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Решение принимается больш</w:t>
      </w:r>
      <w:r w:rsidR="002C2A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инством голосов от числа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участвовавших в голосовании.</w:t>
      </w:r>
    </w:p>
    <w:p w:rsidR="00782F86" w:rsidRPr="00B02EAC" w:rsidRDefault="002C35D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4. Поручение оформляется протокольной записью.</w:t>
      </w:r>
    </w:p>
    <w:p w:rsidR="00782F86" w:rsidRPr="00B02EAC" w:rsidRDefault="002C35DC" w:rsidP="00FE3213">
      <w:pPr>
        <w:spacing w:after="100" w:afterAutospacing="1" w:line="240" w:lineRule="auto"/>
        <w:ind w:firstLine="567"/>
        <w:contextualSpacing/>
        <w:jc w:val="both"/>
        <w:rPr>
          <w:rStyle w:val="2"/>
          <w:rFonts w:ascii="Times New Roman" w:hAnsi="Times New Roman" w:cs="Times New Roman"/>
          <w:color w:val="000000" w:themeColor="text1"/>
          <w:kern w:val="2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</w:t>
      </w:r>
      <w:r w:rsidR="00E67B0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ыписка из протокола в течение </w:t>
      </w:r>
      <w:r w:rsidR="00FE321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трех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рабочих дней направляется исполнителю, который </w:t>
      </w:r>
      <w:r w:rsidR="002C2AFD" w:rsidRPr="00B02EAC">
        <w:rPr>
          <w:rStyle w:val="2"/>
          <w:rFonts w:ascii="Times New Roman" w:hAnsi="Times New Roman" w:cs="Times New Roman"/>
          <w:color w:val="000000" w:themeColor="text1"/>
          <w:kern w:val="2"/>
        </w:rPr>
        <w:t>не позднее чем через 30 дней</w:t>
      </w:r>
      <w:r w:rsidRPr="00B02EAC">
        <w:rPr>
          <w:rStyle w:val="2"/>
          <w:rFonts w:ascii="Times New Roman" w:hAnsi="Times New Roman" w:cs="Times New Roman"/>
          <w:color w:val="000000" w:themeColor="text1"/>
          <w:kern w:val="2"/>
        </w:rPr>
        <w:t xml:space="preserve"> </w:t>
      </w:r>
      <w:r w:rsidR="00CA5556" w:rsidRPr="00B02EAC">
        <w:rPr>
          <w:rStyle w:val="2"/>
          <w:rFonts w:ascii="Times New Roman" w:hAnsi="Times New Roman" w:cs="Times New Roman"/>
          <w:color w:val="000000" w:themeColor="text1"/>
          <w:kern w:val="2"/>
        </w:rPr>
        <w:t xml:space="preserve">или в иной установленный срок </w:t>
      </w:r>
      <w:r w:rsidRPr="00B02EAC">
        <w:rPr>
          <w:rStyle w:val="2"/>
          <w:rFonts w:ascii="Times New Roman" w:hAnsi="Times New Roman" w:cs="Times New Roman"/>
          <w:color w:val="000000" w:themeColor="text1"/>
          <w:kern w:val="2"/>
        </w:rPr>
        <w:t>со дня получения поручения информирует председательствующего и инициатора поручения о результатах его выполнения.</w:t>
      </w:r>
    </w:p>
    <w:p w:rsidR="002C35DC" w:rsidRPr="00B02EAC" w:rsidRDefault="002C35D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Style w:val="2"/>
          <w:rFonts w:ascii="Times New Roman" w:hAnsi="Times New Roman" w:cs="Times New Roman"/>
          <w:color w:val="000000" w:themeColor="text1"/>
          <w:kern w:val="2"/>
        </w:rPr>
        <w:t xml:space="preserve">Председательствующий на очередном заседании доводит эту информацию до сведения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Style w:val="2"/>
          <w:rFonts w:ascii="Times New Roman" w:hAnsi="Times New Roman" w:cs="Times New Roman"/>
          <w:color w:val="000000" w:themeColor="text1"/>
          <w:kern w:val="2"/>
        </w:rPr>
        <w:t>.</w:t>
      </w:r>
    </w:p>
    <w:p w:rsidR="00A73491" w:rsidRPr="00B02EAC" w:rsidRDefault="00A7349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5413E" w:rsidRPr="00B02EAC" w:rsidRDefault="0035413E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2</w:t>
      </w:r>
      <w:r w:rsidR="00D15A6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1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</w:t>
      </w:r>
      <w:r w:rsidR="00AD3F55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Взаимодействие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  <w:r w:rsidR="00AD3F55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с </w:t>
      </w:r>
      <w:r w:rsidR="000D20D6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органами</w:t>
      </w:r>
      <w:r w:rsidR="00026F1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="000D20D6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государственной власти и органами местного самоуправления</w:t>
      </w:r>
    </w:p>
    <w:p w:rsidR="0035413E" w:rsidRPr="00B02EAC" w:rsidRDefault="0035413E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04F6B" w:rsidRPr="00B02EAC" w:rsidRDefault="00D04F6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Общественной палат</w:t>
      </w:r>
      <w:r w:rsidR="001B63B9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ой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предусматривается время для ответов должностных лиц органов государственной власти и органов местного самоуправления на вопросы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04F6B" w:rsidRPr="00B02EAC" w:rsidRDefault="00D04F6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План проведения </w:t>
      </w:r>
      <w:r w:rsidR="00C54A8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данного мероприятия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составляется на очередное пленарное заседание и подлежит утверждению, как правило, на одном из последних пленарных заседаний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04F6B" w:rsidRPr="00B02EAC" w:rsidRDefault="001B17D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3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В плане проведения </w:t>
      </w:r>
      <w:r w:rsidR="00C54A8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мероприятия 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указываются наименовани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вопросов на каждый месяц и приглашаемые должностные лица.</w:t>
      </w:r>
    </w:p>
    <w:p w:rsidR="00D04F6B" w:rsidRPr="00B02EAC" w:rsidRDefault="00B34A0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В соответствии с планом проведения </w:t>
      </w:r>
      <w:r w:rsidR="00C54A8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мероприятия </w:t>
      </w:r>
      <w:r w:rsidR="00AE159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ответственный секретарь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включает в план очередного пленарного заседания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конкретные вопросы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 указанием даты их рассмотрения.</w:t>
      </w:r>
    </w:p>
    <w:p w:rsidR="001B17DF" w:rsidRPr="00B02EAC" w:rsidRDefault="00B34A0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1B17D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Председатель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7159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заблаговременно 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приглашает руководител</w:t>
      </w:r>
      <w:r w:rsidR="001B17D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ей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B17D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органов государственной власти и органов местного самоуправления 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иных должностных лиц в соответствии с рассматриваемым вопросом.</w:t>
      </w:r>
    </w:p>
    <w:p w:rsidR="00D04F6B" w:rsidRPr="00B02EAC" w:rsidRDefault="00D04F6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случае необходимости в обсуждении вопроса могут принять участие должностные лица, определяемые приглашенным лицом с учетом п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редложений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04F6B" w:rsidRPr="00B02EAC" w:rsidRDefault="00B34A0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Письменные вопросы и предложения по вопросу, предлагаемому к рассмотрению, направляются членами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E159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ответственному секретарю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не </w:t>
      </w:r>
      <w:r w:rsidR="006A0BB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позднее,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чем за 30 дней до проведения указанного мероприятия.</w:t>
      </w:r>
    </w:p>
    <w:p w:rsidR="00D04F6B" w:rsidRPr="00B02EAC" w:rsidRDefault="00B34A0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AE159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Ответственный секретарь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рассматривает вопросы и п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редложения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направляет их руководителям </w:t>
      </w:r>
      <w:r w:rsidR="00351C0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органов государственной власти и органов местного самоуправления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7C32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 компетенции которых относятся данные вопросы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иным приглашенным должностным лицам не </w:t>
      </w:r>
      <w:proofErr w:type="gramStart"/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позднее</w:t>
      </w:r>
      <w:proofErr w:type="gramEnd"/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чем за </w:t>
      </w:r>
      <w:r w:rsidR="0061755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дней до проведения мероприятия.</w:t>
      </w:r>
    </w:p>
    <w:p w:rsidR="00351C00" w:rsidRPr="00B02EAC" w:rsidRDefault="00351C0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Если руководител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ь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органа государственной власти или органа местного самоуправления 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не может присутствовать на </w:t>
      </w:r>
      <w:r w:rsidR="001B241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мероприятии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то он</w:t>
      </w:r>
      <w:r w:rsidR="00686A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не </w:t>
      </w:r>
      <w:proofErr w:type="gramStart"/>
      <w:r w:rsidR="006A0BB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позднее</w:t>
      </w:r>
      <w:proofErr w:type="gramEnd"/>
      <w:r w:rsidR="00686A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чем за 5 дней до его проведения уведом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ляе</w:t>
      </w:r>
      <w:r w:rsidR="00D62E1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 этом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председателя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 объяснением причины своего отсутствия и указать должностн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ое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лиц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котор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 вместо н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его приме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 участие в мероприятии.</w:t>
      </w:r>
    </w:p>
    <w:p w:rsidR="00D04F6B" w:rsidRPr="00B02EAC" w:rsidRDefault="00D04F6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таком случае при необходимости 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ответственный секретарь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62E1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 согласовани</w:t>
      </w:r>
      <w:r w:rsidR="00CA555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ю с Председателем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D62E1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может перенести </w:t>
      </w:r>
      <w:r w:rsidR="001B241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мероприятие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 другое время.</w:t>
      </w:r>
    </w:p>
    <w:p w:rsidR="00A73491" w:rsidRPr="00B02EAC" w:rsidRDefault="00351C00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По результатам обсуждения вопроса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Общественная п</w:t>
      </w:r>
      <w:r w:rsidR="00D04F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алата может дать профильной комиссии поручение подготовить проект постановления Общественной палаты, который принимается голосованием на пленарном заседании.</w:t>
      </w:r>
    </w:p>
    <w:p w:rsidR="00A04949" w:rsidRPr="00B02EAC" w:rsidRDefault="00A04949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04949" w:rsidRPr="00B02EAC" w:rsidRDefault="00A04949" w:rsidP="00A04949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</w:t>
      </w:r>
      <w:r w:rsidR="00D15A6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22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Порядок участия в </w:t>
      </w:r>
      <w:r w:rsidR="00D15A6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работе 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  <w:r w:rsidR="00D15A6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приглашенных лиц</w:t>
      </w:r>
    </w:p>
    <w:p w:rsidR="00A04949" w:rsidRPr="00B02EAC" w:rsidRDefault="00A04949" w:rsidP="00A04949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04949" w:rsidRPr="00B02EAC" w:rsidRDefault="00A04949" w:rsidP="00A0494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По решению Общественной палаты на заседания могут быть приглашены представители государственных органов, общественных объединений, научных учреждений, эксперты и другие специалисты для предоставления необходимых сведений и информации по рассматриваемым Общественной палатой вопросам.</w:t>
      </w:r>
    </w:p>
    <w:p w:rsidR="00A04949" w:rsidRPr="00B02EAC" w:rsidRDefault="00A04949" w:rsidP="00A0494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D3793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 Глава</w:t>
      </w:r>
      <w:r w:rsidRPr="00D3793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муниципального образования, председатель </w:t>
      </w:r>
      <w:r w:rsidR="00D3793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Совета депутатов</w:t>
      </w:r>
      <w:r w:rsidRPr="00D3793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муниципального образования, контрольно-счетн</w:t>
      </w:r>
      <w:r w:rsidR="00597D99" w:rsidRPr="00D3793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ого органа </w:t>
      </w:r>
      <w:r w:rsidRPr="00D3793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муниципального образования, председатель </w:t>
      </w:r>
      <w:r w:rsidRPr="00D3793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палаты </w:t>
      </w:r>
      <w:r w:rsidR="00D3793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Забайкальского края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депутаты </w:t>
      </w:r>
      <w:r w:rsidR="0061755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муниципального образования, депутаты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Законодательного Собрания</w:t>
      </w:r>
      <w:r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D3793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Забайкальского края</w:t>
      </w:r>
      <w:r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вправе присутствовать на любом заседании Общественной палаты без специального приглашения.</w:t>
      </w:r>
    </w:p>
    <w:p w:rsidR="00A04949" w:rsidRPr="00B02EAC" w:rsidRDefault="00A04949" w:rsidP="00A0494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 Общественная палата по предложению ее членов, комиссий вправе пригласить на свое заседание руководителей государственн</w:t>
      </w:r>
      <w:r w:rsidR="0004709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ых органов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органов местного самоуправления.</w:t>
      </w:r>
    </w:p>
    <w:p w:rsidR="00A04949" w:rsidRPr="00B02EAC" w:rsidRDefault="00A04949" w:rsidP="00A0494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приглашении Общественная палата указывает дату заседания и время, на которое приглашается должностное лицо, а также определяет содержание рассматриваемого вопроса.</w:t>
      </w:r>
    </w:p>
    <w:p w:rsidR="00A04949" w:rsidRPr="00B02EAC" w:rsidRDefault="00A04949" w:rsidP="00A0494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Принятое Общественной палатой постановление по этому вопросу, а также приглашение за подписью председателя Общественной палаты направляются приглашенному должностному лицу не позднее, чем за 10 дней до заседания, на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которое приглашено должностное лицо. Ответственный секретарь включает указанный вопрос в проект порядка работы Общественной палаты.</w:t>
      </w:r>
    </w:p>
    <w:p w:rsidR="00A04949" w:rsidRPr="00B02EAC" w:rsidRDefault="00A04949" w:rsidP="00A0494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4. Рассмотрение вопроса с участием должностных лиц, указанных в части 3 настоящей статьи, осуществляется в следующем порядке:</w:t>
      </w:r>
    </w:p>
    <w:p w:rsidR="00A04949" w:rsidRPr="00B02EAC" w:rsidRDefault="00A04949" w:rsidP="00A0494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1) приглашенному должностному лицу для основной информации по рассматриваемому вопросу предоставляется до 15 минут;</w:t>
      </w:r>
    </w:p>
    <w:p w:rsidR="00A04949" w:rsidRPr="00B02EAC" w:rsidRDefault="00A04949" w:rsidP="00A0494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2) члены Общественной палаты вправе задать вопросы приглашенному должностному лицу по рассматриваемому вопросу. Продолжительность вопроса не должна превышать одной минуты, ответ на вопрос – трех минут. Прения не проводятся;</w:t>
      </w:r>
    </w:p>
    <w:p w:rsidR="00A04949" w:rsidRPr="00B02EAC" w:rsidRDefault="00A04949" w:rsidP="00A0494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3) должностное лицо вправе выступить с заключительным словом продолжительностью не более пяти минут.</w:t>
      </w:r>
    </w:p>
    <w:p w:rsidR="00532FF6" w:rsidRPr="00B02EAC" w:rsidRDefault="00532FF6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E6CC6" w:rsidRPr="00B02EAC" w:rsidRDefault="00BE6CC6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ГЛАВА </w:t>
      </w:r>
      <w:r w:rsidR="0051439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4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</w:t>
      </w:r>
    </w:p>
    <w:p w:rsidR="00540AF7" w:rsidRPr="00B02EAC" w:rsidRDefault="00AB0647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</w:t>
      </w:r>
      <w:r w:rsidR="0078494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РЕДСЕДАТЕЛЬ</w:t>
      </w:r>
      <w:r w:rsidR="00440F10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, ЗАМЕСТИТЕЛЬ ПРЕДСЕДАТЕЛЯ,</w:t>
      </w:r>
      <w:r w:rsidR="00026F1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="00440F10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ОТВЕТСТВЕННЫЙ СЕКРЕТАРЬ</w:t>
      </w:r>
      <w:r w:rsidR="0078494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51439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ОБЩЕСТВЕННОЙ </w:t>
      </w:r>
      <w:r w:rsidR="0078494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ПАЛАТЫ</w:t>
      </w:r>
    </w:p>
    <w:p w:rsidR="00540AF7" w:rsidRPr="00B02EAC" w:rsidRDefault="00540AF7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:rsidR="00540AF7" w:rsidRPr="00B02EAC" w:rsidRDefault="00AB0647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23. П</w:t>
      </w:r>
      <w:r w:rsidR="0078494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орядок избрания председателя</w:t>
      </w:r>
      <w:r w:rsidR="0070608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AB0647" w:rsidRPr="00B02EAC" w:rsidRDefault="00AB0647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70608F" w:rsidRPr="00B02EAC" w:rsidRDefault="00AB0647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</w:t>
      </w:r>
      <w:r w:rsidR="0027310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8494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Председатель Общественной палаты избираетс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я из числа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78494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открытым голосование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 на первом пленарном заседании </w:t>
      </w:r>
      <w:r w:rsidR="0078494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порядке, предусмотренном </w:t>
      </w:r>
      <w:r w:rsidR="00686A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настоящим </w:t>
      </w:r>
      <w:r w:rsidR="0078494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Регламентом.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8494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При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этом каждый член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78494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вправе предложить только одну кандидатуру.</w:t>
      </w:r>
    </w:p>
    <w:p w:rsidR="0078494D" w:rsidRPr="00B02EAC" w:rsidRDefault="00EF2987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</w:t>
      </w:r>
      <w:r w:rsidR="0027310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121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Член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78494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выдвинутый для избрания председателем</w:t>
      </w:r>
      <w:r w:rsidR="002C25A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78494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имеет право заявить о самоотводе.</w:t>
      </w:r>
    </w:p>
    <w:p w:rsidR="0078494D" w:rsidRPr="00B02EAC" w:rsidRDefault="0078494D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Заявление о самоотводе принимается без обсуждения и голосования.</w:t>
      </w:r>
    </w:p>
    <w:p w:rsidR="0027310B" w:rsidRPr="00B02EAC" w:rsidRDefault="0027310B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В ходе обсуждения, которое проводится по всем кандидатам, давшим согласие на избрание председателем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кандидаты выступают на заседании и отвечают на вопросы членов</w:t>
      </w:r>
      <w:r w:rsidR="002C25A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</w:t>
      </w:r>
      <w:r w:rsidR="002C25A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7310B" w:rsidRPr="00B02EAC" w:rsidRDefault="0027310B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Члены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C25A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имеют право высказаться «за» или «против» кандидата, после чего обсуждение </w:t>
      </w:r>
      <w:r w:rsidR="00686A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соответствующего кандидата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прекращается</w:t>
      </w:r>
      <w:r w:rsidR="002C25A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7310B" w:rsidRPr="00B02EAC" w:rsidRDefault="006A0BBC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4. 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Председатель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7310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считается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7310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избранным, если за него проголосовало более половины от общего числа членов Общественной палаты.</w:t>
      </w:r>
    </w:p>
    <w:p w:rsidR="0027310B" w:rsidRPr="00B02EAC" w:rsidRDefault="006A0BBC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5. </w:t>
      </w:r>
      <w:r w:rsidR="0027310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случае</w:t>
      </w:r>
      <w:proofErr w:type="gramStart"/>
      <w:r w:rsidR="0027310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proofErr w:type="gramEnd"/>
      <w:r w:rsidR="0027310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если для избрания председателем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7310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было выдвинуто более двух кандидатов и ни один из них не набрал требуемого для избрания числа голосов, производится второй тур голосования по двум кандидатам, получившим наибольшее число голосов.</w:t>
      </w:r>
    </w:p>
    <w:p w:rsidR="0027310B" w:rsidRPr="00B02EAC" w:rsidRDefault="0027310B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При этом каждый член Общественной палаты может голосовать </w:t>
      </w:r>
      <w:r w:rsidR="008D63E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только за одного кандидата.</w:t>
      </w:r>
    </w:p>
    <w:p w:rsidR="008D63EA" w:rsidRPr="00B02EAC" w:rsidRDefault="008D63EA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6. Избран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ным председателем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 итогам второго тура голосования считается тот кандидат, который получил более половины голосов от общего числа членов Общественной палаты.</w:t>
      </w:r>
    </w:p>
    <w:p w:rsidR="008D63EA" w:rsidRPr="00B02EAC" w:rsidRDefault="006A0BBC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7. </w:t>
      </w:r>
      <w:r w:rsidR="008D63E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Решение об избрании председателя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8D63E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оформляется протоколом.</w:t>
      </w:r>
    </w:p>
    <w:p w:rsidR="008D63EA" w:rsidRPr="00B02EAC" w:rsidRDefault="006A0BBC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8. 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Председатель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8D63E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избирается на срок его полномочий в качестве члена Общественной палаты.</w:t>
      </w:r>
    </w:p>
    <w:p w:rsidR="0070608F" w:rsidRPr="00B02EAC" w:rsidRDefault="008D63EA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9. Вопрос о досрочном освобождении </w:t>
      </w:r>
      <w:r w:rsidR="0084180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 обязанно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стей председателя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рассматривается на пленарном заседании по его личному заявлению или по представлению более одной пятой от общего числа членов Общественной палаты.</w:t>
      </w:r>
    </w:p>
    <w:p w:rsidR="00701F1B" w:rsidRPr="00B02EAC" w:rsidRDefault="008D63EA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Решение об освобождении </w:t>
      </w:r>
      <w:r w:rsidR="0084180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 обязанно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стей председателя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принимается, если за него проголосовало более половины от общего числа членов Общественной палаты, и оформляется протоколом.</w:t>
      </w:r>
    </w:p>
    <w:p w:rsidR="00335725" w:rsidRPr="00B02EAC" w:rsidRDefault="00335725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35725" w:rsidRPr="00B02EAC" w:rsidRDefault="00335725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lastRenderedPageBreak/>
        <w:t>Статья 2</w:t>
      </w:r>
      <w:r w:rsidR="00AE159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4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Полномочия председателя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335725" w:rsidRPr="00B02EAC" w:rsidRDefault="00335725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35725" w:rsidRPr="00B02EAC" w:rsidRDefault="00FD5C26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Председатель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:rsidR="00335725" w:rsidRPr="00B02EAC" w:rsidRDefault="0033572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ведает вопросами внутреннего распорядка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соответствии </w:t>
      </w:r>
      <w:r w:rsidR="00F90DC9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полномочиями, предоставленными ему настоящим Регламентом;</w:t>
      </w:r>
    </w:p>
    <w:p w:rsidR="00335725" w:rsidRPr="00B02EAC" w:rsidRDefault="0033572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2) 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организует работу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председательствует на 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ее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заседаниях;</w:t>
      </w:r>
    </w:p>
    <w:p w:rsidR="00335725" w:rsidRPr="00B02EAC" w:rsidRDefault="0033572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3) на основании предложений членов Общественной палаты формирует проект повес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тки дня заседания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вносит его на рассмотрение</w:t>
      </w:r>
      <w:r w:rsidR="00464E6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335725" w:rsidRPr="00B02EAC" w:rsidRDefault="0033572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4) подписывает решения, обращения, приглашения и и</w:t>
      </w:r>
      <w:r w:rsidR="00FD5C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ные документы, принятые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алатой, а также запросы Общественной палаты, направляемые в органы государственной власти</w:t>
      </w:r>
      <w:r w:rsidR="00F93E6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органы местного самоуправления, государственные и муниципальные организации, в иные организации и (или) их должностным лицам по вопросам, входящим в компетенцию указанных органов и организаций;</w:t>
      </w:r>
      <w:proofErr w:type="gramEnd"/>
    </w:p>
    <w:p w:rsidR="00335725" w:rsidRPr="00B02EAC" w:rsidRDefault="00F93E6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готовит к рассмотрению на заседании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поступившие законопроекты и иные документы;</w:t>
      </w:r>
    </w:p>
    <w:p w:rsidR="00335725" w:rsidRPr="00B02EAC" w:rsidRDefault="00F93E6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направл</w:t>
      </w:r>
      <w:r w:rsidR="00EE7C3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яет поступившие в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Общественную п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алату документ</w:t>
      </w:r>
      <w:r w:rsidR="00A600F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ы</w:t>
      </w:r>
      <w:r w:rsidR="00EE7C3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комиссии в соответствии с 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их </w:t>
      </w:r>
      <w:r w:rsidR="00EE7C3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направлением деятельности;</w:t>
      </w:r>
    </w:p>
    <w:p w:rsidR="00335725" w:rsidRPr="00B02EAC" w:rsidRDefault="00F93E6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EE7C3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представляет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Общественную 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алату 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отношениях с органами государственной власти и </w:t>
      </w:r>
      <w:r w:rsidR="0084180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органами 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местного самоуправления, средствами массовой информац</w:t>
      </w:r>
      <w:r w:rsidR="0084180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ии, общественными объединениями, гражданами;</w:t>
      </w:r>
    </w:p>
    <w:p w:rsidR="00335725" w:rsidRPr="00B02EAC" w:rsidRDefault="00F93E6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направляет заключения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 результатам экспертизы проектов законов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нормативных правовых актов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соответствующие органы государственной власти и органы местного самоуправления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335725" w:rsidRPr="00B02EAC" w:rsidRDefault="00F93E6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направляет заключения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 нарушениях законодательства органами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государственной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власти и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(или)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органами местного самоуправления</w:t>
      </w:r>
      <w:r w:rsidR="00B7599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компетентные государственные органы или должностным лицам;</w:t>
      </w:r>
    </w:p>
    <w:p w:rsidR="00464E67" w:rsidRPr="00B02EAC" w:rsidRDefault="00464E6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10) формирует рабочие группы для поддержки и продвижения гражданских инициатив, а также для решения </w:t>
      </w:r>
      <w:r w:rsidR="000A69DE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иных общественно значимых задач; 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утверждает состав таких групп, их руководителей и имеет право наделять их отдельными полномочиями</w:t>
      </w:r>
      <w:r w:rsidR="000A69DE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в пределах, установленных настоящим Регламентом;</w:t>
      </w:r>
    </w:p>
    <w:p w:rsidR="00464E67" w:rsidRPr="00B02EAC" w:rsidRDefault="00DC656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11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) вносит предложения по изменению </w:t>
      </w:r>
      <w:r w:rsidR="0084180C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настоящего 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Регламента;</w:t>
      </w:r>
    </w:p>
    <w:p w:rsidR="00464E67" w:rsidRPr="00B02EAC" w:rsidRDefault="00DC656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12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) принимает решени</w:t>
      </w:r>
      <w:r w:rsidR="00FE3213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я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:</w:t>
      </w:r>
    </w:p>
    <w:p w:rsidR="00464E67" w:rsidRPr="00B02EAC" w:rsidRDefault="00464E6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об утверждении плана проведения общественной экспертизы законопроектов и иных проектов нормативных правовых актов по представлению рабочей группы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;</w:t>
      </w:r>
    </w:p>
    <w:p w:rsidR="00464E67" w:rsidRPr="00B02EAC" w:rsidRDefault="00464E67" w:rsidP="00FE3213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о внесении в план проведения общественной экспертизы изменений, в </w:t>
      </w:r>
      <w:r w:rsidR="00026F1D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том числе 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 прекращении процедуры общественной экспертизы</w:t>
      </w:r>
      <w:r w:rsidR="00EE7C3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или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о повторном проведении общественной экспертизы по предложен</w:t>
      </w:r>
      <w:r w:rsidR="00EE7C3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ию рабочей группы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;</w:t>
      </w:r>
    </w:p>
    <w:p w:rsidR="00464E67" w:rsidRPr="00B02EAC" w:rsidRDefault="00DC656C" w:rsidP="00FE3213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13</w:t>
      </w:r>
      <w:r w:rsidR="000A69DE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) 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оп</w:t>
      </w:r>
      <w:r w:rsidR="00EE7C3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ределяет комиссию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, ответственную за подготовку проекта заключения (а также комиссию-соисполнителя, если предмет рассматриваемого проекта нормативного правового акта соответствует компетенции другой комиссии), и поручает ей сформировать рабочую группу;</w:t>
      </w:r>
    </w:p>
    <w:p w:rsidR="00464E67" w:rsidRPr="00B02EAC" w:rsidRDefault="00DC656C" w:rsidP="00FE3213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14</w:t>
      </w:r>
      <w:r w:rsidR="000A69DE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) принимает решение 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по предложению комиссии об образовании рабочей группы по проведению общественной экспертизы, утверждает ее состав и руководителя;</w:t>
      </w:r>
      <w:r w:rsidR="000A69DE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принимает решение 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 образовании рабочей группы для иных целей и утверждает ее руководителя;</w:t>
      </w:r>
    </w:p>
    <w:p w:rsidR="00464E67" w:rsidRPr="00B02EAC" w:rsidRDefault="00DC656C" w:rsidP="00FE3213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15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) принимает решение о прекращении деятельности рабочих групп;</w:t>
      </w:r>
    </w:p>
    <w:p w:rsidR="00464E67" w:rsidRPr="00B02EAC" w:rsidRDefault="00DC656C" w:rsidP="00FE3213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16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) принимает решение о награждении </w:t>
      </w:r>
      <w:r w:rsidR="0070590A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общественными 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наградами </w:t>
      </w:r>
      <w:r w:rsidR="0070590A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и поощрениями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;</w:t>
      </w:r>
    </w:p>
    <w:p w:rsidR="00464E67" w:rsidRPr="00B02EAC" w:rsidRDefault="00DC656C" w:rsidP="00FE3213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17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) по предложению комиссии принимает решение о привлеч</w:t>
      </w:r>
      <w:r w:rsidR="00EE7C3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ении общественных объединений, 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иных некоммерческих организаций к работе с обращениями граждан и организаций, поступающими в адрес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;</w:t>
      </w:r>
    </w:p>
    <w:p w:rsidR="00464E67" w:rsidRPr="00B02EAC" w:rsidRDefault="00DC656C" w:rsidP="00FE3213">
      <w:pPr>
        <w:spacing w:after="100" w:afterAutospacing="1" w:line="240" w:lineRule="auto"/>
        <w:ind w:left="72" w:firstLine="455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lastRenderedPageBreak/>
        <w:t>18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) вносит предложения по кандидатурам председателя комиссии и (или) заместителя председателя комиссии в случае досрочного о</w:t>
      </w:r>
      <w:r w:rsidR="00EE7C3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свобождения члена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от обязанностей председателя комиссии и (или) заместителя председателя комиссии, а также в случае изменения количества комиссий;</w:t>
      </w:r>
    </w:p>
    <w:p w:rsidR="00464E67" w:rsidRPr="00B02EAC" w:rsidRDefault="00DC656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19</w:t>
      </w:r>
      <w:r w:rsidR="008A2DAB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) утверждает решение комиссии 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 избрании (освобождении) заместителя (заме</w:t>
      </w:r>
      <w:r w:rsidR="008A2DAB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стителей) председателя комиссии </w:t>
      </w:r>
      <w:r w:rsidR="00464E6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по представлению комиссии;</w:t>
      </w:r>
    </w:p>
    <w:p w:rsidR="00335725" w:rsidRPr="00B02EAC" w:rsidRDefault="00DC656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20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дает поручения по вопросам, относящимся к его компетенции;</w:t>
      </w:r>
    </w:p>
    <w:p w:rsidR="00B256C0" w:rsidRPr="00B02EAC" w:rsidRDefault="00DC656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21</w:t>
      </w:r>
      <w:r w:rsidR="00B256C0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) представля</w:t>
      </w:r>
      <w:r w:rsidR="008A2DAB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ет на утверждение </w:t>
      </w:r>
      <w:r w:rsidR="006F0C9A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</w:t>
      </w:r>
      <w:r w:rsidR="008A2DAB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латы Кодекс</w:t>
      </w:r>
      <w:r w:rsidR="00B256C0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этики член</w:t>
      </w:r>
      <w:r w:rsidR="008A2DAB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а</w:t>
      </w:r>
      <w:r w:rsidR="00B256C0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Общественной палаты;</w:t>
      </w:r>
    </w:p>
    <w:p w:rsidR="00335725" w:rsidRPr="00B02EAC" w:rsidRDefault="00DC656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22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подписывает распорядительные документы, документы, на</w:t>
      </w:r>
      <w:r w:rsidR="008A2D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правляемые от имени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 имя руководителей органов государственной власти</w:t>
      </w:r>
      <w:r w:rsidR="00F93E6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орган</w:t>
      </w:r>
      <w:r w:rsidR="00B7599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ов </w:t>
      </w:r>
      <w:r w:rsidR="00F93E6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местного самоуправления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на имя р</w:t>
      </w:r>
      <w:r w:rsidR="00B7599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уководителей других организаций.</w:t>
      </w:r>
    </w:p>
    <w:p w:rsidR="00464E67" w:rsidRPr="00B02EAC" w:rsidRDefault="00464E6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Решения </w:t>
      </w:r>
      <w:r w:rsidR="00256950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п</w:t>
      </w:r>
      <w:r w:rsidR="008A2DAB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редседателя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оформляются в виде выписок из протокола заседания Общественной палаты.</w:t>
      </w:r>
    </w:p>
    <w:p w:rsidR="00464E67" w:rsidRPr="00B02EAC" w:rsidRDefault="00464E6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Повестка дня заседания Общественной палаты и материалы к ней направля</w:t>
      </w:r>
      <w:r w:rsidR="008A2DAB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ются председател</w:t>
      </w:r>
      <w:r w:rsidR="00FD5F32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ю</w:t>
      </w:r>
      <w:r w:rsidR="008A2DAB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, руководителям комиссий и рабочих групп не </w:t>
      </w:r>
      <w:proofErr w:type="gramStart"/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позднее</w:t>
      </w:r>
      <w:proofErr w:type="gramEnd"/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чем за 3 рабочих дня до дня заседания Общественной палаты.</w:t>
      </w:r>
    </w:p>
    <w:p w:rsidR="00335725" w:rsidRPr="00B02EAC" w:rsidRDefault="00464E6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773F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Председатель</w:t>
      </w:r>
      <w:r w:rsidR="008A2D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по </w:t>
      </w:r>
      <w:r w:rsidR="008A2D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его 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поручению член Общественной палаты представляет Общественной палате доклад о деятельности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 истекший период со дня предыдущего заседания Общественной палаты и о проекте </w:t>
      </w:r>
      <w:r w:rsidR="001A19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плана</w:t>
      </w:r>
      <w:r w:rsidR="008A2D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работы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 текущий период.</w:t>
      </w:r>
    </w:p>
    <w:p w:rsidR="00335725" w:rsidRPr="00B02EAC" w:rsidRDefault="00464E6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773F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Председатель</w:t>
      </w:r>
      <w:r w:rsidR="008A2D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определяет обязанности сво</w:t>
      </w:r>
      <w:r w:rsidR="004236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его 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заместител</w:t>
      </w:r>
      <w:r w:rsidR="004236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 согласованию с </w:t>
      </w:r>
      <w:r w:rsidR="005224E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членами</w:t>
      </w:r>
      <w:r w:rsidR="0033572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палаты.</w:t>
      </w:r>
    </w:p>
    <w:p w:rsidR="005773F5" w:rsidRPr="00B02EAC" w:rsidRDefault="005773F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6A0BBC" w:rsidRDefault="00602D4D" w:rsidP="006A7C3E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2</w:t>
      </w:r>
      <w:r w:rsidR="005224E4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5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</w:t>
      </w:r>
      <w:r w:rsidR="006A7C3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Порядок избрания з</w:t>
      </w:r>
      <w:r w:rsidR="00F841CA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аместител</w:t>
      </w:r>
      <w:r w:rsidR="006A7C3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я</w:t>
      </w:r>
      <w:r w:rsidR="00FD5F32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председателя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  <w:r w:rsidR="00FD5F32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</w:p>
    <w:p w:rsidR="00782C06" w:rsidRPr="00B02EAC" w:rsidRDefault="00782C06" w:rsidP="006A7C3E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9C68AB" w:rsidRPr="00B02EAC" w:rsidRDefault="009C68AB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</w:t>
      </w:r>
      <w:r w:rsidR="0090371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аместител</w:t>
      </w:r>
      <w:r w:rsidR="00A776D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ь</w:t>
      </w:r>
      <w:r w:rsidR="004236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0371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председателя</w:t>
      </w:r>
      <w:r w:rsidR="00FD5F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избира</w:t>
      </w:r>
      <w:r w:rsidR="004236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ется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8215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открытым голосованием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 </w:t>
      </w:r>
      <w:r w:rsidR="00B7599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первом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пленарном заседании Общественной палаты большинством голосов от общего числа членов</w:t>
      </w:r>
      <w:r w:rsidR="00FD5F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81474F" w:rsidRPr="00B02EAC" w:rsidRDefault="0081474F" w:rsidP="0081474F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 Заместитель председателя Общественной палаты избирается на срок его полномочий в качестве члена Общественной палаты</w:t>
      </w:r>
      <w:r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.</w:t>
      </w:r>
    </w:p>
    <w:p w:rsidR="009C68AB" w:rsidRPr="00B02EAC" w:rsidRDefault="0081474F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9C68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Вопрос о досрочном освобождении </w:t>
      </w:r>
      <w:r w:rsidR="008332D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="009C68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 обязанностей заместител</w:t>
      </w:r>
      <w:r w:rsidR="0050031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я </w:t>
      </w:r>
      <w:r w:rsidR="0090371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председателя</w:t>
      </w:r>
      <w:r w:rsidR="00FD5F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9C68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рассматривается на пленарном заседании по его личному заявлению</w:t>
      </w:r>
      <w:r w:rsidR="00E56F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</w:t>
      </w:r>
      <w:r w:rsidR="009C68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 представлению более одной пятой от </w:t>
      </w:r>
      <w:r w:rsidR="004236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общего</w:t>
      </w:r>
      <w:r w:rsidR="009C68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числа членов Общественной палаты.</w:t>
      </w:r>
    </w:p>
    <w:p w:rsidR="006A7C3E" w:rsidRPr="00B02EAC" w:rsidRDefault="009C68AB" w:rsidP="006A7C3E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Решение об освобождении </w:t>
      </w:r>
      <w:r w:rsidR="008332D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 обязанностей заместител</w:t>
      </w:r>
      <w:r w:rsidR="0050031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90371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председателя</w:t>
      </w:r>
      <w:r w:rsidR="00FD5F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332D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считается принятым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если за него проголосовало более половины от общего числа членов Общественной палаты</w:t>
      </w:r>
      <w:r w:rsidR="00FB1ED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оформляется п</w:t>
      </w:r>
      <w:r w:rsidR="00EA28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ротоколом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A28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заседания</w:t>
      </w:r>
      <w:r w:rsidR="00FD5F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6A7C3E" w:rsidRPr="00B02EAC" w:rsidRDefault="00FD5F32" w:rsidP="006A7C3E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В </w:t>
      </w:r>
      <w:r w:rsidR="009C68AB"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случае досрочного прекращения полномочий </w:t>
      </w:r>
      <w:r w:rsidR="009C68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заместителя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председателя</w:t>
      </w:r>
      <w:r w:rsidR="009C68AB"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 на пленарном заседании избирается новый заместитель </w:t>
      </w:r>
      <w:r w:rsidR="0090371B"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председателя</w:t>
      </w:r>
      <w:r w:rsidR="00846431"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9C68AB"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.</w:t>
      </w:r>
    </w:p>
    <w:p w:rsidR="006A7C3E" w:rsidRPr="00B02EAC" w:rsidRDefault="006A7C3E" w:rsidP="006A7C3E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</w:pPr>
    </w:p>
    <w:p w:rsidR="006A7C3E" w:rsidRDefault="006A7C3E" w:rsidP="006A7C3E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iCs/>
          <w:color w:val="000000" w:themeColor="text1"/>
          <w:kern w:val="2"/>
          <w:sz w:val="24"/>
          <w:szCs w:val="24"/>
        </w:rPr>
        <w:t xml:space="preserve">Статья 26. Полномочия 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заместителя председателя Общественной палаты</w:t>
      </w:r>
    </w:p>
    <w:p w:rsidR="00782C06" w:rsidRPr="00B02EAC" w:rsidRDefault="00782C06" w:rsidP="006A7C3E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:rsidR="006A7C3E" w:rsidRPr="00B02EAC" w:rsidRDefault="006A7C3E" w:rsidP="006A7C3E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</w:t>
      </w:r>
      <w:r w:rsidR="00FD5F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случае</w:t>
      </w:r>
      <w:r w:rsidR="009C68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отсутствия </w:t>
      </w:r>
      <w:r w:rsidR="0090371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председателя</w:t>
      </w:r>
      <w:r w:rsidR="009C68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FD5F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68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заместител</w:t>
      </w:r>
      <w:r w:rsidR="00E56F2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ь</w:t>
      </w:r>
      <w:r w:rsidR="009C68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0371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председателя</w:t>
      </w:r>
      <w:r w:rsidR="00FD5F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выполняет его полномочия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F3D4C" w:rsidRPr="00B02EAC" w:rsidRDefault="006A7C3E" w:rsidP="006A7C3E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Заместитель председателя общественной палаты </w:t>
      </w:r>
      <w:r w:rsidR="00FD5F3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осуществляет помощь в работе председателя по всем вопросам его деятельности</w:t>
      </w:r>
      <w:r w:rsidR="009C68A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F3D4C" w:rsidRPr="008254CC" w:rsidRDefault="002F3D4C" w:rsidP="00FE3213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3D4C" w:rsidRPr="00B02EAC" w:rsidRDefault="002F3D4C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lastRenderedPageBreak/>
        <w:t>Статья 2</w:t>
      </w:r>
      <w:r w:rsidR="006A7C3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7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Порядок избрания ответственного секретаря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2F3D4C" w:rsidRPr="00B02EAC" w:rsidRDefault="002F3D4C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F3D4C" w:rsidRPr="00B02EAC" w:rsidRDefault="002F3D4C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</w:t>
      </w:r>
      <w:r w:rsidR="00C81E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Ответственный секретарь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избирается </w:t>
      </w:r>
      <w:r w:rsidR="0068215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открытым голосованием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 первом пл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енарном заседании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большинством голосов от общего числа членов Общественной палаты.</w:t>
      </w:r>
    </w:p>
    <w:p w:rsidR="0081474F" w:rsidRPr="00B02EAC" w:rsidRDefault="0081474F" w:rsidP="0081474F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 Ответственный секретарь избирается на срок его полномочий в качестве члена Общественной палаты</w:t>
      </w:r>
      <w:r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.</w:t>
      </w:r>
    </w:p>
    <w:p w:rsidR="002F3D4C" w:rsidRPr="00B02EAC" w:rsidRDefault="0081474F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2F3D4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Вопрос о досрочном освобождении </w:t>
      </w:r>
      <w:r w:rsidR="008332D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="002F3D4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от обязанностей </w:t>
      </w:r>
      <w:r w:rsidR="00C81E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ответственного секретаря</w:t>
      </w:r>
      <w:r w:rsidR="002F3D4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рассматривается на пленарном заседании по его личному заявлению, по представлению более одной пятой от общего числа членов Общественной палаты</w:t>
      </w:r>
      <w:r w:rsidR="00D62E1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по представлени</w:t>
      </w:r>
      <w:r w:rsidR="0025695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ю п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редседателя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F3D4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F3D4C" w:rsidRPr="00B02EAC" w:rsidRDefault="002F3D4C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Решение об освобождении </w:t>
      </w:r>
      <w:r w:rsidR="008332D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от обязанностей </w:t>
      </w:r>
      <w:r w:rsidR="00C81E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ответственного секретаря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332D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считается принятым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если за него проголосовало более половины от об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щего числа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FB1ED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оформляется п</w:t>
      </w:r>
      <w:r w:rsidR="00EA28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ротоколом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A28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заседания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палаты.</w:t>
      </w:r>
    </w:p>
    <w:p w:rsidR="002F3D4C" w:rsidRPr="00B02EAC" w:rsidRDefault="002F3D4C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В случае досрочного прекращения полномочий </w:t>
      </w:r>
      <w:r w:rsidR="00C81E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ответственного секретаря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на пленарном заседании избирается новый </w:t>
      </w:r>
      <w:r w:rsidR="00C81E22"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ответственный секретарь</w:t>
      </w:r>
      <w:r w:rsidR="00846431" w:rsidRPr="00B02EAC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 Общественной палаты.</w:t>
      </w:r>
    </w:p>
    <w:p w:rsidR="00701F1B" w:rsidRPr="00B02EAC" w:rsidRDefault="00701F1B" w:rsidP="00FE3213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:rsidR="002F3D4C" w:rsidRPr="00B02EAC" w:rsidRDefault="002F3D4C" w:rsidP="00FE3213">
      <w:pPr>
        <w:keepNext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b/>
          <w:color w:val="000000" w:themeColor="text1"/>
          <w:kern w:val="2"/>
          <w:sz w:val="24"/>
          <w:szCs w:val="24"/>
          <w:lang w:eastAsia="en-US"/>
        </w:rPr>
        <w:t>Статья 2</w:t>
      </w:r>
      <w:r w:rsidR="008A154E" w:rsidRPr="00B02EAC">
        <w:rPr>
          <w:rFonts w:ascii="Times New Roman" w:eastAsiaTheme="minorHAnsi" w:hAnsi="Times New Roman" w:cs="Times New Roman"/>
          <w:b/>
          <w:color w:val="000000" w:themeColor="text1"/>
          <w:kern w:val="2"/>
          <w:sz w:val="24"/>
          <w:szCs w:val="24"/>
          <w:lang w:eastAsia="en-US"/>
        </w:rPr>
        <w:t>8</w:t>
      </w:r>
      <w:r w:rsidRPr="00B02EAC">
        <w:rPr>
          <w:rFonts w:ascii="Times New Roman" w:eastAsiaTheme="minorHAnsi" w:hAnsi="Times New Roman" w:cs="Times New Roman"/>
          <w:b/>
          <w:color w:val="000000" w:themeColor="text1"/>
          <w:kern w:val="2"/>
          <w:sz w:val="24"/>
          <w:szCs w:val="24"/>
          <w:lang w:eastAsia="en-US"/>
        </w:rPr>
        <w:t xml:space="preserve">. Полномочия ответственного секретаря </w:t>
      </w:r>
      <w:r w:rsidR="00CA0ACF" w:rsidRPr="00B02EAC">
        <w:rPr>
          <w:rFonts w:ascii="Times New Roman" w:eastAsiaTheme="minorHAnsi" w:hAnsi="Times New Roman" w:cs="Times New Roman"/>
          <w:b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</w:p>
    <w:p w:rsidR="00701F1B" w:rsidRPr="00B02EAC" w:rsidRDefault="00701F1B" w:rsidP="00FE3213">
      <w:pPr>
        <w:keepNext/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</w:p>
    <w:p w:rsidR="002F3D4C" w:rsidRPr="00B02EAC" w:rsidRDefault="002F3D4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Ответс</w:t>
      </w:r>
      <w:r w:rsidR="004350B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твенный секретарь Общественной п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алаты:</w:t>
      </w:r>
    </w:p>
    <w:p w:rsidR="002F3D4C" w:rsidRPr="00B02EAC" w:rsidRDefault="002F3D4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1) форми</w:t>
      </w:r>
      <w:r w:rsidR="004350B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рует план работы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;</w:t>
      </w:r>
    </w:p>
    <w:p w:rsidR="002F3D4C" w:rsidRPr="00B02EAC" w:rsidRDefault="002F3D4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2) </w:t>
      </w:r>
      <w:r w:rsidR="00C81E22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готовит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проект повестки</w:t>
      </w:r>
      <w:r w:rsidR="004350B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C12C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дня </w:t>
      </w:r>
      <w:r w:rsidR="004350B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заседания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;</w:t>
      </w:r>
    </w:p>
    <w:p w:rsidR="002F3D4C" w:rsidRPr="00B02EAC" w:rsidRDefault="002F3D4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3) уведомляет членов Общественной</w:t>
      </w:r>
      <w:r w:rsidR="008F5749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палаты и приглашенных о проведении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заседани</w:t>
      </w:r>
      <w:r w:rsidR="001D471B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й</w:t>
      </w:r>
      <w:r w:rsidR="008F5749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,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8F5749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иных мероприятий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;</w:t>
      </w:r>
    </w:p>
    <w:p w:rsidR="008F5749" w:rsidRPr="00B02EAC" w:rsidRDefault="008F5749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4) по указ</w:t>
      </w:r>
      <w:r w:rsidR="004350B7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анию Председателя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организует формирование рабочих групп для поддержки и продвижения гражданских инициатив, а также для решения </w:t>
      </w:r>
      <w:r w:rsidR="009F348C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иных общественно значимых задач;</w:t>
      </w:r>
    </w:p>
    <w:p w:rsidR="002F3D4C" w:rsidRPr="00B02EAC" w:rsidRDefault="008F5749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</w:pPr>
      <w:r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5</w:t>
      </w:r>
      <w:r w:rsidR="002F3D4C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) решает иные вопросы работы </w:t>
      </w:r>
      <w:r w:rsidR="00CA0ACF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Общественной палаты</w:t>
      </w:r>
      <w:r w:rsidR="002F3D4C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в соотв</w:t>
      </w:r>
      <w:r w:rsidR="004F3E0D" w:rsidRPr="00B02EAC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етствии с настоящим Регламентом.</w:t>
      </w:r>
    </w:p>
    <w:p w:rsidR="00464E67" w:rsidRPr="00B02EAC" w:rsidRDefault="00464E6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84A97" w:rsidRPr="00B02EAC" w:rsidRDefault="00884A97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ГЛАВА </w:t>
      </w:r>
      <w:r w:rsidR="0051439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5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КОМИССИИ И РАБОЧИЕ ГРУППЫ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="0051439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884A97" w:rsidRPr="00B02EAC" w:rsidRDefault="00884A97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84A97" w:rsidRDefault="00884A97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</w:t>
      </w:r>
      <w:r w:rsidR="00B42FC3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2</w:t>
      </w:r>
      <w:r w:rsidR="008A154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9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Общие положения</w:t>
      </w:r>
    </w:p>
    <w:p w:rsidR="00782C06" w:rsidRPr="00B02EAC" w:rsidRDefault="00782C06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93C22" w:rsidRPr="00B02EAC" w:rsidRDefault="004F3E0D" w:rsidP="00FE3213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</w:t>
      </w:r>
      <w:r w:rsidR="00893C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Общественная палата на первом пленарном заседании образует комиссии 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Общественной палаты </w:t>
      </w:r>
      <w:r w:rsidR="00893C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из числа е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893C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членов</w:t>
      </w:r>
      <w:r w:rsidR="00B256C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назначает их председателей</w:t>
      </w:r>
      <w:r w:rsidR="00893C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884A97" w:rsidRPr="00B02EAC" w:rsidRDefault="004F3E0D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</w:t>
      </w:r>
      <w:r w:rsidR="00893C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Персональный состав комиссий 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Общественной палаты </w:t>
      </w:r>
      <w:r w:rsidR="00893C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proofErr w:type="spellStart"/>
      <w:r w:rsidR="00893C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межкомиссионных</w:t>
      </w:r>
      <w:proofErr w:type="spellEnd"/>
      <w:r w:rsidR="00893C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рабочих групп, соз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данных по решению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893C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утверждается на </w:t>
      </w:r>
      <w:r w:rsidR="00B256C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очередном</w:t>
      </w:r>
      <w:r w:rsidR="00893C2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заседании Общественной палаты.</w:t>
      </w:r>
    </w:p>
    <w:p w:rsidR="00884A97" w:rsidRPr="00B02EAC" w:rsidRDefault="00884A97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93C22" w:rsidRDefault="00893C22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</w:t>
      </w:r>
      <w:r w:rsidR="008A154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30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По</w:t>
      </w:r>
      <w:r w:rsidR="004350B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лномочия комиссий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782C06" w:rsidRPr="00B02EAC" w:rsidRDefault="00782C06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Комиссии Общественной палаты: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формируют планы </w:t>
      </w:r>
      <w:r w:rsidR="000F31F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работы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комиссий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на их основании вносят предложения по формиров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анию плана работы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2) осуществляют предварительное изучение материалов и их подготов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ку к рассмотрению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алатой;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3) осуществляют подготовку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проектов решений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4)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5) в пределах своей компетенции направляют в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Общественную 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</w:t>
      </w:r>
      <w:r w:rsidR="00464E6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предложения о создании рабочих групп для иных целей и кандидатуры их руководителей;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6) представляют 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Общественную п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алату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проекты экспертных заключений;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7) в соответствии с решениями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готовят проекты запросов Общественной палаты в органы государственной власти</w:t>
      </w:r>
      <w:r w:rsidR="003F3AB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органы местного самоуправления;</w:t>
      </w:r>
    </w:p>
    <w:p w:rsidR="009775E2" w:rsidRPr="00B02EAC" w:rsidRDefault="0089128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9775E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в соответствии с решением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9775E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организуют публичные мероприятия;</w:t>
      </w:r>
    </w:p>
    <w:p w:rsidR="009775E2" w:rsidRPr="00B02EAC" w:rsidRDefault="0089128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9775E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проводят анализ состояния дел в различных сферах общественной жизни в рамках своей компетенции;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9128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0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в соответствии с решением </w:t>
      </w:r>
      <w:r w:rsidR="008A04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большинства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привлекают к участию в своей работе граждан</w:t>
      </w:r>
      <w:r w:rsidR="001D471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</w:t>
      </w:r>
      <w:r w:rsidR="001D471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нные объединения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представители которых не вошли в состав Общественной палаты; определяют формы такого участия, извещают об этом указанные объединения и направляют им все необходимые материалы;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9128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вносят предложения о проведении мероприятий в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алате;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9128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вправе образовывать подкомиссии и другие структурные образования по направлениям своей работы;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9128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решают вопросы организации своей деятельности;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9128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предлагают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алате направить запросы в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органы государственной власти</w:t>
      </w:r>
      <w:r w:rsidR="0089128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органы местного самоуправления и организации по вопросам, связанным с получением информации, документов и материалов, необходимых для осуществления деятельности комиссии;</w:t>
      </w:r>
    </w:p>
    <w:p w:rsidR="009775E2" w:rsidRPr="00B02EAC" w:rsidRDefault="009775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9128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рассматривают обращения граждан и организаций, поступающие в адрес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дают на них ответы, осуществляют сбор и обработку информации об инициати</w:t>
      </w:r>
      <w:r w:rsidR="001D471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вах граждан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общественных объединений;</w:t>
      </w:r>
    </w:p>
    <w:p w:rsidR="00893C22" w:rsidRPr="00B02EAC" w:rsidRDefault="009775E2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9D75A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избирают (освобождают) заместителя председателя комиссии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вносят соответствующее решение на утверждение Общественной палат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ы</w:t>
      </w:r>
      <w:r w:rsidR="008A154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; </w:t>
      </w:r>
    </w:p>
    <w:p w:rsidR="008A154E" w:rsidRPr="00B02EAC" w:rsidRDefault="008A154E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17) решает иные вопросы в пределах своей компетенции.</w:t>
      </w:r>
    </w:p>
    <w:p w:rsidR="009D75A2" w:rsidRPr="00B02EAC" w:rsidRDefault="009D75A2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42353" w:rsidRPr="00B02EAC" w:rsidRDefault="00342353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3</w:t>
      </w:r>
      <w:r w:rsidR="008A154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1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Формирование комиссий </w:t>
      </w:r>
      <w:r w:rsidR="00246A24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Общественной палаты 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и рабочих групп</w:t>
      </w:r>
    </w:p>
    <w:p w:rsidR="00342353" w:rsidRPr="00B02EAC" w:rsidRDefault="00342353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A0E2A" w:rsidRPr="00B02EAC" w:rsidRDefault="005A0E2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Комиссии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proofErr w:type="spell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межкомиссионные</w:t>
      </w:r>
      <w:proofErr w:type="spell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рабочие группы, соз</w:t>
      </w:r>
      <w:r w:rsidR="004350B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данные по решению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образуются на срок, не превышающий срока полномочий Общественной палаты очередного состава.</w:t>
      </w:r>
    </w:p>
    <w:p w:rsidR="005A0E2A" w:rsidRPr="00B02EAC" w:rsidRDefault="004350B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Участие члена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5A0E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работе комиссии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5A0E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5A0E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межкомиссионной</w:t>
      </w:r>
      <w:proofErr w:type="spellEnd"/>
      <w:r w:rsidR="005A0E2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рабочей группе, созданной по решению Общественной палаты, осуществляется на основе добровольного выбора.</w:t>
      </w:r>
    </w:p>
    <w:p w:rsidR="0070608F" w:rsidRPr="00B02EAC" w:rsidRDefault="005A0E2A" w:rsidP="00FE3213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Численный состав каждой комиссии 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определяется </w:t>
      </w:r>
      <w:r w:rsidR="008A04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большинством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но не может быть менее 5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членов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70608F" w:rsidRPr="00B02EAC" w:rsidRDefault="005A0E2A" w:rsidP="00FE3213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Численный состав </w:t>
      </w:r>
      <w:proofErr w:type="spell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межкомиссионной</w:t>
      </w:r>
      <w:proofErr w:type="spell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рабочей группы, соз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данной по решению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определяется </w:t>
      </w:r>
      <w:r w:rsidR="008A04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большинством членов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70608F" w:rsidRPr="00B02EAC" w:rsidRDefault="005A0E2A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 В состав комисси</w:t>
      </w:r>
      <w:r w:rsidR="00534A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534A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не могут вхо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дить председатель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534A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его заместител</w:t>
      </w:r>
      <w:r w:rsidR="00773DD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ь (заместители) </w:t>
      </w:r>
      <w:r w:rsidR="00534A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8A04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ответственный секретарь</w:t>
      </w:r>
      <w:r w:rsidR="00773DD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5A0E2A" w:rsidRPr="00B02EAC" w:rsidRDefault="005A0E2A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4. Член Общественной палаты может быть членом только одной комиссии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Член комиссии вправе принимать участие в работе других комиссий с правом совещательного голоса и в работе </w:t>
      </w:r>
      <w:proofErr w:type="spell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межкомиссионных</w:t>
      </w:r>
      <w:proofErr w:type="spell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рабочих группах.</w:t>
      </w:r>
    </w:p>
    <w:p w:rsidR="00342353" w:rsidRPr="00B02EAC" w:rsidRDefault="00342353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9D75A2" w:rsidRPr="00B02EAC" w:rsidRDefault="009D75A2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3</w:t>
      </w:r>
      <w:r w:rsidR="008A154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2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</w:t>
      </w:r>
      <w:r w:rsidR="006240E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Порядок избрания и освобождения от обязанностей п</w:t>
      </w:r>
      <w:r w:rsidR="00E5131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редседател</w:t>
      </w:r>
      <w:r w:rsidR="00B33CEC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я</w:t>
      </w:r>
      <w:r w:rsidR="002333CA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комисси</w:t>
      </w:r>
      <w:r w:rsidR="00B33CEC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и</w:t>
      </w:r>
      <w:r w:rsidR="00E5131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и</w:t>
      </w:r>
      <w:r w:rsidR="00061B5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заместител</w:t>
      </w:r>
      <w:r w:rsidR="00B33CEC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я</w:t>
      </w:r>
      <w:r w:rsidR="00061B5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предс</w:t>
      </w:r>
      <w:r w:rsidR="00E5131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едател</w:t>
      </w:r>
      <w:r w:rsidR="00B33CEC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я</w:t>
      </w:r>
      <w:r w:rsidR="00E5131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комисси</w:t>
      </w:r>
      <w:r w:rsidR="00B33CEC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и</w:t>
      </w:r>
      <w:r w:rsidR="00E5131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9D75A2" w:rsidRPr="00B02EAC" w:rsidRDefault="009D75A2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624821" w:rsidRPr="00B02EAC" w:rsidRDefault="00624821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Предсе</w:t>
      </w:r>
      <w:r w:rsidR="002333C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дател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ь</w:t>
      </w:r>
      <w:r w:rsidR="002333C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комисси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2333C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избира</w:t>
      </w:r>
      <w:r w:rsidR="00DC656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 большинством голосов от общего числа членов Общественной палаты.</w:t>
      </w:r>
    </w:p>
    <w:p w:rsidR="00624821" w:rsidRPr="00B02EAC" w:rsidRDefault="00624821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Голосование может проводиться по единому списку кандидатур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 должность председателей комиссий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624821" w:rsidRPr="00B02EAC" w:rsidRDefault="00624821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Решение об избрании председа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тел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комисси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оформляется п</w:t>
      </w:r>
      <w:r w:rsidR="00EA28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ротоколом заседания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палаты.</w:t>
      </w:r>
    </w:p>
    <w:p w:rsidR="00624821" w:rsidRPr="00B02EAC" w:rsidRDefault="00773DDC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</w:t>
      </w:r>
      <w:r w:rsidR="0062482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Вопрос о досрочном освобождении от обязанностей председателя комисс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ии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Общественной палаты </w:t>
      </w:r>
      <w:r w:rsidR="0062482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рассматривается на пленарном заседании Общественной палаты.</w:t>
      </w:r>
    </w:p>
    <w:p w:rsidR="00624821" w:rsidRPr="00B02EAC" w:rsidRDefault="00624821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Решение о досрочном освобождении от обязанностей председате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ля комиссии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принимается большинством голосов от об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щего числа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оформляется п</w:t>
      </w:r>
      <w:r w:rsidR="00EA28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ротоколом заседания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палаты.</w:t>
      </w:r>
    </w:p>
    <w:p w:rsidR="00DD3752" w:rsidRPr="00B02EAC" w:rsidRDefault="00773DDC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</w:t>
      </w:r>
      <w:r w:rsidR="0062482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случае досрочного освобождения от обязанностей предсе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дателя комиссии</w:t>
      </w:r>
      <w:r w:rsidR="00FB45C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Общественной палаты </w:t>
      </w:r>
      <w:r w:rsidR="0062482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решение об избрании нового председат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еля комиссии</w:t>
      </w:r>
      <w:r w:rsidR="0062482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Общественной палаты </w:t>
      </w:r>
      <w:r w:rsidR="0062482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принимается на пленарном заседании большинством голосов от об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щего числа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62482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9D75A2" w:rsidRPr="00B02EAC" w:rsidRDefault="00624821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Решение об избрании председателя комиссии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Общественной палаты 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оформляется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</w:t>
      </w:r>
      <w:r w:rsidR="00EA28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ротоколом заседания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DD375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061B5D" w:rsidRPr="00B02EAC" w:rsidRDefault="00773DDC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E513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Заместител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ь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председател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комисси</w:t>
      </w:r>
      <w:r w:rsidR="00FE321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061B5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избира</w:t>
      </w:r>
      <w:r w:rsidR="00FE321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 членами комиссии</w:t>
      </w:r>
      <w:r w:rsidR="00E513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Общественной палаты </w:t>
      </w:r>
      <w:r w:rsidR="00E513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 предложению председател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E513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комисси</w:t>
      </w:r>
      <w:r w:rsidR="00B33CE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246A2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E513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D3752" w:rsidRPr="00B02EAC" w:rsidRDefault="00DD3752" w:rsidP="00FE321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64AEE" w:rsidRPr="00B02EAC" w:rsidRDefault="00D64AEE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3</w:t>
      </w:r>
      <w:r w:rsidR="008A154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3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По</w:t>
      </w:r>
      <w:r w:rsidR="0070473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лномочия и функции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председателя</w:t>
      </w:r>
      <w:r w:rsidR="00061B5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,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061B5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заместителя председателя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="00061B5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комиссии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D64AEE" w:rsidRPr="00B02EAC" w:rsidRDefault="00D64AEE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621E5" w:rsidRPr="00B02EAC" w:rsidRDefault="005621E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Председатель комиссии Общественной палаты:</w:t>
      </w:r>
    </w:p>
    <w:p w:rsidR="005621E5" w:rsidRPr="00B02EAC" w:rsidRDefault="005621E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1) вносит предложения о порядке работы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5621E5" w:rsidRPr="00B02EAC" w:rsidRDefault="005621E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2) направляет членам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документы и материалы, поступившие в комиссию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для рассмотрения и подготовки предложений;</w:t>
      </w:r>
    </w:p>
    <w:p w:rsidR="005621E5" w:rsidRPr="00B02EAC" w:rsidRDefault="005621E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3) уведомляет членов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 месте и времени очередного заседания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не менее чем за </w:t>
      </w:r>
      <w:r w:rsidR="002333C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тр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ое суток, а также заблаговременно информирует об этом других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иных участников заседания;</w:t>
      </w:r>
    </w:p>
    <w:p w:rsidR="005621E5" w:rsidRPr="00B02EAC" w:rsidRDefault="005621E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4) созывает внеочередное заседание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 своей инициативе или по инициативе не менее одной четверти от общего числа членов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5621E5" w:rsidRPr="00B02EAC" w:rsidRDefault="005621E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5)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формирует проект повестки дня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5621E5" w:rsidRPr="00B02EAC" w:rsidRDefault="005621E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6) вносит предложения о включении в проект плана экспертной деятельности законопроектов и иных нормативных правовых актов и (или) об исключении из плана проведения общественной экспертизы законопроектов и иных нормативных правовых актов;</w:t>
      </w:r>
    </w:p>
    <w:p w:rsidR="0070608F" w:rsidRPr="00B02EAC" w:rsidRDefault="005621E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сообщает о формировании и составе рабочей группы по проведению общественной экспертизы, а также для иных целей;</w:t>
      </w:r>
    </w:p>
    <w:p w:rsidR="005621E5" w:rsidRPr="00B02EAC" w:rsidRDefault="005621E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направляет проекты заключений по результатам общественной экспертизы соответствующего законопроекта и (или) нормативного правового акта;</w:t>
      </w:r>
    </w:p>
    <w:p w:rsidR="005621E5" w:rsidRPr="00B02EAC" w:rsidRDefault="005621E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7) ведет заседания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подписывает протоколы заседаний и решения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5621E5" w:rsidRPr="00B02EAC" w:rsidRDefault="005621E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8) в случае отсутствия поручает исполнение </w:t>
      </w:r>
      <w:r w:rsidR="00E116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своих обязанностей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заместителю председателя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5621E5" w:rsidRPr="00B02EAC" w:rsidRDefault="00F333C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координирует работу членов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решает другие вопросы внутреннего распорядка деятельности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соответствии с настоящим Регламентом;</w:t>
      </w:r>
    </w:p>
    <w:p w:rsidR="005621E5" w:rsidRPr="00B02EAC" w:rsidRDefault="00F333C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подписывает документы, направляемые от имени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 имя руководителей </w:t>
      </w:r>
      <w:r w:rsidR="00DD5C9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(заместителей руководителей) органов государственной власти и органами местного самоуправления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D5C9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других организаций в рамках компетенции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5621E5" w:rsidRPr="00B02EAC" w:rsidRDefault="00F333CA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11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вносит на рассмотрение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предложени</w:t>
      </w:r>
      <w:r w:rsidR="00E116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 кандидатуре заместителя председателя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D5C93" w:rsidRPr="00B02EAC" w:rsidRDefault="00061B5D" w:rsidP="00FE321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</w:t>
      </w:r>
      <w:r w:rsidR="00E116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случае отсутствия председателя комиссии</w:t>
      </w:r>
      <w:r w:rsidR="007A4EF3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E116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аместитель </w:t>
      </w:r>
      <w:r w:rsidR="00E1166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председателя выполняет его полномочия, а также осуществляет помощь в работе председателя по всем вопросам его деятельности</w:t>
      </w:r>
      <w:r w:rsidR="005621E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256C0" w:rsidRPr="00B02EAC" w:rsidRDefault="00B256C0" w:rsidP="00FE3213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9673DB" w:rsidRPr="00B02EAC" w:rsidRDefault="009673DB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3</w:t>
      </w:r>
      <w:r w:rsidR="008A154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4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</w:t>
      </w:r>
      <w:r w:rsidR="00B1210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Порядок деятельности комиссий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9673DB" w:rsidRPr="00B02EAC" w:rsidRDefault="009673DB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57A81" w:rsidRPr="00B02EAC" w:rsidRDefault="00C57A8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Основной формой работы комиссии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является ее заседание.</w:t>
      </w:r>
    </w:p>
    <w:p w:rsidR="00C57A81" w:rsidRPr="00B02EAC" w:rsidRDefault="00C57A8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Деятельность комиссии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основана на принципах свободы обсуждения, гласности и коллегиального принятия решений.</w:t>
      </w:r>
    </w:p>
    <w:p w:rsidR="00C57A81" w:rsidRPr="00B02EAC" w:rsidRDefault="00E1166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Члены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C57A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вправе знакомиться с протоколами заседаний комиссий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C57A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C57A81" w:rsidRPr="00B02EAC" w:rsidRDefault="00C57A8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 Заседания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проводятся по мере необходимости, но не реже одного раза в месяц.</w:t>
      </w:r>
    </w:p>
    <w:p w:rsidR="00C57A81" w:rsidRPr="00B02EAC" w:rsidRDefault="00E1166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4. Заседание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57A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правомочно, если на нем присутствует более половины от общего числа членов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C57A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C57A81" w:rsidRPr="00B02EAC" w:rsidRDefault="00C57A8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5. Заседание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проводит председатель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C57A81" w:rsidRPr="00B02EAC" w:rsidRDefault="00C57A8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период отсутствия председателя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заседание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 его поручению проводит заместитель председателя комиссии.</w:t>
      </w:r>
    </w:p>
    <w:p w:rsidR="00C57A81" w:rsidRPr="00B02EAC" w:rsidRDefault="00E1166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6. Член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C57A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обязан присутствовать на заседании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C57A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либо заблаговременно проинформировать председателя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C57A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 своем отсутствии по уважительной причине.</w:t>
      </w:r>
    </w:p>
    <w:p w:rsidR="00C57A81" w:rsidRPr="00B02EAC" w:rsidRDefault="00C57A8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7. Член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случае отсутствия на заседании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 уважительной причине вправе выразить свое отношение к рассматриваемому вопросу в письменной форме.</w:t>
      </w:r>
    </w:p>
    <w:p w:rsidR="00C57A81" w:rsidRPr="00B02EAC" w:rsidRDefault="00272BFD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C57A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Решение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C57A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принимается большинством голосов от общего числа членов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C57A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присутствующих на заседании, и членов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="00C57A8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оформивших свои голоса в письменном виде, если иное не предусмотрено настоящим Регламентом.</w:t>
      </w:r>
    </w:p>
    <w:p w:rsidR="00F333CA" w:rsidRPr="00B02EAC" w:rsidRDefault="00F333CA" w:rsidP="00F333C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 вопросам, относящимся к компетенции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 период между ее заседаниями председатель комиссии вправе осуществлять процедуру принятия решения комиссией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методом опроса ее членов. В указанном случае решение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считается принятым, если более половины ее членов по истечении установленного председателем комиссии</w:t>
      </w:r>
      <w:r w:rsidR="0075582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срока высказались «за» по соответствующему вопросу.</w:t>
      </w:r>
    </w:p>
    <w:p w:rsidR="00C57A81" w:rsidRPr="00B02EAC" w:rsidRDefault="00C57A81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6141A" w:rsidRPr="00B02EAC" w:rsidRDefault="00B6141A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lastRenderedPageBreak/>
        <w:t>Статья 3</w:t>
      </w:r>
      <w:r w:rsidR="008A154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5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Рабочие группы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B6141A" w:rsidRPr="00B02EAC" w:rsidRDefault="00B6141A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435FE" w:rsidRPr="00B02EAC" w:rsidRDefault="002435F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Для проведения общественной экспертизы проектов нормативных правовых актов, а также для иных целей могут быть образованы рабочие группы, которые являются временными рабочими органами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435FE" w:rsidRPr="00B02EAC" w:rsidRDefault="0051659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Рабочая группа для проведения общественной экспертизы форм</w:t>
      </w:r>
      <w:r w:rsidR="00272B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ируется комиссией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ответственной за проведение общественной экспертизы.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Состав такой рабочей группы утверждается </w:t>
      </w:r>
      <w:r w:rsidR="0025695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8A04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редседателем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435FE" w:rsidRPr="00B02EAC" w:rsidRDefault="0051659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Решение об образовании рабочих групп для иных целей принимает </w:t>
      </w:r>
      <w:r w:rsidR="0025695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8A04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редседатель </w:t>
      </w:r>
      <w:r w:rsidR="00272B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латы по предложению </w:t>
      </w:r>
      <w:r w:rsidR="00272B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председателей 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комисси</w:t>
      </w:r>
      <w:r w:rsidR="00272B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й.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Руководители таких рабочих групп утверждаются </w:t>
      </w:r>
      <w:r w:rsidR="0025695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8A04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редседателем</w:t>
      </w:r>
      <w:r w:rsidR="00272B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435FE" w:rsidRPr="00B02EAC" w:rsidRDefault="0051659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Рабочая группа вправе:</w:t>
      </w:r>
    </w:p>
    <w:p w:rsidR="002435FE" w:rsidRPr="00B02EAC" w:rsidRDefault="002435F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1) привлекать экспертов;</w:t>
      </w:r>
    </w:p>
    <w:p w:rsidR="002435FE" w:rsidRPr="00B02EAC" w:rsidRDefault="00E51317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2) 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запрашивать документы и материалы, необходимые для ее деятельности, у руководителей органов власти и иных организаций в порядке, определе</w:t>
      </w:r>
      <w:r w:rsidR="00272B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нном для комиссий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435F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2435FE" w:rsidRPr="00B02EAC" w:rsidRDefault="002435F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3) привлекать к участию в своей деятельности общественные объединени</w:t>
      </w:r>
      <w:r w:rsidR="00E5131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я и граждан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2435FE" w:rsidRPr="00B02EAC" w:rsidRDefault="002435F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4) вносить на рассмотрение комиссии предложения о проведе</w:t>
      </w:r>
      <w:r w:rsidR="00272B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нии мероприятий в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алате;</w:t>
      </w:r>
    </w:p>
    <w:p w:rsidR="002435FE" w:rsidRPr="00B02EAC" w:rsidRDefault="002435F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5) решать вопросы организации своей деятельности;</w:t>
      </w:r>
    </w:p>
    <w:p w:rsidR="002435FE" w:rsidRPr="00B02EAC" w:rsidRDefault="002435F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6)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самоуправления, готовить аналитические материалы и разрабатывать предложения для проектов заключений по указанным документам.</w:t>
      </w:r>
    </w:p>
    <w:p w:rsidR="002435FE" w:rsidRPr="00B02EAC" w:rsidRDefault="002435F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A154E" w:rsidRPr="00B02EAC" w:rsidRDefault="005F5A1A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3</w:t>
      </w:r>
      <w:r w:rsidR="008A154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6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</w:t>
      </w:r>
      <w:r w:rsidR="00B75B24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Порядок участия в заседаниях комисси</w:t>
      </w:r>
      <w:r w:rsidR="00272BF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и</w:t>
      </w:r>
      <w:r w:rsidR="00FE3213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="00B75B24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и </w:t>
      </w:r>
      <w:r w:rsidR="008A154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(или) </w:t>
      </w:r>
      <w:r w:rsidR="00B75B24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рабоч</w:t>
      </w:r>
      <w:r w:rsidR="00272BF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ей</w:t>
      </w:r>
      <w:r w:rsidR="00B75B24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групп</w:t>
      </w:r>
      <w:r w:rsidR="00272BF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ы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  <w:r w:rsidR="008A154E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лиц не являющихся </w:t>
      </w:r>
    </w:p>
    <w:p w:rsidR="005F5A1A" w:rsidRPr="00B02EAC" w:rsidRDefault="008A154E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членами комиссии и (или) рабочей группы Общественной палаты </w:t>
      </w:r>
    </w:p>
    <w:p w:rsidR="005F5A1A" w:rsidRPr="00B02EAC" w:rsidRDefault="005F5A1A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157AF7" w:rsidRPr="00B02EAC" w:rsidRDefault="00101C06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В заседании комиссии и рабочей группы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 правом совещательного голоса могут принимать участие члены Общественной палаты, не входящие в их состав.</w:t>
      </w:r>
    </w:p>
    <w:p w:rsidR="00101C06" w:rsidRPr="00B02EAC" w:rsidRDefault="00101C06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Председатель комиссии или руководитель рабочей группы обязан об</w:t>
      </w:r>
      <w:r w:rsidR="00272BF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еспечивать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желающих принять участие в заседании комиссии или рабочей группы, необходимыми материалами.</w:t>
      </w:r>
    </w:p>
    <w:p w:rsidR="00101C06" w:rsidRPr="00B02EAC" w:rsidRDefault="00101C06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На заседании комиссии и рабочей группы вправе присутствовать представители субъектов права законодательной инициативы, законопроекты которых рассматриваются на заседании комиссии или рабочей группы, а также представители органов государственной власти </w:t>
      </w:r>
      <w:r w:rsidR="002A2D4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органов местного самоуправления, нормативные правовые акты которых рассматриваются на заседании комиссии или рабочей группы.</w:t>
      </w:r>
    </w:p>
    <w:p w:rsidR="00101C06" w:rsidRPr="00B02EAC" w:rsidRDefault="00101C06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На заседание комиссии и рабочей группы могут быть приглашены </w:t>
      </w:r>
      <w:r w:rsidR="00D31BE9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эксперты, а также представители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органов</w:t>
      </w:r>
      <w:r w:rsidR="00D31BE9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местного самоуправления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общественных объединений, средств массовой информации.</w:t>
      </w:r>
    </w:p>
    <w:p w:rsidR="00101C06" w:rsidRPr="00B02EAC" w:rsidRDefault="00101C06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4. Комиссии и рабочие группы вправе проводить совместные заседания, однако решения на таких заседаниях принимаются комиссиями и рабочими группами раздельно.</w:t>
      </w:r>
    </w:p>
    <w:p w:rsidR="00701F1B" w:rsidRPr="00B02EAC" w:rsidRDefault="00701F1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4C741F" w:rsidRPr="00B02EAC" w:rsidRDefault="004C741F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lastRenderedPageBreak/>
        <w:t xml:space="preserve">ГЛАВА </w:t>
      </w:r>
      <w:r w:rsidR="0051439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6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</w:t>
      </w:r>
    </w:p>
    <w:p w:rsidR="004C741F" w:rsidRPr="00B02EAC" w:rsidRDefault="004C741F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ПОРЯДОК ПРЕКРАЩЕНИЯ И ПРИОСТАНОВЛЕНИЯ</w:t>
      </w:r>
      <w:r w:rsidR="00FE3213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="00272BF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ПОЛНОМОЧИЙ ЧЛЕНОВ </w:t>
      </w:r>
      <w:r w:rsidR="0051439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ОБЩЕСТВЕННОЙ 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ПАЛАТЫ</w:t>
      </w:r>
    </w:p>
    <w:p w:rsidR="004C741F" w:rsidRPr="00B02EAC" w:rsidRDefault="004C741F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4C741F" w:rsidRPr="00B02EAC" w:rsidRDefault="004C741F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</w:t>
      </w:r>
      <w:r w:rsidR="000C4231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3</w:t>
      </w:r>
      <w:r w:rsidR="008A04B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7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Общие положения</w:t>
      </w:r>
    </w:p>
    <w:p w:rsidR="004C741F" w:rsidRPr="00B02EAC" w:rsidRDefault="004C741F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1B7230" w:rsidRPr="00B02EAC" w:rsidRDefault="00272BFD" w:rsidP="00FE3213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Полномочия члена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4564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прекращаются или приостанавливаются в случаях, предусмотренных </w:t>
      </w:r>
      <w:r w:rsidR="008C7E5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Положением об Общественной палате</w:t>
      </w:r>
      <w:r w:rsidR="0006614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6614B" w:rsidRPr="00B02EAC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«___________» </w:t>
      </w:r>
      <w:r w:rsidRPr="00B02EAC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муниципального </w:t>
      </w:r>
      <w:r w:rsidR="0006614B" w:rsidRPr="00B02EAC">
        <w:rPr>
          <w:rFonts w:ascii="Times New Roman" w:hAnsi="Times New Roman" w:cs="Times New Roman"/>
          <w:bCs/>
          <w:i/>
          <w:color w:val="000000" w:themeColor="text1"/>
          <w:kern w:val="2"/>
          <w:sz w:val="24"/>
          <w:szCs w:val="24"/>
        </w:rPr>
        <w:t>района (городского округа)</w:t>
      </w:r>
      <w:r w:rsidR="001256A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4564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порядке, установленном настоящим Регламентом.</w:t>
      </w:r>
    </w:p>
    <w:p w:rsidR="001B7230" w:rsidRPr="00B02EAC" w:rsidRDefault="001B7230" w:rsidP="00FE3213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C7E5E" w:rsidRPr="00B02EAC" w:rsidRDefault="008C7E5E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</w:t>
      </w:r>
      <w:r w:rsidR="000C4231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3</w:t>
      </w:r>
      <w:r w:rsidR="008A04B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8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Порядок и процедура прекращения и приостановления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полномочий члена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8C7E5E" w:rsidRPr="00B02EAC" w:rsidRDefault="008C7E5E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963EF" w:rsidRPr="00B02EAC" w:rsidRDefault="00B963E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Вопрос о прекращении или приостановлении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полномочий члена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рассматривается Общественной палатой по представлению </w:t>
      </w:r>
      <w:r w:rsidR="0025695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8A04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редседателя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1256A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 внесенном представл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ении председатель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извещает членов </w:t>
      </w:r>
      <w:r w:rsidR="002A2D4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963EF" w:rsidRPr="00B02EAC" w:rsidRDefault="00B963E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Подготовку материалов для рассмотрения осуществляет </w:t>
      </w:r>
      <w:proofErr w:type="spell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межкомиссионная</w:t>
      </w:r>
      <w:proofErr w:type="spell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рабочая группа по этике и </w:t>
      </w:r>
      <w:r w:rsidR="003B7EB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егламенту.</w:t>
      </w:r>
    </w:p>
    <w:p w:rsidR="00B963EF" w:rsidRPr="00B02EAC" w:rsidRDefault="00B963E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Представление </w:t>
      </w:r>
      <w:r w:rsidR="0025695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8A04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редседателя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рассматривается Общественной палатой на ближайшем заседании.</w:t>
      </w:r>
    </w:p>
    <w:p w:rsidR="00B963EF" w:rsidRPr="00B02EAC" w:rsidRDefault="00BF5978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По решению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B963E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от органов государственной власти и органов </w:t>
      </w:r>
      <w:r w:rsidR="00AF70B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местного самоуправления</w:t>
      </w:r>
      <w:r w:rsidR="00B963E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могут быть истребованы необходимые для принятия решения материалы.</w:t>
      </w:r>
    </w:p>
    <w:p w:rsidR="00AF70B1" w:rsidRPr="00B02EAC" w:rsidRDefault="00B963E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4. Вопрос о прекращении или приостановлении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полномочий члена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рассматривается на заседании Общественной палаты с участием члена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 отношении которого внесено представление.</w:t>
      </w:r>
    </w:p>
    <w:p w:rsidR="00B963EF" w:rsidRPr="00B02EAC" w:rsidRDefault="00B963E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Отсутствие на заседании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AF70B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без уважительной причины члена </w:t>
      </w:r>
      <w:r w:rsidR="00AF70B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 отношении которого внесено представление, не является препятствием для рассмотрения данного вопроса.</w:t>
      </w:r>
    </w:p>
    <w:p w:rsidR="00B963EF" w:rsidRPr="00B02EAC" w:rsidRDefault="00B963E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5. Представление на заседании Общественной палаты зачитывает </w:t>
      </w:r>
      <w:r w:rsidR="00AF70B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председатель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963EF" w:rsidRPr="00B02EAC" w:rsidRDefault="00BF5978" w:rsidP="00FE3213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6. Члену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B963E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 отношении которого внесено представление, предоставляется слово для выступления и ответов на вопросы членов Общественной палаты.</w:t>
      </w:r>
    </w:p>
    <w:p w:rsidR="008C7E5E" w:rsidRPr="00B02EAC" w:rsidRDefault="00B963EF" w:rsidP="00FE3213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7. По окончании ответов на вопросы перед голосование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 выступают члены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AF70B1" w:rsidRPr="00B02EAC" w:rsidRDefault="00AF70B1" w:rsidP="00FE3213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916B97" w:rsidRPr="00B02EAC" w:rsidRDefault="00916B97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</w:t>
      </w:r>
      <w:r w:rsidR="008A04B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39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Порядок</w:t>
      </w:r>
      <w:r w:rsidR="00480763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принятия решения о 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прекращени</w:t>
      </w:r>
      <w:r w:rsidR="00480763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и</w:t>
      </w:r>
      <w:r w:rsidR="00FE3213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и</w:t>
      </w:r>
      <w:r w:rsidR="00480763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ли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приостановлени</w:t>
      </w:r>
      <w:r w:rsidR="00480763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и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полномочий члена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916B97" w:rsidRPr="00B02EAC" w:rsidRDefault="00916B97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5192A" w:rsidRPr="00B02EAC" w:rsidRDefault="00B5192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Решение Общественной палаты о прекращении или приостановлении полномоч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ий члена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принимается по усмотрению Общественной палаты та</w:t>
      </w:r>
      <w:r w:rsidR="0035272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йным либо открытым голосованием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5192A" w:rsidRPr="00B02EAC" w:rsidRDefault="00B5192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Решение Общественной палаты </w:t>
      </w:r>
      <w:proofErr w:type="gram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 прекращении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полномочий члена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связи с его заявлением о выходе из состава</w:t>
      </w:r>
      <w:proofErr w:type="gram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 может приниматься методом о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проса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5192A" w:rsidRPr="00B02EAC" w:rsidRDefault="00B5192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 Решение Общественной палаты о прекращении или приостановлении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полномочий члена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считается принятым, если за него проголосовало две трети от общего числа членов Общественной палаты.</w:t>
      </w:r>
    </w:p>
    <w:p w:rsidR="00B5192A" w:rsidRPr="00B02EAC" w:rsidRDefault="00B5192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Решение Общественной палаты о прекращении или приостановлении полномочий члена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оформляется п</w:t>
      </w:r>
      <w:r w:rsidR="00EA28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ротоколом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D67D5" w:rsidRPr="00B02EAC" w:rsidRDefault="00B5192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Данн</w:t>
      </w:r>
      <w:r w:rsidR="00EA28C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ый протокол</w:t>
      </w:r>
      <w:r w:rsidR="00EA5547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B723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может быть опубликован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 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официальном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сайте Общественной палаты</w:t>
      </w:r>
      <w:r w:rsidR="00BF597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</w:t>
      </w:r>
      <w:r w:rsidR="001A2A6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официальном сайте </w:t>
      </w:r>
      <w:r w:rsidR="00BF5978" w:rsidRPr="00B02EAC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муниципального образования</w:t>
      </w:r>
      <w:r w:rsidR="004C689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местных </w:t>
      </w:r>
      <w:r w:rsidR="00026F1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средствах массовой информации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D67D5" w:rsidRPr="00B02EAC" w:rsidRDefault="00DD67D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D67D5" w:rsidRPr="00B02EAC" w:rsidRDefault="00DD67D5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ГЛАВА </w:t>
      </w:r>
      <w:r w:rsidR="00440F10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7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</w:t>
      </w:r>
    </w:p>
    <w:p w:rsidR="00DD67D5" w:rsidRPr="00B02EAC" w:rsidRDefault="00DD67D5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КОДЕКС ЭТИКИ ЧЛЕН</w:t>
      </w:r>
      <w:r w:rsidR="004C689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А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51439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ОБЩЕСТВЕННОЙ 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ПАЛАТЫ</w:t>
      </w:r>
    </w:p>
    <w:p w:rsidR="008A04BD" w:rsidRPr="00B02EAC" w:rsidRDefault="008A04BD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D67D5" w:rsidRPr="00B02EAC" w:rsidRDefault="00DD67D5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4</w:t>
      </w:r>
      <w:r w:rsidR="008A04B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0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Порядок </w:t>
      </w:r>
      <w:proofErr w:type="gramStart"/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принятия Кодекса этики член</w:t>
      </w:r>
      <w:r w:rsidR="004C689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а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  <w:proofErr w:type="gramEnd"/>
    </w:p>
    <w:p w:rsidR="00DD67D5" w:rsidRPr="00B02EAC" w:rsidRDefault="00DD67D5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953B8F" w:rsidRPr="00B02EAC" w:rsidRDefault="00953B8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Кодекс этики член</w:t>
      </w:r>
      <w:r w:rsidR="004C689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палаты устанавливает общие положения по этическим нормам, которыми должны руководствоваться члены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при осуществлении своих полномочий.</w:t>
      </w:r>
    </w:p>
    <w:p w:rsidR="00953B8F" w:rsidRPr="00B02EAC" w:rsidRDefault="00953B8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В соответствии с настоящим Регламентом проект Кодекса этики </w:t>
      </w:r>
      <w:r w:rsidR="006F0C9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поправки к </w:t>
      </w:r>
      <w:r w:rsidR="006F0C9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нему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разрабатывает </w:t>
      </w:r>
      <w:proofErr w:type="spellStart"/>
      <w:r w:rsidR="0025695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межкомиссионная</w:t>
      </w:r>
      <w:proofErr w:type="spellEnd"/>
      <w:r w:rsidR="0025695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рабочая группа по этике и </w:t>
      </w:r>
      <w:r w:rsidR="003B7EB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="0025695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егламенту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представляет его на утверждение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953B8F" w:rsidRPr="00B02EAC" w:rsidRDefault="004E778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Общественная п</w:t>
      </w:r>
      <w:r w:rsidR="00953B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алата в течение не более </w:t>
      </w:r>
      <w:r w:rsidR="003B7EB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953B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0 дней со дня формирования полномочного состава на своем заседании рассматривает и принимает Кодекс этики</w:t>
      </w:r>
      <w:r w:rsidR="00C669F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члена Общественной палаты</w:t>
      </w:r>
      <w:r w:rsidR="00953B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56950" w:rsidRPr="00B02EAC" w:rsidRDefault="00953B8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Рассмотрение и принятие Кодекса этики </w:t>
      </w:r>
      <w:r w:rsidR="00C669F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</w:t>
      </w:r>
      <w:r w:rsidR="004E778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тодом опроса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не допускается.</w:t>
      </w:r>
    </w:p>
    <w:p w:rsidR="00953B8F" w:rsidRPr="00B02EAC" w:rsidRDefault="00953B8F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4. Проект Кодекса этики </w:t>
      </w:r>
      <w:r w:rsidR="00C669F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должен быть представлен членам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не менее чем за 7 дней до заседания </w:t>
      </w:r>
      <w:r w:rsidR="004E778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ной палаты, на котором предполагается рассматривать Кодекс этики</w:t>
      </w:r>
      <w:r w:rsidR="00C669F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члена 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B1BD9" w:rsidRPr="00B02EAC" w:rsidRDefault="004E7785" w:rsidP="00FE3213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953B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C669F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953B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роект Кодекса этики </w:t>
      </w:r>
      <w:r w:rsidR="00C669F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="00953B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рассматрива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ется на заседании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953B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порядке, предусмотренном для рассмотрения заключений Общественной палаты по проектам нормативных правовых актов.</w:t>
      </w:r>
    </w:p>
    <w:p w:rsidR="00953B8F" w:rsidRPr="00B02EAC" w:rsidRDefault="00953B8F" w:rsidP="00FE3213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Кодекс этики </w:t>
      </w:r>
      <w:r w:rsidR="00C669F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считается утвержденным, если за него проголосовало не менее двух третей от общего числа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E81115" w:rsidRPr="00B02EAC" w:rsidRDefault="0051659E" w:rsidP="00FE3213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953B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Кодекс этики </w:t>
      </w:r>
      <w:r w:rsidR="00C669F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члена Общественной палаты </w:t>
      </w:r>
      <w:r w:rsidR="00953B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подлежит опубликованию </w:t>
      </w:r>
      <w:r w:rsidR="003B1BD9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 сайте Общественной палаты</w:t>
      </w:r>
      <w:r w:rsidR="007E0E66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E778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или </w:t>
      </w:r>
      <w:r w:rsidR="001A2A6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официальном сайте </w:t>
      </w:r>
      <w:r w:rsidR="004E7785" w:rsidRPr="00B02EAC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муниципального образования</w:t>
      </w:r>
      <w:r w:rsidR="00953B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6A0BBC" w:rsidRPr="00B02EAC" w:rsidRDefault="006A0BBC" w:rsidP="00FE3213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1123E" w:rsidRPr="00B02EAC" w:rsidRDefault="0081123E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4</w:t>
      </w:r>
      <w:r w:rsidR="008A04B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1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Поряд</w:t>
      </w:r>
      <w:r w:rsidR="003B7EBA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ок </w:t>
      </w:r>
      <w:proofErr w:type="gramStart"/>
      <w:r w:rsidR="003B7EBA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при</w:t>
      </w:r>
      <w:r w:rsidR="004E7785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менения</w:t>
      </w:r>
      <w:r w:rsidR="003B7EBA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Кодекса этики</w:t>
      </w:r>
      <w:r w:rsidR="006F0C9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F0C9A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члена Общественной палаты</w:t>
      </w:r>
      <w:proofErr w:type="gramEnd"/>
    </w:p>
    <w:p w:rsidR="0081123E" w:rsidRPr="00B02EAC" w:rsidRDefault="0081123E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1123E" w:rsidRPr="00B02EAC" w:rsidRDefault="0051659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</w:t>
      </w:r>
      <w:r w:rsidR="0081123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случае </w:t>
      </w:r>
      <w:proofErr w:type="gramStart"/>
      <w:r w:rsidR="0081123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нарушения требований Кодекса этик</w:t>
      </w:r>
      <w:r w:rsidR="003B7EB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="00C669F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члена Общественной палаты</w:t>
      </w:r>
      <w:proofErr w:type="gramEnd"/>
      <w:r w:rsidR="00C669F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B7EB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членом</w:t>
      </w:r>
      <w:r w:rsidR="0081123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81123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председательствующий на пленарном заседании Общественной палаты</w:t>
      </w:r>
      <w:r w:rsidR="004E778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1123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предупреждает выступающего, а в случае повторного нарушения лишает его права выступления в течение всего дня заседания.</w:t>
      </w:r>
    </w:p>
    <w:p w:rsidR="0081123E" w:rsidRPr="00B02EAC" w:rsidRDefault="0051659E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</w:t>
      </w:r>
      <w:r w:rsidR="0081123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случае грубого или неоднократного нарушения членом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81123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указанных требований его полномочия могут быть прекращены в соответствии с Положением о</w:t>
      </w:r>
      <w:r w:rsidR="005277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б</w:t>
      </w:r>
      <w:r w:rsidR="0081123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Общественной палате </w:t>
      </w:r>
      <w:r w:rsidR="0006614B" w:rsidRPr="00B02EAC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«___________» </w:t>
      </w:r>
      <w:r w:rsidR="004E7785" w:rsidRPr="00B02EAC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муниципального </w:t>
      </w:r>
      <w:r w:rsidR="0006614B" w:rsidRPr="00B02EAC">
        <w:rPr>
          <w:rFonts w:ascii="Times New Roman" w:hAnsi="Times New Roman" w:cs="Times New Roman"/>
          <w:bCs/>
          <w:i/>
          <w:color w:val="000000" w:themeColor="text1"/>
          <w:kern w:val="2"/>
          <w:sz w:val="24"/>
          <w:szCs w:val="24"/>
        </w:rPr>
        <w:t>района (городского округа)</w:t>
      </w:r>
      <w:r w:rsidR="0006614B" w:rsidRPr="00B02EA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81123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в порядке, установленном Кодексом этики</w:t>
      </w:r>
      <w:r w:rsidR="00C669F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члена Общественной палаты</w:t>
      </w:r>
      <w:r w:rsidR="0081123E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B1BD9" w:rsidRPr="00B02EAC" w:rsidRDefault="003B1BD9" w:rsidP="00FE3213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41FB9" w:rsidRPr="00B02EAC" w:rsidRDefault="00D41FB9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ГЛАВА </w:t>
      </w:r>
      <w:r w:rsidR="00440F10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8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</w:t>
      </w:r>
    </w:p>
    <w:p w:rsidR="00D41FB9" w:rsidRPr="00B02EAC" w:rsidRDefault="00D41FB9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ОБЩЕСТВЕННАЯ ЭКСПЕРТИЗА</w:t>
      </w:r>
    </w:p>
    <w:p w:rsidR="00D41FB9" w:rsidRPr="00B02EAC" w:rsidRDefault="00D41FB9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41FB9" w:rsidRPr="00B02EAC" w:rsidRDefault="00D41FB9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4</w:t>
      </w:r>
      <w:r w:rsidR="008A04BD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2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Порядок проведения общественной экспертизы</w:t>
      </w:r>
    </w:p>
    <w:p w:rsidR="00D41FB9" w:rsidRPr="00B02EAC" w:rsidRDefault="00D41FB9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A3F15" w:rsidRPr="00B02EAC" w:rsidRDefault="002A3F15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Общественная палата по решению </w:t>
      </w:r>
      <w:r w:rsidR="0025695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8A04BD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редседателя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проводит общественную экспертизу проектов законов</w:t>
      </w:r>
      <w:r w:rsidR="007641C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иных нормативных правовых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актов, которые официально внесены в соответствующий орган власти, либо находятся на стадии проработки и согласования.</w:t>
      </w:r>
    </w:p>
    <w:p w:rsidR="00725FBF" w:rsidRPr="00B02EAC" w:rsidRDefault="002A3F15" w:rsidP="00FE3213">
      <w:pPr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При принятии Общественной палатой решения о проведении общественной экспертизы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Общественная 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алата направляет запрос в </w:t>
      </w:r>
      <w:r w:rsidR="00725FB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соответствующие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органы </w:t>
      </w:r>
      <w:r w:rsidR="00443E99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власти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 предоставлении ей соответствующих проектов вместе с документами и материалами, необходимыми для проведения экспертизы</w:t>
      </w:r>
      <w:r w:rsidR="00725FB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(в случае, если проекты не размещены на официальном сайте органа </w:t>
      </w:r>
      <w:r w:rsidR="004E778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местного самоуправления</w:t>
      </w:r>
      <w:r w:rsidR="00443E99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25FB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свободном доступе)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81123E" w:rsidRPr="00B02EAC" w:rsidRDefault="00725FBF" w:rsidP="00FE3213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2A3F1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По результатам общественной экспертизы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Общественная п</w:t>
      </w:r>
      <w:r w:rsidR="002A3F1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алата утверждает заключение, которое носит рекомендательный характер и направляется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орган, который является разработчиком проекта закона или нормативного правового акта</w:t>
      </w:r>
      <w:r w:rsidR="002A3F1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701F1B" w:rsidRPr="00B02EAC" w:rsidRDefault="00701F1B" w:rsidP="00FE3213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933A6" w:rsidRPr="00B02EAC" w:rsidRDefault="002933A6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ГЛАВА </w:t>
      </w:r>
      <w:r w:rsidR="00440F10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9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</w:t>
      </w:r>
    </w:p>
    <w:p w:rsidR="002933A6" w:rsidRPr="00B02EAC" w:rsidRDefault="00E2460B" w:rsidP="00FE3213">
      <w:pPr>
        <w:keepNext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МЕРОПРИЯТИЯ В </w:t>
      </w:r>
      <w:r w:rsidR="00514397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ОБЩЕСТВЕННОЙ 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ПАЛАТЕ</w:t>
      </w:r>
    </w:p>
    <w:p w:rsidR="002933A6" w:rsidRPr="00B02EAC" w:rsidRDefault="002933A6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933A6" w:rsidRPr="00B02EAC" w:rsidRDefault="002933A6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4</w:t>
      </w:r>
      <w:r w:rsidR="000D1774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3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</w:t>
      </w:r>
      <w:r w:rsidR="00E2460B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Общие положения</w:t>
      </w:r>
    </w:p>
    <w:p w:rsidR="002933A6" w:rsidRPr="00B02EAC" w:rsidRDefault="002933A6" w:rsidP="00FE3213">
      <w:pPr>
        <w:keepNext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F0B0D" w:rsidRPr="00B02EAC" w:rsidRDefault="002F0B0D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Общественная палата может проводить конференции, совещания, «круглые столы»,</w:t>
      </w:r>
      <w:r w:rsidR="003B7EB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дискуссии,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семинары и другие мероприятия с привлечением широкого круга общественности и представителей институтов гражданского общества в целях выработк</w:t>
      </w:r>
      <w:r w:rsidR="007641C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рекомендаций, а также оказания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методической, информационной и иной поддержки общественным формированиям, деятельность которых направлена на развитие гражданского общества.</w:t>
      </w:r>
    </w:p>
    <w:p w:rsidR="002F0B0D" w:rsidRPr="00B02EAC" w:rsidRDefault="002F0B0D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Проведение </w:t>
      </w:r>
      <w:r w:rsidR="00FD7EF8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мероприятий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(конференций, совещаний, «круглых столов», </w:t>
      </w:r>
      <w:r w:rsidR="003B7EBA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дискуссий,</w:t>
      </w:r>
      <w:r w:rsidR="004E7785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семинаров и др</w:t>
      </w:r>
      <w:r w:rsidR="00773DD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угих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в дни пленарных заседаний Общественной палаты не допускается, если </w:t>
      </w:r>
      <w:r w:rsidR="00C23860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Общественная п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алата не примет иного решения.</w:t>
      </w:r>
    </w:p>
    <w:p w:rsidR="002F0B0D" w:rsidRPr="00B02EAC" w:rsidRDefault="002F0B0D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0D087E" w:rsidRPr="00B02EAC" w:rsidRDefault="000D087E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Статья 4</w:t>
      </w:r>
      <w:r w:rsidR="000D1774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4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</w:t>
      </w:r>
      <w:r w:rsidR="00F308F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Порядок проведения мероприятий</w:t>
      </w:r>
    </w:p>
    <w:p w:rsidR="006A0BBC" w:rsidRPr="00B02EAC" w:rsidRDefault="006A0BBC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:rsidR="00F308F8" w:rsidRPr="00B02EAC" w:rsidRDefault="00FD7EF8" w:rsidP="00FE3213">
      <w:pPr>
        <w:pStyle w:val="consnormal0"/>
        <w:tabs>
          <w:tab w:val="left" w:pos="567"/>
        </w:tabs>
        <w:spacing w:after="100" w:afterAutospacing="1"/>
        <w:ind w:firstLine="567"/>
        <w:contextualSpacing/>
        <w:jc w:val="both"/>
        <w:rPr>
          <w:color w:val="000000" w:themeColor="text1"/>
          <w:kern w:val="2"/>
        </w:rPr>
      </w:pPr>
      <w:r w:rsidRPr="00B02EAC">
        <w:rPr>
          <w:color w:val="000000" w:themeColor="text1"/>
          <w:kern w:val="2"/>
        </w:rPr>
        <w:t xml:space="preserve">1. Мероприятия </w:t>
      </w:r>
      <w:r w:rsidR="00F308F8" w:rsidRPr="00B02EAC">
        <w:rPr>
          <w:color w:val="000000" w:themeColor="text1"/>
          <w:kern w:val="2"/>
        </w:rPr>
        <w:t xml:space="preserve">проводятся по решению </w:t>
      </w:r>
      <w:r w:rsidR="00256950" w:rsidRPr="00B02EAC">
        <w:rPr>
          <w:color w:val="000000" w:themeColor="text1"/>
          <w:kern w:val="2"/>
        </w:rPr>
        <w:t>п</w:t>
      </w:r>
      <w:r w:rsidR="000D1774" w:rsidRPr="00B02EAC">
        <w:rPr>
          <w:color w:val="000000" w:themeColor="text1"/>
          <w:kern w:val="2"/>
        </w:rPr>
        <w:t>редседателя</w:t>
      </w:r>
      <w:r w:rsidR="00F308F8" w:rsidRPr="00B02EAC">
        <w:rPr>
          <w:color w:val="000000" w:themeColor="text1"/>
          <w:kern w:val="2"/>
        </w:rPr>
        <w:t xml:space="preserve"> </w:t>
      </w:r>
      <w:r w:rsidR="00CA0ACF" w:rsidRPr="00B02EAC">
        <w:rPr>
          <w:color w:val="000000" w:themeColor="text1"/>
          <w:kern w:val="2"/>
        </w:rPr>
        <w:t>Общественной палаты</w:t>
      </w:r>
      <w:r w:rsidR="00F308F8" w:rsidRPr="00B02EAC">
        <w:rPr>
          <w:color w:val="000000" w:themeColor="text1"/>
          <w:kern w:val="2"/>
        </w:rPr>
        <w:t>.</w:t>
      </w:r>
    </w:p>
    <w:p w:rsidR="00F308F8" w:rsidRPr="00B02EAC" w:rsidRDefault="00FD7EF8" w:rsidP="00FE3213">
      <w:pPr>
        <w:pStyle w:val="consnormal0"/>
        <w:tabs>
          <w:tab w:val="left" w:pos="567"/>
        </w:tabs>
        <w:spacing w:after="100" w:afterAutospacing="1"/>
        <w:ind w:firstLine="567"/>
        <w:contextualSpacing/>
        <w:jc w:val="both"/>
        <w:rPr>
          <w:color w:val="000000" w:themeColor="text1"/>
          <w:kern w:val="2"/>
        </w:rPr>
      </w:pPr>
      <w:r w:rsidRPr="00B02EAC">
        <w:rPr>
          <w:color w:val="000000" w:themeColor="text1"/>
          <w:kern w:val="2"/>
        </w:rPr>
        <w:t xml:space="preserve">2. </w:t>
      </w:r>
      <w:r w:rsidR="00F308F8" w:rsidRPr="00B02EAC">
        <w:rPr>
          <w:color w:val="000000" w:themeColor="text1"/>
          <w:kern w:val="2"/>
        </w:rPr>
        <w:t xml:space="preserve">Вопрос о проведении выносится на заседание </w:t>
      </w:r>
      <w:r w:rsidR="00CA0ACF" w:rsidRPr="00B02EAC">
        <w:rPr>
          <w:color w:val="000000" w:themeColor="text1"/>
          <w:kern w:val="2"/>
        </w:rPr>
        <w:t>Общественной палаты</w:t>
      </w:r>
      <w:r w:rsidR="00F308F8" w:rsidRPr="00B02EAC">
        <w:rPr>
          <w:color w:val="000000" w:themeColor="text1"/>
          <w:kern w:val="2"/>
        </w:rPr>
        <w:t xml:space="preserve">, </w:t>
      </w:r>
      <w:r w:rsidR="000D1774" w:rsidRPr="00B02EAC">
        <w:rPr>
          <w:color w:val="000000" w:themeColor="text1"/>
          <w:kern w:val="2"/>
        </w:rPr>
        <w:t>которо</w:t>
      </w:r>
      <w:r w:rsidR="003B7EBA" w:rsidRPr="00B02EAC">
        <w:rPr>
          <w:color w:val="000000" w:themeColor="text1"/>
          <w:kern w:val="2"/>
        </w:rPr>
        <w:t>е</w:t>
      </w:r>
      <w:r w:rsidR="000D1774" w:rsidRPr="00B02EAC">
        <w:rPr>
          <w:color w:val="000000" w:themeColor="text1"/>
          <w:kern w:val="2"/>
        </w:rPr>
        <w:t xml:space="preserve"> </w:t>
      </w:r>
      <w:r w:rsidR="00F308F8" w:rsidRPr="00B02EAC">
        <w:rPr>
          <w:color w:val="000000" w:themeColor="text1"/>
          <w:kern w:val="2"/>
        </w:rPr>
        <w:t>определя</w:t>
      </w:r>
      <w:r w:rsidR="003B7EBA" w:rsidRPr="00B02EAC">
        <w:rPr>
          <w:color w:val="000000" w:themeColor="text1"/>
          <w:kern w:val="2"/>
        </w:rPr>
        <w:t>е</w:t>
      </w:r>
      <w:r w:rsidR="00F308F8" w:rsidRPr="00B02EAC">
        <w:rPr>
          <w:color w:val="000000" w:themeColor="text1"/>
          <w:kern w:val="2"/>
        </w:rPr>
        <w:t>т место и дату их проведения.</w:t>
      </w:r>
    </w:p>
    <w:p w:rsidR="003D04E4" w:rsidRPr="00B02EAC" w:rsidRDefault="00FD7EF8" w:rsidP="00FE3213">
      <w:pPr>
        <w:pStyle w:val="consnormal0"/>
        <w:tabs>
          <w:tab w:val="left" w:pos="567"/>
        </w:tabs>
        <w:spacing w:after="100" w:afterAutospacing="1"/>
        <w:ind w:firstLine="567"/>
        <w:contextualSpacing/>
        <w:jc w:val="both"/>
        <w:rPr>
          <w:color w:val="000000" w:themeColor="text1"/>
          <w:kern w:val="2"/>
        </w:rPr>
      </w:pPr>
      <w:r w:rsidRPr="00B02EAC">
        <w:rPr>
          <w:color w:val="000000" w:themeColor="text1"/>
          <w:kern w:val="2"/>
        </w:rPr>
        <w:t xml:space="preserve">3. </w:t>
      </w:r>
      <w:r w:rsidR="00F308F8" w:rsidRPr="00B02EAC">
        <w:rPr>
          <w:color w:val="000000" w:themeColor="text1"/>
          <w:kern w:val="2"/>
        </w:rPr>
        <w:t xml:space="preserve">Состав лиц, приглашенных </w:t>
      </w:r>
      <w:r w:rsidR="003B7EBA" w:rsidRPr="00B02EAC">
        <w:rPr>
          <w:color w:val="000000" w:themeColor="text1"/>
          <w:kern w:val="2"/>
        </w:rPr>
        <w:t xml:space="preserve">на </w:t>
      </w:r>
      <w:r w:rsidR="003D04E4" w:rsidRPr="00B02EAC">
        <w:rPr>
          <w:color w:val="000000" w:themeColor="text1"/>
          <w:kern w:val="2"/>
        </w:rPr>
        <w:t>мероприятия</w:t>
      </w:r>
      <w:r w:rsidR="00F308F8" w:rsidRPr="00B02EAC">
        <w:rPr>
          <w:color w:val="000000" w:themeColor="text1"/>
          <w:kern w:val="2"/>
        </w:rPr>
        <w:t>, опреде</w:t>
      </w:r>
      <w:r w:rsidR="00EE58D9" w:rsidRPr="00B02EAC">
        <w:rPr>
          <w:color w:val="000000" w:themeColor="text1"/>
          <w:kern w:val="2"/>
        </w:rPr>
        <w:t xml:space="preserve">ляется комиссиями </w:t>
      </w:r>
      <w:r w:rsidR="00CA0ACF" w:rsidRPr="00B02EAC">
        <w:rPr>
          <w:color w:val="000000" w:themeColor="text1"/>
          <w:kern w:val="2"/>
        </w:rPr>
        <w:t>Общественной палаты</w:t>
      </w:r>
      <w:r w:rsidR="00F308F8" w:rsidRPr="00B02EAC">
        <w:rPr>
          <w:color w:val="000000" w:themeColor="text1"/>
          <w:kern w:val="2"/>
        </w:rPr>
        <w:t>.</w:t>
      </w:r>
    </w:p>
    <w:p w:rsidR="003D04E4" w:rsidRPr="00B02EAC" w:rsidRDefault="003D04E4" w:rsidP="00FE3213">
      <w:pPr>
        <w:pStyle w:val="consnormal0"/>
        <w:tabs>
          <w:tab w:val="left" w:pos="567"/>
        </w:tabs>
        <w:spacing w:after="100" w:afterAutospacing="1"/>
        <w:contextualSpacing/>
        <w:jc w:val="both"/>
        <w:rPr>
          <w:color w:val="000000" w:themeColor="text1"/>
          <w:kern w:val="2"/>
        </w:rPr>
      </w:pPr>
    </w:p>
    <w:p w:rsidR="003D04E4" w:rsidRPr="00B02EAC" w:rsidRDefault="003D04E4" w:rsidP="00FE3213">
      <w:pPr>
        <w:pStyle w:val="consnormal0"/>
        <w:keepNext/>
        <w:tabs>
          <w:tab w:val="left" w:pos="567"/>
        </w:tabs>
        <w:spacing w:after="100" w:afterAutospacing="1"/>
        <w:contextualSpacing/>
        <w:jc w:val="center"/>
        <w:rPr>
          <w:b/>
          <w:color w:val="000000" w:themeColor="text1"/>
          <w:kern w:val="2"/>
        </w:rPr>
      </w:pPr>
      <w:r w:rsidRPr="00B02EAC">
        <w:rPr>
          <w:b/>
          <w:color w:val="000000" w:themeColor="text1"/>
          <w:kern w:val="2"/>
        </w:rPr>
        <w:t>Статья 4</w:t>
      </w:r>
      <w:r w:rsidR="000D1774" w:rsidRPr="00B02EAC">
        <w:rPr>
          <w:b/>
          <w:color w:val="000000" w:themeColor="text1"/>
          <w:kern w:val="2"/>
        </w:rPr>
        <w:t xml:space="preserve">5 </w:t>
      </w:r>
      <w:r w:rsidRPr="00B02EAC">
        <w:rPr>
          <w:b/>
          <w:color w:val="000000" w:themeColor="text1"/>
          <w:kern w:val="2"/>
        </w:rPr>
        <w:t>. Порядок проведения приема граждан</w:t>
      </w:r>
    </w:p>
    <w:p w:rsidR="008A154E" w:rsidRPr="00B02EAC" w:rsidRDefault="008A154E" w:rsidP="008A154E">
      <w:pPr>
        <w:pStyle w:val="consnormal0"/>
        <w:tabs>
          <w:tab w:val="left" w:pos="567"/>
        </w:tabs>
        <w:spacing w:after="100" w:afterAutospacing="1"/>
        <w:contextualSpacing/>
        <w:jc w:val="both"/>
        <w:rPr>
          <w:color w:val="000000" w:themeColor="text1"/>
          <w:kern w:val="2"/>
        </w:rPr>
      </w:pPr>
    </w:p>
    <w:p w:rsidR="007A5C59" w:rsidRPr="00B02EAC" w:rsidRDefault="008A154E" w:rsidP="008A154E">
      <w:pPr>
        <w:pStyle w:val="consnormal0"/>
        <w:tabs>
          <w:tab w:val="left" w:pos="567"/>
        </w:tabs>
        <w:spacing w:after="100" w:afterAutospacing="1"/>
        <w:contextualSpacing/>
        <w:jc w:val="both"/>
        <w:rPr>
          <w:color w:val="000000" w:themeColor="text1"/>
          <w:kern w:val="2"/>
        </w:rPr>
      </w:pPr>
      <w:r w:rsidRPr="00B02EAC">
        <w:rPr>
          <w:color w:val="000000" w:themeColor="text1"/>
          <w:kern w:val="2"/>
        </w:rPr>
        <w:tab/>
      </w:r>
      <w:r w:rsidR="003D04E4" w:rsidRPr="00B02EAC">
        <w:rPr>
          <w:color w:val="000000" w:themeColor="text1"/>
          <w:kern w:val="2"/>
        </w:rPr>
        <w:t xml:space="preserve">Прием граждан членами </w:t>
      </w:r>
      <w:r w:rsidR="00CA0ACF" w:rsidRPr="00B02EAC">
        <w:rPr>
          <w:color w:val="000000" w:themeColor="text1"/>
          <w:kern w:val="2"/>
        </w:rPr>
        <w:t>Общественной палаты</w:t>
      </w:r>
      <w:r w:rsidR="003D04E4" w:rsidRPr="00B02EAC">
        <w:rPr>
          <w:color w:val="000000" w:themeColor="text1"/>
          <w:kern w:val="2"/>
        </w:rPr>
        <w:t xml:space="preserve"> осуществляется в соответствии с графиком приема граждан, разработанным </w:t>
      </w:r>
      <w:r w:rsidR="000D1774" w:rsidRPr="00B02EAC">
        <w:rPr>
          <w:color w:val="000000" w:themeColor="text1"/>
          <w:kern w:val="2"/>
        </w:rPr>
        <w:t>ответственным секретарем</w:t>
      </w:r>
      <w:r w:rsidR="003D04E4" w:rsidRPr="00B02EAC">
        <w:rPr>
          <w:color w:val="000000" w:themeColor="text1"/>
          <w:kern w:val="2"/>
        </w:rPr>
        <w:t xml:space="preserve"> и заблаговременно разосланным членам Общественной палаты.</w:t>
      </w:r>
    </w:p>
    <w:p w:rsidR="007A5C59" w:rsidRPr="00B02EAC" w:rsidRDefault="007A5C59" w:rsidP="00FE3213">
      <w:pPr>
        <w:pStyle w:val="consnormal0"/>
        <w:tabs>
          <w:tab w:val="left" w:pos="567"/>
        </w:tabs>
        <w:spacing w:after="100" w:afterAutospacing="1"/>
        <w:contextualSpacing/>
        <w:jc w:val="both"/>
        <w:rPr>
          <w:color w:val="000000" w:themeColor="text1"/>
          <w:kern w:val="2"/>
        </w:rPr>
      </w:pPr>
    </w:p>
    <w:p w:rsidR="002273FF" w:rsidRPr="00B02EAC" w:rsidRDefault="002273FF" w:rsidP="00FE3213">
      <w:pPr>
        <w:pStyle w:val="consnormal0"/>
        <w:keepNext/>
        <w:tabs>
          <w:tab w:val="left" w:pos="567"/>
        </w:tabs>
        <w:contextualSpacing/>
        <w:jc w:val="center"/>
        <w:rPr>
          <w:b/>
          <w:color w:val="000000" w:themeColor="text1"/>
          <w:kern w:val="2"/>
        </w:rPr>
      </w:pPr>
      <w:r w:rsidRPr="00B02EAC">
        <w:rPr>
          <w:b/>
          <w:color w:val="000000" w:themeColor="text1"/>
          <w:kern w:val="2"/>
        </w:rPr>
        <w:t>ГЛАВА 1</w:t>
      </w:r>
      <w:r w:rsidR="00440F10" w:rsidRPr="00B02EAC">
        <w:rPr>
          <w:b/>
          <w:color w:val="000000" w:themeColor="text1"/>
          <w:kern w:val="2"/>
        </w:rPr>
        <w:t>0</w:t>
      </w:r>
      <w:r w:rsidRPr="00B02EAC">
        <w:rPr>
          <w:b/>
          <w:color w:val="000000" w:themeColor="text1"/>
          <w:kern w:val="2"/>
        </w:rPr>
        <w:t>.</w:t>
      </w:r>
    </w:p>
    <w:p w:rsidR="00874E1B" w:rsidRPr="00B02EAC" w:rsidRDefault="00D00208" w:rsidP="00FE3213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ПОРЯДОК ВНЕСЕНИЯ ИЗМЕНЕНИЙ И РАЗЪЯСНЕНИЯ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="00874E1B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РЕГЛАМЕНТ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А</w:t>
      </w:r>
      <w:r w:rsidR="00874E1B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163E7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ОБЩЕСТВЕННОЙ </w:t>
      </w:r>
      <w:r w:rsidR="00874E1B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ПАЛАТЫ</w:t>
      </w:r>
    </w:p>
    <w:p w:rsidR="00874E1B" w:rsidRPr="00B02EAC" w:rsidRDefault="00874E1B" w:rsidP="00FE3213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9417E" w:rsidRPr="00B02EAC" w:rsidRDefault="00874E1B" w:rsidP="00FE3213">
      <w:pPr>
        <w:keepNext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</w:t>
      </w:r>
      <w:r w:rsidR="004A29E2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46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. </w:t>
      </w:r>
      <w:r w:rsidR="00F4753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Порядок внесения изменений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="00F47538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в Регламент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874E1B" w:rsidRPr="00B02EAC" w:rsidRDefault="00874E1B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8497C" w:rsidRPr="00B02EAC" w:rsidRDefault="0028497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 Предложения о внесении изменений в Регламент мо</w:t>
      </w:r>
      <w:r w:rsidR="004A29E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гут вноситься членами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органами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8497C" w:rsidRPr="00B02EAC" w:rsidRDefault="0028497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Инициаторы внесения изменений в Регламент направляют свои предложения на рассмотрение </w:t>
      </w:r>
      <w:proofErr w:type="spellStart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межкомиссионной</w:t>
      </w:r>
      <w:proofErr w:type="spellEnd"/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рабочей группы по этике и </w:t>
      </w:r>
      <w:r w:rsidR="00924EC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егламенту, которая готовит проект изменений в Р</w:t>
      </w:r>
      <w:r w:rsidR="004A29E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егламент </w:t>
      </w:r>
      <w:r w:rsidR="000D177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вносит его на рассмотрение </w:t>
      </w:r>
      <w:r w:rsidR="000D177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председателя</w:t>
      </w:r>
      <w:r w:rsidR="004A29E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8497C" w:rsidRPr="00B02EAC" w:rsidRDefault="0028497C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2. Одобренный </w:t>
      </w:r>
      <w:r w:rsidR="000D177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председателем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проект изменений</w:t>
      </w:r>
      <w:r w:rsidR="004A29E2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Регламент</w:t>
      </w:r>
      <w:r w:rsidR="0070608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выносится на рассмотрение Общественной палаты.</w:t>
      </w:r>
    </w:p>
    <w:p w:rsidR="0028497C" w:rsidRPr="00B02EAC" w:rsidRDefault="004A29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 Решение о внесении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изменений в Регламент мо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жет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приниматься на пле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нарном заседании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а также методом опроса.</w:t>
      </w:r>
    </w:p>
    <w:p w:rsidR="0028497C" w:rsidRPr="00B02EAC" w:rsidRDefault="004A29E2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Решение о внесении и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зменени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Регламент утвержда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 большинством голосов от об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щего числа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оформля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тся 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протоколом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8497C" w:rsidRPr="00B02EAC" w:rsidRDefault="00B06BDB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Решение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 внесении изменений в Регламент вступа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 в силу со дня его утверждения</w:t>
      </w: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если Общественной палатой не принято иное решение</w:t>
      </w:r>
      <w:r w:rsidR="0028497C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7A5C59" w:rsidRPr="00B02EAC" w:rsidRDefault="007A5C59" w:rsidP="00FE321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:rsidR="00AA1F51" w:rsidRPr="00B02EAC" w:rsidRDefault="00AA1F51" w:rsidP="00FE3213">
      <w:pPr>
        <w:keepNext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Статья </w:t>
      </w:r>
      <w:r w:rsidR="00B06BDB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47</w:t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. Порядок разъяснения</w:t>
      </w:r>
      <w:r w:rsidR="001B63B9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br/>
      </w:r>
      <w:r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Регламента</w:t>
      </w:r>
      <w:r w:rsidR="00B06BDB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CA0ACF" w:rsidRPr="00B02EA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Общественной палаты</w:t>
      </w:r>
    </w:p>
    <w:p w:rsidR="00AA1F51" w:rsidRPr="00B02EAC" w:rsidRDefault="00AA1F51" w:rsidP="00FE3213">
      <w:pPr>
        <w:keepNext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A1F51" w:rsidRPr="00B02EAC" w:rsidRDefault="002778E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 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Разъяснение положений Регламента во время пленарного заседания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B06BD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может осуществляться </w:t>
      </w:r>
      <w:r w:rsidR="00B06BD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специ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ально уполномоченным п</w:t>
      </w:r>
      <w:r w:rsidR="00B06BD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редставителем </w:t>
      </w:r>
      <w:proofErr w:type="spellStart"/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межкомиссионной</w:t>
      </w:r>
      <w:proofErr w:type="spellEnd"/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рабочей группы по этике и </w:t>
      </w:r>
      <w:r w:rsidR="00924EC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егламенту, который избирается большинством голосов от общего числа членов, входящих в состав </w:t>
      </w:r>
      <w:r w:rsidR="00B06BD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этой </w:t>
      </w:r>
      <w:proofErr w:type="spellStart"/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межкомиссионной</w:t>
      </w:r>
      <w:proofErr w:type="spellEnd"/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рабочей группы.</w:t>
      </w:r>
    </w:p>
    <w:p w:rsidR="00AA1F51" w:rsidRPr="00B02EAC" w:rsidRDefault="002778E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 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При наличии у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либо у председательствующего возражений против приведенных разъяснений</w:t>
      </w:r>
      <w:r w:rsidR="00B06BD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данный вопрос рассматривается на специальном заседании </w:t>
      </w:r>
      <w:proofErr w:type="spellStart"/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межкомиссионной</w:t>
      </w:r>
      <w:proofErr w:type="spellEnd"/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рабочей группы по этике и </w:t>
      </w:r>
      <w:r w:rsidR="00924EC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егламенту с обязательным приглашением на </w:t>
      </w:r>
      <w:r w:rsidR="00B06BDB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ее 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заседание членов </w:t>
      </w:r>
      <w:r w:rsidR="00CA0ACF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Общественной палаты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имевших возражения против приведенных разъяснений.</w:t>
      </w:r>
    </w:p>
    <w:p w:rsidR="009F256E" w:rsidRPr="00DF7E85" w:rsidRDefault="002778EA" w:rsidP="00FE321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Решение </w:t>
      </w:r>
      <w:proofErr w:type="spellStart"/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межкомиссионной</w:t>
      </w:r>
      <w:proofErr w:type="spellEnd"/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рабочей группы по этике и </w:t>
      </w:r>
      <w:r w:rsidR="00924EC4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="00AA1F51" w:rsidRPr="00B02E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егламенту по указанному в</w:t>
      </w:r>
      <w:r w:rsidR="00AA1F51" w:rsidRPr="00DF7E85">
        <w:rPr>
          <w:rFonts w:ascii="Times New Roman" w:hAnsi="Times New Roman" w:cs="Times New Roman"/>
          <w:kern w:val="2"/>
          <w:sz w:val="24"/>
          <w:szCs w:val="24"/>
        </w:rPr>
        <w:t xml:space="preserve">опросу должно быть доведено до сведения членов </w:t>
      </w:r>
      <w:r w:rsidR="00CA0ACF">
        <w:rPr>
          <w:rFonts w:ascii="Times New Roman" w:hAnsi="Times New Roman" w:cs="Times New Roman"/>
          <w:kern w:val="2"/>
          <w:sz w:val="24"/>
          <w:szCs w:val="24"/>
        </w:rPr>
        <w:t>Общественной палаты</w:t>
      </w:r>
      <w:r w:rsidR="00AA1F51" w:rsidRPr="00DF7E85">
        <w:rPr>
          <w:rFonts w:ascii="Times New Roman" w:hAnsi="Times New Roman" w:cs="Times New Roman"/>
          <w:kern w:val="2"/>
          <w:sz w:val="24"/>
          <w:szCs w:val="24"/>
        </w:rPr>
        <w:t>.</w:t>
      </w:r>
    </w:p>
    <w:sectPr w:rsidR="009F256E" w:rsidRPr="00DF7E85" w:rsidSect="00E07EF7">
      <w:headerReference w:type="default" r:id="rId9"/>
      <w:pgSz w:w="11906" w:h="16838"/>
      <w:pgMar w:top="851" w:right="1134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40" w:rsidRDefault="00482E40" w:rsidP="00415743">
      <w:pPr>
        <w:spacing w:after="0" w:line="240" w:lineRule="auto"/>
      </w:pPr>
      <w:r>
        <w:separator/>
      </w:r>
    </w:p>
  </w:endnote>
  <w:endnote w:type="continuationSeparator" w:id="0">
    <w:p w:rsidR="00482E40" w:rsidRDefault="00482E40" w:rsidP="004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40" w:rsidRDefault="00482E40" w:rsidP="00415743">
      <w:pPr>
        <w:spacing w:after="0" w:line="240" w:lineRule="auto"/>
      </w:pPr>
      <w:r>
        <w:separator/>
      </w:r>
    </w:p>
  </w:footnote>
  <w:footnote w:type="continuationSeparator" w:id="0">
    <w:p w:rsidR="00482E40" w:rsidRDefault="00482E40" w:rsidP="0041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86883"/>
      <w:docPartObj>
        <w:docPartGallery w:val="Page Numbers (Top of Page)"/>
        <w:docPartUnique/>
      </w:docPartObj>
    </w:sdtPr>
    <w:sdtContent>
      <w:p w:rsidR="0032321B" w:rsidRDefault="003232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D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321B" w:rsidRDefault="003232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939"/>
    <w:multiLevelType w:val="hybridMultilevel"/>
    <w:tmpl w:val="384C1444"/>
    <w:lvl w:ilvl="0" w:tplc="02D29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667C9"/>
    <w:multiLevelType w:val="hybridMultilevel"/>
    <w:tmpl w:val="AEDCC2EC"/>
    <w:lvl w:ilvl="0" w:tplc="EE90A56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B51DFA"/>
    <w:multiLevelType w:val="hybridMultilevel"/>
    <w:tmpl w:val="0172CB76"/>
    <w:lvl w:ilvl="0" w:tplc="433A6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D660F2"/>
    <w:multiLevelType w:val="hybridMultilevel"/>
    <w:tmpl w:val="61E616B2"/>
    <w:lvl w:ilvl="0" w:tplc="BC1AA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7A3000E"/>
    <w:multiLevelType w:val="hybridMultilevel"/>
    <w:tmpl w:val="37226186"/>
    <w:lvl w:ilvl="0" w:tplc="C28C1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140322"/>
    <w:multiLevelType w:val="hybridMultilevel"/>
    <w:tmpl w:val="F5B0FF24"/>
    <w:lvl w:ilvl="0" w:tplc="839A4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B"/>
    <w:rsid w:val="0000275B"/>
    <w:rsid w:val="00007E58"/>
    <w:rsid w:val="000166B9"/>
    <w:rsid w:val="00023040"/>
    <w:rsid w:val="00026F1D"/>
    <w:rsid w:val="000469A6"/>
    <w:rsid w:val="0004709B"/>
    <w:rsid w:val="000527FC"/>
    <w:rsid w:val="00053C0F"/>
    <w:rsid w:val="00061B5D"/>
    <w:rsid w:val="0006614B"/>
    <w:rsid w:val="00071934"/>
    <w:rsid w:val="0007720F"/>
    <w:rsid w:val="0008161A"/>
    <w:rsid w:val="00086109"/>
    <w:rsid w:val="00090774"/>
    <w:rsid w:val="000A19B2"/>
    <w:rsid w:val="000A2E3A"/>
    <w:rsid w:val="000A69DE"/>
    <w:rsid w:val="000B2B37"/>
    <w:rsid w:val="000C1CF0"/>
    <w:rsid w:val="000C4231"/>
    <w:rsid w:val="000C52F4"/>
    <w:rsid w:val="000D087E"/>
    <w:rsid w:val="000D1774"/>
    <w:rsid w:val="000D20D6"/>
    <w:rsid w:val="000E02C8"/>
    <w:rsid w:val="000F1717"/>
    <w:rsid w:val="000F2F57"/>
    <w:rsid w:val="000F31F5"/>
    <w:rsid w:val="00101C06"/>
    <w:rsid w:val="00123B0A"/>
    <w:rsid w:val="001256A7"/>
    <w:rsid w:val="00130A78"/>
    <w:rsid w:val="00131473"/>
    <w:rsid w:val="00140A6F"/>
    <w:rsid w:val="00141644"/>
    <w:rsid w:val="00144454"/>
    <w:rsid w:val="00146456"/>
    <w:rsid w:val="00153694"/>
    <w:rsid w:val="00156A2A"/>
    <w:rsid w:val="00157AF7"/>
    <w:rsid w:val="00163E78"/>
    <w:rsid w:val="001645A1"/>
    <w:rsid w:val="00177687"/>
    <w:rsid w:val="001A192A"/>
    <w:rsid w:val="001A2A62"/>
    <w:rsid w:val="001A2ECE"/>
    <w:rsid w:val="001A3331"/>
    <w:rsid w:val="001A7BFB"/>
    <w:rsid w:val="001B17DF"/>
    <w:rsid w:val="001B2412"/>
    <w:rsid w:val="001B34E6"/>
    <w:rsid w:val="001B63B9"/>
    <w:rsid w:val="001B7230"/>
    <w:rsid w:val="001B73CE"/>
    <w:rsid w:val="001C08D7"/>
    <w:rsid w:val="001C1072"/>
    <w:rsid w:val="001C7E32"/>
    <w:rsid w:val="001D0F5C"/>
    <w:rsid w:val="001D471B"/>
    <w:rsid w:val="001D7F30"/>
    <w:rsid w:val="001E20BE"/>
    <w:rsid w:val="001E6129"/>
    <w:rsid w:val="001E74BF"/>
    <w:rsid w:val="001F5DC5"/>
    <w:rsid w:val="001F6789"/>
    <w:rsid w:val="00201334"/>
    <w:rsid w:val="0020175A"/>
    <w:rsid w:val="00201D9F"/>
    <w:rsid w:val="00202138"/>
    <w:rsid w:val="00206D12"/>
    <w:rsid w:val="00212C31"/>
    <w:rsid w:val="00215F90"/>
    <w:rsid w:val="002273FF"/>
    <w:rsid w:val="002333CA"/>
    <w:rsid w:val="00233511"/>
    <w:rsid w:val="00235D79"/>
    <w:rsid w:val="002435FE"/>
    <w:rsid w:val="00246A24"/>
    <w:rsid w:val="00252C5E"/>
    <w:rsid w:val="0025580D"/>
    <w:rsid w:val="00256950"/>
    <w:rsid w:val="00256A35"/>
    <w:rsid w:val="00257320"/>
    <w:rsid w:val="002653B1"/>
    <w:rsid w:val="00272BFD"/>
    <w:rsid w:val="0027310B"/>
    <w:rsid w:val="002778EA"/>
    <w:rsid w:val="002837DA"/>
    <w:rsid w:val="00284150"/>
    <w:rsid w:val="0028497C"/>
    <w:rsid w:val="00284CD4"/>
    <w:rsid w:val="002933A6"/>
    <w:rsid w:val="00294874"/>
    <w:rsid w:val="00294A55"/>
    <w:rsid w:val="002950A9"/>
    <w:rsid w:val="002A2D45"/>
    <w:rsid w:val="002A3F15"/>
    <w:rsid w:val="002A59A9"/>
    <w:rsid w:val="002A7625"/>
    <w:rsid w:val="002B62CE"/>
    <w:rsid w:val="002C102C"/>
    <w:rsid w:val="002C25AA"/>
    <w:rsid w:val="002C2AFD"/>
    <w:rsid w:val="002C338A"/>
    <w:rsid w:val="002C35DC"/>
    <w:rsid w:val="002C3E68"/>
    <w:rsid w:val="002E2067"/>
    <w:rsid w:val="002E7467"/>
    <w:rsid w:val="002F07D1"/>
    <w:rsid w:val="002F0B0D"/>
    <w:rsid w:val="002F3CA5"/>
    <w:rsid w:val="002F3D4C"/>
    <w:rsid w:val="0030102B"/>
    <w:rsid w:val="00311300"/>
    <w:rsid w:val="003127BA"/>
    <w:rsid w:val="0031321A"/>
    <w:rsid w:val="00317B18"/>
    <w:rsid w:val="003219FA"/>
    <w:rsid w:val="0032321B"/>
    <w:rsid w:val="003243DE"/>
    <w:rsid w:val="00326344"/>
    <w:rsid w:val="003317E5"/>
    <w:rsid w:val="00335725"/>
    <w:rsid w:val="00342353"/>
    <w:rsid w:val="00351C00"/>
    <w:rsid w:val="0035272D"/>
    <w:rsid w:val="0035303C"/>
    <w:rsid w:val="0035413E"/>
    <w:rsid w:val="00361259"/>
    <w:rsid w:val="00362301"/>
    <w:rsid w:val="00363905"/>
    <w:rsid w:val="00371596"/>
    <w:rsid w:val="003717B1"/>
    <w:rsid w:val="003721B1"/>
    <w:rsid w:val="003724B8"/>
    <w:rsid w:val="00385A13"/>
    <w:rsid w:val="003864CD"/>
    <w:rsid w:val="0039029C"/>
    <w:rsid w:val="00390DAD"/>
    <w:rsid w:val="003946F1"/>
    <w:rsid w:val="00396095"/>
    <w:rsid w:val="003A378B"/>
    <w:rsid w:val="003A3AF7"/>
    <w:rsid w:val="003B1BD9"/>
    <w:rsid w:val="003B5FEE"/>
    <w:rsid w:val="003B7EBA"/>
    <w:rsid w:val="003D04E4"/>
    <w:rsid w:val="003D333D"/>
    <w:rsid w:val="003D514F"/>
    <w:rsid w:val="003E0853"/>
    <w:rsid w:val="003E137A"/>
    <w:rsid w:val="003E20C0"/>
    <w:rsid w:val="003E3354"/>
    <w:rsid w:val="003E410D"/>
    <w:rsid w:val="003E7701"/>
    <w:rsid w:val="003E7F79"/>
    <w:rsid w:val="003F0738"/>
    <w:rsid w:val="003F39DD"/>
    <w:rsid w:val="003F3AB2"/>
    <w:rsid w:val="003F6495"/>
    <w:rsid w:val="003F7DAF"/>
    <w:rsid w:val="0040672A"/>
    <w:rsid w:val="00407088"/>
    <w:rsid w:val="00407907"/>
    <w:rsid w:val="00410EF1"/>
    <w:rsid w:val="004113EF"/>
    <w:rsid w:val="00415743"/>
    <w:rsid w:val="0041687A"/>
    <w:rsid w:val="004236BD"/>
    <w:rsid w:val="004254C0"/>
    <w:rsid w:val="004260AE"/>
    <w:rsid w:val="004305E5"/>
    <w:rsid w:val="00432980"/>
    <w:rsid w:val="004350B7"/>
    <w:rsid w:val="00440F10"/>
    <w:rsid w:val="00443E99"/>
    <w:rsid w:val="0045039D"/>
    <w:rsid w:val="0045518B"/>
    <w:rsid w:val="004564C2"/>
    <w:rsid w:val="00456F75"/>
    <w:rsid w:val="00464E67"/>
    <w:rsid w:val="00465286"/>
    <w:rsid w:val="004656C3"/>
    <w:rsid w:val="00472AD1"/>
    <w:rsid w:val="00480232"/>
    <w:rsid w:val="00480763"/>
    <w:rsid w:val="00482E40"/>
    <w:rsid w:val="004836F2"/>
    <w:rsid w:val="004875ED"/>
    <w:rsid w:val="00487980"/>
    <w:rsid w:val="00490284"/>
    <w:rsid w:val="00492541"/>
    <w:rsid w:val="0049380E"/>
    <w:rsid w:val="004A29E2"/>
    <w:rsid w:val="004A474D"/>
    <w:rsid w:val="004B2517"/>
    <w:rsid w:val="004C5ED4"/>
    <w:rsid w:val="004C6273"/>
    <w:rsid w:val="004C6898"/>
    <w:rsid w:val="004C741F"/>
    <w:rsid w:val="004C7A54"/>
    <w:rsid w:val="004E05DC"/>
    <w:rsid w:val="004E1118"/>
    <w:rsid w:val="004E1A77"/>
    <w:rsid w:val="004E4DE6"/>
    <w:rsid w:val="004E5981"/>
    <w:rsid w:val="004E7785"/>
    <w:rsid w:val="004F3E0D"/>
    <w:rsid w:val="00500318"/>
    <w:rsid w:val="00501650"/>
    <w:rsid w:val="005061A1"/>
    <w:rsid w:val="005101F0"/>
    <w:rsid w:val="00514397"/>
    <w:rsid w:val="0051659E"/>
    <w:rsid w:val="005224E4"/>
    <w:rsid w:val="00527760"/>
    <w:rsid w:val="00532FF6"/>
    <w:rsid w:val="00534AC2"/>
    <w:rsid w:val="00540AF7"/>
    <w:rsid w:val="0054295D"/>
    <w:rsid w:val="00542E84"/>
    <w:rsid w:val="00553BE1"/>
    <w:rsid w:val="00557375"/>
    <w:rsid w:val="005576A3"/>
    <w:rsid w:val="00561287"/>
    <w:rsid w:val="005621E5"/>
    <w:rsid w:val="00566A22"/>
    <w:rsid w:val="00567F0E"/>
    <w:rsid w:val="005739BE"/>
    <w:rsid w:val="005773F5"/>
    <w:rsid w:val="00577FA2"/>
    <w:rsid w:val="00582E46"/>
    <w:rsid w:val="005840DB"/>
    <w:rsid w:val="005857DD"/>
    <w:rsid w:val="00587680"/>
    <w:rsid w:val="00591969"/>
    <w:rsid w:val="00597D99"/>
    <w:rsid w:val="005A0E2A"/>
    <w:rsid w:val="005B525C"/>
    <w:rsid w:val="005B615F"/>
    <w:rsid w:val="005C45BC"/>
    <w:rsid w:val="005C5526"/>
    <w:rsid w:val="005D078B"/>
    <w:rsid w:val="005D5F1D"/>
    <w:rsid w:val="005D76B7"/>
    <w:rsid w:val="005E6E00"/>
    <w:rsid w:val="005F467A"/>
    <w:rsid w:val="005F5A1A"/>
    <w:rsid w:val="00602D4D"/>
    <w:rsid w:val="00603AE7"/>
    <w:rsid w:val="00611EC8"/>
    <w:rsid w:val="00612F71"/>
    <w:rsid w:val="0061354C"/>
    <w:rsid w:val="00613C3F"/>
    <w:rsid w:val="006145C0"/>
    <w:rsid w:val="006154D2"/>
    <w:rsid w:val="0061755B"/>
    <w:rsid w:val="006179D2"/>
    <w:rsid w:val="00622BE4"/>
    <w:rsid w:val="006240EF"/>
    <w:rsid w:val="00624821"/>
    <w:rsid w:val="00630258"/>
    <w:rsid w:val="006303F0"/>
    <w:rsid w:val="0063292F"/>
    <w:rsid w:val="00635333"/>
    <w:rsid w:val="006357C1"/>
    <w:rsid w:val="006421A9"/>
    <w:rsid w:val="006442FB"/>
    <w:rsid w:val="00653F70"/>
    <w:rsid w:val="006560A3"/>
    <w:rsid w:val="00661EE6"/>
    <w:rsid w:val="006621F7"/>
    <w:rsid w:val="00682153"/>
    <w:rsid w:val="00686A32"/>
    <w:rsid w:val="00694BB9"/>
    <w:rsid w:val="006959ED"/>
    <w:rsid w:val="006A0BBC"/>
    <w:rsid w:val="006A129C"/>
    <w:rsid w:val="006A1705"/>
    <w:rsid w:val="006A7C3E"/>
    <w:rsid w:val="006B3ACD"/>
    <w:rsid w:val="006C3198"/>
    <w:rsid w:val="006C591E"/>
    <w:rsid w:val="006C7DF8"/>
    <w:rsid w:val="006D35FB"/>
    <w:rsid w:val="006D6C05"/>
    <w:rsid w:val="006E11D3"/>
    <w:rsid w:val="006E164B"/>
    <w:rsid w:val="006E384C"/>
    <w:rsid w:val="006F0C9A"/>
    <w:rsid w:val="006F6F1B"/>
    <w:rsid w:val="00701F1B"/>
    <w:rsid w:val="00702208"/>
    <w:rsid w:val="0070473D"/>
    <w:rsid w:val="0070568C"/>
    <w:rsid w:val="0070590A"/>
    <w:rsid w:val="0070608F"/>
    <w:rsid w:val="0072110C"/>
    <w:rsid w:val="00724EDF"/>
    <w:rsid w:val="00725FBF"/>
    <w:rsid w:val="00727545"/>
    <w:rsid w:val="007320BE"/>
    <w:rsid w:val="007374A5"/>
    <w:rsid w:val="007507AC"/>
    <w:rsid w:val="0075582B"/>
    <w:rsid w:val="00760D63"/>
    <w:rsid w:val="0076267B"/>
    <w:rsid w:val="007641CA"/>
    <w:rsid w:val="007713AD"/>
    <w:rsid w:val="0077389E"/>
    <w:rsid w:val="00773DDC"/>
    <w:rsid w:val="00782C06"/>
    <w:rsid w:val="00782F86"/>
    <w:rsid w:val="00783D93"/>
    <w:rsid w:val="0078494D"/>
    <w:rsid w:val="007872D4"/>
    <w:rsid w:val="007956BF"/>
    <w:rsid w:val="00795D50"/>
    <w:rsid w:val="007A1481"/>
    <w:rsid w:val="007A3C0E"/>
    <w:rsid w:val="007A4EF3"/>
    <w:rsid w:val="007A5C59"/>
    <w:rsid w:val="007A7808"/>
    <w:rsid w:val="007C3281"/>
    <w:rsid w:val="007C428E"/>
    <w:rsid w:val="007C50DF"/>
    <w:rsid w:val="007C5812"/>
    <w:rsid w:val="007C5DDB"/>
    <w:rsid w:val="007C72D9"/>
    <w:rsid w:val="007D38C5"/>
    <w:rsid w:val="007D3D21"/>
    <w:rsid w:val="007E09A0"/>
    <w:rsid w:val="007E0E66"/>
    <w:rsid w:val="007E121F"/>
    <w:rsid w:val="007E2111"/>
    <w:rsid w:val="007E2D1A"/>
    <w:rsid w:val="007E731F"/>
    <w:rsid w:val="007F00C7"/>
    <w:rsid w:val="007F2341"/>
    <w:rsid w:val="007F33DC"/>
    <w:rsid w:val="00801EA5"/>
    <w:rsid w:val="00803235"/>
    <w:rsid w:val="00805499"/>
    <w:rsid w:val="00806A05"/>
    <w:rsid w:val="00807E1D"/>
    <w:rsid w:val="0081123E"/>
    <w:rsid w:val="00811326"/>
    <w:rsid w:val="008118B8"/>
    <w:rsid w:val="0081474F"/>
    <w:rsid w:val="00815CAA"/>
    <w:rsid w:val="008177D2"/>
    <w:rsid w:val="00823308"/>
    <w:rsid w:val="008254CC"/>
    <w:rsid w:val="00825A2C"/>
    <w:rsid w:val="008332DC"/>
    <w:rsid w:val="008337E8"/>
    <w:rsid w:val="00840CE9"/>
    <w:rsid w:val="0084180C"/>
    <w:rsid w:val="00843100"/>
    <w:rsid w:val="00845C7A"/>
    <w:rsid w:val="00846431"/>
    <w:rsid w:val="0086182B"/>
    <w:rsid w:val="00861D09"/>
    <w:rsid w:val="008665BB"/>
    <w:rsid w:val="008744DC"/>
    <w:rsid w:val="00874E1B"/>
    <w:rsid w:val="008804D5"/>
    <w:rsid w:val="0088236D"/>
    <w:rsid w:val="00883890"/>
    <w:rsid w:val="00884A1B"/>
    <w:rsid w:val="00884A97"/>
    <w:rsid w:val="00885A08"/>
    <w:rsid w:val="00891288"/>
    <w:rsid w:val="00893460"/>
    <w:rsid w:val="00893C22"/>
    <w:rsid w:val="008A04BD"/>
    <w:rsid w:val="008A154E"/>
    <w:rsid w:val="008A1601"/>
    <w:rsid w:val="008A2DAB"/>
    <w:rsid w:val="008B287F"/>
    <w:rsid w:val="008C0717"/>
    <w:rsid w:val="008C1008"/>
    <w:rsid w:val="008C3057"/>
    <w:rsid w:val="008C7E5E"/>
    <w:rsid w:val="008D52A7"/>
    <w:rsid w:val="008D63EA"/>
    <w:rsid w:val="008E0C17"/>
    <w:rsid w:val="008E1553"/>
    <w:rsid w:val="008E3F22"/>
    <w:rsid w:val="008E5139"/>
    <w:rsid w:val="008E52E0"/>
    <w:rsid w:val="008F5749"/>
    <w:rsid w:val="009031B9"/>
    <w:rsid w:val="0090371B"/>
    <w:rsid w:val="0090563F"/>
    <w:rsid w:val="00910256"/>
    <w:rsid w:val="00911107"/>
    <w:rsid w:val="00913480"/>
    <w:rsid w:val="0091515A"/>
    <w:rsid w:val="00916B97"/>
    <w:rsid w:val="0092000A"/>
    <w:rsid w:val="00922306"/>
    <w:rsid w:val="00924EC4"/>
    <w:rsid w:val="00925187"/>
    <w:rsid w:val="0092683A"/>
    <w:rsid w:val="00945E78"/>
    <w:rsid w:val="00953B8F"/>
    <w:rsid w:val="00964D91"/>
    <w:rsid w:val="009673DB"/>
    <w:rsid w:val="00967F58"/>
    <w:rsid w:val="0097119F"/>
    <w:rsid w:val="009734D8"/>
    <w:rsid w:val="009775E2"/>
    <w:rsid w:val="0098305A"/>
    <w:rsid w:val="00994F8D"/>
    <w:rsid w:val="009A1440"/>
    <w:rsid w:val="009B1772"/>
    <w:rsid w:val="009B76A4"/>
    <w:rsid w:val="009B7DD7"/>
    <w:rsid w:val="009C1997"/>
    <w:rsid w:val="009C68AB"/>
    <w:rsid w:val="009D0425"/>
    <w:rsid w:val="009D75A2"/>
    <w:rsid w:val="009F1CE0"/>
    <w:rsid w:val="009F1DF6"/>
    <w:rsid w:val="009F256E"/>
    <w:rsid w:val="009F348C"/>
    <w:rsid w:val="00A002E8"/>
    <w:rsid w:val="00A00CF8"/>
    <w:rsid w:val="00A03F8C"/>
    <w:rsid w:val="00A04949"/>
    <w:rsid w:val="00A11E53"/>
    <w:rsid w:val="00A24997"/>
    <w:rsid w:val="00A3010D"/>
    <w:rsid w:val="00A3159F"/>
    <w:rsid w:val="00A35D89"/>
    <w:rsid w:val="00A600F7"/>
    <w:rsid w:val="00A63532"/>
    <w:rsid w:val="00A73491"/>
    <w:rsid w:val="00A776D4"/>
    <w:rsid w:val="00A80897"/>
    <w:rsid w:val="00A81DC1"/>
    <w:rsid w:val="00A85164"/>
    <w:rsid w:val="00A9196F"/>
    <w:rsid w:val="00A93123"/>
    <w:rsid w:val="00A9666C"/>
    <w:rsid w:val="00AA1F51"/>
    <w:rsid w:val="00AA247A"/>
    <w:rsid w:val="00AB0647"/>
    <w:rsid w:val="00AB1411"/>
    <w:rsid w:val="00AB5252"/>
    <w:rsid w:val="00AD3F55"/>
    <w:rsid w:val="00AD4558"/>
    <w:rsid w:val="00AE159D"/>
    <w:rsid w:val="00AE3463"/>
    <w:rsid w:val="00AE3618"/>
    <w:rsid w:val="00AF70B1"/>
    <w:rsid w:val="00B017CB"/>
    <w:rsid w:val="00B02EAC"/>
    <w:rsid w:val="00B0578D"/>
    <w:rsid w:val="00B06BDB"/>
    <w:rsid w:val="00B12107"/>
    <w:rsid w:val="00B256C0"/>
    <w:rsid w:val="00B33CEC"/>
    <w:rsid w:val="00B34A02"/>
    <w:rsid w:val="00B34A62"/>
    <w:rsid w:val="00B356F4"/>
    <w:rsid w:val="00B42FC3"/>
    <w:rsid w:val="00B500C8"/>
    <w:rsid w:val="00B5192A"/>
    <w:rsid w:val="00B5217D"/>
    <w:rsid w:val="00B6141A"/>
    <w:rsid w:val="00B61BCA"/>
    <w:rsid w:val="00B7599B"/>
    <w:rsid w:val="00B75B24"/>
    <w:rsid w:val="00B8746A"/>
    <w:rsid w:val="00B963EF"/>
    <w:rsid w:val="00B97BE7"/>
    <w:rsid w:val="00BA032B"/>
    <w:rsid w:val="00BA688D"/>
    <w:rsid w:val="00BA794B"/>
    <w:rsid w:val="00BB110B"/>
    <w:rsid w:val="00BB3D6A"/>
    <w:rsid w:val="00BB5026"/>
    <w:rsid w:val="00BC1ACC"/>
    <w:rsid w:val="00BC36CB"/>
    <w:rsid w:val="00BD4ECE"/>
    <w:rsid w:val="00BE00E2"/>
    <w:rsid w:val="00BE6CC6"/>
    <w:rsid w:val="00BF2156"/>
    <w:rsid w:val="00BF5978"/>
    <w:rsid w:val="00BF6280"/>
    <w:rsid w:val="00C03BED"/>
    <w:rsid w:val="00C04946"/>
    <w:rsid w:val="00C07E9D"/>
    <w:rsid w:val="00C11597"/>
    <w:rsid w:val="00C12CCF"/>
    <w:rsid w:val="00C23860"/>
    <w:rsid w:val="00C251F8"/>
    <w:rsid w:val="00C3053D"/>
    <w:rsid w:val="00C33EB2"/>
    <w:rsid w:val="00C41680"/>
    <w:rsid w:val="00C472C0"/>
    <w:rsid w:val="00C51AB4"/>
    <w:rsid w:val="00C520E3"/>
    <w:rsid w:val="00C54A83"/>
    <w:rsid w:val="00C57A81"/>
    <w:rsid w:val="00C61802"/>
    <w:rsid w:val="00C669FF"/>
    <w:rsid w:val="00C81E22"/>
    <w:rsid w:val="00C82E63"/>
    <w:rsid w:val="00C91733"/>
    <w:rsid w:val="00C9175E"/>
    <w:rsid w:val="00C9417E"/>
    <w:rsid w:val="00C955B1"/>
    <w:rsid w:val="00C9781F"/>
    <w:rsid w:val="00CA0ACF"/>
    <w:rsid w:val="00CA4147"/>
    <w:rsid w:val="00CA5556"/>
    <w:rsid w:val="00CB2BF9"/>
    <w:rsid w:val="00CC2D7E"/>
    <w:rsid w:val="00CD14A2"/>
    <w:rsid w:val="00CD3DF8"/>
    <w:rsid w:val="00CD4F81"/>
    <w:rsid w:val="00CD5C4D"/>
    <w:rsid w:val="00CE2985"/>
    <w:rsid w:val="00CE73EC"/>
    <w:rsid w:val="00CF1363"/>
    <w:rsid w:val="00CF2854"/>
    <w:rsid w:val="00D00208"/>
    <w:rsid w:val="00D04F6B"/>
    <w:rsid w:val="00D067F6"/>
    <w:rsid w:val="00D14507"/>
    <w:rsid w:val="00D15A68"/>
    <w:rsid w:val="00D160F8"/>
    <w:rsid w:val="00D1685C"/>
    <w:rsid w:val="00D31BE9"/>
    <w:rsid w:val="00D3793B"/>
    <w:rsid w:val="00D41FB9"/>
    <w:rsid w:val="00D434D3"/>
    <w:rsid w:val="00D43EAC"/>
    <w:rsid w:val="00D55606"/>
    <w:rsid w:val="00D62E1A"/>
    <w:rsid w:val="00D62E35"/>
    <w:rsid w:val="00D64AEE"/>
    <w:rsid w:val="00D73A2B"/>
    <w:rsid w:val="00D748B1"/>
    <w:rsid w:val="00D7761C"/>
    <w:rsid w:val="00D77B9D"/>
    <w:rsid w:val="00D825C0"/>
    <w:rsid w:val="00D922C8"/>
    <w:rsid w:val="00D93BE7"/>
    <w:rsid w:val="00D94EBE"/>
    <w:rsid w:val="00D95648"/>
    <w:rsid w:val="00DA4B76"/>
    <w:rsid w:val="00DA4FB5"/>
    <w:rsid w:val="00DA7A57"/>
    <w:rsid w:val="00DB093E"/>
    <w:rsid w:val="00DB0AB5"/>
    <w:rsid w:val="00DB3656"/>
    <w:rsid w:val="00DC1459"/>
    <w:rsid w:val="00DC656C"/>
    <w:rsid w:val="00DC6DC3"/>
    <w:rsid w:val="00DD0873"/>
    <w:rsid w:val="00DD3752"/>
    <w:rsid w:val="00DD5C93"/>
    <w:rsid w:val="00DD67D5"/>
    <w:rsid w:val="00DF3473"/>
    <w:rsid w:val="00DF7E85"/>
    <w:rsid w:val="00E05475"/>
    <w:rsid w:val="00E07EF7"/>
    <w:rsid w:val="00E1166B"/>
    <w:rsid w:val="00E2460B"/>
    <w:rsid w:val="00E27B2D"/>
    <w:rsid w:val="00E31180"/>
    <w:rsid w:val="00E36B74"/>
    <w:rsid w:val="00E3738F"/>
    <w:rsid w:val="00E37CDD"/>
    <w:rsid w:val="00E46182"/>
    <w:rsid w:val="00E51317"/>
    <w:rsid w:val="00E56F26"/>
    <w:rsid w:val="00E67B02"/>
    <w:rsid w:val="00E7102F"/>
    <w:rsid w:val="00E73B04"/>
    <w:rsid w:val="00E81115"/>
    <w:rsid w:val="00E836E6"/>
    <w:rsid w:val="00E9062E"/>
    <w:rsid w:val="00E96E8E"/>
    <w:rsid w:val="00EA28C2"/>
    <w:rsid w:val="00EA5547"/>
    <w:rsid w:val="00EB07A2"/>
    <w:rsid w:val="00EB3FC6"/>
    <w:rsid w:val="00EC53F8"/>
    <w:rsid w:val="00EE1CFA"/>
    <w:rsid w:val="00EE2F9D"/>
    <w:rsid w:val="00EE3182"/>
    <w:rsid w:val="00EE58D9"/>
    <w:rsid w:val="00EE7C37"/>
    <w:rsid w:val="00EF2987"/>
    <w:rsid w:val="00EF517F"/>
    <w:rsid w:val="00EF7863"/>
    <w:rsid w:val="00F025F1"/>
    <w:rsid w:val="00F11AB1"/>
    <w:rsid w:val="00F12A7B"/>
    <w:rsid w:val="00F16C8D"/>
    <w:rsid w:val="00F17133"/>
    <w:rsid w:val="00F247A9"/>
    <w:rsid w:val="00F25944"/>
    <w:rsid w:val="00F27A15"/>
    <w:rsid w:val="00F308F8"/>
    <w:rsid w:val="00F333CA"/>
    <w:rsid w:val="00F41E28"/>
    <w:rsid w:val="00F44CEA"/>
    <w:rsid w:val="00F47538"/>
    <w:rsid w:val="00F56BDD"/>
    <w:rsid w:val="00F57907"/>
    <w:rsid w:val="00F57F32"/>
    <w:rsid w:val="00F621CD"/>
    <w:rsid w:val="00F64B9C"/>
    <w:rsid w:val="00F7511B"/>
    <w:rsid w:val="00F81786"/>
    <w:rsid w:val="00F833F5"/>
    <w:rsid w:val="00F841CA"/>
    <w:rsid w:val="00F90DC9"/>
    <w:rsid w:val="00F93E6A"/>
    <w:rsid w:val="00FB1EDB"/>
    <w:rsid w:val="00FB2D73"/>
    <w:rsid w:val="00FB45C8"/>
    <w:rsid w:val="00FB496F"/>
    <w:rsid w:val="00FC725D"/>
    <w:rsid w:val="00FD2050"/>
    <w:rsid w:val="00FD452E"/>
    <w:rsid w:val="00FD5C26"/>
    <w:rsid w:val="00FD5D4E"/>
    <w:rsid w:val="00FD5F32"/>
    <w:rsid w:val="00FD622C"/>
    <w:rsid w:val="00FD7EF8"/>
    <w:rsid w:val="00FE1192"/>
    <w:rsid w:val="00FE2E64"/>
    <w:rsid w:val="00FE3213"/>
    <w:rsid w:val="00FE443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3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1">
    <w:name w:val="палата3 Знак"/>
    <w:link w:val="32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2">
    <w:name w:val="палата3"/>
    <w:basedOn w:val="a"/>
    <w:link w:val="31"/>
    <w:rsid w:val="003A378B"/>
    <w:pPr>
      <w:spacing w:after="0" w:line="360" w:lineRule="auto"/>
      <w:ind w:firstLine="567"/>
      <w:jc w:val="both"/>
    </w:pPr>
    <w:rPr>
      <w:rFonts w:ascii="Calibri" w:eastAsia="Calibri" w:hAnsi="Calibri"/>
      <w:i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after="0" w:line="360" w:lineRule="auto"/>
      <w:ind w:firstLine="567"/>
      <w:jc w:val="both"/>
    </w:pPr>
    <w:rPr>
      <w:rFonts w:ascii="Calibri" w:eastAsia="Calibri" w:hAnsi="Calibri"/>
      <w:sz w:val="24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after="0"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F3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6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93B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0A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7F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0C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72A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2AD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2AD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2A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2A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3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1">
    <w:name w:val="палата3 Знак"/>
    <w:link w:val="32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2">
    <w:name w:val="палата3"/>
    <w:basedOn w:val="a"/>
    <w:link w:val="31"/>
    <w:rsid w:val="003A378B"/>
    <w:pPr>
      <w:spacing w:after="0" w:line="360" w:lineRule="auto"/>
      <w:ind w:firstLine="567"/>
      <w:jc w:val="both"/>
    </w:pPr>
    <w:rPr>
      <w:rFonts w:ascii="Calibri" w:eastAsia="Calibri" w:hAnsi="Calibri"/>
      <w:i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after="0" w:line="360" w:lineRule="auto"/>
      <w:ind w:firstLine="567"/>
      <w:jc w:val="both"/>
    </w:pPr>
    <w:rPr>
      <w:rFonts w:ascii="Calibri" w:eastAsia="Calibri" w:hAnsi="Calibri"/>
      <w:sz w:val="24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after="0"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F3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6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93B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0A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7F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0C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72A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2AD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2AD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2A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2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4F68-3E75-4361-A02C-5C750FDA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9033</Words>
  <Characters>51493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myasoedovan</dc:creator>
  <cp:lastModifiedBy>Гурецкая </cp:lastModifiedBy>
  <cp:revision>3</cp:revision>
  <cp:lastPrinted>2018-11-26T07:23:00Z</cp:lastPrinted>
  <dcterms:created xsi:type="dcterms:W3CDTF">2022-04-07T04:07:00Z</dcterms:created>
  <dcterms:modified xsi:type="dcterms:W3CDTF">2022-04-07T04:09:00Z</dcterms:modified>
</cp:coreProperties>
</file>