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07" w:rsidRPr="00377914" w:rsidRDefault="00315F07" w:rsidP="007709B1">
      <w:pPr>
        <w:widowControl w:val="0"/>
        <w:jc w:val="center"/>
        <w:outlineLvl w:val="0"/>
        <w:rPr>
          <w:b/>
          <w:sz w:val="40"/>
          <w:szCs w:val="40"/>
        </w:rPr>
      </w:pPr>
      <w:r w:rsidRPr="00377914">
        <w:rPr>
          <w:b/>
          <w:sz w:val="40"/>
          <w:szCs w:val="40"/>
        </w:rPr>
        <w:t>Администрация муниципального района «Газимуро-Заводский район»</w:t>
      </w:r>
    </w:p>
    <w:p w:rsidR="00315F07" w:rsidRPr="00377914" w:rsidRDefault="00315F07" w:rsidP="007709B1">
      <w:pPr>
        <w:widowControl w:val="0"/>
        <w:jc w:val="center"/>
        <w:outlineLvl w:val="0"/>
        <w:rPr>
          <w:b/>
          <w:sz w:val="40"/>
          <w:szCs w:val="40"/>
        </w:rPr>
      </w:pPr>
    </w:p>
    <w:p w:rsidR="00315F07" w:rsidRPr="00377914" w:rsidRDefault="00315F07" w:rsidP="007709B1">
      <w:pPr>
        <w:widowControl w:val="0"/>
        <w:jc w:val="center"/>
        <w:outlineLvl w:val="0"/>
        <w:rPr>
          <w:b/>
          <w:sz w:val="40"/>
          <w:szCs w:val="40"/>
        </w:rPr>
      </w:pPr>
      <w:r w:rsidRPr="00377914">
        <w:rPr>
          <w:b/>
          <w:sz w:val="40"/>
          <w:szCs w:val="40"/>
        </w:rPr>
        <w:t>РАСПОРЯЖЕНИЕ</w:t>
      </w:r>
    </w:p>
    <w:p w:rsidR="00315F07" w:rsidRPr="000860D8" w:rsidRDefault="00315F07" w:rsidP="007709B1">
      <w:pPr>
        <w:widowControl w:val="0"/>
        <w:rPr>
          <w:sz w:val="26"/>
          <w:szCs w:val="26"/>
        </w:rPr>
      </w:pPr>
    </w:p>
    <w:p w:rsidR="00315F07" w:rsidRPr="000860D8" w:rsidRDefault="00415D2E" w:rsidP="007709B1">
      <w:pPr>
        <w:widowControl w:val="0"/>
        <w:rPr>
          <w:sz w:val="26"/>
          <w:szCs w:val="26"/>
        </w:rPr>
      </w:pPr>
      <w:r w:rsidRPr="000860D8">
        <w:rPr>
          <w:sz w:val="26"/>
          <w:szCs w:val="26"/>
        </w:rPr>
        <w:t>15 марта</w:t>
      </w:r>
      <w:r w:rsidR="00315F07" w:rsidRPr="000860D8">
        <w:rPr>
          <w:sz w:val="26"/>
          <w:szCs w:val="26"/>
        </w:rPr>
        <w:t xml:space="preserve"> 202</w:t>
      </w:r>
      <w:r w:rsidRPr="000860D8">
        <w:rPr>
          <w:sz w:val="26"/>
          <w:szCs w:val="26"/>
        </w:rPr>
        <w:t>2</w:t>
      </w:r>
      <w:r w:rsidR="00315F07" w:rsidRPr="000860D8">
        <w:rPr>
          <w:sz w:val="26"/>
          <w:szCs w:val="26"/>
        </w:rPr>
        <w:t xml:space="preserve"> года               </w:t>
      </w:r>
      <w:r w:rsidR="000860D8">
        <w:rPr>
          <w:sz w:val="26"/>
          <w:szCs w:val="26"/>
        </w:rPr>
        <w:t xml:space="preserve">       </w:t>
      </w:r>
      <w:r w:rsidR="00315F07" w:rsidRPr="000860D8">
        <w:rPr>
          <w:sz w:val="26"/>
          <w:szCs w:val="26"/>
        </w:rPr>
        <w:t xml:space="preserve">                                                         </w:t>
      </w:r>
      <w:r w:rsidR="007709B1" w:rsidRPr="000860D8">
        <w:rPr>
          <w:sz w:val="26"/>
          <w:szCs w:val="26"/>
        </w:rPr>
        <w:t xml:space="preserve">    </w:t>
      </w:r>
      <w:r w:rsidR="00315F07" w:rsidRPr="000860D8">
        <w:rPr>
          <w:sz w:val="26"/>
          <w:szCs w:val="26"/>
        </w:rPr>
        <w:t xml:space="preserve">                № </w:t>
      </w:r>
      <w:r w:rsidR="007709B1" w:rsidRPr="000860D8">
        <w:rPr>
          <w:sz w:val="26"/>
          <w:szCs w:val="26"/>
        </w:rPr>
        <w:t>36</w:t>
      </w:r>
    </w:p>
    <w:p w:rsidR="00315F07" w:rsidRPr="000860D8" w:rsidRDefault="00315F07" w:rsidP="007709B1">
      <w:pPr>
        <w:widowControl w:val="0"/>
        <w:jc w:val="center"/>
        <w:rPr>
          <w:i/>
          <w:sz w:val="26"/>
          <w:szCs w:val="26"/>
        </w:rPr>
      </w:pPr>
      <w:r w:rsidRPr="000860D8">
        <w:rPr>
          <w:i/>
          <w:sz w:val="26"/>
          <w:szCs w:val="26"/>
        </w:rPr>
        <w:t>село Газимурский Завод</w:t>
      </w:r>
    </w:p>
    <w:p w:rsidR="00315F07" w:rsidRPr="000860D8" w:rsidRDefault="00315F07" w:rsidP="007709B1">
      <w:pPr>
        <w:widowControl w:val="0"/>
        <w:jc w:val="center"/>
        <w:rPr>
          <w:i/>
          <w:sz w:val="26"/>
          <w:szCs w:val="26"/>
        </w:rPr>
      </w:pPr>
    </w:p>
    <w:p w:rsidR="00315F07" w:rsidRPr="000860D8" w:rsidRDefault="00315F07" w:rsidP="007709B1">
      <w:pPr>
        <w:widowControl w:val="0"/>
        <w:jc w:val="center"/>
        <w:rPr>
          <w:i/>
          <w:sz w:val="26"/>
          <w:szCs w:val="26"/>
        </w:rPr>
      </w:pPr>
    </w:p>
    <w:p w:rsidR="00315F07" w:rsidRPr="000860D8" w:rsidRDefault="00D65E40" w:rsidP="007709B1">
      <w:pPr>
        <w:pStyle w:val="ConsPlusNonformat"/>
        <w:jc w:val="center"/>
        <w:rPr>
          <w:rFonts w:ascii="Times New Roman" w:hAnsi="Times New Roman" w:cs="Times New Roman"/>
          <w:b/>
          <w:sz w:val="26"/>
          <w:szCs w:val="26"/>
        </w:rPr>
      </w:pPr>
      <w:r w:rsidRPr="000860D8">
        <w:rPr>
          <w:rFonts w:ascii="Times New Roman" w:hAnsi="Times New Roman" w:cs="Times New Roman"/>
          <w:b/>
          <w:sz w:val="26"/>
          <w:szCs w:val="26"/>
          <w:shd w:val="clear" w:color="auto" w:fill="FFFFFF"/>
        </w:rPr>
        <w:t>Об утверждении перечня мер, направленных на обеспечение выполнения обязанностей, преду</w:t>
      </w:r>
      <w:r w:rsidR="00377914" w:rsidRPr="000860D8">
        <w:rPr>
          <w:rFonts w:ascii="Times New Roman" w:hAnsi="Times New Roman" w:cs="Times New Roman"/>
          <w:b/>
          <w:sz w:val="26"/>
          <w:szCs w:val="26"/>
          <w:shd w:val="clear" w:color="auto" w:fill="FFFFFF"/>
        </w:rPr>
        <w:t>смотренных Федеральным законом «</w:t>
      </w:r>
      <w:r w:rsidRPr="000860D8">
        <w:rPr>
          <w:rFonts w:ascii="Times New Roman" w:hAnsi="Times New Roman" w:cs="Times New Roman"/>
          <w:b/>
          <w:sz w:val="26"/>
          <w:szCs w:val="26"/>
          <w:shd w:val="clear" w:color="auto" w:fill="FFFFFF"/>
        </w:rPr>
        <w:t>О персональных данных</w:t>
      </w:r>
      <w:r w:rsidR="00377914" w:rsidRPr="000860D8">
        <w:rPr>
          <w:rFonts w:ascii="Times New Roman" w:hAnsi="Times New Roman" w:cs="Times New Roman"/>
          <w:b/>
          <w:sz w:val="26"/>
          <w:szCs w:val="26"/>
          <w:shd w:val="clear" w:color="auto" w:fill="FFFFFF"/>
        </w:rPr>
        <w:t xml:space="preserve">» </w:t>
      </w:r>
      <w:r w:rsidR="00377914" w:rsidRPr="000860D8">
        <w:rPr>
          <w:rFonts w:ascii="Times New Roman" w:hAnsi="Times New Roman" w:cs="Times New Roman"/>
          <w:b/>
          <w:sz w:val="26"/>
          <w:szCs w:val="26"/>
        </w:rPr>
        <w:t xml:space="preserve">в </w:t>
      </w:r>
      <w:r w:rsidR="007709B1" w:rsidRPr="000860D8">
        <w:rPr>
          <w:rFonts w:ascii="Times New Roman" w:hAnsi="Times New Roman" w:cs="Times New Roman"/>
          <w:b/>
          <w:sz w:val="26"/>
          <w:szCs w:val="26"/>
        </w:rPr>
        <w:t>а</w:t>
      </w:r>
      <w:r w:rsidR="00377914" w:rsidRPr="000860D8">
        <w:rPr>
          <w:rFonts w:ascii="Times New Roman" w:hAnsi="Times New Roman" w:cs="Times New Roman"/>
          <w:b/>
          <w:sz w:val="26"/>
          <w:szCs w:val="26"/>
        </w:rPr>
        <w:t>дминистрации муниципального района «Газимуро-Заводский район»</w:t>
      </w:r>
    </w:p>
    <w:p w:rsidR="00315F07" w:rsidRPr="000860D8" w:rsidRDefault="00315F07" w:rsidP="007709B1">
      <w:pPr>
        <w:pStyle w:val="ConsPlusNonformat"/>
        <w:ind w:firstLine="709"/>
        <w:jc w:val="center"/>
        <w:rPr>
          <w:rFonts w:ascii="Times New Roman" w:hAnsi="Times New Roman" w:cs="Times New Roman"/>
          <w:sz w:val="26"/>
          <w:szCs w:val="26"/>
        </w:rPr>
      </w:pPr>
    </w:p>
    <w:p w:rsidR="00377914" w:rsidRPr="000860D8" w:rsidRDefault="00377914" w:rsidP="007709B1">
      <w:pPr>
        <w:pStyle w:val="ConsPlusNonformat"/>
        <w:ind w:firstLine="709"/>
        <w:jc w:val="center"/>
        <w:rPr>
          <w:rFonts w:ascii="Times New Roman" w:hAnsi="Times New Roman" w:cs="Times New Roman"/>
          <w:sz w:val="26"/>
          <w:szCs w:val="26"/>
        </w:rPr>
      </w:pPr>
    </w:p>
    <w:p w:rsidR="00315F07" w:rsidRPr="000860D8" w:rsidRDefault="00315F07" w:rsidP="007709B1">
      <w:pPr>
        <w:widowControl w:val="0"/>
        <w:tabs>
          <w:tab w:val="left" w:pos="720"/>
          <w:tab w:val="left" w:pos="900"/>
        </w:tabs>
        <w:ind w:firstLine="709"/>
        <w:jc w:val="both"/>
        <w:rPr>
          <w:sz w:val="26"/>
          <w:szCs w:val="26"/>
          <w:lang w:eastAsia="ar-SA"/>
        </w:rPr>
      </w:pPr>
      <w:proofErr w:type="gramStart"/>
      <w:r w:rsidRPr="000860D8">
        <w:rPr>
          <w:sz w:val="26"/>
          <w:szCs w:val="26"/>
        </w:rPr>
        <w:t xml:space="preserve">В соответствии с </w:t>
      </w:r>
      <w:hyperlink r:id="rId7" w:history="1">
        <w:r w:rsidRPr="000860D8">
          <w:rPr>
            <w:rStyle w:val="a4"/>
            <w:color w:val="auto"/>
            <w:sz w:val="26"/>
            <w:szCs w:val="26"/>
          </w:rPr>
          <w:t>Федеральным законом</w:t>
        </w:r>
      </w:hyperlink>
      <w:r w:rsidRPr="000860D8">
        <w:rPr>
          <w:sz w:val="26"/>
          <w:szCs w:val="26"/>
        </w:rPr>
        <w:t xml:space="preserve"> от 27 июля 2006 года </w:t>
      </w:r>
      <w:r w:rsidR="00415D2E" w:rsidRPr="000860D8">
        <w:rPr>
          <w:sz w:val="26"/>
          <w:szCs w:val="26"/>
        </w:rPr>
        <w:t>№ 152-ФЗ «О персональных данных»</w:t>
      </w:r>
      <w:r w:rsidRPr="000860D8">
        <w:rPr>
          <w:sz w:val="26"/>
          <w:szCs w:val="26"/>
        </w:rPr>
        <w:t xml:space="preserve">, </w:t>
      </w:r>
      <w:hyperlink r:id="rId8" w:history="1">
        <w:r w:rsidRPr="000860D8">
          <w:rPr>
            <w:rStyle w:val="a4"/>
            <w:color w:val="auto"/>
            <w:sz w:val="26"/>
            <w:szCs w:val="26"/>
          </w:rPr>
          <w:t>постановлением</w:t>
        </w:r>
      </w:hyperlink>
      <w:r w:rsidRPr="000860D8">
        <w:rPr>
          <w:sz w:val="26"/>
          <w:szCs w:val="26"/>
        </w:rPr>
        <w:t xml:space="preserve"> Правительства Российской Федерац</w:t>
      </w:r>
      <w:r w:rsidR="00415D2E" w:rsidRPr="000860D8">
        <w:rPr>
          <w:sz w:val="26"/>
          <w:szCs w:val="26"/>
        </w:rPr>
        <w:t>ии от 21 марта 2012 года № 211 «</w:t>
      </w:r>
      <w:r w:rsidRPr="000860D8">
        <w:rPr>
          <w:sz w:val="26"/>
          <w:szCs w:val="26"/>
        </w:rPr>
        <w:t>Об утверждении перечня мер, направленных на обеспечение выполнения обязанностей, преду</w:t>
      </w:r>
      <w:r w:rsidR="00415D2E" w:rsidRPr="000860D8">
        <w:rPr>
          <w:sz w:val="26"/>
          <w:szCs w:val="26"/>
        </w:rPr>
        <w:t>смотренных Федеральным законом «О персональных данных»</w:t>
      </w:r>
      <w:r w:rsidRPr="000860D8">
        <w:rPr>
          <w:sz w:val="26"/>
          <w:szCs w:val="26"/>
        </w:rPr>
        <w:t xml:space="preserve"> и принятыми в соответствии с ним нормативными правовыми актами, операторами, являющимися государственн</w:t>
      </w:r>
      <w:r w:rsidR="00415D2E" w:rsidRPr="000860D8">
        <w:rPr>
          <w:sz w:val="26"/>
          <w:szCs w:val="26"/>
        </w:rPr>
        <w:t>ыми или муниципальными органами»</w:t>
      </w:r>
      <w:r w:rsidRPr="000860D8">
        <w:rPr>
          <w:sz w:val="26"/>
          <w:szCs w:val="26"/>
        </w:rPr>
        <w:t>:</w:t>
      </w:r>
      <w:r w:rsidRPr="000860D8">
        <w:rPr>
          <w:sz w:val="26"/>
          <w:szCs w:val="26"/>
          <w:lang w:eastAsia="ar-SA"/>
        </w:rPr>
        <w:t xml:space="preserve"> </w:t>
      </w:r>
      <w:proofErr w:type="gramEnd"/>
    </w:p>
    <w:p w:rsidR="00315F07" w:rsidRPr="000860D8" w:rsidRDefault="00315F07" w:rsidP="007709B1">
      <w:pPr>
        <w:widowControl w:val="0"/>
        <w:tabs>
          <w:tab w:val="left" w:pos="993"/>
        </w:tabs>
        <w:ind w:firstLine="709"/>
        <w:jc w:val="both"/>
        <w:rPr>
          <w:sz w:val="26"/>
          <w:szCs w:val="26"/>
          <w:lang w:eastAsia="ar-SA"/>
        </w:rPr>
      </w:pPr>
    </w:p>
    <w:p w:rsidR="00315F07" w:rsidRPr="000860D8" w:rsidRDefault="00415D2E" w:rsidP="007709B1">
      <w:pPr>
        <w:widowControl w:val="0"/>
        <w:ind w:firstLine="709"/>
        <w:jc w:val="both"/>
        <w:rPr>
          <w:sz w:val="26"/>
          <w:szCs w:val="26"/>
        </w:rPr>
      </w:pPr>
      <w:bookmarkStart w:id="0" w:name="sub_3"/>
      <w:r w:rsidRPr="000860D8">
        <w:rPr>
          <w:sz w:val="26"/>
          <w:szCs w:val="26"/>
        </w:rPr>
        <w:t>1</w:t>
      </w:r>
      <w:r w:rsidR="00416B1A" w:rsidRPr="000860D8">
        <w:rPr>
          <w:sz w:val="26"/>
          <w:szCs w:val="26"/>
        </w:rPr>
        <w:t xml:space="preserve">. Утвердить </w:t>
      </w:r>
      <w:hyperlink w:anchor="sub_60" w:history="1">
        <w:r w:rsidR="00315F07" w:rsidRPr="000860D8">
          <w:rPr>
            <w:rStyle w:val="a4"/>
            <w:color w:val="auto"/>
            <w:sz w:val="26"/>
            <w:szCs w:val="26"/>
          </w:rPr>
          <w:t>Правила</w:t>
        </w:r>
      </w:hyperlink>
      <w:r w:rsidR="00315F07" w:rsidRPr="000860D8">
        <w:rPr>
          <w:sz w:val="26"/>
          <w:szCs w:val="26"/>
        </w:rPr>
        <w:t xml:space="preserve"> осуществления внутреннего контроля соответствия обработки персональных данных требованиям к защите персональных данных в </w:t>
      </w:r>
      <w:r w:rsidR="007709B1" w:rsidRPr="000860D8">
        <w:rPr>
          <w:sz w:val="26"/>
          <w:szCs w:val="26"/>
        </w:rPr>
        <w:t>а</w:t>
      </w:r>
      <w:r w:rsidR="00315F07" w:rsidRPr="000860D8">
        <w:rPr>
          <w:sz w:val="26"/>
          <w:szCs w:val="26"/>
        </w:rPr>
        <w:t xml:space="preserve">дминистрации </w:t>
      </w:r>
      <w:r w:rsidRPr="000860D8">
        <w:rPr>
          <w:sz w:val="26"/>
          <w:szCs w:val="26"/>
        </w:rPr>
        <w:t>муниципального района «Газимуро-Заводский район»</w:t>
      </w:r>
      <w:r w:rsidR="00416B1A" w:rsidRPr="000860D8">
        <w:rPr>
          <w:sz w:val="26"/>
          <w:szCs w:val="26"/>
        </w:rPr>
        <w:t xml:space="preserve"> (приложение № 1)</w:t>
      </w:r>
      <w:r w:rsidR="00315F07" w:rsidRPr="000860D8">
        <w:rPr>
          <w:sz w:val="26"/>
          <w:szCs w:val="26"/>
        </w:rPr>
        <w:t>.</w:t>
      </w:r>
    </w:p>
    <w:p w:rsidR="00315F07" w:rsidRPr="000860D8" w:rsidRDefault="00415D2E" w:rsidP="007709B1">
      <w:pPr>
        <w:widowControl w:val="0"/>
        <w:ind w:firstLine="709"/>
        <w:jc w:val="both"/>
        <w:rPr>
          <w:sz w:val="26"/>
          <w:szCs w:val="26"/>
        </w:rPr>
      </w:pPr>
      <w:bookmarkStart w:id="1" w:name="sub_4"/>
      <w:bookmarkEnd w:id="0"/>
      <w:r w:rsidRPr="000860D8">
        <w:rPr>
          <w:sz w:val="26"/>
          <w:szCs w:val="26"/>
        </w:rPr>
        <w:t>2</w:t>
      </w:r>
      <w:r w:rsidR="00315F07" w:rsidRPr="000860D8">
        <w:rPr>
          <w:sz w:val="26"/>
          <w:szCs w:val="26"/>
        </w:rPr>
        <w:t xml:space="preserve">. Утвердить </w:t>
      </w:r>
      <w:hyperlink w:anchor="sub_82" w:history="1">
        <w:r w:rsidR="00315F07" w:rsidRPr="000860D8">
          <w:rPr>
            <w:rStyle w:val="a4"/>
            <w:color w:val="auto"/>
            <w:sz w:val="26"/>
            <w:szCs w:val="26"/>
          </w:rPr>
          <w:t>Правила</w:t>
        </w:r>
      </w:hyperlink>
      <w:r w:rsidR="00315F07" w:rsidRPr="000860D8">
        <w:rPr>
          <w:sz w:val="26"/>
          <w:szCs w:val="26"/>
        </w:rPr>
        <w:t xml:space="preserve"> работы с обезличенными данными в случае обезличивания персональных данных в </w:t>
      </w:r>
      <w:r w:rsidR="007709B1" w:rsidRPr="000860D8">
        <w:rPr>
          <w:sz w:val="26"/>
          <w:szCs w:val="26"/>
        </w:rPr>
        <w:t>а</w:t>
      </w:r>
      <w:r w:rsidR="00315F07" w:rsidRPr="000860D8">
        <w:rPr>
          <w:sz w:val="26"/>
          <w:szCs w:val="26"/>
        </w:rPr>
        <w:t xml:space="preserve">дминистрации </w:t>
      </w:r>
      <w:r w:rsidRPr="000860D8">
        <w:rPr>
          <w:sz w:val="26"/>
          <w:szCs w:val="26"/>
        </w:rPr>
        <w:t>муниципального района «Газимуро-Заводский район»</w:t>
      </w:r>
      <w:r w:rsidR="00416B1A" w:rsidRPr="000860D8">
        <w:rPr>
          <w:sz w:val="26"/>
          <w:szCs w:val="26"/>
        </w:rPr>
        <w:t xml:space="preserve"> (приложение № 2)</w:t>
      </w:r>
      <w:r w:rsidR="00315F07" w:rsidRPr="000860D8">
        <w:rPr>
          <w:sz w:val="26"/>
          <w:szCs w:val="26"/>
        </w:rPr>
        <w:t>.</w:t>
      </w:r>
    </w:p>
    <w:p w:rsidR="00416B1A" w:rsidRPr="000860D8" w:rsidRDefault="00416B1A" w:rsidP="007709B1">
      <w:pPr>
        <w:widowControl w:val="0"/>
        <w:autoSpaceDE w:val="0"/>
        <w:autoSpaceDN w:val="0"/>
        <w:adjustRightInd w:val="0"/>
        <w:ind w:firstLine="709"/>
        <w:jc w:val="both"/>
        <w:rPr>
          <w:sz w:val="26"/>
          <w:szCs w:val="26"/>
        </w:rPr>
      </w:pPr>
      <w:r w:rsidRPr="000860D8">
        <w:rPr>
          <w:sz w:val="26"/>
          <w:szCs w:val="26"/>
        </w:rPr>
        <w:t>3. Утвердить Перечень должностей муниципальных служащих,</w:t>
      </w:r>
      <w:r w:rsidRPr="000860D8">
        <w:rPr>
          <w:i/>
          <w:sz w:val="26"/>
          <w:szCs w:val="26"/>
        </w:rPr>
        <w:t xml:space="preserve"> </w:t>
      </w:r>
      <w:r w:rsidRPr="000860D8">
        <w:rPr>
          <w:sz w:val="26"/>
          <w:szCs w:val="26"/>
        </w:rPr>
        <w:t>ответственных за проведение мероприятий по обезличиванию обрабатываемых персональных данных (приложение № 3).</w:t>
      </w:r>
    </w:p>
    <w:p w:rsidR="008B3752" w:rsidRPr="000860D8" w:rsidRDefault="00E376FB" w:rsidP="007709B1">
      <w:pPr>
        <w:pStyle w:val="s3"/>
        <w:widowControl w:val="0"/>
        <w:shd w:val="clear" w:color="auto" w:fill="FFFFFF"/>
        <w:spacing w:before="0" w:beforeAutospacing="0" w:after="0" w:afterAutospacing="0"/>
        <w:ind w:firstLine="709"/>
        <w:jc w:val="both"/>
        <w:rPr>
          <w:sz w:val="26"/>
          <w:szCs w:val="26"/>
        </w:rPr>
      </w:pPr>
      <w:r w:rsidRPr="000860D8">
        <w:rPr>
          <w:sz w:val="26"/>
          <w:szCs w:val="26"/>
        </w:rPr>
        <w:t xml:space="preserve">4. Утвердить Должностной регламент (должностные обязанности, должностная инструкция) ответственного за организацию обработки персональных данных в </w:t>
      </w:r>
      <w:r w:rsidR="007709B1" w:rsidRPr="000860D8">
        <w:rPr>
          <w:sz w:val="26"/>
          <w:szCs w:val="26"/>
        </w:rPr>
        <w:t>а</w:t>
      </w:r>
      <w:r w:rsidRPr="000860D8">
        <w:rPr>
          <w:sz w:val="26"/>
          <w:szCs w:val="26"/>
        </w:rPr>
        <w:t>дминистрации муниципального района «Газимуро-Заводский район» (приложение № 4).</w:t>
      </w:r>
    </w:p>
    <w:p w:rsidR="00DF1CDB" w:rsidRPr="000860D8" w:rsidRDefault="008B3752" w:rsidP="007709B1">
      <w:pPr>
        <w:pStyle w:val="s3"/>
        <w:widowControl w:val="0"/>
        <w:shd w:val="clear" w:color="auto" w:fill="FFFFFF"/>
        <w:spacing w:before="0" w:beforeAutospacing="0" w:after="0" w:afterAutospacing="0"/>
        <w:ind w:firstLine="709"/>
        <w:jc w:val="both"/>
        <w:rPr>
          <w:sz w:val="26"/>
          <w:szCs w:val="26"/>
        </w:rPr>
      </w:pPr>
      <w:r w:rsidRPr="000860D8">
        <w:rPr>
          <w:rStyle w:val="s10"/>
          <w:bCs/>
          <w:sz w:val="26"/>
          <w:szCs w:val="26"/>
        </w:rPr>
        <w:t>5. Утвердить типовое обязательство</w:t>
      </w:r>
      <w:r w:rsidRPr="000860D8">
        <w:rPr>
          <w:sz w:val="26"/>
          <w:szCs w:val="26"/>
        </w:rPr>
        <w:t xml:space="preserve"> </w:t>
      </w:r>
      <w:r w:rsidRPr="000860D8">
        <w:rPr>
          <w:rStyle w:val="s10"/>
          <w:bCs/>
          <w:sz w:val="26"/>
          <w:szCs w:val="26"/>
        </w:rPr>
        <w:t>сотрудника</w:t>
      </w:r>
      <w:r w:rsidRPr="000860D8">
        <w:rPr>
          <w:sz w:val="26"/>
          <w:szCs w:val="26"/>
        </w:rPr>
        <w:t xml:space="preserve"> </w:t>
      </w:r>
      <w:r w:rsidR="007709B1" w:rsidRPr="000860D8">
        <w:rPr>
          <w:sz w:val="26"/>
          <w:szCs w:val="26"/>
        </w:rPr>
        <w:t>а</w:t>
      </w:r>
      <w:r w:rsidRPr="000860D8">
        <w:rPr>
          <w:sz w:val="26"/>
          <w:szCs w:val="26"/>
        </w:rPr>
        <w:t>дминистрации муниципального района «Газимуро-Заводский район»</w:t>
      </w:r>
      <w:r w:rsidRPr="000860D8">
        <w:rPr>
          <w:rStyle w:val="s10"/>
          <w:bCs/>
          <w:sz w:val="26"/>
          <w:szCs w:val="26"/>
        </w:rPr>
        <w:t>, непосредственно</w:t>
      </w:r>
      <w:r w:rsidRPr="000860D8">
        <w:rPr>
          <w:sz w:val="26"/>
          <w:szCs w:val="26"/>
        </w:rPr>
        <w:t xml:space="preserve"> </w:t>
      </w:r>
      <w:r w:rsidRPr="000860D8">
        <w:rPr>
          <w:rStyle w:val="s10"/>
          <w:bCs/>
          <w:sz w:val="26"/>
          <w:szCs w:val="26"/>
        </w:rPr>
        <w:t>осуществляющего обработку персональных данных,</w:t>
      </w:r>
      <w:r w:rsidRPr="000860D8">
        <w:rPr>
          <w:sz w:val="26"/>
          <w:szCs w:val="26"/>
        </w:rPr>
        <w:t xml:space="preserve"> </w:t>
      </w:r>
      <w:r w:rsidRPr="000860D8">
        <w:rPr>
          <w:rStyle w:val="s10"/>
          <w:bCs/>
          <w:sz w:val="26"/>
          <w:szCs w:val="26"/>
        </w:rPr>
        <w:t>в случае расторжения с ним трудового договора прекратить</w:t>
      </w:r>
      <w:r w:rsidRPr="000860D8">
        <w:rPr>
          <w:sz w:val="26"/>
          <w:szCs w:val="26"/>
        </w:rPr>
        <w:t xml:space="preserve"> </w:t>
      </w:r>
      <w:r w:rsidRPr="000860D8">
        <w:rPr>
          <w:rStyle w:val="s10"/>
          <w:bCs/>
          <w:sz w:val="26"/>
          <w:szCs w:val="26"/>
        </w:rPr>
        <w:t>обработку персональных данных, ставших известными ему в связи с</w:t>
      </w:r>
      <w:r w:rsidRPr="000860D8">
        <w:rPr>
          <w:sz w:val="26"/>
          <w:szCs w:val="26"/>
        </w:rPr>
        <w:t xml:space="preserve"> </w:t>
      </w:r>
      <w:r w:rsidRPr="000860D8">
        <w:rPr>
          <w:rStyle w:val="s10"/>
          <w:bCs/>
          <w:sz w:val="26"/>
          <w:szCs w:val="26"/>
        </w:rPr>
        <w:t xml:space="preserve">исполнением должностных обязанностей </w:t>
      </w:r>
      <w:r w:rsidRPr="000860D8">
        <w:rPr>
          <w:sz w:val="26"/>
          <w:szCs w:val="26"/>
        </w:rPr>
        <w:t>(приложение № 5).</w:t>
      </w:r>
    </w:p>
    <w:p w:rsidR="00DF1CDB" w:rsidRPr="000860D8" w:rsidRDefault="00DF1CDB" w:rsidP="007709B1">
      <w:pPr>
        <w:pStyle w:val="s3"/>
        <w:widowControl w:val="0"/>
        <w:shd w:val="clear" w:color="auto" w:fill="FFFFFF"/>
        <w:spacing w:before="0" w:beforeAutospacing="0" w:after="0" w:afterAutospacing="0"/>
        <w:ind w:firstLine="709"/>
        <w:jc w:val="both"/>
        <w:rPr>
          <w:sz w:val="26"/>
          <w:szCs w:val="26"/>
        </w:rPr>
      </w:pPr>
      <w:r w:rsidRPr="000860D8">
        <w:rPr>
          <w:sz w:val="26"/>
          <w:szCs w:val="26"/>
        </w:rPr>
        <w:t xml:space="preserve">6. </w:t>
      </w:r>
      <w:r w:rsidRPr="000860D8">
        <w:rPr>
          <w:rStyle w:val="s10"/>
          <w:bCs/>
          <w:sz w:val="26"/>
          <w:szCs w:val="26"/>
        </w:rPr>
        <w:t xml:space="preserve">Утвердить типовую форму согласия на обработку персональных данных субъектов персональных данных </w:t>
      </w:r>
      <w:r w:rsidRPr="000860D8">
        <w:rPr>
          <w:sz w:val="26"/>
          <w:szCs w:val="26"/>
        </w:rPr>
        <w:t>(приложение № 6).</w:t>
      </w:r>
    </w:p>
    <w:p w:rsidR="00DF1CDB" w:rsidRPr="000860D8" w:rsidRDefault="00DF1CDB" w:rsidP="007709B1">
      <w:pPr>
        <w:pStyle w:val="HTML"/>
        <w:widowControl w:val="0"/>
        <w:shd w:val="clear" w:color="auto" w:fill="FFFFFF"/>
        <w:ind w:firstLine="709"/>
        <w:jc w:val="both"/>
        <w:rPr>
          <w:rFonts w:ascii="Times New Roman" w:hAnsi="Times New Roman" w:cs="Times New Roman"/>
          <w:sz w:val="26"/>
          <w:szCs w:val="26"/>
        </w:rPr>
      </w:pPr>
      <w:r w:rsidRPr="000860D8">
        <w:rPr>
          <w:rStyle w:val="s10"/>
          <w:rFonts w:ascii="Times New Roman" w:hAnsi="Times New Roman" w:cs="Times New Roman"/>
          <w:bCs/>
          <w:sz w:val="26"/>
          <w:szCs w:val="26"/>
        </w:rPr>
        <w:t>7. Утвердить типовую форму разъяснения субъекту персональных данных юридических последствий отказа</w:t>
      </w:r>
      <w:r w:rsidRPr="000860D8">
        <w:rPr>
          <w:rFonts w:ascii="Times New Roman" w:hAnsi="Times New Roman" w:cs="Times New Roman"/>
          <w:sz w:val="26"/>
          <w:szCs w:val="26"/>
        </w:rPr>
        <w:t xml:space="preserve"> </w:t>
      </w:r>
      <w:r w:rsidRPr="000860D8">
        <w:rPr>
          <w:rStyle w:val="s10"/>
          <w:rFonts w:ascii="Times New Roman" w:hAnsi="Times New Roman" w:cs="Times New Roman"/>
          <w:bCs/>
          <w:sz w:val="26"/>
          <w:szCs w:val="26"/>
        </w:rPr>
        <w:t>предоставить свои персональные данные</w:t>
      </w:r>
      <w:r w:rsidR="00D65E40" w:rsidRPr="000860D8">
        <w:rPr>
          <w:rStyle w:val="s10"/>
          <w:rFonts w:ascii="Times New Roman" w:hAnsi="Times New Roman" w:cs="Times New Roman"/>
          <w:bCs/>
          <w:sz w:val="26"/>
          <w:szCs w:val="26"/>
        </w:rPr>
        <w:t xml:space="preserve"> </w:t>
      </w:r>
      <w:r w:rsidR="00D65E40" w:rsidRPr="000860D8">
        <w:rPr>
          <w:rFonts w:ascii="Times New Roman" w:hAnsi="Times New Roman" w:cs="Times New Roman"/>
          <w:sz w:val="26"/>
          <w:szCs w:val="26"/>
        </w:rPr>
        <w:lastRenderedPageBreak/>
        <w:t>(приложение № 7).</w:t>
      </w:r>
    </w:p>
    <w:p w:rsidR="00D65E40" w:rsidRPr="000860D8" w:rsidRDefault="00D65E40" w:rsidP="007709B1">
      <w:pPr>
        <w:pStyle w:val="HTML"/>
        <w:widowControl w:val="0"/>
        <w:shd w:val="clear" w:color="auto" w:fill="FFFFFF"/>
        <w:ind w:firstLine="709"/>
        <w:jc w:val="both"/>
        <w:rPr>
          <w:rFonts w:ascii="Times New Roman" w:hAnsi="Times New Roman" w:cs="Times New Roman"/>
          <w:sz w:val="26"/>
          <w:szCs w:val="26"/>
        </w:rPr>
      </w:pPr>
      <w:r w:rsidRPr="000860D8">
        <w:rPr>
          <w:rFonts w:ascii="Times New Roman" w:hAnsi="Times New Roman" w:cs="Times New Roman"/>
          <w:sz w:val="26"/>
          <w:szCs w:val="26"/>
        </w:rPr>
        <w:t xml:space="preserve">8. </w:t>
      </w:r>
      <w:r w:rsidRPr="000860D8">
        <w:rPr>
          <w:rStyle w:val="s10"/>
          <w:rFonts w:ascii="Times New Roman" w:hAnsi="Times New Roman" w:cs="Times New Roman"/>
          <w:bCs/>
          <w:sz w:val="26"/>
          <w:szCs w:val="26"/>
        </w:rPr>
        <w:t>Утвердить</w:t>
      </w:r>
      <w:r w:rsidRPr="000860D8">
        <w:rPr>
          <w:rFonts w:ascii="Times New Roman" w:hAnsi="Times New Roman" w:cs="Times New Roman"/>
          <w:sz w:val="26"/>
          <w:szCs w:val="26"/>
        </w:rPr>
        <w:t xml:space="preserve"> Порядок доступа работников </w:t>
      </w:r>
      <w:r w:rsidR="007709B1" w:rsidRPr="000860D8">
        <w:rPr>
          <w:rFonts w:ascii="Times New Roman" w:hAnsi="Times New Roman" w:cs="Times New Roman"/>
          <w:sz w:val="26"/>
          <w:szCs w:val="26"/>
        </w:rPr>
        <w:t>а</w:t>
      </w:r>
      <w:r w:rsidRPr="000860D8">
        <w:rPr>
          <w:rFonts w:ascii="Times New Roman" w:hAnsi="Times New Roman" w:cs="Times New Roman"/>
          <w:sz w:val="26"/>
          <w:szCs w:val="26"/>
        </w:rPr>
        <w:t>дминистрации муниципального района «Газимуро-Заводский район», в которых ведется обработка персональных данных (приложение № 8).</w:t>
      </w:r>
    </w:p>
    <w:p w:rsidR="000545E5" w:rsidRPr="000860D8" w:rsidRDefault="000545E5" w:rsidP="007709B1">
      <w:pPr>
        <w:pStyle w:val="HTML"/>
        <w:widowControl w:val="0"/>
        <w:shd w:val="clear" w:color="auto" w:fill="FFFFFF"/>
        <w:ind w:firstLine="709"/>
        <w:jc w:val="both"/>
        <w:rPr>
          <w:rFonts w:ascii="Times New Roman" w:hAnsi="Times New Roman" w:cs="Times New Roman"/>
          <w:sz w:val="26"/>
          <w:szCs w:val="26"/>
        </w:rPr>
      </w:pPr>
      <w:r w:rsidRPr="000860D8">
        <w:rPr>
          <w:rFonts w:ascii="Times New Roman" w:hAnsi="Times New Roman" w:cs="Times New Roman"/>
          <w:sz w:val="26"/>
          <w:szCs w:val="26"/>
        </w:rPr>
        <w:t xml:space="preserve">9. </w:t>
      </w:r>
      <w:r w:rsidRPr="000860D8">
        <w:rPr>
          <w:rStyle w:val="s10"/>
          <w:rFonts w:ascii="Times New Roman" w:hAnsi="Times New Roman" w:cs="Times New Roman"/>
          <w:bCs/>
          <w:sz w:val="26"/>
          <w:szCs w:val="26"/>
        </w:rPr>
        <w:t>Утвердить</w:t>
      </w:r>
      <w:r w:rsidRPr="000860D8">
        <w:rPr>
          <w:rFonts w:ascii="Times New Roman" w:hAnsi="Times New Roman" w:cs="Times New Roman"/>
          <w:sz w:val="26"/>
          <w:szCs w:val="26"/>
        </w:rPr>
        <w:t xml:space="preserve"> Правила обработки персональных данных, осуществляемой без использования средств автоматизации (приложение № 9).</w:t>
      </w:r>
    </w:p>
    <w:bookmarkEnd w:id="1"/>
    <w:p w:rsidR="004661FB" w:rsidRPr="000860D8" w:rsidRDefault="000545E5" w:rsidP="007709B1">
      <w:pPr>
        <w:pStyle w:val="ad"/>
        <w:shd w:val="clear" w:color="auto" w:fill="FFFFFF" w:themeFill="background1"/>
        <w:tabs>
          <w:tab w:val="left" w:pos="709"/>
          <w:tab w:val="left" w:pos="3363"/>
          <w:tab w:val="left" w:pos="4955"/>
          <w:tab w:val="left" w:pos="6133"/>
          <w:tab w:val="left" w:pos="6793"/>
          <w:tab w:val="left" w:pos="8308"/>
          <w:tab w:val="left" w:pos="8625"/>
        </w:tabs>
        <w:spacing w:before="0"/>
        <w:ind w:left="0" w:firstLine="709"/>
        <w:jc w:val="both"/>
        <w:rPr>
          <w:rFonts w:ascii="Times New Roman" w:hAnsi="Times New Roman" w:cs="Times New Roman"/>
          <w:sz w:val="26"/>
          <w:szCs w:val="26"/>
        </w:rPr>
      </w:pPr>
      <w:r w:rsidRPr="000860D8">
        <w:rPr>
          <w:rFonts w:ascii="Times New Roman" w:hAnsi="Times New Roman" w:cs="Times New Roman"/>
          <w:sz w:val="26"/>
          <w:szCs w:val="26"/>
        </w:rPr>
        <w:t>10</w:t>
      </w:r>
      <w:r w:rsidR="004661FB" w:rsidRPr="000860D8">
        <w:rPr>
          <w:rFonts w:ascii="Times New Roman" w:hAnsi="Times New Roman" w:cs="Times New Roman"/>
          <w:sz w:val="26"/>
          <w:szCs w:val="26"/>
        </w:rPr>
        <w:t>.</w:t>
      </w:r>
      <w:r w:rsidRPr="000860D8">
        <w:rPr>
          <w:rFonts w:ascii="Times New Roman" w:hAnsi="Times New Roman" w:cs="Times New Roman"/>
          <w:sz w:val="26"/>
          <w:szCs w:val="26"/>
        </w:rPr>
        <w:t xml:space="preserve"> </w:t>
      </w:r>
      <w:proofErr w:type="gramStart"/>
      <w:r w:rsidR="004661FB" w:rsidRPr="000860D8">
        <w:rPr>
          <w:rFonts w:ascii="Times New Roman" w:hAnsi="Times New Roman" w:cs="Times New Roman"/>
          <w:sz w:val="26"/>
          <w:szCs w:val="26"/>
        </w:rPr>
        <w:t>Контроль за</w:t>
      </w:r>
      <w:proofErr w:type="gramEnd"/>
      <w:r w:rsidR="004661FB" w:rsidRPr="000860D8">
        <w:rPr>
          <w:rFonts w:ascii="Times New Roman" w:hAnsi="Times New Roman" w:cs="Times New Roman"/>
          <w:sz w:val="26"/>
          <w:szCs w:val="26"/>
        </w:rPr>
        <w:t xml:space="preserve"> исполнением настоящего распоряжения оставляю за</w:t>
      </w:r>
      <w:r w:rsidR="004661FB" w:rsidRPr="000860D8">
        <w:rPr>
          <w:rFonts w:ascii="Times New Roman" w:hAnsi="Times New Roman" w:cs="Times New Roman"/>
          <w:spacing w:val="-9"/>
          <w:sz w:val="26"/>
          <w:szCs w:val="26"/>
        </w:rPr>
        <w:t xml:space="preserve"> </w:t>
      </w:r>
      <w:r w:rsidR="004661FB" w:rsidRPr="000860D8">
        <w:rPr>
          <w:rFonts w:ascii="Times New Roman" w:hAnsi="Times New Roman" w:cs="Times New Roman"/>
          <w:sz w:val="26"/>
          <w:szCs w:val="26"/>
        </w:rPr>
        <w:t>собой.</w:t>
      </w:r>
    </w:p>
    <w:p w:rsidR="00315F07" w:rsidRPr="000860D8" w:rsidRDefault="00315F07" w:rsidP="007709B1">
      <w:pPr>
        <w:widowControl w:val="0"/>
        <w:tabs>
          <w:tab w:val="left" w:pos="993"/>
        </w:tabs>
        <w:ind w:firstLine="709"/>
        <w:jc w:val="both"/>
        <w:rPr>
          <w:sz w:val="26"/>
          <w:szCs w:val="26"/>
          <w:lang w:eastAsia="ar-SA"/>
        </w:rPr>
      </w:pPr>
    </w:p>
    <w:p w:rsidR="00315F07" w:rsidRPr="000860D8" w:rsidRDefault="00315F07" w:rsidP="007709B1">
      <w:pPr>
        <w:widowControl w:val="0"/>
        <w:tabs>
          <w:tab w:val="left" w:pos="993"/>
        </w:tabs>
        <w:ind w:firstLine="709"/>
        <w:jc w:val="both"/>
        <w:rPr>
          <w:sz w:val="26"/>
          <w:szCs w:val="26"/>
          <w:lang w:eastAsia="ar-SA"/>
        </w:rPr>
      </w:pPr>
    </w:p>
    <w:p w:rsidR="00315F07" w:rsidRPr="000860D8" w:rsidRDefault="00315F07" w:rsidP="007709B1">
      <w:pPr>
        <w:widowControl w:val="0"/>
        <w:tabs>
          <w:tab w:val="left" w:pos="993"/>
        </w:tabs>
        <w:ind w:firstLine="709"/>
        <w:jc w:val="both"/>
        <w:rPr>
          <w:sz w:val="26"/>
          <w:szCs w:val="26"/>
          <w:lang w:eastAsia="ar-SA"/>
        </w:rPr>
      </w:pPr>
    </w:p>
    <w:p w:rsidR="00315F07" w:rsidRPr="000860D8" w:rsidRDefault="00415D2E" w:rsidP="007709B1">
      <w:pPr>
        <w:widowControl w:val="0"/>
        <w:tabs>
          <w:tab w:val="left" w:pos="993"/>
        </w:tabs>
        <w:jc w:val="both"/>
        <w:rPr>
          <w:sz w:val="26"/>
          <w:szCs w:val="26"/>
          <w:lang w:eastAsia="ar-SA"/>
        </w:rPr>
      </w:pPr>
      <w:r w:rsidRPr="000860D8">
        <w:rPr>
          <w:sz w:val="26"/>
          <w:szCs w:val="26"/>
          <w:lang w:eastAsia="ar-SA"/>
        </w:rPr>
        <w:t xml:space="preserve">И.о. </w:t>
      </w:r>
      <w:r w:rsidR="00315F07" w:rsidRPr="000860D8">
        <w:rPr>
          <w:sz w:val="26"/>
          <w:szCs w:val="26"/>
          <w:lang w:eastAsia="ar-SA"/>
        </w:rPr>
        <w:t>Глав</w:t>
      </w:r>
      <w:r w:rsidRPr="000860D8">
        <w:rPr>
          <w:sz w:val="26"/>
          <w:szCs w:val="26"/>
          <w:lang w:eastAsia="ar-SA"/>
        </w:rPr>
        <w:t>ы</w:t>
      </w:r>
      <w:r w:rsidR="00315F07" w:rsidRPr="000860D8">
        <w:rPr>
          <w:sz w:val="26"/>
          <w:szCs w:val="26"/>
          <w:lang w:eastAsia="ar-SA"/>
        </w:rPr>
        <w:t xml:space="preserve"> муниципального района</w:t>
      </w:r>
    </w:p>
    <w:p w:rsidR="00315F07" w:rsidRPr="00377914" w:rsidRDefault="00315F07" w:rsidP="007709B1">
      <w:pPr>
        <w:widowControl w:val="0"/>
        <w:tabs>
          <w:tab w:val="left" w:pos="993"/>
        </w:tabs>
        <w:jc w:val="both"/>
        <w:rPr>
          <w:sz w:val="28"/>
          <w:szCs w:val="28"/>
          <w:lang w:eastAsia="ar-SA"/>
        </w:rPr>
      </w:pPr>
      <w:r w:rsidRPr="000860D8">
        <w:rPr>
          <w:sz w:val="26"/>
          <w:szCs w:val="26"/>
          <w:lang w:eastAsia="ar-SA"/>
        </w:rPr>
        <w:t xml:space="preserve"> «Газимуро-Заводский район»</w:t>
      </w:r>
      <w:r w:rsidR="00377914" w:rsidRPr="000860D8">
        <w:rPr>
          <w:sz w:val="26"/>
          <w:szCs w:val="26"/>
          <w:lang w:eastAsia="ar-SA"/>
        </w:rPr>
        <w:t xml:space="preserve"> </w:t>
      </w:r>
      <w:r w:rsidRPr="000860D8">
        <w:rPr>
          <w:sz w:val="26"/>
          <w:szCs w:val="26"/>
          <w:lang w:eastAsia="ar-SA"/>
        </w:rPr>
        <w:t xml:space="preserve">                          </w:t>
      </w:r>
      <w:r w:rsidR="008B3752" w:rsidRPr="000860D8">
        <w:rPr>
          <w:sz w:val="26"/>
          <w:szCs w:val="26"/>
          <w:lang w:eastAsia="ar-SA"/>
        </w:rPr>
        <w:t xml:space="preserve"> </w:t>
      </w:r>
      <w:r w:rsidR="000860D8">
        <w:rPr>
          <w:sz w:val="26"/>
          <w:szCs w:val="26"/>
          <w:lang w:eastAsia="ar-SA"/>
        </w:rPr>
        <w:t xml:space="preserve">    </w:t>
      </w:r>
      <w:r w:rsidR="008B3752" w:rsidRPr="000860D8">
        <w:rPr>
          <w:sz w:val="26"/>
          <w:szCs w:val="26"/>
          <w:lang w:eastAsia="ar-SA"/>
        </w:rPr>
        <w:t xml:space="preserve">                         </w:t>
      </w:r>
      <w:r w:rsidRPr="000860D8">
        <w:rPr>
          <w:sz w:val="26"/>
          <w:szCs w:val="26"/>
          <w:lang w:eastAsia="ar-SA"/>
        </w:rPr>
        <w:t xml:space="preserve">      </w:t>
      </w:r>
      <w:r w:rsidR="00415D2E" w:rsidRPr="000860D8">
        <w:rPr>
          <w:sz w:val="26"/>
          <w:szCs w:val="26"/>
          <w:lang w:eastAsia="ar-SA"/>
        </w:rPr>
        <w:t>И</w:t>
      </w:r>
      <w:r w:rsidRPr="000860D8">
        <w:rPr>
          <w:sz w:val="26"/>
          <w:szCs w:val="26"/>
          <w:lang w:eastAsia="ar-SA"/>
        </w:rPr>
        <w:t>.</w:t>
      </w:r>
      <w:r w:rsidR="00415D2E" w:rsidRPr="000860D8">
        <w:rPr>
          <w:sz w:val="26"/>
          <w:szCs w:val="26"/>
          <w:lang w:eastAsia="ar-SA"/>
        </w:rPr>
        <w:t>А</w:t>
      </w:r>
      <w:r w:rsidRPr="000860D8">
        <w:rPr>
          <w:sz w:val="26"/>
          <w:szCs w:val="26"/>
          <w:lang w:eastAsia="ar-SA"/>
        </w:rPr>
        <w:t xml:space="preserve">. </w:t>
      </w:r>
      <w:r w:rsidR="00415D2E" w:rsidRPr="000860D8">
        <w:rPr>
          <w:sz w:val="26"/>
          <w:szCs w:val="26"/>
          <w:lang w:eastAsia="ar-SA"/>
        </w:rPr>
        <w:t>Соболев</w:t>
      </w:r>
    </w:p>
    <w:p w:rsidR="00315F07" w:rsidRPr="00377914" w:rsidRDefault="00315F07" w:rsidP="007709B1">
      <w:pPr>
        <w:widowControl w:val="0"/>
        <w:rPr>
          <w:sz w:val="28"/>
          <w:szCs w:val="28"/>
        </w:rPr>
      </w:pPr>
      <w:r w:rsidRPr="00377914">
        <w:rPr>
          <w:sz w:val="28"/>
          <w:szCs w:val="28"/>
        </w:rPr>
        <w:br w:type="page"/>
      </w:r>
    </w:p>
    <w:p w:rsidR="00D9333E" w:rsidRPr="007709B1" w:rsidRDefault="00D9333E" w:rsidP="000860D8">
      <w:pPr>
        <w:widowControl w:val="0"/>
        <w:tabs>
          <w:tab w:val="left" w:pos="5670"/>
        </w:tabs>
        <w:ind w:left="5670"/>
        <w:jc w:val="center"/>
        <w:rPr>
          <w:szCs w:val="26"/>
          <w:lang w:eastAsia="ar-SA"/>
        </w:rPr>
      </w:pPr>
      <w:r w:rsidRPr="007709B1">
        <w:rPr>
          <w:szCs w:val="26"/>
          <w:lang w:eastAsia="ar-SA"/>
        </w:rPr>
        <w:lastRenderedPageBreak/>
        <w:t>Приложение</w:t>
      </w:r>
      <w:r w:rsidR="00416B1A" w:rsidRPr="007709B1">
        <w:rPr>
          <w:szCs w:val="26"/>
          <w:lang w:eastAsia="ar-SA"/>
        </w:rPr>
        <w:t xml:space="preserve"> № 1</w:t>
      </w:r>
    </w:p>
    <w:p w:rsidR="00D9333E" w:rsidRPr="007709B1" w:rsidRDefault="00D9333E" w:rsidP="000860D8">
      <w:pPr>
        <w:widowControl w:val="0"/>
        <w:tabs>
          <w:tab w:val="left" w:pos="5670"/>
        </w:tabs>
        <w:ind w:left="5670"/>
        <w:jc w:val="center"/>
        <w:rPr>
          <w:szCs w:val="26"/>
          <w:lang w:eastAsia="ar-SA"/>
        </w:rPr>
      </w:pPr>
      <w:r w:rsidRPr="007709B1">
        <w:rPr>
          <w:szCs w:val="26"/>
          <w:lang w:eastAsia="ar-SA"/>
        </w:rPr>
        <w:t>к распоряжению администрации муниципального района</w:t>
      </w:r>
      <w:r w:rsidR="007709B1" w:rsidRPr="007709B1">
        <w:rPr>
          <w:szCs w:val="26"/>
          <w:lang w:eastAsia="ar-SA"/>
        </w:rPr>
        <w:t xml:space="preserve"> </w:t>
      </w:r>
      <w:r w:rsidRPr="007709B1">
        <w:rPr>
          <w:szCs w:val="26"/>
          <w:lang w:eastAsia="ar-SA"/>
        </w:rPr>
        <w:t>«Газимуро-Заводский район»</w:t>
      </w:r>
    </w:p>
    <w:p w:rsidR="00D9333E" w:rsidRPr="007709B1" w:rsidRDefault="00D9333E" w:rsidP="000860D8">
      <w:pPr>
        <w:widowControl w:val="0"/>
        <w:tabs>
          <w:tab w:val="left" w:pos="5670"/>
        </w:tabs>
        <w:ind w:left="5670"/>
        <w:jc w:val="center"/>
        <w:rPr>
          <w:b/>
          <w:szCs w:val="26"/>
          <w:lang w:eastAsia="ar-SA"/>
        </w:rPr>
      </w:pPr>
      <w:r w:rsidRPr="007709B1">
        <w:rPr>
          <w:szCs w:val="26"/>
          <w:lang w:eastAsia="ar-SA"/>
        </w:rPr>
        <w:t xml:space="preserve">от </w:t>
      </w:r>
      <w:r w:rsidR="007709B1" w:rsidRPr="007709B1">
        <w:rPr>
          <w:szCs w:val="26"/>
          <w:lang w:eastAsia="ar-SA"/>
        </w:rPr>
        <w:t>15 марта 2022 года № 36</w:t>
      </w:r>
    </w:p>
    <w:p w:rsidR="00315F07" w:rsidRDefault="00315F07" w:rsidP="007709B1">
      <w:pPr>
        <w:widowControl w:val="0"/>
        <w:tabs>
          <w:tab w:val="left" w:pos="3555"/>
        </w:tabs>
        <w:ind w:firstLine="709"/>
        <w:jc w:val="both"/>
      </w:pPr>
    </w:p>
    <w:p w:rsidR="007709B1" w:rsidRPr="00377914" w:rsidRDefault="007709B1" w:rsidP="007709B1">
      <w:pPr>
        <w:widowControl w:val="0"/>
        <w:tabs>
          <w:tab w:val="left" w:pos="3555"/>
        </w:tabs>
        <w:ind w:firstLine="709"/>
        <w:jc w:val="both"/>
      </w:pPr>
    </w:p>
    <w:p w:rsidR="00315F07" w:rsidRPr="00377914" w:rsidRDefault="00D9333E" w:rsidP="007709B1">
      <w:pPr>
        <w:pStyle w:val="1"/>
        <w:spacing w:before="0" w:after="0"/>
        <w:rPr>
          <w:color w:val="auto"/>
        </w:rPr>
      </w:pPr>
      <w:r w:rsidRPr="00377914">
        <w:rPr>
          <w:color w:val="auto"/>
        </w:rPr>
        <w:t xml:space="preserve">Правила </w:t>
      </w:r>
      <w:r w:rsidR="00315F07" w:rsidRPr="00377914">
        <w:rPr>
          <w:color w:val="auto"/>
        </w:rPr>
        <w:t xml:space="preserve">осуществления внутреннего контроля соответствия обработки персональных данных требованиям к защите персональных данных в </w:t>
      </w:r>
      <w:r w:rsidR="007709B1">
        <w:rPr>
          <w:color w:val="auto"/>
        </w:rPr>
        <w:t>а</w:t>
      </w:r>
      <w:r w:rsidR="00315F07" w:rsidRPr="00377914">
        <w:rPr>
          <w:color w:val="auto"/>
        </w:rPr>
        <w:t xml:space="preserve">дминистрации </w:t>
      </w:r>
      <w:r w:rsidRPr="00377914">
        <w:rPr>
          <w:color w:val="auto"/>
        </w:rPr>
        <w:t>муниципального района «Газимуро-Заводский район»</w:t>
      </w:r>
    </w:p>
    <w:p w:rsidR="00D9333E" w:rsidRPr="00377914" w:rsidRDefault="00D9333E" w:rsidP="007709B1">
      <w:pPr>
        <w:pStyle w:val="1"/>
        <w:spacing w:before="0" w:after="0"/>
        <w:ind w:firstLine="709"/>
        <w:jc w:val="both"/>
        <w:rPr>
          <w:color w:val="auto"/>
        </w:rPr>
      </w:pPr>
      <w:bookmarkStart w:id="2" w:name="sub_61"/>
    </w:p>
    <w:p w:rsidR="00315F07" w:rsidRPr="00377914" w:rsidRDefault="00315F07" w:rsidP="007709B1">
      <w:pPr>
        <w:pStyle w:val="1"/>
        <w:spacing w:before="0" w:after="0"/>
        <w:ind w:firstLine="709"/>
        <w:rPr>
          <w:color w:val="auto"/>
        </w:rPr>
      </w:pPr>
      <w:r w:rsidRPr="00377914">
        <w:rPr>
          <w:color w:val="auto"/>
        </w:rPr>
        <w:t>1. Общие положения</w:t>
      </w:r>
    </w:p>
    <w:bookmarkEnd w:id="2"/>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3" w:name="sub_62"/>
      <w:r w:rsidRPr="00377914">
        <w:t xml:space="preserve">1. </w:t>
      </w:r>
      <w:proofErr w:type="gramStart"/>
      <w:r w:rsidRPr="00377914">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7709B1">
        <w:t>а</w:t>
      </w:r>
      <w:r w:rsidRPr="00377914">
        <w:t xml:space="preserve">дминистрации </w:t>
      </w:r>
      <w:r w:rsidR="00D9333E" w:rsidRPr="00377914">
        <w:t>муниципального района «Газимуро-Заводский район»</w:t>
      </w:r>
      <w:r w:rsidRPr="00377914">
        <w:t xml:space="preserve"> разработаны в соответствии с </w:t>
      </w:r>
      <w:hyperlink r:id="rId9" w:history="1">
        <w:r w:rsidRPr="00377914">
          <w:rPr>
            <w:rStyle w:val="a4"/>
            <w:color w:val="auto"/>
          </w:rPr>
          <w:t>Федеральным законом</w:t>
        </w:r>
      </w:hyperlink>
      <w:r w:rsidRPr="00377914">
        <w:t xml:space="preserve"> от 27 июля 2006 года N 152-ФЗ "О персональных данных" (далее - Закон о персональных данных), постановлениями Правительства Российской Федерации </w:t>
      </w:r>
      <w:hyperlink r:id="rId10" w:history="1">
        <w:r w:rsidRPr="00377914">
          <w:rPr>
            <w:rStyle w:val="a4"/>
            <w:color w:val="auto"/>
          </w:rPr>
          <w:t>от 21 марта 2012 года N 211</w:t>
        </w:r>
      </w:hyperlink>
      <w:r w:rsidRPr="00377914">
        <w:t xml:space="preserve"> "Об утверждении перечня мер, направленных на обеспечение выполнения</w:t>
      </w:r>
      <w:proofErr w:type="gramEnd"/>
      <w:r w:rsidRPr="00377914">
        <w:t xml:space="preserve"> </w:t>
      </w:r>
      <w:proofErr w:type="gramStart"/>
      <w:r w:rsidRPr="00377914">
        <w:t xml:space="preserve">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1" w:history="1">
        <w:r w:rsidRPr="00377914">
          <w:rPr>
            <w:rStyle w:val="a4"/>
            <w:color w:val="auto"/>
          </w:rPr>
          <w:t>от 13 февраля 2019 года N 146</w:t>
        </w:r>
      </w:hyperlink>
      <w:r w:rsidRPr="00377914">
        <w:t xml:space="preserve"> "Об утверждении правил организации и осуществления государственного контроля и надзора за обработкой персональных данных".</w:t>
      </w:r>
      <w:proofErr w:type="gramEnd"/>
    </w:p>
    <w:bookmarkEnd w:id="3"/>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4" w:name="sub_63"/>
      <w:r w:rsidRPr="00377914">
        <w:rPr>
          <w:color w:val="auto"/>
        </w:rPr>
        <w:t>2. Порядок осуществления внутреннего контроля соответствия обработки персональных данных требованиям к защите персональных данных</w:t>
      </w:r>
    </w:p>
    <w:bookmarkEnd w:id="4"/>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5" w:name="sub_64"/>
      <w:r w:rsidRPr="00377914">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7709B1">
        <w:t>а</w:t>
      </w:r>
      <w:r w:rsidRPr="00377914">
        <w:t xml:space="preserve">дминистрации </w:t>
      </w:r>
      <w:r w:rsidR="00D9333E" w:rsidRPr="00377914">
        <w:t>муниципального района «Газимуро-Заводский район»</w:t>
      </w:r>
      <w:r w:rsidRPr="00377914">
        <w:t xml:space="preserve"> (далее - Администрация) проводятся периодические проверки условий обработки персональных данных.</w:t>
      </w:r>
    </w:p>
    <w:p w:rsidR="00315F07" w:rsidRPr="00377914" w:rsidRDefault="00315F07" w:rsidP="007709B1">
      <w:pPr>
        <w:widowControl w:val="0"/>
        <w:ind w:firstLine="709"/>
        <w:jc w:val="both"/>
      </w:pPr>
      <w:bookmarkStart w:id="6" w:name="sub_65"/>
      <w:bookmarkEnd w:id="5"/>
      <w:r w:rsidRPr="00377914">
        <w:t>3. Проверки проводятся в Администрации на основании ежегодного плана или на основании поступившего в Администрацию обращения (жалобы) о нарушениях правил обработки персональных данных (далее - внеплановые проверки).</w:t>
      </w:r>
    </w:p>
    <w:p w:rsidR="00315F07" w:rsidRPr="00377914" w:rsidRDefault="00315F07" w:rsidP="007709B1">
      <w:pPr>
        <w:widowControl w:val="0"/>
        <w:ind w:firstLine="709"/>
        <w:jc w:val="both"/>
      </w:pPr>
      <w:bookmarkStart w:id="7" w:name="sub_66"/>
      <w:bookmarkEnd w:id="6"/>
      <w:r w:rsidRPr="00377914">
        <w:t xml:space="preserve">4. Для осуществления внутреннего контроля комиссией по организации обработки и защиты персональных данных Администрации (далее - Комиссия) ежегодно разрабатывается План внутренних проверок режима защиты персональных данных (далее - План), который утверждается </w:t>
      </w:r>
      <w:r w:rsidR="00D9333E" w:rsidRPr="00377914">
        <w:t>Главой муниципального района «Газимуро-Заводский район»</w:t>
      </w:r>
      <w:r w:rsidRPr="00377914">
        <w:t>.</w:t>
      </w:r>
    </w:p>
    <w:p w:rsidR="00E553CE" w:rsidRPr="00377914" w:rsidRDefault="00315F07" w:rsidP="007709B1">
      <w:pPr>
        <w:widowControl w:val="0"/>
        <w:ind w:firstLine="709"/>
        <w:jc w:val="both"/>
      </w:pPr>
      <w:bookmarkStart w:id="8" w:name="sub_67"/>
      <w:bookmarkEnd w:id="7"/>
      <w:r w:rsidRPr="00377914">
        <w:t xml:space="preserve">5. Комиссия создается приказом Администрации. </w:t>
      </w:r>
      <w:bookmarkStart w:id="9" w:name="sub_68"/>
      <w:bookmarkEnd w:id="8"/>
    </w:p>
    <w:p w:rsidR="00315F07" w:rsidRPr="00377914" w:rsidRDefault="00315F07" w:rsidP="007709B1">
      <w:pPr>
        <w:widowControl w:val="0"/>
        <w:ind w:firstLine="709"/>
        <w:jc w:val="both"/>
      </w:pPr>
      <w:r w:rsidRPr="00377914">
        <w:t xml:space="preserve">6. Плановые проверки </w:t>
      </w:r>
      <w:proofErr w:type="gramStart"/>
      <w:r w:rsidRPr="00377914">
        <w:t>соблюдения правил осуществления внутреннего контроля соответствия обработки персональных данных</w:t>
      </w:r>
      <w:proofErr w:type="gramEnd"/>
      <w:r w:rsidRPr="00377914">
        <w:t xml:space="preserve"> требованиям к защите персональных данных, установленным </w:t>
      </w:r>
      <w:hyperlink r:id="rId12" w:history="1">
        <w:r w:rsidRPr="00377914">
          <w:rPr>
            <w:rStyle w:val="a4"/>
            <w:color w:val="auto"/>
          </w:rPr>
          <w:t>Законом</w:t>
        </w:r>
      </w:hyperlink>
      <w:r w:rsidRPr="00377914">
        <w:t xml:space="preserve"> о персональных данных, проводятся на основании утвержденного ежегодного Плана (далее - плановые проверки). Срок проведения плановой проверки не должен превышать двадцати рабочих дней.</w:t>
      </w:r>
    </w:p>
    <w:p w:rsidR="00315F07" w:rsidRPr="00377914" w:rsidRDefault="00315F07" w:rsidP="007709B1">
      <w:pPr>
        <w:widowControl w:val="0"/>
        <w:ind w:firstLine="709"/>
        <w:jc w:val="both"/>
      </w:pPr>
      <w:bookmarkStart w:id="10" w:name="sub_69"/>
      <w:bookmarkEnd w:id="9"/>
      <w:r w:rsidRPr="00377914">
        <w:t>7. Внеплановые проверки проводятся на основании поступившего обращения (жалобы) о нарушениях правил обработки персональных данных. Проведение внеплановой проверки организуется в течение пяти рабочих дней со дня поступления указанной информации о нарушениях правил обработки персональных данных. Длительность проведения внеплановой проверки не должна превышать десяти рабочих дней.</w:t>
      </w:r>
    </w:p>
    <w:p w:rsidR="00315F07" w:rsidRPr="00377914" w:rsidRDefault="00315F07" w:rsidP="007709B1">
      <w:pPr>
        <w:widowControl w:val="0"/>
        <w:ind w:firstLine="709"/>
        <w:jc w:val="both"/>
      </w:pPr>
      <w:bookmarkStart w:id="11" w:name="sub_70"/>
      <w:bookmarkEnd w:id="10"/>
      <w:r w:rsidRPr="00377914">
        <w:lastRenderedPageBreak/>
        <w:t>8. Члены Комиссии, получившие доступ к персональным данным субъектов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315F07" w:rsidRPr="00377914" w:rsidRDefault="00315F07" w:rsidP="007709B1">
      <w:pPr>
        <w:widowControl w:val="0"/>
        <w:ind w:firstLine="709"/>
        <w:jc w:val="both"/>
      </w:pPr>
      <w:bookmarkStart w:id="12" w:name="sub_71"/>
      <w:bookmarkEnd w:id="11"/>
      <w:r w:rsidRPr="00377914">
        <w:t xml:space="preserve">9. В проведении </w:t>
      </w:r>
      <w:proofErr w:type="gramStart"/>
      <w:r w:rsidRPr="00377914">
        <w:t>проверки правил осуществления внутреннего контроля соответствия обработки персональных данных</w:t>
      </w:r>
      <w:proofErr w:type="gramEnd"/>
      <w:r w:rsidRPr="00377914">
        <w:t xml:space="preserve"> требованиям к защите персональных данных, установленным </w:t>
      </w:r>
      <w:hyperlink r:id="rId13" w:history="1">
        <w:r w:rsidRPr="00377914">
          <w:rPr>
            <w:rStyle w:val="a4"/>
            <w:color w:val="auto"/>
          </w:rPr>
          <w:t>Законом</w:t>
        </w:r>
      </w:hyperlink>
      <w:r w:rsidRPr="00377914">
        <w:t xml:space="preserve"> о персональных данных, не могут участвовать сотрудники Администрации, прямо или косвенно заинтересованные в ее результатах.</w:t>
      </w:r>
    </w:p>
    <w:p w:rsidR="00315F07" w:rsidRPr="00377914" w:rsidRDefault="00315F07" w:rsidP="007709B1">
      <w:pPr>
        <w:widowControl w:val="0"/>
        <w:ind w:firstLine="709"/>
        <w:jc w:val="both"/>
      </w:pPr>
      <w:bookmarkStart w:id="13" w:name="sub_72"/>
      <w:bookmarkEnd w:id="12"/>
      <w:r w:rsidRPr="00377914">
        <w:t xml:space="preserve">10. </w:t>
      </w:r>
      <w:proofErr w:type="gramStart"/>
      <w:r w:rsidRPr="00377914">
        <w:t xml:space="preserve">Проверки правил осуществления внутреннего контроля соответствия обработки персональных данных требованиям к защите персональных данных, установленным </w:t>
      </w:r>
      <w:hyperlink r:id="rId14" w:history="1">
        <w:r w:rsidRPr="00377914">
          <w:rPr>
            <w:rStyle w:val="a4"/>
            <w:color w:val="auto"/>
          </w:rPr>
          <w:t>Законом</w:t>
        </w:r>
      </w:hyperlink>
      <w:r w:rsidRPr="00377914">
        <w:t xml:space="preserve"> о персональных данных, осуществляются непосредственно на месте обработки персональных данных путем опроса сотрудников либо, при необходимости, путем осмотра служебных мест сотрудников Администрации, участвующих в процессе обработки персональных данных.</w:t>
      </w:r>
      <w:proofErr w:type="gramEnd"/>
    </w:p>
    <w:p w:rsidR="00315F07" w:rsidRPr="00377914" w:rsidRDefault="00315F07" w:rsidP="007709B1">
      <w:pPr>
        <w:widowControl w:val="0"/>
        <w:ind w:firstLine="709"/>
        <w:jc w:val="both"/>
      </w:pPr>
      <w:bookmarkStart w:id="14" w:name="sub_73"/>
      <w:bookmarkEnd w:id="13"/>
      <w:r w:rsidRPr="00377914">
        <w:t xml:space="preserve">11. При проведении </w:t>
      </w:r>
      <w:proofErr w:type="gramStart"/>
      <w:r w:rsidRPr="00377914">
        <w:t>проверки осуществления внутреннего контроля соответствия обработки персональных данных</w:t>
      </w:r>
      <w:proofErr w:type="gramEnd"/>
      <w:r w:rsidRPr="00377914">
        <w:t xml:space="preserve"> требованиям к защите персональных данных, установленным </w:t>
      </w:r>
      <w:hyperlink r:id="rId15" w:history="1">
        <w:r w:rsidRPr="00377914">
          <w:rPr>
            <w:rStyle w:val="a4"/>
            <w:color w:val="auto"/>
          </w:rPr>
          <w:t>Законом</w:t>
        </w:r>
      </w:hyperlink>
      <w:r w:rsidRPr="00377914">
        <w:t xml:space="preserve"> о персональных данных, должны быть полностью, объективно и всесторонне установлены:</w:t>
      </w:r>
    </w:p>
    <w:p w:rsidR="00315F07" w:rsidRPr="00377914" w:rsidRDefault="00315F07" w:rsidP="007709B1">
      <w:pPr>
        <w:widowControl w:val="0"/>
        <w:ind w:firstLine="709"/>
        <w:jc w:val="both"/>
      </w:pPr>
      <w:bookmarkStart w:id="15" w:name="sub_194"/>
      <w:bookmarkEnd w:id="14"/>
      <w:r w:rsidRPr="00377914">
        <w:t xml:space="preserve">1) выполнение </w:t>
      </w:r>
      <w:proofErr w:type="gramStart"/>
      <w:r w:rsidRPr="00377914">
        <w:t>правил осуществления внутреннего контроля соответствия обработки персональных данных</w:t>
      </w:r>
      <w:proofErr w:type="gramEnd"/>
      <w:r w:rsidRPr="00377914">
        <w:t xml:space="preserve"> требованиям к защите персональных данных, установленным </w:t>
      </w:r>
      <w:hyperlink r:id="rId16" w:history="1">
        <w:r w:rsidRPr="00377914">
          <w:rPr>
            <w:rStyle w:val="a4"/>
            <w:color w:val="auto"/>
          </w:rPr>
          <w:t>Законом</w:t>
        </w:r>
      </w:hyperlink>
      <w:r w:rsidRPr="00377914">
        <w:t xml:space="preserve"> о персональных данных:</w:t>
      </w:r>
    </w:p>
    <w:bookmarkEnd w:id="15"/>
    <w:p w:rsidR="00315F07" w:rsidRPr="00377914" w:rsidRDefault="00315F07" w:rsidP="007709B1">
      <w:pPr>
        <w:widowControl w:val="0"/>
        <w:ind w:firstLine="709"/>
        <w:jc w:val="both"/>
      </w:pPr>
      <w:r w:rsidRPr="00377914">
        <w:t>соблюдение порядка доступа в помещение, в котором осуществляется хранение и (или) ведется обработка персональных данных;</w:t>
      </w:r>
    </w:p>
    <w:p w:rsidR="00315F07" w:rsidRPr="00377914" w:rsidRDefault="00315F07" w:rsidP="007709B1">
      <w:pPr>
        <w:widowControl w:val="0"/>
        <w:ind w:firstLine="709"/>
        <w:jc w:val="both"/>
      </w:pPr>
      <w:r w:rsidRPr="00377914">
        <w:t>порядок и условия применения организационных и технических мер, необходимых для выполнения требований к защите персональных данных;</w:t>
      </w:r>
    </w:p>
    <w:p w:rsidR="00315F07" w:rsidRPr="00377914" w:rsidRDefault="00315F07" w:rsidP="007709B1">
      <w:pPr>
        <w:widowControl w:val="0"/>
        <w:ind w:firstLine="709"/>
        <w:jc w:val="both"/>
      </w:pPr>
      <w:r w:rsidRPr="00377914">
        <w:t>состояние учета носителей персональных данных;</w:t>
      </w:r>
    </w:p>
    <w:p w:rsidR="00315F07" w:rsidRPr="00377914" w:rsidRDefault="00315F07" w:rsidP="007709B1">
      <w:pPr>
        <w:widowControl w:val="0"/>
        <w:ind w:firstLine="709"/>
        <w:jc w:val="both"/>
      </w:pPr>
      <w:r w:rsidRPr="00377914">
        <w:t>наличие сейфа, запираемого металлического шкафа (ящика) или иных специально оборудованных хранилищ, где хранятся персональные данные сотрудников Администрации;</w:t>
      </w:r>
    </w:p>
    <w:p w:rsidR="00315F07" w:rsidRPr="00377914" w:rsidRDefault="00315F07" w:rsidP="007709B1">
      <w:pPr>
        <w:widowControl w:val="0"/>
        <w:ind w:firstLine="709"/>
        <w:jc w:val="both"/>
      </w:pPr>
      <w:r w:rsidRPr="00377914">
        <w:t>соблюдение правил доступа к персональным данным;</w:t>
      </w:r>
    </w:p>
    <w:p w:rsidR="00315F07" w:rsidRPr="00377914" w:rsidRDefault="00315F07" w:rsidP="007709B1">
      <w:pPr>
        <w:widowControl w:val="0"/>
        <w:ind w:firstLine="709"/>
        <w:jc w:val="both"/>
      </w:pPr>
      <w:bookmarkStart w:id="16" w:name="sub_195"/>
      <w:r w:rsidRPr="00377914">
        <w:t>2) соблюдение технических мер по защите персональных данных от неправомерного и технического доступа к ним, уничтожения, изменения, блокирования, копирования, распространения персональных данных:</w:t>
      </w:r>
    </w:p>
    <w:bookmarkEnd w:id="16"/>
    <w:p w:rsidR="00315F07" w:rsidRPr="00377914" w:rsidRDefault="00315F07" w:rsidP="007709B1">
      <w:pPr>
        <w:widowControl w:val="0"/>
        <w:ind w:firstLine="709"/>
        <w:jc w:val="both"/>
      </w:pPr>
      <w:r w:rsidRPr="00377914">
        <w:t>наличие (отсутствие) фактов несанкционированного доступа к персональным данным и принятие необходимых мер;</w:t>
      </w:r>
    </w:p>
    <w:p w:rsidR="00315F07" w:rsidRPr="00377914" w:rsidRDefault="00315F07" w:rsidP="007709B1">
      <w:pPr>
        <w:widowControl w:val="0"/>
        <w:ind w:firstLine="709"/>
        <w:jc w:val="both"/>
      </w:pPr>
      <w:r w:rsidRPr="00377914">
        <w:t>порядок и условия соблюдения парольной защиты;</w:t>
      </w:r>
    </w:p>
    <w:p w:rsidR="00315F07" w:rsidRPr="00377914" w:rsidRDefault="00315F07" w:rsidP="007709B1">
      <w:pPr>
        <w:widowControl w:val="0"/>
        <w:ind w:firstLine="709"/>
        <w:jc w:val="both"/>
      </w:pPr>
      <w:r w:rsidRPr="00377914">
        <w:t>порядок и условия соблюдения антивирусной защиты;</w:t>
      </w:r>
    </w:p>
    <w:p w:rsidR="00315F07" w:rsidRPr="00377914" w:rsidRDefault="00315F07" w:rsidP="007709B1">
      <w:pPr>
        <w:widowControl w:val="0"/>
        <w:ind w:firstLine="709"/>
        <w:jc w:val="both"/>
      </w:pPr>
      <w:r w:rsidRPr="00377914">
        <w:t>порядок и условия обеспечения резервного копирования;</w:t>
      </w:r>
    </w:p>
    <w:p w:rsidR="00315F07" w:rsidRPr="00377914" w:rsidRDefault="00315F07" w:rsidP="007709B1">
      <w:pPr>
        <w:widowControl w:val="0"/>
        <w:ind w:firstLine="709"/>
        <w:jc w:val="both"/>
      </w:pPr>
      <w:r w:rsidRPr="00377914">
        <w:t>эффективность принимаемых мер по обеспечению безопасности персональных данных до их ввода в информационные системы персональных данных;</w:t>
      </w:r>
    </w:p>
    <w:p w:rsidR="00315F07" w:rsidRPr="00377914" w:rsidRDefault="00315F07" w:rsidP="007709B1">
      <w:pPr>
        <w:widowControl w:val="0"/>
        <w:ind w:firstLine="709"/>
        <w:jc w:val="both"/>
      </w:pPr>
      <w:r w:rsidRPr="00377914">
        <w:t>условия соблюдения режима защиты при подключении к сетям общего пользования и (или) международного обмена;</w:t>
      </w:r>
    </w:p>
    <w:p w:rsidR="00315F07" w:rsidRPr="00377914" w:rsidRDefault="00315F07" w:rsidP="007709B1">
      <w:pPr>
        <w:widowControl w:val="0"/>
        <w:ind w:firstLine="709"/>
        <w:jc w:val="both"/>
      </w:pPr>
      <w:r w:rsidRPr="00377914">
        <w:t>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315F07" w:rsidRPr="00377914" w:rsidRDefault="00315F07" w:rsidP="007709B1">
      <w:pPr>
        <w:widowControl w:val="0"/>
        <w:ind w:firstLine="709"/>
        <w:jc w:val="both"/>
      </w:pPr>
      <w:r w:rsidRPr="00377914">
        <w:t>порядок и условия применения средств защиты информации;</w:t>
      </w:r>
    </w:p>
    <w:p w:rsidR="00315F07" w:rsidRPr="00377914" w:rsidRDefault="00315F07" w:rsidP="007709B1">
      <w:pPr>
        <w:widowControl w:val="0"/>
        <w:ind w:firstLine="709"/>
        <w:jc w:val="both"/>
      </w:pPr>
      <w:r w:rsidRPr="00377914">
        <w:t>мероприятия по восстановлению персональных данных, модифицированных или уничтоженных вследствие несанкционированного доступа к ним;</w:t>
      </w:r>
    </w:p>
    <w:p w:rsidR="00315F07" w:rsidRPr="00377914" w:rsidRDefault="00315F07" w:rsidP="007709B1">
      <w:pPr>
        <w:widowControl w:val="0"/>
        <w:ind w:firstLine="709"/>
        <w:jc w:val="both"/>
      </w:pPr>
      <w:bookmarkStart w:id="17" w:name="sub_196"/>
      <w:r w:rsidRPr="00377914">
        <w:t>3) соблюдение правил обработки персональных данных:</w:t>
      </w:r>
    </w:p>
    <w:bookmarkEnd w:id="17"/>
    <w:p w:rsidR="00315F07" w:rsidRPr="00377914" w:rsidRDefault="00315F07" w:rsidP="007709B1">
      <w:pPr>
        <w:widowControl w:val="0"/>
        <w:ind w:firstLine="709"/>
        <w:jc w:val="both"/>
      </w:pPr>
      <w:r w:rsidRPr="00377914">
        <w:t>порядок обработки персональных данных в соответствии с законодательством Российской Федерации и совместимость с целями сбора персональных данных;</w:t>
      </w:r>
    </w:p>
    <w:p w:rsidR="00315F07" w:rsidRPr="00377914" w:rsidRDefault="00315F07" w:rsidP="007709B1">
      <w:pPr>
        <w:widowControl w:val="0"/>
        <w:ind w:firstLine="709"/>
        <w:jc w:val="both"/>
      </w:pPr>
      <w:r w:rsidRPr="00377914">
        <w:t>порядок обработки персональных данных с согласием в письменной форме субъекта персональных данных на их обработку;</w:t>
      </w:r>
    </w:p>
    <w:p w:rsidR="00315F07" w:rsidRPr="00377914" w:rsidRDefault="00315F07" w:rsidP="007709B1">
      <w:pPr>
        <w:widowControl w:val="0"/>
        <w:ind w:firstLine="709"/>
        <w:jc w:val="both"/>
      </w:pPr>
      <w:r w:rsidRPr="00377914">
        <w:lastRenderedPageBreak/>
        <w:t>соответствие требований к составу сведений, отражаемых в согласии субъекта персональных данных на их обработку в письменной форме;</w:t>
      </w:r>
    </w:p>
    <w:p w:rsidR="00315F07" w:rsidRPr="00377914" w:rsidRDefault="00315F07" w:rsidP="007709B1">
      <w:pPr>
        <w:widowControl w:val="0"/>
        <w:ind w:firstLine="709"/>
        <w:jc w:val="both"/>
      </w:pPr>
      <w:r w:rsidRPr="00377914">
        <w:t>выполнение предусмотренной законодательством Российской Федерации в области персональных данных обязанности по опубликованию документа, определяющего политику оператора в отношении обработки персональных данных, или сведений о реализуемых требованиях к защите персональных данных либо обеспечению иным образом неограниченного доступа к ним;</w:t>
      </w:r>
    </w:p>
    <w:p w:rsidR="00315F07" w:rsidRPr="00377914" w:rsidRDefault="00315F07" w:rsidP="007709B1">
      <w:pPr>
        <w:widowControl w:val="0"/>
        <w:ind w:firstLine="709"/>
        <w:jc w:val="both"/>
      </w:pPr>
      <w:r w:rsidRPr="00377914">
        <w:t>выполнение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w:t>
      </w:r>
    </w:p>
    <w:p w:rsidR="00315F07" w:rsidRPr="00377914" w:rsidRDefault="00315F07" w:rsidP="007709B1">
      <w:pPr>
        <w:widowControl w:val="0"/>
        <w:ind w:firstLine="709"/>
        <w:jc w:val="both"/>
      </w:pPr>
      <w:proofErr w:type="gramStart"/>
      <w:r w:rsidRPr="00377914">
        <w:t>выполнение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roofErr w:type="gramEnd"/>
    </w:p>
    <w:p w:rsidR="00315F07" w:rsidRPr="00377914" w:rsidRDefault="00315F07" w:rsidP="007709B1">
      <w:pPr>
        <w:widowControl w:val="0"/>
        <w:ind w:firstLine="709"/>
        <w:jc w:val="both"/>
      </w:pPr>
      <w:r w:rsidRPr="00377914">
        <w:t>выполнение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доступ к ним, их уничтожение, изменение, блокирование, копирование.</w:t>
      </w:r>
    </w:p>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18" w:name="sub_74"/>
      <w:r w:rsidRPr="00377914">
        <w:rPr>
          <w:color w:val="auto"/>
        </w:rPr>
        <w:t xml:space="preserve">3. Порядок отчета по результатам проведенной проверки условий обработки персональных данных в </w:t>
      </w:r>
      <w:r w:rsidR="007709B1">
        <w:rPr>
          <w:color w:val="auto"/>
        </w:rPr>
        <w:t>а</w:t>
      </w:r>
      <w:r w:rsidRPr="00377914">
        <w:rPr>
          <w:color w:val="auto"/>
        </w:rPr>
        <w:t>дминистрации</w:t>
      </w:r>
    </w:p>
    <w:bookmarkEnd w:id="18"/>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19" w:name="sub_75"/>
      <w:r w:rsidRPr="00377914">
        <w:t>12. По результатам проверки должностные лица, проводившие проверку, составляют акт проверки.</w:t>
      </w:r>
    </w:p>
    <w:p w:rsidR="00315F07" w:rsidRPr="00377914" w:rsidRDefault="00315F07" w:rsidP="007709B1">
      <w:pPr>
        <w:widowControl w:val="0"/>
        <w:ind w:firstLine="709"/>
        <w:jc w:val="both"/>
      </w:pPr>
      <w:bookmarkStart w:id="20" w:name="sub_76"/>
      <w:bookmarkEnd w:id="19"/>
      <w:r w:rsidRPr="00377914">
        <w:t>13. Акт проверки должен содержать заключение:</w:t>
      </w:r>
    </w:p>
    <w:bookmarkEnd w:id="20"/>
    <w:p w:rsidR="00315F07" w:rsidRPr="00377914" w:rsidRDefault="00315F07" w:rsidP="007709B1">
      <w:pPr>
        <w:widowControl w:val="0"/>
        <w:ind w:firstLine="709"/>
        <w:jc w:val="both"/>
      </w:pPr>
      <w:r w:rsidRPr="00377914">
        <w:t xml:space="preserve">об отсутствии в деятельности сотрудников </w:t>
      </w:r>
      <w:r w:rsidR="007709B1">
        <w:t>а</w:t>
      </w:r>
      <w:r w:rsidRPr="00377914">
        <w:t xml:space="preserve">дминистрации нарушений требований, установленных </w:t>
      </w:r>
      <w:hyperlink r:id="rId17" w:history="1">
        <w:r w:rsidRPr="00377914">
          <w:rPr>
            <w:rStyle w:val="a4"/>
            <w:color w:val="auto"/>
          </w:rPr>
          <w:t>Законом</w:t>
        </w:r>
      </w:hyperlink>
      <w:r w:rsidRPr="00377914">
        <w:t xml:space="preserve"> о персональных данных;</w:t>
      </w:r>
    </w:p>
    <w:p w:rsidR="00315F07" w:rsidRPr="00377914" w:rsidRDefault="00315F07" w:rsidP="007709B1">
      <w:pPr>
        <w:widowControl w:val="0"/>
        <w:ind w:firstLine="709"/>
        <w:jc w:val="both"/>
      </w:pPr>
      <w:r w:rsidRPr="00377914">
        <w:t>о выявленных в деятельности сотрудников Администрации нарушениях требований с указанием статей и (или) пунктов нормативных правовых актов, которые были нарушены.</w:t>
      </w:r>
    </w:p>
    <w:p w:rsidR="00315F07" w:rsidRPr="00377914" w:rsidRDefault="00315F07" w:rsidP="007709B1">
      <w:pPr>
        <w:widowControl w:val="0"/>
        <w:ind w:firstLine="709"/>
        <w:jc w:val="both"/>
      </w:pPr>
      <w:bookmarkStart w:id="21" w:name="sub_77"/>
      <w:r w:rsidRPr="00377914">
        <w:t>14. Акт проверки составляется в двух экземплярах и подписывается должностными лицами, проводившими проверку. В случае</w:t>
      </w:r>
      <w:proofErr w:type="gramStart"/>
      <w:r w:rsidRPr="00377914">
        <w:t>,</w:t>
      </w:r>
      <w:proofErr w:type="gramEnd"/>
      <w:r w:rsidRPr="00377914">
        <w:t xml:space="preserve"> если руководитель структурного подразделения или иное должностное лицо </w:t>
      </w:r>
      <w:r w:rsidR="007709B1">
        <w:t>а</w:t>
      </w:r>
      <w:r w:rsidRPr="00377914">
        <w:t>дминистрации отказывается либо уклоняется от ознакомления с актом, то в акте делается соответствующая запись.</w:t>
      </w:r>
    </w:p>
    <w:p w:rsidR="00315F07" w:rsidRPr="00377914" w:rsidRDefault="00315F07" w:rsidP="007709B1">
      <w:pPr>
        <w:widowControl w:val="0"/>
        <w:ind w:firstLine="709"/>
        <w:jc w:val="both"/>
      </w:pPr>
      <w:bookmarkStart w:id="22" w:name="sub_78"/>
      <w:bookmarkEnd w:id="21"/>
      <w:r w:rsidRPr="00377914">
        <w:t xml:space="preserve">15. Один экземпляр акта проверки с копиями </w:t>
      </w:r>
      <w:proofErr w:type="gramStart"/>
      <w:r w:rsidRPr="00377914">
        <w:t>приложении</w:t>
      </w:r>
      <w:proofErr w:type="gramEnd"/>
      <w:r w:rsidRPr="00377914">
        <w:t xml:space="preserve"> вручается руководителю структурного подразделения или иному должностному лицу </w:t>
      </w:r>
      <w:r w:rsidR="007709B1">
        <w:t>а</w:t>
      </w:r>
      <w:r w:rsidRPr="00377914">
        <w:t>дминистрации под роспись, второй экземпляр акта хранится в структурном подразделении, отвечающем за организацию работы в области защиты персональных данных Администрации. К акту проверки прилагаются протоколы, справки, пояснения и иные документы, подтверждающие заключение по результатам проверки.</w:t>
      </w:r>
    </w:p>
    <w:p w:rsidR="00315F07" w:rsidRPr="00377914" w:rsidRDefault="00315F07" w:rsidP="007709B1">
      <w:pPr>
        <w:widowControl w:val="0"/>
        <w:ind w:firstLine="709"/>
        <w:jc w:val="both"/>
      </w:pPr>
      <w:bookmarkStart w:id="23" w:name="sub_79"/>
      <w:bookmarkEnd w:id="22"/>
      <w:r w:rsidRPr="00377914">
        <w:t xml:space="preserve">16. По результатам проведенной проверки условий обработки персональных данных ответственный за организацию обработки персональных данных представляет письменное заключение </w:t>
      </w:r>
      <w:r w:rsidR="00E553CE" w:rsidRPr="00377914">
        <w:t>Главе муниципального района «Газимуро-Заводский район»</w:t>
      </w:r>
      <w:r w:rsidRPr="00377914">
        <w:t xml:space="preserve"> с указанием предложений, необходимых для устранения выявленных нарушений.</w:t>
      </w:r>
    </w:p>
    <w:p w:rsidR="00315F07" w:rsidRPr="00377914" w:rsidRDefault="00315F07" w:rsidP="007709B1">
      <w:pPr>
        <w:widowControl w:val="0"/>
        <w:ind w:firstLine="709"/>
        <w:jc w:val="both"/>
      </w:pPr>
      <w:bookmarkStart w:id="24" w:name="sub_80"/>
      <w:bookmarkEnd w:id="23"/>
      <w:r w:rsidRPr="00377914">
        <w:t>17. По существу поставленных в обращении (жалобе) вопросов Комиссия в течение пяти рабочих дней со дня окончания проверки дает письменный ответ заявителю.</w:t>
      </w:r>
    </w:p>
    <w:p w:rsidR="00E553CE" w:rsidRPr="00377914" w:rsidRDefault="00315F07" w:rsidP="007709B1">
      <w:pPr>
        <w:widowControl w:val="0"/>
        <w:ind w:firstLine="709"/>
        <w:jc w:val="both"/>
      </w:pPr>
      <w:bookmarkStart w:id="25" w:name="sub_81"/>
      <w:bookmarkEnd w:id="24"/>
      <w:r w:rsidRPr="00377914">
        <w:t>18. Руководитель структурного подразделения Администрации, не согласный с решением, принятым по результатам проверки, вправе обжаловать результаты проверки в установленном порядке.</w:t>
      </w:r>
      <w:bookmarkEnd w:id="25"/>
      <w:r w:rsidR="00E553CE" w:rsidRPr="00377914">
        <w:br w:type="page"/>
      </w:r>
    </w:p>
    <w:p w:rsidR="007709B1" w:rsidRPr="007709B1" w:rsidRDefault="007709B1" w:rsidP="000860D8">
      <w:pPr>
        <w:widowControl w:val="0"/>
        <w:ind w:left="5670"/>
        <w:jc w:val="center"/>
        <w:rPr>
          <w:szCs w:val="26"/>
          <w:lang w:eastAsia="ar-SA"/>
        </w:rPr>
      </w:pPr>
      <w:r w:rsidRPr="007709B1">
        <w:rPr>
          <w:szCs w:val="26"/>
          <w:lang w:eastAsia="ar-SA"/>
        </w:rPr>
        <w:lastRenderedPageBreak/>
        <w:t>Приложение № 2</w:t>
      </w:r>
    </w:p>
    <w:p w:rsidR="007709B1" w:rsidRPr="007709B1" w:rsidRDefault="007709B1" w:rsidP="000860D8">
      <w:pPr>
        <w:widowControl w:val="0"/>
        <w:ind w:left="5670"/>
        <w:jc w:val="center"/>
        <w:rPr>
          <w:szCs w:val="26"/>
          <w:lang w:eastAsia="ar-SA"/>
        </w:rPr>
      </w:pPr>
      <w:r w:rsidRPr="007709B1">
        <w:rPr>
          <w:szCs w:val="26"/>
          <w:lang w:eastAsia="ar-SA"/>
        </w:rPr>
        <w:t>к распоряжению администрации муниципального района «Газимуро-Заводский район»</w:t>
      </w:r>
    </w:p>
    <w:p w:rsidR="007709B1" w:rsidRPr="007709B1" w:rsidRDefault="007709B1" w:rsidP="000860D8">
      <w:pPr>
        <w:widowControl w:val="0"/>
        <w:ind w:left="5670"/>
        <w:jc w:val="center"/>
        <w:rPr>
          <w:b/>
          <w:szCs w:val="26"/>
          <w:lang w:eastAsia="ar-SA"/>
        </w:rPr>
      </w:pPr>
      <w:r w:rsidRPr="007709B1">
        <w:rPr>
          <w:szCs w:val="26"/>
          <w:lang w:eastAsia="ar-SA"/>
        </w:rPr>
        <w:t>от 15 марта 2022 года № 36</w:t>
      </w:r>
    </w:p>
    <w:p w:rsidR="00E553CE" w:rsidRPr="007709B1" w:rsidRDefault="00E553CE" w:rsidP="007709B1">
      <w:pPr>
        <w:widowControl w:val="0"/>
        <w:ind w:left="5730"/>
        <w:jc w:val="right"/>
        <w:rPr>
          <w:szCs w:val="28"/>
          <w:lang w:eastAsia="ar-SA"/>
        </w:rPr>
      </w:pPr>
    </w:p>
    <w:p w:rsidR="00315F07" w:rsidRPr="00377914" w:rsidRDefault="00315F07" w:rsidP="007709B1">
      <w:pPr>
        <w:widowControl w:val="0"/>
        <w:ind w:firstLine="709"/>
        <w:jc w:val="both"/>
      </w:pPr>
    </w:p>
    <w:p w:rsidR="00315F07" w:rsidRPr="00377914" w:rsidRDefault="00E553CE" w:rsidP="007709B1">
      <w:pPr>
        <w:pStyle w:val="1"/>
        <w:spacing w:before="0" w:after="0"/>
        <w:rPr>
          <w:color w:val="auto"/>
        </w:rPr>
      </w:pPr>
      <w:r w:rsidRPr="00377914">
        <w:rPr>
          <w:color w:val="auto"/>
        </w:rPr>
        <w:t xml:space="preserve">Правила </w:t>
      </w:r>
      <w:r w:rsidR="00315F07" w:rsidRPr="00377914">
        <w:rPr>
          <w:color w:val="auto"/>
        </w:rPr>
        <w:t xml:space="preserve">работы с обезличенными данными в случае обезличивания персональных данных в </w:t>
      </w:r>
      <w:r w:rsidR="007709B1">
        <w:rPr>
          <w:color w:val="auto"/>
        </w:rPr>
        <w:t>а</w:t>
      </w:r>
      <w:r w:rsidR="00315F07" w:rsidRPr="00377914">
        <w:rPr>
          <w:color w:val="auto"/>
        </w:rPr>
        <w:t xml:space="preserve">дминистрации </w:t>
      </w:r>
      <w:r w:rsidRPr="00377914">
        <w:rPr>
          <w:color w:val="auto"/>
        </w:rPr>
        <w:t>муниципального района «Газимуро-Заводский район»</w:t>
      </w:r>
    </w:p>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26" w:name="sub_83"/>
      <w:r w:rsidRPr="00377914">
        <w:rPr>
          <w:color w:val="auto"/>
        </w:rPr>
        <w:t>1. Общие положения</w:t>
      </w:r>
    </w:p>
    <w:bookmarkEnd w:id="26"/>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27" w:name="sub_84"/>
      <w:r w:rsidRPr="00377914">
        <w:t xml:space="preserve">1. </w:t>
      </w:r>
      <w:proofErr w:type="gramStart"/>
      <w:r w:rsidRPr="00377914">
        <w:t xml:space="preserve">Правила работы с обезличенными данными в случае обезличивания персональных данных в </w:t>
      </w:r>
      <w:r w:rsidR="007709B1">
        <w:t>а</w:t>
      </w:r>
      <w:r w:rsidRPr="00377914">
        <w:t xml:space="preserve">дминистрации </w:t>
      </w:r>
      <w:r w:rsidR="00E553CE" w:rsidRPr="00377914">
        <w:t xml:space="preserve">муниципального района «Газимуро-Заводский район» </w:t>
      </w:r>
      <w:r w:rsidRPr="00377914">
        <w:t xml:space="preserve">(далее - Правила) разработаны в соответствии с </w:t>
      </w:r>
      <w:hyperlink r:id="rId18" w:history="1">
        <w:r w:rsidRPr="00377914">
          <w:rPr>
            <w:rStyle w:val="a4"/>
            <w:color w:val="auto"/>
          </w:rPr>
          <w:t>Федеральным законом</w:t>
        </w:r>
      </w:hyperlink>
      <w:r w:rsidRPr="00377914">
        <w:t xml:space="preserve"> от 27 июля 2006 года N 152-ФЗ "О персональных данных" (далее - Закон о персональных данных), </w:t>
      </w:r>
      <w:hyperlink r:id="rId19" w:history="1">
        <w:r w:rsidRPr="00377914">
          <w:rPr>
            <w:rStyle w:val="a4"/>
            <w:color w:val="auto"/>
          </w:rPr>
          <w:t>постановлением</w:t>
        </w:r>
      </w:hyperlink>
      <w:r w:rsidRPr="00377914">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w:t>
      </w:r>
      <w:proofErr w:type="gramEnd"/>
      <w:r w:rsidRPr="00377914">
        <w:t xml:space="preserve"> </w:t>
      </w:r>
      <w:proofErr w:type="gramStart"/>
      <w:r w:rsidRPr="00377914">
        <w:t xml:space="preserve">Федеральным законом от 27 июля 2006 года N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0" w:history="1">
        <w:r w:rsidRPr="00377914">
          <w:rPr>
            <w:rStyle w:val="a4"/>
            <w:color w:val="auto"/>
          </w:rPr>
          <w:t>приказом</w:t>
        </w:r>
      </w:hyperlink>
      <w:r w:rsidRPr="00377914">
        <w:t xml:space="preserve"> Федеральной службы по надзору в сфере связи, информационных технологий и массовых коммуникаций от 5 сентября 2013 года N 996 "Об утверждении требований и методов по обезличиванию персональных данных" и определяют условия обезличивания</w:t>
      </w:r>
      <w:proofErr w:type="gramEnd"/>
      <w:r w:rsidRPr="00377914">
        <w:t xml:space="preserve"> персональных данных, методы обезличивания персональных данных и порядок работы с обезличенными данными.</w:t>
      </w:r>
    </w:p>
    <w:bookmarkEnd w:id="27"/>
    <w:p w:rsidR="00315F07" w:rsidRPr="00377914" w:rsidRDefault="00E553CE" w:rsidP="007709B1">
      <w:pPr>
        <w:widowControl w:val="0"/>
        <w:tabs>
          <w:tab w:val="left" w:pos="4110"/>
        </w:tabs>
        <w:ind w:firstLine="709"/>
        <w:jc w:val="both"/>
      </w:pPr>
      <w:r w:rsidRPr="00377914">
        <w:tab/>
      </w:r>
    </w:p>
    <w:p w:rsidR="00315F07" w:rsidRPr="00377914" w:rsidRDefault="00315F07" w:rsidP="007709B1">
      <w:pPr>
        <w:pStyle w:val="1"/>
        <w:spacing w:before="0" w:after="0"/>
        <w:ind w:firstLine="709"/>
        <w:rPr>
          <w:color w:val="auto"/>
        </w:rPr>
      </w:pPr>
      <w:bookmarkStart w:id="28" w:name="sub_85"/>
      <w:r w:rsidRPr="00377914">
        <w:rPr>
          <w:color w:val="auto"/>
        </w:rPr>
        <w:t>2. Условия обезличивания персональных данных</w:t>
      </w:r>
    </w:p>
    <w:bookmarkEnd w:id="28"/>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29" w:name="sub_86"/>
      <w:r w:rsidRPr="00377914">
        <w:t xml:space="preserve">2. В соответствии с </w:t>
      </w:r>
      <w:hyperlink r:id="rId21" w:history="1">
        <w:r w:rsidRPr="00377914">
          <w:rPr>
            <w:rStyle w:val="a4"/>
            <w:color w:val="auto"/>
          </w:rPr>
          <w:t>Законом</w:t>
        </w:r>
      </w:hyperlink>
      <w:r w:rsidRPr="00377914">
        <w:t xml:space="preserve">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15F07" w:rsidRPr="00377914" w:rsidRDefault="00315F07" w:rsidP="007709B1">
      <w:pPr>
        <w:widowControl w:val="0"/>
        <w:ind w:firstLine="709"/>
        <w:jc w:val="both"/>
      </w:pPr>
      <w:bookmarkStart w:id="30" w:name="sub_87"/>
      <w:bookmarkEnd w:id="29"/>
      <w:r w:rsidRPr="00377914">
        <w:t>3. Обезличивание персональных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законодательством Российской Федерации.</w:t>
      </w:r>
    </w:p>
    <w:p w:rsidR="00315F07" w:rsidRPr="00377914" w:rsidRDefault="00315F07" w:rsidP="007709B1">
      <w:pPr>
        <w:widowControl w:val="0"/>
        <w:ind w:firstLine="709"/>
        <w:jc w:val="both"/>
      </w:pPr>
      <w:bookmarkStart w:id="31" w:name="sub_88"/>
      <w:bookmarkEnd w:id="30"/>
      <w:r w:rsidRPr="00377914">
        <w:t>4. Обезличивание персональных данных должно обеспечивать</w:t>
      </w:r>
    </w:p>
    <w:bookmarkEnd w:id="31"/>
    <w:p w:rsidR="00315F07" w:rsidRPr="00377914" w:rsidRDefault="00315F07" w:rsidP="007709B1">
      <w:pPr>
        <w:widowControl w:val="0"/>
        <w:ind w:firstLine="709"/>
        <w:jc w:val="both"/>
      </w:pPr>
      <w:r w:rsidRPr="00377914">
        <w:t>следующие свойства информации:</w:t>
      </w:r>
    </w:p>
    <w:p w:rsidR="00315F07" w:rsidRPr="00377914" w:rsidRDefault="00315F07" w:rsidP="007709B1">
      <w:pPr>
        <w:widowControl w:val="0"/>
        <w:ind w:firstLine="709"/>
        <w:jc w:val="both"/>
      </w:pPr>
      <w:r w:rsidRPr="00377914">
        <w:t xml:space="preserve">полноту (сохранение информации о конкретных субъектах персональных данных или группах субъектов персональных данных, </w:t>
      </w:r>
      <w:proofErr w:type="gramStart"/>
      <w:r w:rsidRPr="00377914">
        <w:t>которая</w:t>
      </w:r>
      <w:proofErr w:type="gramEnd"/>
      <w:r w:rsidRPr="00377914">
        <w:t xml:space="preserve"> имелась до обезличивания);</w:t>
      </w:r>
    </w:p>
    <w:p w:rsidR="00315F07" w:rsidRPr="00377914" w:rsidRDefault="00315F07" w:rsidP="007709B1">
      <w:pPr>
        <w:widowControl w:val="0"/>
        <w:ind w:firstLine="709"/>
        <w:jc w:val="both"/>
      </w:pPr>
      <w:r w:rsidRPr="00377914">
        <w:t>структурированность (сохранение структурных связей между обезличенными персональными данными конкретного субъекта персональных данных или группы субъектов персональных данных, соответствующих связям, имеющимся до обезличивания);</w:t>
      </w:r>
    </w:p>
    <w:p w:rsidR="00315F07" w:rsidRPr="00377914" w:rsidRDefault="00315F07" w:rsidP="007709B1">
      <w:pPr>
        <w:widowControl w:val="0"/>
        <w:ind w:firstLine="709"/>
        <w:jc w:val="both"/>
      </w:pPr>
      <w:r w:rsidRPr="00377914">
        <w:t>релевантность (возможность обработки запросов по обработке персональных данных и получения ответов в одинаковой семантической форме);</w:t>
      </w:r>
    </w:p>
    <w:p w:rsidR="00315F07" w:rsidRPr="00377914" w:rsidRDefault="00315F07" w:rsidP="007709B1">
      <w:pPr>
        <w:widowControl w:val="0"/>
        <w:ind w:firstLine="709"/>
        <w:jc w:val="both"/>
      </w:pPr>
      <w:r w:rsidRPr="00377914">
        <w:t>семантическую целостность (сохранение семантики (сути и смысла) персональных данных при их обезличивании);</w:t>
      </w:r>
    </w:p>
    <w:p w:rsidR="00315F07" w:rsidRPr="00377914" w:rsidRDefault="00315F07" w:rsidP="007709B1">
      <w:pPr>
        <w:widowControl w:val="0"/>
        <w:ind w:firstLine="709"/>
        <w:jc w:val="both"/>
      </w:pPr>
      <w:r w:rsidRPr="00377914">
        <w:t>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без предварительного обезличивания (</w:t>
      </w:r>
      <w:proofErr w:type="spellStart"/>
      <w:r w:rsidRPr="00377914">
        <w:t>деобезличивания</w:t>
      </w:r>
      <w:proofErr w:type="spellEnd"/>
      <w:r w:rsidRPr="00377914">
        <w:t>) всего объема записей о субъектах);</w:t>
      </w:r>
    </w:p>
    <w:p w:rsidR="00315F07" w:rsidRPr="00377914" w:rsidRDefault="00315F07" w:rsidP="007709B1">
      <w:pPr>
        <w:widowControl w:val="0"/>
        <w:ind w:firstLine="709"/>
        <w:jc w:val="both"/>
      </w:pPr>
      <w:r w:rsidRPr="00377914">
        <w:t xml:space="preserve">анонимность (невозможность однозначной идентификации субъектов </w:t>
      </w:r>
      <w:r w:rsidRPr="00377914">
        <w:lastRenderedPageBreak/>
        <w:t>персональных данных, полученных в результате обезличивания, без применения дополнительной информации).</w:t>
      </w:r>
    </w:p>
    <w:p w:rsidR="00315F07" w:rsidRPr="00377914" w:rsidRDefault="00315F07" w:rsidP="007709B1">
      <w:pPr>
        <w:widowControl w:val="0"/>
        <w:ind w:firstLine="709"/>
        <w:jc w:val="both"/>
      </w:pPr>
      <w:bookmarkStart w:id="32" w:name="sub_89"/>
      <w:r w:rsidRPr="00377914">
        <w:t>5. Методы обезличивания персональных данных должны обладать следующими характеристиками:</w:t>
      </w:r>
    </w:p>
    <w:bookmarkEnd w:id="32"/>
    <w:p w:rsidR="00315F07" w:rsidRPr="00377914" w:rsidRDefault="00315F07" w:rsidP="007709B1">
      <w:pPr>
        <w:widowControl w:val="0"/>
        <w:ind w:firstLine="709"/>
        <w:jc w:val="both"/>
      </w:pPr>
      <w:r w:rsidRPr="00377914">
        <w:t>обратимостью (возможностью преобразования, обратного обезличивания (</w:t>
      </w:r>
      <w:proofErr w:type="spellStart"/>
      <w:r w:rsidRPr="00377914">
        <w:t>деобезличивания</w:t>
      </w:r>
      <w:proofErr w:type="spellEnd"/>
      <w:r w:rsidRPr="00377914">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315F07" w:rsidRPr="00377914" w:rsidRDefault="00315F07" w:rsidP="007709B1">
      <w:pPr>
        <w:widowControl w:val="0"/>
        <w:ind w:firstLine="709"/>
        <w:jc w:val="both"/>
      </w:pPr>
      <w:r w:rsidRPr="00377914">
        <w:t xml:space="preserve">вариативностью (возможностью внесения изменений в параметры метода и дальнейшего его применения без предварительного </w:t>
      </w:r>
      <w:proofErr w:type="spellStart"/>
      <w:r w:rsidRPr="00377914">
        <w:t>деобезличивания</w:t>
      </w:r>
      <w:proofErr w:type="spellEnd"/>
      <w:r w:rsidRPr="00377914">
        <w:t xml:space="preserve"> массива персональных данных);</w:t>
      </w:r>
    </w:p>
    <w:p w:rsidR="00315F07" w:rsidRPr="00377914" w:rsidRDefault="00315F07" w:rsidP="007709B1">
      <w:pPr>
        <w:widowControl w:val="0"/>
        <w:ind w:firstLine="709"/>
        <w:jc w:val="both"/>
      </w:pPr>
      <w:r w:rsidRPr="00377914">
        <w:t xml:space="preserve">изменяемостью (возможностью внесения изменений (дополнений) в массив обезличенных данных </w:t>
      </w:r>
      <w:proofErr w:type="gramStart"/>
      <w:r w:rsidRPr="00377914">
        <w:t>без</w:t>
      </w:r>
      <w:proofErr w:type="gramEnd"/>
      <w:r w:rsidRPr="00377914">
        <w:t xml:space="preserve">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стойкостью (стойкостью метода к атакам на идентификацию субъекта персональных данных);</w:t>
      </w:r>
    </w:p>
    <w:p w:rsidR="00315F07" w:rsidRPr="00377914" w:rsidRDefault="00315F07" w:rsidP="007709B1">
      <w:pPr>
        <w:widowControl w:val="0"/>
        <w:ind w:firstLine="709"/>
        <w:jc w:val="both"/>
      </w:pPr>
      <w:r w:rsidRPr="00377914">
        <w:t xml:space="preserve">возможностью косвенного </w:t>
      </w:r>
      <w:proofErr w:type="spellStart"/>
      <w:r w:rsidRPr="00377914">
        <w:t>деобезличивания</w:t>
      </w:r>
      <w:proofErr w:type="spellEnd"/>
      <w:r w:rsidRPr="00377914">
        <w:t xml:space="preserve"> (возможностью проведения </w:t>
      </w:r>
      <w:proofErr w:type="spellStart"/>
      <w:r w:rsidRPr="00377914">
        <w:t>деобезличивания</w:t>
      </w:r>
      <w:proofErr w:type="spellEnd"/>
      <w:r w:rsidRPr="00377914">
        <w:t xml:space="preserve"> с использованием информации других операторов);</w:t>
      </w:r>
    </w:p>
    <w:p w:rsidR="00315F07" w:rsidRPr="00377914" w:rsidRDefault="00315F07" w:rsidP="007709B1">
      <w:pPr>
        <w:widowControl w:val="0"/>
        <w:ind w:firstLine="709"/>
        <w:jc w:val="both"/>
      </w:pPr>
      <w:r w:rsidRPr="00377914">
        <w:t>совместимостью (возможностью интеграции персональных данных, обезличенных различными методами);</w:t>
      </w:r>
    </w:p>
    <w:p w:rsidR="00315F07" w:rsidRPr="00377914" w:rsidRDefault="00315F07" w:rsidP="007709B1">
      <w:pPr>
        <w:widowControl w:val="0"/>
        <w:ind w:firstLine="709"/>
        <w:jc w:val="both"/>
      </w:pPr>
      <w:r w:rsidRPr="00377914">
        <w:t xml:space="preserve">параметрическим объемом (возможностью определения объема дополнительной (служебной) информации, необходимой для реализации метода обезличивания и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возможностью оценки качества данных (возможностью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rsidR="00315F07" w:rsidRPr="00377914" w:rsidRDefault="00315F07" w:rsidP="007709B1">
      <w:pPr>
        <w:widowControl w:val="0"/>
        <w:ind w:firstLine="709"/>
        <w:jc w:val="both"/>
      </w:pPr>
      <w:bookmarkStart w:id="33" w:name="sub_90"/>
      <w:r w:rsidRPr="00377914">
        <w:t>6. Получаемые обезличенные данные должны обладать следующими свойствами:</w:t>
      </w:r>
    </w:p>
    <w:bookmarkEnd w:id="33"/>
    <w:p w:rsidR="00315F07" w:rsidRPr="00377914" w:rsidRDefault="00315F07" w:rsidP="007709B1">
      <w:pPr>
        <w:widowControl w:val="0"/>
        <w:ind w:firstLine="709"/>
        <w:jc w:val="both"/>
      </w:pPr>
      <w:r w:rsidRPr="00377914">
        <w:t>сохранением полноты (состав обезличенных данных должен полностью соответствовать составу обезличиваемых персональных данных);</w:t>
      </w:r>
    </w:p>
    <w:p w:rsidR="00315F07" w:rsidRPr="00377914" w:rsidRDefault="00315F07" w:rsidP="007709B1">
      <w:pPr>
        <w:widowControl w:val="0"/>
        <w:ind w:firstLine="709"/>
        <w:jc w:val="both"/>
      </w:pPr>
      <w:r w:rsidRPr="00377914">
        <w:t>сохранением структурированности обезличиваемых персональных данных;</w:t>
      </w:r>
    </w:p>
    <w:p w:rsidR="00315F07" w:rsidRPr="00377914" w:rsidRDefault="00315F07" w:rsidP="007709B1">
      <w:pPr>
        <w:widowControl w:val="0"/>
        <w:ind w:firstLine="709"/>
        <w:jc w:val="both"/>
      </w:pPr>
      <w:r w:rsidRPr="00377914">
        <w:t>сохранением семантической целостности обезличиваемых персональных данных;</w:t>
      </w:r>
    </w:p>
    <w:p w:rsidR="00315F07" w:rsidRPr="00377914" w:rsidRDefault="00315F07" w:rsidP="007709B1">
      <w:pPr>
        <w:widowControl w:val="0"/>
        <w:ind w:firstLine="709"/>
        <w:jc w:val="both"/>
      </w:pPr>
      <w:r w:rsidRPr="00377914">
        <w:t xml:space="preserve">анонимностью отдельных данных не ниже заданного уровня (количества возможных сопоставлений обезличенных данных между собой для </w:t>
      </w:r>
      <w:proofErr w:type="spellStart"/>
      <w:r w:rsidRPr="00377914">
        <w:t>деобезличивания</w:t>
      </w:r>
      <w:proofErr w:type="spellEnd"/>
      <w:r w:rsidRPr="00377914">
        <w:t xml:space="preserve"> как, например, </w:t>
      </w:r>
      <w:proofErr w:type="spellStart"/>
      <w:r w:rsidRPr="00377914">
        <w:t>k-anonymity</w:t>
      </w:r>
      <w:proofErr w:type="spellEnd"/>
      <w:r w:rsidRPr="00377914">
        <w:t>).</w:t>
      </w:r>
    </w:p>
    <w:p w:rsidR="00315F07" w:rsidRPr="00377914" w:rsidRDefault="00315F07" w:rsidP="007709B1">
      <w:pPr>
        <w:widowControl w:val="0"/>
        <w:ind w:firstLine="709"/>
        <w:jc w:val="both"/>
      </w:pPr>
      <w:bookmarkStart w:id="34" w:name="sub_91"/>
      <w:r w:rsidRPr="00377914">
        <w:t>7.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315F07" w:rsidRPr="00377914" w:rsidRDefault="00315F07" w:rsidP="007709B1">
      <w:pPr>
        <w:widowControl w:val="0"/>
        <w:ind w:firstLine="709"/>
        <w:jc w:val="both"/>
      </w:pPr>
      <w:bookmarkStart w:id="35" w:name="sub_92"/>
      <w:bookmarkEnd w:id="34"/>
      <w:r w:rsidRPr="00377914">
        <w:t xml:space="preserve">8. В </w:t>
      </w:r>
      <w:r w:rsidR="007709B1">
        <w:t>а</w:t>
      </w:r>
      <w:r w:rsidRPr="00377914">
        <w:t xml:space="preserve">дминистрации </w:t>
      </w:r>
      <w:r w:rsidR="00E553CE" w:rsidRPr="00377914">
        <w:t xml:space="preserve">муниципального района «Газимуро-Заводский район» </w:t>
      </w:r>
      <w:r w:rsidRPr="00377914">
        <w:t>(далее - Администрация) могут быть использованы следующие методы обезличивания:</w:t>
      </w:r>
    </w:p>
    <w:bookmarkEnd w:id="35"/>
    <w:p w:rsidR="00315F07" w:rsidRPr="00377914" w:rsidRDefault="00315F07" w:rsidP="007709B1">
      <w:pPr>
        <w:widowControl w:val="0"/>
        <w:ind w:firstLine="709"/>
        <w:jc w:val="both"/>
      </w:pPr>
      <w:r w:rsidRPr="00377914">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315F07" w:rsidRPr="00377914" w:rsidRDefault="00315F07" w:rsidP="007709B1">
      <w:pPr>
        <w:widowControl w:val="0"/>
        <w:ind w:firstLine="709"/>
        <w:jc w:val="both"/>
      </w:pPr>
      <w:r w:rsidRPr="00377914">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315F07" w:rsidRPr="00377914" w:rsidRDefault="00315F07" w:rsidP="007709B1">
      <w:pPr>
        <w:widowControl w:val="0"/>
        <w:ind w:firstLine="709"/>
        <w:jc w:val="both"/>
      </w:pPr>
      <w:r w:rsidRPr="00377914">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315F07" w:rsidRPr="00377914" w:rsidRDefault="00315F07" w:rsidP="007709B1">
      <w:pPr>
        <w:widowControl w:val="0"/>
        <w:ind w:firstLine="709"/>
        <w:jc w:val="both"/>
      </w:pPr>
      <w:r w:rsidRPr="00377914">
        <w:t>метод перемешивания (перестановка отдельных записей, а также групп записей в массиве персональных данных).</w:t>
      </w:r>
    </w:p>
    <w:p w:rsidR="00315F07" w:rsidRPr="00377914" w:rsidRDefault="00315F07" w:rsidP="007709B1">
      <w:pPr>
        <w:widowControl w:val="0"/>
        <w:ind w:firstLine="709"/>
        <w:jc w:val="both"/>
      </w:pPr>
      <w:bookmarkStart w:id="36" w:name="sub_93"/>
      <w:r w:rsidRPr="00377914">
        <w:t>9. Описание методов обезличивания, обеспечиваемых ими свойств обезличенных данных, оценка свойств методов, требования к реализации методов приведены в приложении к настоящим Правилам.</w:t>
      </w:r>
    </w:p>
    <w:p w:rsidR="00315F07" w:rsidRPr="00377914" w:rsidRDefault="00315F07" w:rsidP="007709B1">
      <w:pPr>
        <w:widowControl w:val="0"/>
        <w:ind w:firstLine="709"/>
        <w:jc w:val="both"/>
      </w:pPr>
      <w:bookmarkStart w:id="37" w:name="sub_94"/>
      <w:bookmarkEnd w:id="36"/>
      <w:r w:rsidRPr="00377914">
        <w:t xml:space="preserve">10. Предложения о методах обезличивания вносит </w:t>
      </w:r>
      <w:proofErr w:type="gramStart"/>
      <w:r w:rsidRPr="00377914">
        <w:t>ответственный</w:t>
      </w:r>
      <w:proofErr w:type="gramEnd"/>
      <w:r w:rsidRPr="00377914">
        <w:t xml:space="preserve"> за обеспечение </w:t>
      </w:r>
      <w:r w:rsidRPr="00377914">
        <w:lastRenderedPageBreak/>
        <w:t xml:space="preserve">безопасности персональных данных в информационных системах персональных данных </w:t>
      </w:r>
      <w:r w:rsidR="007709B1">
        <w:t>А</w:t>
      </w:r>
      <w:r w:rsidRPr="00377914">
        <w:t xml:space="preserve">дминистрации. Решение о методах обезличивания персональных данных принимает </w:t>
      </w:r>
      <w:r w:rsidR="00E553CE" w:rsidRPr="00377914">
        <w:t>Глава муниципального района «Газимуро-Заводский район»</w:t>
      </w:r>
      <w:r w:rsidRPr="00377914">
        <w:t>.</w:t>
      </w:r>
    </w:p>
    <w:p w:rsidR="00315F07" w:rsidRPr="00377914" w:rsidRDefault="00315F07" w:rsidP="007709B1">
      <w:pPr>
        <w:widowControl w:val="0"/>
        <w:ind w:firstLine="709"/>
        <w:jc w:val="both"/>
      </w:pPr>
      <w:bookmarkStart w:id="38" w:name="sub_95"/>
      <w:bookmarkEnd w:id="37"/>
      <w:r w:rsidRPr="00377914">
        <w:t>11. Ответственность за обезличивание персональных данных несут лица, замещающие должности, вошедшие в Перечень должностей сотрудников Администрации, ответственных за проведение мероприятий по обезличиванию обрабатываемых персональных данных в случае обезличивания персональных данных.</w:t>
      </w:r>
    </w:p>
    <w:bookmarkEnd w:id="38"/>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39" w:name="sub_96"/>
      <w:r w:rsidRPr="00377914">
        <w:rPr>
          <w:color w:val="auto"/>
        </w:rPr>
        <w:t>3. Порядок работы с обезличенными данными</w:t>
      </w:r>
    </w:p>
    <w:bookmarkEnd w:id="39"/>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40" w:name="sub_97"/>
      <w:r w:rsidRPr="00377914">
        <w:t>12. Обезличенные персональные данные конфиденциальны и не подлежат разглашению.</w:t>
      </w:r>
    </w:p>
    <w:p w:rsidR="00315F07" w:rsidRPr="00377914" w:rsidRDefault="00315F07" w:rsidP="007709B1">
      <w:pPr>
        <w:widowControl w:val="0"/>
        <w:ind w:firstLine="709"/>
        <w:jc w:val="both"/>
      </w:pPr>
      <w:bookmarkStart w:id="41" w:name="sub_98"/>
      <w:bookmarkEnd w:id="40"/>
      <w:r w:rsidRPr="00377914">
        <w:t>13. Обезличенные персональные данные могут обрабатываться как с использованием, так и без использования средств автоматизации.</w:t>
      </w:r>
    </w:p>
    <w:p w:rsidR="00315F07" w:rsidRPr="00377914" w:rsidRDefault="00315F07" w:rsidP="007709B1">
      <w:pPr>
        <w:widowControl w:val="0"/>
        <w:ind w:firstLine="709"/>
        <w:jc w:val="both"/>
      </w:pPr>
      <w:bookmarkStart w:id="42" w:name="sub_99"/>
      <w:bookmarkEnd w:id="41"/>
      <w:r w:rsidRPr="00377914">
        <w:t>14. При обработке обезличенных персональных данных сотрудники Администрации руководствуются настоящими Правилами.</w:t>
      </w:r>
    </w:p>
    <w:bookmarkEnd w:id="42"/>
    <w:p w:rsidR="00E553CE" w:rsidRPr="00377914" w:rsidRDefault="00E553CE" w:rsidP="007709B1">
      <w:pPr>
        <w:widowControl w:val="0"/>
      </w:pPr>
      <w:r w:rsidRPr="00377914">
        <w:br w:type="page"/>
      </w:r>
    </w:p>
    <w:p w:rsidR="00E553CE" w:rsidRPr="00377914" w:rsidRDefault="00E553CE" w:rsidP="007709B1">
      <w:pPr>
        <w:widowControl w:val="0"/>
        <w:ind w:left="4253"/>
        <w:jc w:val="center"/>
      </w:pPr>
      <w:bookmarkStart w:id="43" w:name="sub_100"/>
      <w:r w:rsidRPr="00377914">
        <w:lastRenderedPageBreak/>
        <w:t>Приложение</w:t>
      </w:r>
    </w:p>
    <w:p w:rsidR="00315F07" w:rsidRPr="00377914" w:rsidRDefault="00315F07" w:rsidP="007709B1">
      <w:pPr>
        <w:widowControl w:val="0"/>
        <w:ind w:left="4253"/>
        <w:jc w:val="center"/>
      </w:pPr>
      <w:r w:rsidRPr="00377914">
        <w:t xml:space="preserve">к </w:t>
      </w:r>
      <w:hyperlink w:anchor="sub_82" w:history="1">
        <w:r w:rsidRPr="00377914">
          <w:rPr>
            <w:rStyle w:val="a3"/>
            <w:color w:val="auto"/>
            <w:u w:val="none"/>
          </w:rPr>
          <w:t>Правилам</w:t>
        </w:r>
      </w:hyperlink>
      <w:r w:rsidR="00E553CE" w:rsidRPr="00377914">
        <w:t xml:space="preserve"> работы с обезличенными </w:t>
      </w:r>
      <w:r w:rsidRPr="00377914">
        <w:t>данными</w:t>
      </w:r>
      <w:r w:rsidR="007709B1">
        <w:t xml:space="preserve"> </w:t>
      </w:r>
      <w:r w:rsidRPr="00377914">
        <w:t xml:space="preserve"> в случае обезличивани</w:t>
      </w:r>
      <w:r w:rsidR="00E553CE" w:rsidRPr="00377914">
        <w:t xml:space="preserve">я персональных </w:t>
      </w:r>
      <w:r w:rsidRPr="00377914">
        <w:t>дан</w:t>
      </w:r>
      <w:r w:rsidR="00E553CE" w:rsidRPr="00377914">
        <w:t>ных</w:t>
      </w:r>
      <w:r w:rsidR="007709B1">
        <w:t xml:space="preserve"> </w:t>
      </w:r>
      <w:r w:rsidR="00E553CE" w:rsidRPr="00377914">
        <w:t xml:space="preserve"> в </w:t>
      </w:r>
      <w:r w:rsidR="007709B1">
        <w:t>а</w:t>
      </w:r>
      <w:r w:rsidR="00E553CE" w:rsidRPr="00377914">
        <w:t>дминистрации муниципального района «Газимуро-Заводский район»</w:t>
      </w:r>
    </w:p>
    <w:bookmarkEnd w:id="43"/>
    <w:p w:rsidR="00315F07" w:rsidRDefault="00315F07" w:rsidP="007709B1">
      <w:pPr>
        <w:widowControl w:val="0"/>
        <w:ind w:firstLine="709"/>
        <w:jc w:val="both"/>
      </w:pPr>
    </w:p>
    <w:p w:rsidR="007709B1" w:rsidRPr="00377914" w:rsidRDefault="007709B1" w:rsidP="007709B1">
      <w:pPr>
        <w:widowControl w:val="0"/>
        <w:ind w:firstLine="709"/>
        <w:jc w:val="both"/>
      </w:pPr>
    </w:p>
    <w:p w:rsidR="00315F07" w:rsidRPr="00377914" w:rsidRDefault="00E17FE3" w:rsidP="007709B1">
      <w:pPr>
        <w:pStyle w:val="1"/>
        <w:spacing w:before="0" w:after="0"/>
        <w:ind w:firstLine="709"/>
        <w:rPr>
          <w:color w:val="auto"/>
        </w:rPr>
      </w:pPr>
      <w:r w:rsidRPr="00377914">
        <w:rPr>
          <w:color w:val="auto"/>
        </w:rPr>
        <w:t xml:space="preserve">Описание </w:t>
      </w:r>
      <w:r w:rsidR="00315F07" w:rsidRPr="00377914">
        <w:rPr>
          <w:color w:val="auto"/>
        </w:rPr>
        <w:t>методов обезличивания</w:t>
      </w:r>
    </w:p>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44" w:name="sub_101"/>
      <w:r w:rsidRPr="00377914">
        <w:rPr>
          <w:color w:val="auto"/>
        </w:rPr>
        <w:t>1. Метод введения идентификаторов</w:t>
      </w:r>
    </w:p>
    <w:bookmarkEnd w:id="44"/>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45" w:name="sub_102"/>
      <w:r w:rsidRPr="00377914">
        <w:t>1. Метод введения идентификаторов реализуется путем замены части персональных данных, позволяющих идентифицировать субъекта персональных данных, их идентификаторами и созданием таблицы соответствия.</w:t>
      </w:r>
    </w:p>
    <w:p w:rsidR="00315F07" w:rsidRPr="00377914" w:rsidRDefault="00315F07" w:rsidP="007709B1">
      <w:pPr>
        <w:widowControl w:val="0"/>
        <w:ind w:firstLine="709"/>
        <w:jc w:val="both"/>
      </w:pPr>
      <w:bookmarkStart w:id="46" w:name="sub_103"/>
      <w:bookmarkEnd w:id="45"/>
      <w:r w:rsidRPr="00377914">
        <w:t>2. Метод обеспечивает следующие свойства обезличенных данных:</w:t>
      </w:r>
    </w:p>
    <w:bookmarkEnd w:id="46"/>
    <w:p w:rsidR="00315F07" w:rsidRPr="00377914" w:rsidRDefault="00315F07" w:rsidP="007709B1">
      <w:pPr>
        <w:widowControl w:val="0"/>
        <w:ind w:firstLine="709"/>
        <w:jc w:val="both"/>
      </w:pPr>
      <w:r w:rsidRPr="00377914">
        <w:t>полнота;</w:t>
      </w:r>
    </w:p>
    <w:p w:rsidR="00315F07" w:rsidRPr="00377914" w:rsidRDefault="00315F07" w:rsidP="007709B1">
      <w:pPr>
        <w:widowControl w:val="0"/>
        <w:ind w:firstLine="709"/>
        <w:jc w:val="both"/>
      </w:pPr>
      <w:r w:rsidRPr="00377914">
        <w:t>структурированность;</w:t>
      </w:r>
    </w:p>
    <w:p w:rsidR="00315F07" w:rsidRPr="00377914" w:rsidRDefault="00315F07" w:rsidP="007709B1">
      <w:pPr>
        <w:widowControl w:val="0"/>
        <w:ind w:firstLine="709"/>
        <w:jc w:val="both"/>
      </w:pPr>
      <w:r w:rsidRPr="00377914">
        <w:t>семантическая целостность;</w:t>
      </w:r>
    </w:p>
    <w:p w:rsidR="00315F07" w:rsidRPr="00377914" w:rsidRDefault="00315F07" w:rsidP="007709B1">
      <w:pPr>
        <w:widowControl w:val="0"/>
        <w:ind w:firstLine="709"/>
        <w:jc w:val="both"/>
      </w:pPr>
      <w:r w:rsidRPr="00377914">
        <w:t>применимость.</w:t>
      </w:r>
    </w:p>
    <w:p w:rsidR="00315F07" w:rsidRPr="00377914" w:rsidRDefault="00315F07" w:rsidP="007709B1">
      <w:pPr>
        <w:widowControl w:val="0"/>
        <w:ind w:firstLine="709"/>
        <w:jc w:val="both"/>
      </w:pPr>
      <w:bookmarkStart w:id="47" w:name="sub_104"/>
      <w:r w:rsidRPr="00377914">
        <w:t>3. Оценка свойств метода:</w:t>
      </w:r>
    </w:p>
    <w:bookmarkEnd w:id="47"/>
    <w:p w:rsidR="00315F07" w:rsidRPr="00377914" w:rsidRDefault="00315F07" w:rsidP="007709B1">
      <w:pPr>
        <w:widowControl w:val="0"/>
        <w:ind w:firstLine="709"/>
        <w:jc w:val="both"/>
      </w:pPr>
      <w:r w:rsidRPr="00377914">
        <w:t xml:space="preserve">обратимость (метод позволяет провести процедуру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вариативность (метод позволяет перейти от одной таблицы соответствия к другой без проведения процедуры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изменяемость (метод не позволяет вносить изменения в массив обезличенных данных </w:t>
      </w:r>
      <w:proofErr w:type="gramStart"/>
      <w:r w:rsidRPr="00377914">
        <w:t>без</w:t>
      </w:r>
      <w:proofErr w:type="gramEnd"/>
      <w:r w:rsidRPr="00377914">
        <w:t xml:space="preserve">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315F07" w:rsidRPr="00377914" w:rsidRDefault="00315F07" w:rsidP="007709B1">
      <w:pPr>
        <w:widowControl w:val="0"/>
        <w:ind w:firstLine="709"/>
        <w:jc w:val="both"/>
      </w:pPr>
      <w:r w:rsidRPr="00377914">
        <w:t xml:space="preserve">возможность </w:t>
      </w:r>
      <w:proofErr w:type="gramStart"/>
      <w:r w:rsidRPr="00377914">
        <w:t>косвенного</w:t>
      </w:r>
      <w:proofErr w:type="gramEnd"/>
      <w:r w:rsidRPr="00377914">
        <w:t xml:space="preserve"> </w:t>
      </w:r>
      <w:proofErr w:type="spellStart"/>
      <w:r w:rsidRPr="00377914">
        <w:t>деобезличивания</w:t>
      </w:r>
      <w:proofErr w:type="spellEnd"/>
      <w:r w:rsidRPr="00377914">
        <w:t xml:space="preserve"> (метод не исключает возможность </w:t>
      </w:r>
      <w:proofErr w:type="spellStart"/>
      <w:r w:rsidRPr="00377914">
        <w:t>деобезличивания</w:t>
      </w:r>
      <w:proofErr w:type="spellEnd"/>
      <w:r w:rsidRPr="00377914">
        <w:t xml:space="preserve"> с использованием персональных данных, имеющихся у других операторов);</w:t>
      </w:r>
    </w:p>
    <w:p w:rsidR="00315F07" w:rsidRPr="00377914" w:rsidRDefault="00315F07" w:rsidP="007709B1">
      <w:pPr>
        <w:widowControl w:val="0"/>
        <w:ind w:firstLine="709"/>
        <w:jc w:val="both"/>
      </w:pPr>
      <w:r w:rsidRPr="00377914">
        <w:t>совместимость (метод позволяет интегрировать записи, соответствующие отдельным атрибутам);</w:t>
      </w:r>
    </w:p>
    <w:p w:rsidR="00315F07" w:rsidRPr="00377914" w:rsidRDefault="00315F07" w:rsidP="007709B1">
      <w:pPr>
        <w:widowControl w:val="0"/>
        <w:ind w:firstLine="709"/>
        <w:jc w:val="both"/>
      </w:pPr>
      <w:r w:rsidRPr="00377914">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315F07" w:rsidRPr="00377914" w:rsidRDefault="00315F07" w:rsidP="007709B1">
      <w:pPr>
        <w:widowControl w:val="0"/>
        <w:ind w:firstLine="709"/>
        <w:jc w:val="both"/>
      </w:pPr>
      <w:r w:rsidRPr="00377914">
        <w:t>возможность оценки качества данных (метод позволяет проводить анализ качества обезличенных данных).</w:t>
      </w:r>
    </w:p>
    <w:p w:rsidR="00315F07" w:rsidRPr="00377914" w:rsidRDefault="00315F07" w:rsidP="007709B1">
      <w:pPr>
        <w:widowControl w:val="0"/>
        <w:ind w:firstLine="709"/>
        <w:jc w:val="both"/>
      </w:pPr>
      <w:bookmarkStart w:id="48" w:name="sub_105"/>
      <w:r w:rsidRPr="00377914">
        <w:t>4. 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bookmarkEnd w:id="48"/>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49" w:name="sub_106"/>
      <w:r w:rsidRPr="00377914">
        <w:rPr>
          <w:color w:val="auto"/>
        </w:rPr>
        <w:t>2. Метод изменения состава или семантики</w:t>
      </w:r>
    </w:p>
    <w:bookmarkEnd w:id="49"/>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50" w:name="sub_107"/>
      <w:r w:rsidRPr="00377914">
        <w:t>5. Метод изменения состава или семантики реализуется путем обобщения, изменения или удаления части сведений, позволяющих идентифицировать субъекта.</w:t>
      </w:r>
    </w:p>
    <w:p w:rsidR="00315F07" w:rsidRPr="00377914" w:rsidRDefault="00315F07" w:rsidP="007709B1">
      <w:pPr>
        <w:widowControl w:val="0"/>
        <w:ind w:firstLine="709"/>
        <w:jc w:val="both"/>
      </w:pPr>
      <w:bookmarkStart w:id="51" w:name="sub_108"/>
      <w:bookmarkEnd w:id="50"/>
      <w:r w:rsidRPr="00377914">
        <w:t>6. Метод обеспечивает следующие свойства обезличенных данных:</w:t>
      </w:r>
    </w:p>
    <w:bookmarkEnd w:id="51"/>
    <w:p w:rsidR="00315F07" w:rsidRPr="00377914" w:rsidRDefault="00315F07" w:rsidP="007709B1">
      <w:pPr>
        <w:widowControl w:val="0"/>
        <w:ind w:firstLine="709"/>
        <w:jc w:val="both"/>
      </w:pPr>
      <w:r w:rsidRPr="00377914">
        <w:t>структурированность;</w:t>
      </w:r>
    </w:p>
    <w:p w:rsidR="00315F07" w:rsidRPr="00377914" w:rsidRDefault="00315F07" w:rsidP="007709B1">
      <w:pPr>
        <w:widowControl w:val="0"/>
        <w:ind w:firstLine="709"/>
        <w:jc w:val="both"/>
      </w:pPr>
      <w:r w:rsidRPr="00377914">
        <w:t>релевантность;</w:t>
      </w:r>
    </w:p>
    <w:p w:rsidR="00315F07" w:rsidRPr="00377914" w:rsidRDefault="00315F07" w:rsidP="007709B1">
      <w:pPr>
        <w:widowControl w:val="0"/>
        <w:ind w:firstLine="709"/>
        <w:jc w:val="both"/>
      </w:pPr>
      <w:r w:rsidRPr="00377914">
        <w:t>применимость;</w:t>
      </w:r>
    </w:p>
    <w:p w:rsidR="00315F07" w:rsidRPr="00377914" w:rsidRDefault="00315F07" w:rsidP="007709B1">
      <w:pPr>
        <w:widowControl w:val="0"/>
        <w:ind w:firstLine="709"/>
        <w:jc w:val="both"/>
      </w:pPr>
      <w:r w:rsidRPr="00377914">
        <w:t>анонимность.</w:t>
      </w:r>
    </w:p>
    <w:p w:rsidR="00315F07" w:rsidRPr="00377914" w:rsidRDefault="00315F07" w:rsidP="007709B1">
      <w:pPr>
        <w:widowControl w:val="0"/>
        <w:ind w:firstLine="709"/>
        <w:jc w:val="both"/>
      </w:pPr>
      <w:bookmarkStart w:id="52" w:name="sub_109"/>
      <w:r w:rsidRPr="00377914">
        <w:t>7. Оценка свойств метода:</w:t>
      </w:r>
    </w:p>
    <w:bookmarkEnd w:id="52"/>
    <w:p w:rsidR="00315F07" w:rsidRPr="00377914" w:rsidRDefault="00315F07" w:rsidP="007709B1">
      <w:pPr>
        <w:widowControl w:val="0"/>
        <w:ind w:firstLine="709"/>
        <w:jc w:val="both"/>
      </w:pPr>
      <w:r w:rsidRPr="00377914">
        <w:t xml:space="preserve">обратимость (метод не позволяет провести процедуру </w:t>
      </w:r>
      <w:proofErr w:type="spellStart"/>
      <w:r w:rsidRPr="00377914">
        <w:t>деобезличивания</w:t>
      </w:r>
      <w:proofErr w:type="spellEnd"/>
      <w:r w:rsidRPr="00377914">
        <w:t xml:space="preserve"> в полном </w:t>
      </w:r>
      <w:r w:rsidRPr="00377914">
        <w:lastRenderedPageBreak/>
        <w:t>объеме и применяется при статистической обработке персональных данных);</w:t>
      </w:r>
    </w:p>
    <w:p w:rsidR="00315F07" w:rsidRPr="00377914" w:rsidRDefault="00315F07" w:rsidP="007709B1">
      <w:pPr>
        <w:widowControl w:val="0"/>
        <w:ind w:firstLine="709"/>
        <w:jc w:val="both"/>
      </w:pPr>
      <w:r w:rsidRPr="00377914">
        <w:t xml:space="preserve">вариативность (метод не позволяет изменять параметры метода без проведения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изменяемость (метод позволяет вносить изменения в набор обезличенных данных </w:t>
      </w:r>
      <w:proofErr w:type="gramStart"/>
      <w:r w:rsidRPr="00377914">
        <w:t>без</w:t>
      </w:r>
      <w:proofErr w:type="gramEnd"/>
      <w:r w:rsidRPr="00377914">
        <w:t xml:space="preserve">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315F07" w:rsidRPr="00377914" w:rsidRDefault="00315F07" w:rsidP="007709B1">
      <w:pPr>
        <w:widowControl w:val="0"/>
        <w:ind w:firstLine="709"/>
        <w:jc w:val="both"/>
      </w:pPr>
      <w:r w:rsidRPr="00377914">
        <w:t xml:space="preserve">возможность </w:t>
      </w:r>
      <w:proofErr w:type="gramStart"/>
      <w:r w:rsidRPr="00377914">
        <w:t>косвенного</w:t>
      </w:r>
      <w:proofErr w:type="gramEnd"/>
      <w:r w:rsidRPr="00377914">
        <w:t xml:space="preserve"> </w:t>
      </w:r>
      <w:proofErr w:type="spellStart"/>
      <w:r w:rsidRPr="00377914">
        <w:t>деобезличивания</w:t>
      </w:r>
      <w:proofErr w:type="spellEnd"/>
      <w:r w:rsidRPr="00377914">
        <w:t xml:space="preserve"> (метод исключает возможность </w:t>
      </w:r>
      <w:proofErr w:type="spellStart"/>
      <w:r w:rsidRPr="00377914">
        <w:t>деобезличивания</w:t>
      </w:r>
      <w:proofErr w:type="spellEnd"/>
      <w:r w:rsidRPr="00377914">
        <w:t xml:space="preserve"> с использованием персональных данных, имеющихся у других операторов);</w:t>
      </w:r>
    </w:p>
    <w:p w:rsidR="00315F07" w:rsidRPr="00377914" w:rsidRDefault="00315F07" w:rsidP="007709B1">
      <w:pPr>
        <w:widowControl w:val="0"/>
        <w:ind w:firstLine="709"/>
        <w:jc w:val="both"/>
      </w:pPr>
      <w:r w:rsidRPr="00377914">
        <w:t>совместимость (метод не обеспечивает интеграции с данными, обезличенными другими методами);</w:t>
      </w:r>
    </w:p>
    <w:p w:rsidR="00315F07" w:rsidRPr="00377914" w:rsidRDefault="00315F07" w:rsidP="007709B1">
      <w:pPr>
        <w:widowControl w:val="0"/>
        <w:ind w:firstLine="709"/>
        <w:jc w:val="both"/>
      </w:pPr>
      <w:r w:rsidRPr="00377914">
        <w:t>параметрический объем (параметры метода определяются набором правил изменения состава или семантики персональных данных);</w:t>
      </w:r>
    </w:p>
    <w:p w:rsidR="00315F07" w:rsidRPr="00377914" w:rsidRDefault="00315F07" w:rsidP="007709B1">
      <w:pPr>
        <w:widowControl w:val="0"/>
        <w:ind w:firstLine="709"/>
        <w:jc w:val="both"/>
      </w:pPr>
      <w:r w:rsidRPr="00377914">
        <w:t>возможность оценки качества данных (метод не позволяет проводить анализ, использующий конкретные значения персональных данных).</w:t>
      </w:r>
    </w:p>
    <w:p w:rsidR="00315F07" w:rsidRPr="00377914" w:rsidRDefault="00315F07" w:rsidP="007709B1">
      <w:pPr>
        <w:widowControl w:val="0"/>
        <w:ind w:firstLine="709"/>
        <w:jc w:val="both"/>
      </w:pPr>
      <w:bookmarkStart w:id="53" w:name="sub_110"/>
      <w:r w:rsidRPr="00377914">
        <w:t>8.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bookmarkEnd w:id="53"/>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54" w:name="sub_111"/>
      <w:r w:rsidRPr="00377914">
        <w:rPr>
          <w:color w:val="auto"/>
        </w:rPr>
        <w:t>3. Метод декомпозиции</w:t>
      </w:r>
    </w:p>
    <w:bookmarkEnd w:id="54"/>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55" w:name="sub_112"/>
      <w:r w:rsidRPr="00377914">
        <w:t>9. Метод декомпозиции реализуется путем разбиения множества записей персональных данных на несколько подмножеств и создания таблиц, устанавливающих связи между подмножествами, с последующим раздельным хранением записей, соответствующим этим подмножествам.</w:t>
      </w:r>
    </w:p>
    <w:p w:rsidR="00315F07" w:rsidRPr="00377914" w:rsidRDefault="00315F07" w:rsidP="007709B1">
      <w:pPr>
        <w:widowControl w:val="0"/>
        <w:ind w:firstLine="709"/>
        <w:jc w:val="both"/>
      </w:pPr>
      <w:bookmarkStart w:id="56" w:name="sub_113"/>
      <w:bookmarkEnd w:id="55"/>
      <w:r w:rsidRPr="00377914">
        <w:t>10. Метод обеспечивает следующие свойства обезличенных данных:</w:t>
      </w:r>
    </w:p>
    <w:bookmarkEnd w:id="56"/>
    <w:p w:rsidR="00315F07" w:rsidRPr="00377914" w:rsidRDefault="00315F07" w:rsidP="007709B1">
      <w:pPr>
        <w:widowControl w:val="0"/>
        <w:ind w:firstLine="709"/>
        <w:jc w:val="both"/>
      </w:pPr>
      <w:r w:rsidRPr="00377914">
        <w:t>полнота;</w:t>
      </w:r>
    </w:p>
    <w:p w:rsidR="00315F07" w:rsidRPr="00377914" w:rsidRDefault="00315F07" w:rsidP="007709B1">
      <w:pPr>
        <w:widowControl w:val="0"/>
        <w:ind w:firstLine="709"/>
        <w:jc w:val="both"/>
      </w:pPr>
      <w:r w:rsidRPr="00377914">
        <w:t>структурированность;</w:t>
      </w:r>
    </w:p>
    <w:p w:rsidR="00315F07" w:rsidRPr="00377914" w:rsidRDefault="00315F07" w:rsidP="007709B1">
      <w:pPr>
        <w:widowControl w:val="0"/>
        <w:ind w:firstLine="709"/>
        <w:jc w:val="both"/>
      </w:pPr>
      <w:r w:rsidRPr="00377914">
        <w:t>релевантность;</w:t>
      </w:r>
    </w:p>
    <w:p w:rsidR="00315F07" w:rsidRPr="00377914" w:rsidRDefault="00315F07" w:rsidP="007709B1">
      <w:pPr>
        <w:widowControl w:val="0"/>
        <w:ind w:firstLine="709"/>
        <w:jc w:val="both"/>
      </w:pPr>
      <w:r w:rsidRPr="00377914">
        <w:t>семантическая целостность;</w:t>
      </w:r>
    </w:p>
    <w:p w:rsidR="00315F07" w:rsidRPr="00377914" w:rsidRDefault="00315F07" w:rsidP="007709B1">
      <w:pPr>
        <w:widowControl w:val="0"/>
        <w:ind w:firstLine="709"/>
        <w:jc w:val="both"/>
      </w:pPr>
      <w:r w:rsidRPr="00377914">
        <w:t>применимость.</w:t>
      </w:r>
    </w:p>
    <w:p w:rsidR="00315F07" w:rsidRPr="00377914" w:rsidRDefault="00315F07" w:rsidP="007709B1">
      <w:pPr>
        <w:widowControl w:val="0"/>
        <w:ind w:firstLine="709"/>
        <w:jc w:val="both"/>
      </w:pPr>
      <w:bookmarkStart w:id="57" w:name="sub_114"/>
      <w:r w:rsidRPr="00377914">
        <w:t>11. Оценка свойств метода:</w:t>
      </w:r>
    </w:p>
    <w:bookmarkEnd w:id="57"/>
    <w:p w:rsidR="00315F07" w:rsidRPr="00377914" w:rsidRDefault="00315F07" w:rsidP="007709B1">
      <w:pPr>
        <w:widowControl w:val="0"/>
        <w:ind w:firstLine="709"/>
        <w:jc w:val="both"/>
      </w:pPr>
      <w:r w:rsidRPr="00377914">
        <w:t xml:space="preserve">обратимость (метод позволяет провести процедуру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вариативность (метод позволяет изменить параметры декомпозиции без </w:t>
      </w:r>
      <w:proofErr w:type="gramStart"/>
      <w:r w:rsidRPr="00377914">
        <w:t>предварительного</w:t>
      </w:r>
      <w:proofErr w:type="gramEnd"/>
      <w:r w:rsidRPr="00377914">
        <w:t xml:space="preserve">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изменяемость (метод позволяет вносить изменения в набор обезличенных данных </w:t>
      </w:r>
      <w:proofErr w:type="gramStart"/>
      <w:r w:rsidRPr="00377914">
        <w:t>без</w:t>
      </w:r>
      <w:proofErr w:type="gramEnd"/>
      <w:r w:rsidRPr="00377914">
        <w:t xml:space="preserve">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315F07" w:rsidRPr="00377914" w:rsidRDefault="00315F07" w:rsidP="007709B1">
      <w:pPr>
        <w:widowControl w:val="0"/>
        <w:ind w:firstLine="709"/>
        <w:jc w:val="both"/>
      </w:pPr>
      <w:r w:rsidRPr="00377914">
        <w:t xml:space="preserve">возможность </w:t>
      </w:r>
      <w:proofErr w:type="gramStart"/>
      <w:r w:rsidRPr="00377914">
        <w:t>косвенного</w:t>
      </w:r>
      <w:proofErr w:type="gramEnd"/>
      <w:r w:rsidRPr="00377914">
        <w:t xml:space="preserve"> </w:t>
      </w:r>
      <w:proofErr w:type="spellStart"/>
      <w:r w:rsidRPr="00377914">
        <w:t>деобезличивания</w:t>
      </w:r>
      <w:proofErr w:type="spellEnd"/>
      <w:r w:rsidRPr="00377914">
        <w:t xml:space="preserve"> (метод не исключает возможность </w:t>
      </w:r>
      <w:proofErr w:type="spellStart"/>
      <w:r w:rsidRPr="00377914">
        <w:t>деобезличивания</w:t>
      </w:r>
      <w:proofErr w:type="spellEnd"/>
      <w:r w:rsidRPr="00377914">
        <w:t xml:space="preserve"> с использованием персональных данных, имеющихся у других операторов);</w:t>
      </w:r>
    </w:p>
    <w:p w:rsidR="00315F07" w:rsidRPr="00377914" w:rsidRDefault="00315F07" w:rsidP="007709B1">
      <w:pPr>
        <w:widowControl w:val="0"/>
        <w:ind w:firstLine="709"/>
        <w:jc w:val="both"/>
      </w:pPr>
      <w:r w:rsidRPr="00377914">
        <w:t>совместимость (метод обеспечивает интеграцию с данными, обезличенными другими методами);</w:t>
      </w:r>
    </w:p>
    <w:p w:rsidR="00315F07" w:rsidRPr="00377914" w:rsidRDefault="00315F07" w:rsidP="007709B1">
      <w:pPr>
        <w:widowControl w:val="0"/>
        <w:ind w:firstLine="709"/>
        <w:jc w:val="both"/>
      </w:pPr>
      <w:r w:rsidRPr="00377914">
        <w:t xml:space="preserve">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w:t>
      </w:r>
      <w:r w:rsidRPr="00377914">
        <w:lastRenderedPageBreak/>
        <w:t>различных хранилищах);</w:t>
      </w:r>
    </w:p>
    <w:p w:rsidR="00315F07" w:rsidRPr="00377914" w:rsidRDefault="00315F07" w:rsidP="007709B1">
      <w:pPr>
        <w:widowControl w:val="0"/>
        <w:ind w:firstLine="709"/>
        <w:jc w:val="both"/>
      </w:pPr>
      <w:r w:rsidRPr="00377914">
        <w:t>возможность оценки качества данных (метод позволяет проводить анализ качества обезличенных данных).</w:t>
      </w:r>
    </w:p>
    <w:p w:rsidR="00315F07" w:rsidRPr="00377914" w:rsidRDefault="00315F07" w:rsidP="007709B1">
      <w:pPr>
        <w:widowControl w:val="0"/>
        <w:ind w:firstLine="709"/>
        <w:jc w:val="both"/>
      </w:pPr>
      <w:bookmarkStart w:id="58" w:name="sub_115"/>
      <w:r w:rsidRPr="00377914">
        <w:t>12. 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bookmarkEnd w:id="58"/>
    <w:p w:rsidR="00315F07" w:rsidRPr="00377914" w:rsidRDefault="00315F07" w:rsidP="007709B1">
      <w:pPr>
        <w:widowControl w:val="0"/>
        <w:ind w:firstLine="709"/>
        <w:jc w:val="both"/>
      </w:pPr>
    </w:p>
    <w:p w:rsidR="00315F07" w:rsidRPr="00377914" w:rsidRDefault="00315F07" w:rsidP="007709B1">
      <w:pPr>
        <w:pStyle w:val="1"/>
        <w:spacing w:before="0" w:after="0"/>
        <w:ind w:firstLine="709"/>
        <w:rPr>
          <w:color w:val="auto"/>
        </w:rPr>
      </w:pPr>
      <w:bookmarkStart w:id="59" w:name="sub_116"/>
      <w:r w:rsidRPr="00377914">
        <w:rPr>
          <w:color w:val="auto"/>
        </w:rPr>
        <w:t>4. Метод перемешивания</w:t>
      </w:r>
    </w:p>
    <w:bookmarkEnd w:id="59"/>
    <w:p w:rsidR="00315F07" w:rsidRPr="00377914" w:rsidRDefault="00315F07" w:rsidP="007709B1">
      <w:pPr>
        <w:widowControl w:val="0"/>
        <w:ind w:firstLine="709"/>
        <w:jc w:val="both"/>
      </w:pPr>
    </w:p>
    <w:p w:rsidR="00315F07" w:rsidRPr="00377914" w:rsidRDefault="00315F07" w:rsidP="007709B1">
      <w:pPr>
        <w:widowControl w:val="0"/>
        <w:ind w:firstLine="709"/>
        <w:jc w:val="both"/>
      </w:pPr>
      <w:bookmarkStart w:id="60" w:name="sub_117"/>
      <w:r w:rsidRPr="00377914">
        <w:t>13. Метод перемешивания реализуется путем перемешивания отдельных записей, а также групп записей между собой.</w:t>
      </w:r>
    </w:p>
    <w:p w:rsidR="00315F07" w:rsidRPr="00377914" w:rsidRDefault="00315F07" w:rsidP="007709B1">
      <w:pPr>
        <w:widowControl w:val="0"/>
        <w:ind w:firstLine="709"/>
        <w:jc w:val="both"/>
      </w:pPr>
      <w:bookmarkStart w:id="61" w:name="sub_118"/>
      <w:bookmarkEnd w:id="60"/>
      <w:r w:rsidRPr="00377914">
        <w:t>14. Метод обеспечивает следующие свойства обезличенных данных:</w:t>
      </w:r>
    </w:p>
    <w:bookmarkEnd w:id="61"/>
    <w:p w:rsidR="00315F07" w:rsidRPr="00377914" w:rsidRDefault="00315F07" w:rsidP="007709B1">
      <w:pPr>
        <w:widowControl w:val="0"/>
        <w:ind w:firstLine="709"/>
        <w:jc w:val="both"/>
      </w:pPr>
      <w:r w:rsidRPr="00377914">
        <w:t>полнота;</w:t>
      </w:r>
    </w:p>
    <w:p w:rsidR="00315F07" w:rsidRPr="00377914" w:rsidRDefault="00315F07" w:rsidP="007709B1">
      <w:pPr>
        <w:widowControl w:val="0"/>
        <w:ind w:firstLine="709"/>
        <w:jc w:val="both"/>
      </w:pPr>
      <w:r w:rsidRPr="00377914">
        <w:t>структурированность;</w:t>
      </w:r>
    </w:p>
    <w:p w:rsidR="00315F07" w:rsidRPr="00377914" w:rsidRDefault="00315F07" w:rsidP="007709B1">
      <w:pPr>
        <w:widowControl w:val="0"/>
        <w:ind w:firstLine="709"/>
        <w:jc w:val="both"/>
      </w:pPr>
      <w:r w:rsidRPr="00377914">
        <w:t>релевантность;</w:t>
      </w:r>
    </w:p>
    <w:p w:rsidR="00315F07" w:rsidRPr="00377914" w:rsidRDefault="00315F07" w:rsidP="007709B1">
      <w:pPr>
        <w:widowControl w:val="0"/>
        <w:ind w:firstLine="709"/>
        <w:jc w:val="both"/>
      </w:pPr>
      <w:r w:rsidRPr="00377914">
        <w:t>семантическая целостность;</w:t>
      </w:r>
    </w:p>
    <w:p w:rsidR="00315F07" w:rsidRPr="00377914" w:rsidRDefault="00315F07" w:rsidP="007709B1">
      <w:pPr>
        <w:widowControl w:val="0"/>
        <w:ind w:firstLine="709"/>
        <w:jc w:val="both"/>
      </w:pPr>
      <w:r w:rsidRPr="00377914">
        <w:t>применимость;</w:t>
      </w:r>
    </w:p>
    <w:p w:rsidR="00315F07" w:rsidRPr="00377914" w:rsidRDefault="00315F07" w:rsidP="007709B1">
      <w:pPr>
        <w:widowControl w:val="0"/>
        <w:ind w:firstLine="709"/>
        <w:jc w:val="both"/>
      </w:pPr>
      <w:r w:rsidRPr="00377914">
        <w:t>анонимность.</w:t>
      </w:r>
    </w:p>
    <w:p w:rsidR="00315F07" w:rsidRPr="00377914" w:rsidRDefault="00315F07" w:rsidP="007709B1">
      <w:pPr>
        <w:widowControl w:val="0"/>
        <w:ind w:firstLine="709"/>
        <w:jc w:val="both"/>
      </w:pPr>
      <w:bookmarkStart w:id="62" w:name="sub_119"/>
      <w:r w:rsidRPr="00377914">
        <w:t>15. Оценка свойств метода:</w:t>
      </w:r>
    </w:p>
    <w:bookmarkEnd w:id="62"/>
    <w:p w:rsidR="00315F07" w:rsidRPr="00377914" w:rsidRDefault="00315F07" w:rsidP="007709B1">
      <w:pPr>
        <w:widowControl w:val="0"/>
        <w:ind w:firstLine="709"/>
        <w:jc w:val="both"/>
      </w:pPr>
      <w:r w:rsidRPr="00377914">
        <w:t xml:space="preserve">обратимость (метод позволяет провести процедуру </w:t>
      </w:r>
      <w:proofErr w:type="spellStart"/>
      <w:r w:rsidRPr="00377914">
        <w:t>деобезличивания</w:t>
      </w:r>
      <w:proofErr w:type="spellEnd"/>
      <w:r w:rsidRPr="00377914">
        <w:t xml:space="preserve">); вариативность (метод позволяет изменять параметры перемешивания без проведения процедуры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 xml:space="preserve">изменяемость (метод позволяет вносить изменения в набор обезличенных данных </w:t>
      </w:r>
      <w:proofErr w:type="gramStart"/>
      <w:r w:rsidRPr="00377914">
        <w:t>без</w:t>
      </w:r>
      <w:proofErr w:type="gramEnd"/>
      <w:r w:rsidRPr="00377914">
        <w:t xml:space="preserve"> предварительного </w:t>
      </w:r>
      <w:proofErr w:type="spellStart"/>
      <w:r w:rsidRPr="00377914">
        <w:t>деобезличивания</w:t>
      </w:r>
      <w:proofErr w:type="spellEnd"/>
      <w:r w:rsidRPr="00377914">
        <w:t>);</w:t>
      </w:r>
    </w:p>
    <w:p w:rsidR="00315F07" w:rsidRPr="00377914" w:rsidRDefault="00315F07" w:rsidP="007709B1">
      <w:pPr>
        <w:widowControl w:val="0"/>
        <w:ind w:firstLine="709"/>
        <w:jc w:val="both"/>
      </w:pPr>
      <w:r w:rsidRPr="00377914">
        <w:t>стойкость (длина перестановки и их совокупности определяет стойкость метода к атакам на идентификацию);</w:t>
      </w:r>
    </w:p>
    <w:p w:rsidR="00315F07" w:rsidRPr="00377914" w:rsidRDefault="00315F07" w:rsidP="007709B1">
      <w:pPr>
        <w:widowControl w:val="0"/>
        <w:ind w:firstLine="709"/>
        <w:jc w:val="both"/>
      </w:pPr>
      <w:r w:rsidRPr="00377914">
        <w:t xml:space="preserve">возможность косвенного </w:t>
      </w:r>
      <w:proofErr w:type="spellStart"/>
      <w:r w:rsidRPr="00377914">
        <w:t>деобезличивания</w:t>
      </w:r>
      <w:proofErr w:type="spellEnd"/>
      <w:r w:rsidRPr="00377914">
        <w:t xml:space="preserve"> (метод исключает возможность проведения </w:t>
      </w:r>
      <w:proofErr w:type="spellStart"/>
      <w:r w:rsidRPr="00377914">
        <w:t>деобезличивания</w:t>
      </w:r>
      <w:proofErr w:type="spellEnd"/>
      <w:r w:rsidRPr="00377914">
        <w:t xml:space="preserve"> с использованием персональных данных, имеющихся у других операторов);</w:t>
      </w:r>
    </w:p>
    <w:p w:rsidR="00315F07" w:rsidRPr="00377914" w:rsidRDefault="00315F07" w:rsidP="007709B1">
      <w:pPr>
        <w:widowControl w:val="0"/>
        <w:ind w:firstLine="709"/>
        <w:jc w:val="both"/>
      </w:pPr>
      <w:r w:rsidRPr="00377914">
        <w:t>совместимость (метод позволяет проводить интеграцию с данными, обезличенными другими методами);</w:t>
      </w:r>
    </w:p>
    <w:p w:rsidR="00315F07" w:rsidRPr="00377914" w:rsidRDefault="00315F07" w:rsidP="007709B1">
      <w:pPr>
        <w:widowControl w:val="0"/>
        <w:ind w:firstLine="709"/>
        <w:jc w:val="both"/>
      </w:pPr>
      <w:r w:rsidRPr="00377914">
        <w:t>параметрический объем (зависит от заданных методов и правил перемешивания и требуемой стойкости к атакам на идентификацию);</w:t>
      </w:r>
    </w:p>
    <w:p w:rsidR="00315F07" w:rsidRPr="00377914" w:rsidRDefault="00315F07" w:rsidP="007709B1">
      <w:pPr>
        <w:widowControl w:val="0"/>
        <w:ind w:firstLine="709"/>
        <w:jc w:val="both"/>
      </w:pPr>
      <w:r w:rsidRPr="00377914">
        <w:t>возможность оценки качества данных (метод позволяет проводить анализ качества обезличенных данных).</w:t>
      </w:r>
    </w:p>
    <w:p w:rsidR="00315F07" w:rsidRPr="00377914" w:rsidRDefault="00315F07" w:rsidP="007709B1">
      <w:pPr>
        <w:widowControl w:val="0"/>
        <w:ind w:firstLine="709"/>
        <w:jc w:val="both"/>
      </w:pPr>
      <w:bookmarkStart w:id="63" w:name="sub_120"/>
      <w:r w:rsidRPr="00377914">
        <w:t xml:space="preserve">16. Для реализации метода требуется разработать правила перемешивания и их алгоритмы, правила и алгоритмы </w:t>
      </w:r>
      <w:proofErr w:type="spellStart"/>
      <w:r w:rsidRPr="00377914">
        <w:t>деобезличивания</w:t>
      </w:r>
      <w:proofErr w:type="spellEnd"/>
      <w:r w:rsidRPr="00377914">
        <w:t xml:space="preserve"> и внесения изменений в записи.</w:t>
      </w:r>
    </w:p>
    <w:p w:rsidR="00315F07" w:rsidRPr="00377914" w:rsidRDefault="00315F07" w:rsidP="007709B1">
      <w:pPr>
        <w:widowControl w:val="0"/>
        <w:ind w:firstLine="709"/>
        <w:jc w:val="both"/>
      </w:pPr>
      <w:bookmarkStart w:id="64" w:name="sub_121"/>
      <w:bookmarkEnd w:id="63"/>
      <w:r w:rsidRPr="00377914">
        <w:t>17. Метод может использоваться совместно с методами введения идентификаторов и декомпозиции.</w:t>
      </w:r>
    </w:p>
    <w:bookmarkEnd w:id="64"/>
    <w:p w:rsidR="00416B1A" w:rsidRPr="00377914" w:rsidRDefault="00416B1A" w:rsidP="007709B1">
      <w:pPr>
        <w:widowControl w:val="0"/>
      </w:pPr>
      <w:r w:rsidRPr="00377914">
        <w:br w:type="page"/>
      </w:r>
    </w:p>
    <w:p w:rsidR="007709B1" w:rsidRPr="007709B1" w:rsidRDefault="007709B1" w:rsidP="000860D8">
      <w:pPr>
        <w:widowControl w:val="0"/>
        <w:tabs>
          <w:tab w:val="left" w:pos="5670"/>
        </w:tabs>
        <w:ind w:left="5670"/>
        <w:jc w:val="center"/>
        <w:rPr>
          <w:szCs w:val="26"/>
          <w:lang w:eastAsia="ar-SA"/>
        </w:rPr>
      </w:pPr>
      <w:r w:rsidRPr="007709B1">
        <w:rPr>
          <w:szCs w:val="26"/>
          <w:lang w:eastAsia="ar-SA"/>
        </w:rPr>
        <w:lastRenderedPageBreak/>
        <w:t>Приложение № 3</w:t>
      </w:r>
    </w:p>
    <w:p w:rsidR="007709B1" w:rsidRPr="007709B1" w:rsidRDefault="007709B1" w:rsidP="000860D8">
      <w:pPr>
        <w:widowControl w:val="0"/>
        <w:tabs>
          <w:tab w:val="left" w:pos="5670"/>
        </w:tabs>
        <w:ind w:left="5670"/>
        <w:jc w:val="center"/>
        <w:rPr>
          <w:szCs w:val="26"/>
          <w:lang w:eastAsia="ar-SA"/>
        </w:rPr>
      </w:pPr>
      <w:r w:rsidRPr="007709B1">
        <w:rPr>
          <w:szCs w:val="26"/>
          <w:lang w:eastAsia="ar-SA"/>
        </w:rPr>
        <w:t>к распоряжению администрации муниципального района «Газимуро-Заводский район»</w:t>
      </w:r>
    </w:p>
    <w:p w:rsidR="007709B1" w:rsidRPr="007709B1" w:rsidRDefault="007709B1" w:rsidP="000860D8">
      <w:pPr>
        <w:widowControl w:val="0"/>
        <w:tabs>
          <w:tab w:val="left" w:pos="5670"/>
        </w:tabs>
        <w:ind w:left="5670"/>
        <w:jc w:val="center"/>
        <w:rPr>
          <w:b/>
          <w:szCs w:val="26"/>
          <w:lang w:eastAsia="ar-SA"/>
        </w:rPr>
      </w:pPr>
      <w:r w:rsidRPr="007709B1">
        <w:rPr>
          <w:szCs w:val="26"/>
          <w:lang w:eastAsia="ar-SA"/>
        </w:rPr>
        <w:t>от 15 марта 2022 года № 36</w:t>
      </w:r>
    </w:p>
    <w:p w:rsidR="00A05EA5" w:rsidRPr="00377914" w:rsidRDefault="00A05EA5" w:rsidP="007709B1">
      <w:pPr>
        <w:widowControl w:val="0"/>
        <w:ind w:firstLine="709"/>
        <w:jc w:val="right"/>
        <w:rPr>
          <w:lang w:eastAsia="ar-SA"/>
        </w:rPr>
      </w:pPr>
    </w:p>
    <w:p w:rsidR="00416B1A" w:rsidRPr="00377914" w:rsidRDefault="00416B1A" w:rsidP="007709B1">
      <w:pPr>
        <w:widowControl w:val="0"/>
        <w:ind w:firstLine="709"/>
        <w:jc w:val="right"/>
        <w:rPr>
          <w:lang w:eastAsia="ar-SA"/>
        </w:rPr>
      </w:pPr>
    </w:p>
    <w:p w:rsidR="00416B1A" w:rsidRPr="00377914" w:rsidRDefault="00416B1A" w:rsidP="007709B1">
      <w:pPr>
        <w:widowControl w:val="0"/>
        <w:jc w:val="center"/>
        <w:rPr>
          <w:b/>
        </w:rPr>
      </w:pPr>
      <w:r w:rsidRPr="00377914">
        <w:rPr>
          <w:b/>
          <w:kern w:val="2"/>
        </w:rPr>
        <w:t xml:space="preserve">Перечень должностей </w:t>
      </w:r>
      <w:r w:rsidRPr="00377914">
        <w:rPr>
          <w:b/>
        </w:rPr>
        <w:t>администрации муниципального района</w:t>
      </w:r>
      <w:r w:rsidR="007709B1">
        <w:rPr>
          <w:b/>
        </w:rPr>
        <w:t xml:space="preserve"> </w:t>
      </w:r>
      <w:r w:rsidRPr="00377914">
        <w:rPr>
          <w:b/>
        </w:rPr>
        <w:t>«Газимуро-Заводский район»</w:t>
      </w:r>
      <w:r w:rsidRPr="00377914">
        <w:rPr>
          <w:b/>
          <w:kern w:val="2"/>
        </w:rPr>
        <w:t>, ответственных за проведение мероприятий по обезличиванию обрабатываемых персональных данных</w:t>
      </w:r>
    </w:p>
    <w:p w:rsidR="00416B1A" w:rsidRPr="000860D8" w:rsidRDefault="00416B1A" w:rsidP="007709B1">
      <w:pPr>
        <w:pStyle w:val="ConsPlusNormal"/>
        <w:jc w:val="center"/>
        <w:rPr>
          <w:kern w:val="2"/>
          <w:szCs w:val="28"/>
        </w:rPr>
      </w:pPr>
    </w:p>
    <w:p w:rsidR="000860D8" w:rsidRPr="000860D8" w:rsidRDefault="000860D8" w:rsidP="007709B1">
      <w:pPr>
        <w:pStyle w:val="ConsPlusNormal"/>
        <w:jc w:val="center"/>
        <w:rPr>
          <w:kern w:val="2"/>
          <w:szCs w:val="28"/>
        </w:rPr>
      </w:pPr>
    </w:p>
    <w:tbl>
      <w:tblPr>
        <w:tblW w:w="9498" w:type="dxa"/>
        <w:tblInd w:w="62" w:type="dxa"/>
        <w:tblLayout w:type="fixed"/>
        <w:tblCellMar>
          <w:top w:w="102" w:type="dxa"/>
          <w:left w:w="62" w:type="dxa"/>
          <w:bottom w:w="102" w:type="dxa"/>
          <w:right w:w="62" w:type="dxa"/>
        </w:tblCellMar>
        <w:tblLook w:val="0000"/>
      </w:tblPr>
      <w:tblGrid>
        <w:gridCol w:w="567"/>
        <w:gridCol w:w="8931"/>
      </w:tblGrid>
      <w:tr w:rsidR="00416B1A" w:rsidRPr="00377914" w:rsidTr="006D1D6A">
        <w:tc>
          <w:tcPr>
            <w:tcW w:w="567"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 xml:space="preserve">№ </w:t>
            </w:r>
            <w:proofErr w:type="spellStart"/>
            <w:proofErr w:type="gramStart"/>
            <w:r w:rsidRPr="00377914">
              <w:rPr>
                <w:lang w:eastAsia="en-US"/>
              </w:rPr>
              <w:t>п</w:t>
            </w:r>
            <w:proofErr w:type="spellEnd"/>
            <w:proofErr w:type="gramEnd"/>
            <w:r w:rsidRPr="00377914">
              <w:rPr>
                <w:lang w:eastAsia="en-US"/>
              </w:rPr>
              <w:t>/</w:t>
            </w:r>
            <w:proofErr w:type="spellStart"/>
            <w:r w:rsidRPr="00377914">
              <w:rPr>
                <w:lang w:eastAsia="en-US"/>
              </w:rPr>
              <w:t>п</w:t>
            </w:r>
            <w:proofErr w:type="spellEnd"/>
          </w:p>
        </w:tc>
        <w:tc>
          <w:tcPr>
            <w:tcW w:w="8931"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Наименование должности</w:t>
            </w:r>
          </w:p>
        </w:tc>
      </w:tr>
      <w:tr w:rsidR="00416B1A" w:rsidRPr="00377914" w:rsidTr="006D1D6A">
        <w:tc>
          <w:tcPr>
            <w:tcW w:w="567"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1.</w:t>
            </w:r>
          </w:p>
        </w:tc>
        <w:tc>
          <w:tcPr>
            <w:tcW w:w="8931"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pPr>
            <w:r w:rsidRPr="00377914">
              <w:t>Заместитель главы муниципального района «Газимуро-Заводский район» по социальным вопросам</w:t>
            </w:r>
          </w:p>
        </w:tc>
      </w:tr>
      <w:tr w:rsidR="00416B1A" w:rsidRPr="00377914" w:rsidTr="006D1D6A">
        <w:tc>
          <w:tcPr>
            <w:tcW w:w="567"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2</w:t>
            </w:r>
          </w:p>
        </w:tc>
        <w:tc>
          <w:tcPr>
            <w:tcW w:w="8931"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pPr>
            <w:r w:rsidRPr="00377914">
              <w:t>Управляющая делами</w:t>
            </w:r>
          </w:p>
        </w:tc>
      </w:tr>
      <w:tr w:rsidR="00416B1A" w:rsidRPr="00377914" w:rsidTr="006D1D6A">
        <w:tc>
          <w:tcPr>
            <w:tcW w:w="567"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3</w:t>
            </w:r>
          </w:p>
        </w:tc>
        <w:tc>
          <w:tcPr>
            <w:tcW w:w="8931"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pPr>
            <w:r w:rsidRPr="00377914">
              <w:t>Начальник отдела организационной, правовой и кадровой работы</w:t>
            </w:r>
          </w:p>
        </w:tc>
      </w:tr>
      <w:tr w:rsidR="00416B1A" w:rsidRPr="00377914" w:rsidTr="006D1D6A">
        <w:tc>
          <w:tcPr>
            <w:tcW w:w="567"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autoSpaceDE w:val="0"/>
              <w:autoSpaceDN w:val="0"/>
              <w:adjustRightInd w:val="0"/>
              <w:jc w:val="center"/>
              <w:rPr>
                <w:lang w:eastAsia="en-US"/>
              </w:rPr>
            </w:pPr>
            <w:r w:rsidRPr="00377914">
              <w:rPr>
                <w:lang w:eastAsia="en-US"/>
              </w:rPr>
              <w:t>4</w:t>
            </w:r>
          </w:p>
        </w:tc>
        <w:tc>
          <w:tcPr>
            <w:tcW w:w="8931" w:type="dxa"/>
            <w:tcBorders>
              <w:top w:val="single" w:sz="4" w:space="0" w:color="auto"/>
              <w:left w:val="single" w:sz="4" w:space="0" w:color="auto"/>
              <w:bottom w:val="single" w:sz="4" w:space="0" w:color="auto"/>
              <w:right w:val="single" w:sz="4" w:space="0" w:color="auto"/>
            </w:tcBorders>
          </w:tcPr>
          <w:p w:rsidR="00416B1A" w:rsidRPr="00377914" w:rsidRDefault="00416B1A" w:rsidP="007709B1">
            <w:pPr>
              <w:widowControl w:val="0"/>
              <w:rPr>
                <w:lang w:eastAsia="en-US"/>
              </w:rPr>
            </w:pPr>
            <w:r w:rsidRPr="00377914">
              <w:rPr>
                <w:lang w:eastAsia="en-US"/>
              </w:rPr>
              <w:t>Главный бухгалтер</w:t>
            </w:r>
          </w:p>
        </w:tc>
      </w:tr>
    </w:tbl>
    <w:p w:rsidR="00E376FB" w:rsidRPr="00377914" w:rsidRDefault="00E376FB" w:rsidP="007709B1">
      <w:pPr>
        <w:widowControl w:val="0"/>
        <w:rPr>
          <w:sz w:val="28"/>
          <w:szCs w:val="28"/>
        </w:rPr>
      </w:pPr>
      <w:r w:rsidRPr="00377914">
        <w:rPr>
          <w:sz w:val="28"/>
          <w:szCs w:val="28"/>
        </w:rPr>
        <w:br w:type="page"/>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lastRenderedPageBreak/>
        <w:t>Приложение № 4</w:t>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7709B1" w:rsidRDefault="007709B1" w:rsidP="000860D8">
      <w:pPr>
        <w:widowControl w:val="0"/>
        <w:tabs>
          <w:tab w:val="left" w:pos="5670"/>
        </w:tabs>
        <w:ind w:left="5670"/>
        <w:jc w:val="center"/>
        <w:rPr>
          <w:b/>
          <w:sz w:val="26"/>
          <w:szCs w:val="26"/>
          <w:lang w:eastAsia="ar-SA"/>
        </w:rPr>
      </w:pPr>
      <w:r w:rsidRPr="000860D8">
        <w:rPr>
          <w:szCs w:val="26"/>
          <w:lang w:eastAsia="ar-SA"/>
        </w:rPr>
        <w:t>от 15 марта 2022 года № 36</w:t>
      </w:r>
    </w:p>
    <w:p w:rsidR="00E376FB" w:rsidRPr="00377914" w:rsidRDefault="00E376FB" w:rsidP="007709B1">
      <w:pPr>
        <w:widowControl w:val="0"/>
        <w:ind w:firstLine="709"/>
        <w:jc w:val="right"/>
        <w:rPr>
          <w:lang w:eastAsia="ar-SA"/>
        </w:rPr>
      </w:pPr>
    </w:p>
    <w:p w:rsidR="00E376FB" w:rsidRPr="00377914" w:rsidRDefault="00E376FB" w:rsidP="007709B1">
      <w:pPr>
        <w:pStyle w:val="s3"/>
        <w:widowControl w:val="0"/>
        <w:shd w:val="clear" w:color="auto" w:fill="FFFFFF"/>
        <w:spacing w:before="0" w:beforeAutospacing="0" w:after="0" w:afterAutospacing="0"/>
        <w:ind w:firstLine="709"/>
        <w:jc w:val="center"/>
      </w:pPr>
    </w:p>
    <w:p w:rsidR="00E376FB" w:rsidRPr="00377914" w:rsidRDefault="00E376FB" w:rsidP="007709B1">
      <w:pPr>
        <w:pStyle w:val="s3"/>
        <w:widowControl w:val="0"/>
        <w:shd w:val="clear" w:color="auto" w:fill="FFFFFF"/>
        <w:spacing w:before="0" w:beforeAutospacing="0" w:after="0" w:afterAutospacing="0"/>
        <w:ind w:firstLine="709"/>
        <w:jc w:val="center"/>
        <w:rPr>
          <w:b/>
        </w:rPr>
      </w:pPr>
      <w:r w:rsidRPr="00377914">
        <w:rPr>
          <w:b/>
        </w:rPr>
        <w:t>Должностной регламент (должностные обязанности, должностная инструкция) ответственного за организацию обработки персональных данных в Администрации муниципального района «Газимуро-Заводский район»</w:t>
      </w:r>
    </w:p>
    <w:p w:rsidR="00E376FB" w:rsidRPr="00377914" w:rsidRDefault="00E376FB" w:rsidP="007709B1">
      <w:pPr>
        <w:pStyle w:val="s3"/>
        <w:widowControl w:val="0"/>
        <w:shd w:val="clear" w:color="auto" w:fill="FFFFFF"/>
        <w:spacing w:before="0" w:beforeAutospacing="0" w:after="0" w:afterAutospacing="0"/>
        <w:ind w:firstLine="709"/>
        <w:jc w:val="center"/>
      </w:pPr>
    </w:p>
    <w:p w:rsidR="00E376FB" w:rsidRPr="00377914" w:rsidRDefault="00E376FB" w:rsidP="007709B1">
      <w:pPr>
        <w:pStyle w:val="s1"/>
        <w:widowControl w:val="0"/>
        <w:shd w:val="clear" w:color="auto" w:fill="FFFFFF"/>
        <w:spacing w:before="0" w:beforeAutospacing="0" w:after="0" w:afterAutospacing="0"/>
        <w:ind w:firstLine="709"/>
        <w:jc w:val="both"/>
      </w:pPr>
      <w:r w:rsidRPr="00377914">
        <w:t>1. Ответственный за организацию обработки персональных данных (далее - ответственный за обработку персональных данных) в Администрации муниципального района «Газимуро-Заводский район» назначается распоряжением  Главы муниципального района «Газимуро-Заводский район» (далее - Глава).</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2. </w:t>
      </w:r>
      <w:proofErr w:type="gramStart"/>
      <w:r w:rsidRPr="00377914">
        <w:t>Ответственный</w:t>
      </w:r>
      <w:proofErr w:type="gramEnd"/>
      <w:r w:rsidRPr="00377914">
        <w:t xml:space="preserve"> за обработку персональных данных обязан:</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 организовывать и осуществлять внутренний </w:t>
      </w:r>
      <w:proofErr w:type="gramStart"/>
      <w:r w:rsidRPr="00377914">
        <w:t>контроль за</w:t>
      </w:r>
      <w:proofErr w:type="gramEnd"/>
      <w:r w:rsidRPr="00377914">
        <w:t xml:space="preserve"> соблюдением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организовывать доведение до сведения уполномоченных на обработку персональных данных, положений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 организовывать прием и обработку обращений и запросов субъектов </w:t>
      </w:r>
      <w:proofErr w:type="gramStart"/>
      <w:r w:rsidRPr="00377914">
        <w:t>персональных</w:t>
      </w:r>
      <w:proofErr w:type="gramEnd"/>
      <w:r w:rsidRPr="00377914">
        <w:t xml:space="preserve"> данных или их представителей, а также осуществлять контроль за приемом и обработкой таких обращений и запросов;</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4. </w:t>
      </w:r>
      <w:proofErr w:type="gramStart"/>
      <w:r w:rsidRPr="00377914">
        <w:t>Ответственный за обработку персональных данных имеет право доступа к информации, касающейся обработки персональных данных в Администрации муниципального района «Газимуро-Заводский район» и включающей:</w:t>
      </w:r>
      <w:proofErr w:type="gramEnd"/>
    </w:p>
    <w:p w:rsidR="00E376FB" w:rsidRPr="00377914" w:rsidRDefault="00E376FB" w:rsidP="007709B1">
      <w:pPr>
        <w:pStyle w:val="s1"/>
        <w:widowControl w:val="0"/>
        <w:shd w:val="clear" w:color="auto" w:fill="FFFFFF"/>
        <w:spacing w:before="0" w:beforeAutospacing="0" w:after="0" w:afterAutospacing="0"/>
        <w:ind w:firstLine="709"/>
        <w:jc w:val="both"/>
      </w:pPr>
      <w:r w:rsidRPr="00377914">
        <w:t>- цели обработки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категории обрабатываемых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категории субъектов персональных данных, персональные данные которых обрабатываются;</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правовые основания обработки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перечень действий с персональными данными, общее описание используемых способов обработки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описание мер, предусмотренных </w:t>
      </w:r>
      <w:hyperlink r:id="rId22" w:anchor="/document/12148567/entry/181" w:history="1">
        <w:r w:rsidRPr="00377914">
          <w:rPr>
            <w:rStyle w:val="a3"/>
            <w:color w:val="auto"/>
            <w:u w:val="none"/>
          </w:rPr>
          <w:t>статьями 18.1</w:t>
        </w:r>
      </w:hyperlink>
      <w:r w:rsidRPr="00377914">
        <w:t> и </w:t>
      </w:r>
      <w:hyperlink r:id="rId23" w:anchor="/document/12148567/entry/19" w:history="1">
        <w:r w:rsidRPr="00377914">
          <w:rPr>
            <w:rStyle w:val="a3"/>
            <w:color w:val="auto"/>
            <w:u w:val="none"/>
          </w:rPr>
          <w:t>19</w:t>
        </w:r>
      </w:hyperlink>
      <w:r w:rsidRPr="00377914">
        <w:t> Федерального закона от 27 июля 2006 г. N 152-ФЗ "О персональных данных"</w:t>
      </w:r>
      <w:r w:rsidRPr="00377914">
        <w:rPr>
          <w:vertAlign w:val="superscript"/>
        </w:rPr>
        <w:t> </w:t>
      </w:r>
      <w:hyperlink r:id="rId24" w:anchor="/document/73331016/entry/9222" w:history="1">
        <w:r w:rsidRPr="00377914">
          <w:rPr>
            <w:rStyle w:val="a3"/>
            <w:color w:val="auto"/>
            <w:u w:val="none"/>
            <w:vertAlign w:val="superscript"/>
          </w:rPr>
          <w:t>2</w:t>
        </w:r>
      </w:hyperlink>
      <w:r w:rsidRPr="00377914">
        <w:t> (далее - </w:t>
      </w:r>
      <w:hyperlink r:id="rId25" w:anchor="/document/12148567/entry/0" w:history="1">
        <w:r w:rsidRPr="00377914">
          <w:rPr>
            <w:rStyle w:val="a3"/>
            <w:color w:val="auto"/>
            <w:u w:val="none"/>
          </w:rPr>
          <w:t>Федеральный закон</w:t>
        </w:r>
      </w:hyperlink>
      <w:r w:rsidRPr="00377914">
        <w:t> "О персональных данных"), в том числе сведения о наличии шифровальных (криптографических) средств и наименования этих средств;</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дату начала обработки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срок или условия прекращения обработки персональных данных;</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сведения о наличии или об отсутствии трансграничной передачи персональных данных в процессе их обработки;</w:t>
      </w:r>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 сведения об обеспечении безопасности персональных данных в соответствии </w:t>
      </w:r>
      <w:r w:rsidRPr="00377914">
        <w:lastRenderedPageBreak/>
        <w:t>с </w:t>
      </w:r>
      <w:hyperlink r:id="rId26" w:anchor="/document/70252506/entry/41" w:history="1">
        <w:r w:rsidRPr="00377914">
          <w:rPr>
            <w:rStyle w:val="a3"/>
            <w:color w:val="auto"/>
            <w:u w:val="none"/>
          </w:rPr>
          <w:t>требованиями</w:t>
        </w:r>
      </w:hyperlink>
      <w:r w:rsidRPr="00377914">
        <w:t> к защите персональных данных при их обработке в информационных системах персональных данных, установленными </w:t>
      </w:r>
      <w:hyperlink r:id="rId27" w:anchor="/document/70252506/entry/0" w:history="1">
        <w:r w:rsidRPr="00377914">
          <w:rPr>
            <w:rStyle w:val="a3"/>
            <w:color w:val="auto"/>
            <w:u w:val="none"/>
          </w:rPr>
          <w:t>постановлением</w:t>
        </w:r>
      </w:hyperlink>
      <w:r w:rsidRPr="00377914">
        <w:t>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roofErr w:type="gramStart"/>
      <w:r w:rsidRPr="00377914">
        <w:rPr>
          <w:vertAlign w:val="superscript"/>
        </w:rPr>
        <w:t> </w:t>
      </w:r>
      <w:r w:rsidRPr="00377914">
        <w:t>.</w:t>
      </w:r>
      <w:proofErr w:type="gramEnd"/>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5. </w:t>
      </w:r>
      <w:proofErr w:type="gramStart"/>
      <w:r w:rsidRPr="00377914">
        <w:t>Ответственный за обработку персональных данных по согласованию с Главой имеет право привлекать к реализации мер, направленных на обеспечение безопасности персональных данных, предусмотренных </w:t>
      </w:r>
      <w:hyperlink r:id="rId28" w:anchor="/document/12148567/entry/0" w:history="1">
        <w:r w:rsidRPr="00377914">
          <w:rPr>
            <w:rStyle w:val="a3"/>
            <w:color w:val="auto"/>
            <w:u w:val="none"/>
          </w:rPr>
          <w:t>Федеральным законом</w:t>
        </w:r>
      </w:hyperlink>
      <w:r w:rsidRPr="00377914">
        <w:t> "О персональных данных" и принятым в соответствии с ним нормативным правовым актам и локальным актам Администрации муниципального района «Газимуро-Заводский район» с возложением на них соответствующих обязанностей и закреплением ответственности.</w:t>
      </w:r>
      <w:proofErr w:type="gramEnd"/>
    </w:p>
    <w:p w:rsidR="00E376FB" w:rsidRPr="00377914" w:rsidRDefault="00E376FB" w:rsidP="007709B1">
      <w:pPr>
        <w:pStyle w:val="s1"/>
        <w:widowControl w:val="0"/>
        <w:shd w:val="clear" w:color="auto" w:fill="FFFFFF"/>
        <w:spacing w:before="0" w:beforeAutospacing="0" w:after="0" w:afterAutospacing="0"/>
        <w:ind w:firstLine="709"/>
        <w:jc w:val="both"/>
      </w:pPr>
      <w:r w:rsidRPr="00377914">
        <w:t xml:space="preserve">6. Ответственный за обработку персональных данных несет ответственность </w:t>
      </w:r>
      <w:proofErr w:type="gramStart"/>
      <w:r w:rsidRPr="00377914">
        <w:t>за ненадлежащее выполнение функций по организации обработки персональных данных в соответствии с законодательством Российской Федерации в области</w:t>
      </w:r>
      <w:proofErr w:type="gramEnd"/>
      <w:r w:rsidRPr="00377914">
        <w:t xml:space="preserve"> персональных данных.</w:t>
      </w:r>
    </w:p>
    <w:p w:rsidR="00416B1A" w:rsidRPr="00377914" w:rsidRDefault="00416B1A" w:rsidP="007709B1">
      <w:pPr>
        <w:pStyle w:val="ConsPlusNormal"/>
        <w:ind w:firstLine="709"/>
        <w:jc w:val="both"/>
        <w:rPr>
          <w:sz w:val="28"/>
          <w:szCs w:val="28"/>
        </w:rPr>
      </w:pPr>
    </w:p>
    <w:p w:rsidR="00E376FB" w:rsidRPr="00377914" w:rsidRDefault="00E376FB" w:rsidP="007709B1">
      <w:pPr>
        <w:widowControl w:val="0"/>
      </w:pPr>
      <w:r w:rsidRPr="00377914">
        <w:br w:type="page"/>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lastRenderedPageBreak/>
        <w:t>Приложение № 5</w:t>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0860D8" w:rsidRDefault="007709B1" w:rsidP="000860D8">
      <w:pPr>
        <w:widowControl w:val="0"/>
        <w:tabs>
          <w:tab w:val="left" w:pos="5670"/>
        </w:tabs>
        <w:ind w:left="5670"/>
        <w:jc w:val="center"/>
        <w:rPr>
          <w:b/>
          <w:szCs w:val="26"/>
          <w:lang w:eastAsia="ar-SA"/>
        </w:rPr>
      </w:pPr>
      <w:r w:rsidRPr="000860D8">
        <w:rPr>
          <w:szCs w:val="26"/>
          <w:lang w:eastAsia="ar-SA"/>
        </w:rPr>
        <w:t>от 15 марта 2022 года № 36</w:t>
      </w:r>
    </w:p>
    <w:p w:rsidR="00E376FB" w:rsidRPr="00377914" w:rsidRDefault="00E376FB" w:rsidP="007709B1">
      <w:pPr>
        <w:widowControl w:val="0"/>
        <w:ind w:firstLine="709"/>
        <w:jc w:val="right"/>
        <w:rPr>
          <w:lang w:eastAsia="ar-SA"/>
        </w:rPr>
      </w:pPr>
    </w:p>
    <w:p w:rsidR="00E376FB" w:rsidRPr="00377914" w:rsidRDefault="00E376FB" w:rsidP="007709B1">
      <w:pPr>
        <w:pStyle w:val="HTML"/>
        <w:widowControl w:val="0"/>
        <w:jc w:val="both"/>
        <w:rPr>
          <w:rStyle w:val="s10"/>
          <w:rFonts w:ascii="Times New Roman" w:hAnsi="Times New Roman" w:cs="Times New Roman"/>
          <w:b/>
          <w:bCs/>
          <w:sz w:val="24"/>
          <w:szCs w:val="24"/>
        </w:rPr>
      </w:pPr>
    </w:p>
    <w:p w:rsidR="00E376FB" w:rsidRPr="00377914" w:rsidRDefault="00E376FB" w:rsidP="007709B1">
      <w:pPr>
        <w:pStyle w:val="HTML"/>
        <w:widowControl w:val="0"/>
        <w:jc w:val="center"/>
        <w:rPr>
          <w:rFonts w:ascii="Times New Roman" w:hAnsi="Times New Roman" w:cs="Times New Roman"/>
          <w:sz w:val="24"/>
          <w:szCs w:val="24"/>
        </w:rPr>
      </w:pPr>
      <w:r w:rsidRPr="00377914">
        <w:rPr>
          <w:rStyle w:val="s10"/>
          <w:rFonts w:ascii="Times New Roman" w:hAnsi="Times New Roman" w:cs="Times New Roman"/>
          <w:b/>
          <w:bCs/>
          <w:sz w:val="24"/>
          <w:szCs w:val="24"/>
        </w:rPr>
        <w:t>ТИПОВОЕ ОБЯЗАТЕЛЬСТВО</w:t>
      </w:r>
    </w:p>
    <w:p w:rsidR="00E376FB" w:rsidRPr="00377914" w:rsidRDefault="008B3752" w:rsidP="007709B1">
      <w:pPr>
        <w:pStyle w:val="HTML"/>
        <w:widowControl w:val="0"/>
        <w:jc w:val="center"/>
        <w:rPr>
          <w:rFonts w:ascii="Times New Roman" w:hAnsi="Times New Roman" w:cs="Times New Roman"/>
          <w:b/>
          <w:sz w:val="24"/>
          <w:szCs w:val="24"/>
        </w:rPr>
      </w:pPr>
      <w:r w:rsidRPr="00377914">
        <w:rPr>
          <w:rStyle w:val="s10"/>
          <w:rFonts w:ascii="Times New Roman" w:hAnsi="Times New Roman" w:cs="Times New Roman"/>
          <w:b/>
          <w:bCs/>
          <w:sz w:val="24"/>
          <w:szCs w:val="24"/>
        </w:rPr>
        <w:t>сотрудника</w:t>
      </w:r>
      <w:r w:rsidR="00E376FB" w:rsidRPr="00377914">
        <w:rPr>
          <w:rFonts w:ascii="Times New Roman" w:hAnsi="Times New Roman" w:cs="Times New Roman"/>
          <w:b/>
          <w:sz w:val="24"/>
          <w:szCs w:val="24"/>
        </w:rPr>
        <w:t xml:space="preserve"> Администрации муниципального района «Газимуро-Заводский район»</w:t>
      </w:r>
      <w:r w:rsidR="00E376FB" w:rsidRPr="00377914">
        <w:rPr>
          <w:rStyle w:val="s10"/>
          <w:rFonts w:ascii="Times New Roman" w:hAnsi="Times New Roman" w:cs="Times New Roman"/>
          <w:b/>
          <w:bCs/>
          <w:sz w:val="24"/>
          <w:szCs w:val="24"/>
        </w:rPr>
        <w:t>, непосредственно</w:t>
      </w:r>
      <w:r w:rsidRPr="00377914">
        <w:rPr>
          <w:rFonts w:ascii="Times New Roman" w:hAnsi="Times New Roman" w:cs="Times New Roman"/>
          <w:b/>
          <w:sz w:val="24"/>
          <w:szCs w:val="24"/>
        </w:rPr>
        <w:t xml:space="preserve"> </w:t>
      </w:r>
      <w:r w:rsidR="00E376FB" w:rsidRPr="00377914">
        <w:rPr>
          <w:rStyle w:val="s10"/>
          <w:rFonts w:ascii="Times New Roman" w:hAnsi="Times New Roman" w:cs="Times New Roman"/>
          <w:b/>
          <w:bCs/>
          <w:sz w:val="24"/>
          <w:szCs w:val="24"/>
        </w:rPr>
        <w:t>осуществляющего обработку персональных данных,</w:t>
      </w:r>
      <w:r w:rsidRPr="00377914">
        <w:rPr>
          <w:rFonts w:ascii="Times New Roman" w:hAnsi="Times New Roman" w:cs="Times New Roman"/>
          <w:b/>
          <w:sz w:val="24"/>
          <w:szCs w:val="24"/>
        </w:rPr>
        <w:t xml:space="preserve"> </w:t>
      </w:r>
      <w:r w:rsidR="00E376FB" w:rsidRPr="00377914">
        <w:rPr>
          <w:rStyle w:val="s10"/>
          <w:rFonts w:ascii="Times New Roman" w:hAnsi="Times New Roman" w:cs="Times New Roman"/>
          <w:b/>
          <w:bCs/>
          <w:sz w:val="24"/>
          <w:szCs w:val="24"/>
        </w:rPr>
        <w:t xml:space="preserve">в случае расторжения с ним </w:t>
      </w:r>
      <w:r w:rsidRPr="00377914">
        <w:rPr>
          <w:rStyle w:val="s10"/>
          <w:rFonts w:ascii="Times New Roman" w:hAnsi="Times New Roman" w:cs="Times New Roman"/>
          <w:b/>
          <w:bCs/>
          <w:sz w:val="24"/>
          <w:szCs w:val="24"/>
        </w:rPr>
        <w:t>трудового договора</w:t>
      </w:r>
      <w:r w:rsidR="00E376FB" w:rsidRPr="00377914">
        <w:rPr>
          <w:rStyle w:val="s10"/>
          <w:rFonts w:ascii="Times New Roman" w:hAnsi="Times New Roman" w:cs="Times New Roman"/>
          <w:b/>
          <w:bCs/>
          <w:sz w:val="24"/>
          <w:szCs w:val="24"/>
        </w:rPr>
        <w:t xml:space="preserve"> прекратить</w:t>
      </w:r>
      <w:r w:rsidRPr="00377914">
        <w:rPr>
          <w:rFonts w:ascii="Times New Roman" w:hAnsi="Times New Roman" w:cs="Times New Roman"/>
          <w:b/>
          <w:sz w:val="24"/>
          <w:szCs w:val="24"/>
        </w:rPr>
        <w:t xml:space="preserve"> </w:t>
      </w:r>
      <w:r w:rsidR="00E376FB" w:rsidRPr="00377914">
        <w:rPr>
          <w:rStyle w:val="s10"/>
          <w:rFonts w:ascii="Times New Roman" w:hAnsi="Times New Roman" w:cs="Times New Roman"/>
          <w:b/>
          <w:bCs/>
          <w:sz w:val="24"/>
          <w:szCs w:val="24"/>
        </w:rPr>
        <w:t>обработку персональных данных, ставших известными ему в связи с</w:t>
      </w:r>
      <w:r w:rsidRPr="00377914">
        <w:rPr>
          <w:rFonts w:ascii="Times New Roman" w:hAnsi="Times New Roman" w:cs="Times New Roman"/>
          <w:b/>
          <w:sz w:val="24"/>
          <w:szCs w:val="24"/>
        </w:rPr>
        <w:t xml:space="preserve"> </w:t>
      </w:r>
      <w:r w:rsidR="00E376FB" w:rsidRPr="00377914">
        <w:rPr>
          <w:rStyle w:val="s10"/>
          <w:rFonts w:ascii="Times New Roman" w:hAnsi="Times New Roman" w:cs="Times New Roman"/>
          <w:b/>
          <w:bCs/>
          <w:sz w:val="24"/>
          <w:szCs w:val="24"/>
        </w:rPr>
        <w:t>исполнением должностных обязанностей</w:t>
      </w:r>
    </w:p>
    <w:p w:rsidR="008B3752" w:rsidRPr="00377914" w:rsidRDefault="008B3752" w:rsidP="007709B1">
      <w:pPr>
        <w:pStyle w:val="HTML"/>
        <w:widowControl w:val="0"/>
        <w:jc w:val="both"/>
        <w:rPr>
          <w:rFonts w:ascii="Times New Roman" w:hAnsi="Times New Roman" w:cs="Times New Roman"/>
          <w:sz w:val="24"/>
          <w:szCs w:val="24"/>
        </w:rPr>
      </w:pPr>
    </w:p>
    <w:p w:rsidR="008B3752" w:rsidRPr="00377914" w:rsidRDefault="008B3752" w:rsidP="007709B1">
      <w:pPr>
        <w:pStyle w:val="HTML"/>
        <w:widowControl w:val="0"/>
        <w:jc w:val="both"/>
        <w:rPr>
          <w:rFonts w:ascii="Times New Roman" w:hAnsi="Times New Roman" w:cs="Times New Roman"/>
          <w:sz w:val="24"/>
          <w:szCs w:val="24"/>
        </w:rPr>
      </w:pPr>
    </w:p>
    <w:p w:rsidR="00E376FB" w:rsidRPr="00377914" w:rsidRDefault="008B3752"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ab/>
      </w:r>
      <w:r w:rsidR="00E376FB" w:rsidRPr="00377914">
        <w:rPr>
          <w:rFonts w:ascii="Times New Roman" w:hAnsi="Times New Roman" w:cs="Times New Roman"/>
          <w:sz w:val="24"/>
          <w:szCs w:val="24"/>
        </w:rPr>
        <w:t>Я, ________________________________________________________________,</w:t>
      </w:r>
    </w:p>
    <w:p w:rsidR="00E376FB" w:rsidRPr="00377914" w:rsidRDefault="00E376FB" w:rsidP="000860D8">
      <w:pPr>
        <w:pStyle w:val="HTML"/>
        <w:widowControl w:val="0"/>
        <w:jc w:val="center"/>
        <w:rPr>
          <w:rFonts w:ascii="Times New Roman" w:hAnsi="Times New Roman" w:cs="Times New Roman"/>
          <w:sz w:val="24"/>
          <w:szCs w:val="24"/>
        </w:rPr>
      </w:pPr>
      <w:proofErr w:type="gramStart"/>
      <w:r w:rsidRPr="00377914">
        <w:rPr>
          <w:rFonts w:ascii="Times New Roman" w:hAnsi="Times New Roman" w:cs="Times New Roman"/>
          <w:sz w:val="24"/>
          <w:szCs w:val="24"/>
        </w:rPr>
        <w:t>(фамилия, имя, отчество (при наличии)</w:t>
      </w:r>
      <w:proofErr w:type="gramEnd"/>
    </w:p>
    <w:p w:rsidR="00E376FB" w:rsidRPr="00377914" w:rsidRDefault="00E376FB"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обязуюсь прекратить обработку персональных данных, ставших мне известными</w:t>
      </w:r>
      <w:r w:rsidR="008B3752" w:rsidRPr="00377914">
        <w:rPr>
          <w:rFonts w:ascii="Times New Roman" w:hAnsi="Times New Roman" w:cs="Times New Roman"/>
          <w:sz w:val="24"/>
          <w:szCs w:val="24"/>
        </w:rPr>
        <w:t xml:space="preserve"> </w:t>
      </w:r>
      <w:r w:rsidRPr="00377914">
        <w:rPr>
          <w:rFonts w:ascii="Times New Roman" w:hAnsi="Times New Roman" w:cs="Times New Roman"/>
          <w:sz w:val="24"/>
          <w:szCs w:val="24"/>
        </w:rPr>
        <w:t>в связи с исполнением должностных обяз</w:t>
      </w:r>
      <w:r w:rsidR="008B3752" w:rsidRPr="00377914">
        <w:rPr>
          <w:rFonts w:ascii="Times New Roman" w:hAnsi="Times New Roman" w:cs="Times New Roman"/>
          <w:sz w:val="24"/>
          <w:szCs w:val="24"/>
        </w:rPr>
        <w:t>анностей, в случае расторжения</w:t>
      </w:r>
      <w:r w:rsidRPr="00377914">
        <w:rPr>
          <w:rFonts w:ascii="Times New Roman" w:hAnsi="Times New Roman" w:cs="Times New Roman"/>
          <w:sz w:val="24"/>
          <w:szCs w:val="24"/>
        </w:rPr>
        <w:t xml:space="preserve"> со</w:t>
      </w:r>
      <w:r w:rsidR="008B3752"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мной </w:t>
      </w:r>
      <w:r w:rsidR="008B3752" w:rsidRPr="00377914">
        <w:rPr>
          <w:rFonts w:ascii="Times New Roman" w:hAnsi="Times New Roman" w:cs="Times New Roman"/>
          <w:sz w:val="24"/>
          <w:szCs w:val="24"/>
        </w:rPr>
        <w:t>трудового договора</w:t>
      </w:r>
      <w:r w:rsidRPr="00377914">
        <w:rPr>
          <w:rFonts w:ascii="Times New Roman" w:hAnsi="Times New Roman" w:cs="Times New Roman"/>
          <w:sz w:val="24"/>
          <w:szCs w:val="24"/>
        </w:rPr>
        <w:t>.</w:t>
      </w:r>
    </w:p>
    <w:p w:rsidR="008B3752" w:rsidRPr="00377914" w:rsidRDefault="008B3752"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ab/>
      </w:r>
    </w:p>
    <w:p w:rsidR="00E376FB" w:rsidRPr="00377914" w:rsidRDefault="008B3752"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ab/>
      </w:r>
      <w:r w:rsidR="00E376FB" w:rsidRPr="00377914">
        <w:rPr>
          <w:rFonts w:ascii="Times New Roman" w:hAnsi="Times New Roman" w:cs="Times New Roman"/>
          <w:sz w:val="24"/>
          <w:szCs w:val="24"/>
        </w:rPr>
        <w:t xml:space="preserve">В соответствии со </w:t>
      </w:r>
      <w:hyperlink r:id="rId29" w:anchor="/document/12148567/entry/7" w:history="1">
        <w:r w:rsidR="00E376FB" w:rsidRPr="00377914">
          <w:rPr>
            <w:rStyle w:val="a3"/>
            <w:rFonts w:ascii="Times New Roman" w:eastAsiaTheme="minorEastAsia" w:hAnsi="Times New Roman"/>
            <w:color w:val="auto"/>
            <w:sz w:val="24"/>
            <w:szCs w:val="24"/>
            <w:u w:val="none"/>
          </w:rPr>
          <w:t>статьей 7</w:t>
        </w:r>
      </w:hyperlink>
      <w:r w:rsidR="00E376FB" w:rsidRPr="00377914">
        <w:rPr>
          <w:rFonts w:ascii="Times New Roman" w:hAnsi="Times New Roman" w:cs="Times New Roman"/>
          <w:sz w:val="24"/>
          <w:szCs w:val="24"/>
        </w:rPr>
        <w:t xml:space="preserve"> Федер</w:t>
      </w:r>
      <w:r w:rsidRPr="00377914">
        <w:rPr>
          <w:rFonts w:ascii="Times New Roman" w:hAnsi="Times New Roman" w:cs="Times New Roman"/>
          <w:sz w:val="24"/>
          <w:szCs w:val="24"/>
        </w:rPr>
        <w:t>ального закона от 27 июля 2006</w:t>
      </w:r>
      <w:r w:rsidR="00E376FB" w:rsidRPr="00377914">
        <w:rPr>
          <w:rFonts w:ascii="Times New Roman" w:hAnsi="Times New Roman" w:cs="Times New Roman"/>
          <w:sz w:val="24"/>
          <w:szCs w:val="24"/>
        </w:rPr>
        <w:t xml:space="preserve"> г.</w:t>
      </w:r>
      <w:r w:rsidRPr="00377914">
        <w:rPr>
          <w:rFonts w:ascii="Times New Roman" w:hAnsi="Times New Roman" w:cs="Times New Roman"/>
          <w:sz w:val="24"/>
          <w:szCs w:val="24"/>
        </w:rPr>
        <w:t xml:space="preserve"> № 152-ФЗ «О персональных данных» я уведомле</w:t>
      </w:r>
      <w:proofErr w:type="gramStart"/>
      <w:r w:rsidRPr="00377914">
        <w:rPr>
          <w:rFonts w:ascii="Times New Roman" w:hAnsi="Times New Roman" w:cs="Times New Roman"/>
          <w:sz w:val="24"/>
          <w:szCs w:val="24"/>
        </w:rPr>
        <w:t>н(</w:t>
      </w:r>
      <w:proofErr w:type="gramEnd"/>
      <w:r w:rsidRPr="00377914">
        <w:rPr>
          <w:rFonts w:ascii="Times New Roman" w:hAnsi="Times New Roman" w:cs="Times New Roman"/>
          <w:sz w:val="24"/>
          <w:szCs w:val="24"/>
        </w:rPr>
        <w:t>а) о том, что</w:t>
      </w:r>
      <w:r w:rsidR="00E376FB" w:rsidRPr="00377914">
        <w:rPr>
          <w:rFonts w:ascii="Times New Roman" w:hAnsi="Times New Roman" w:cs="Times New Roman"/>
          <w:sz w:val="24"/>
          <w:szCs w:val="24"/>
        </w:rPr>
        <w:t xml:space="preserve"> персональные</w:t>
      </w:r>
      <w:r w:rsidRPr="00377914">
        <w:rPr>
          <w:rFonts w:ascii="Times New Roman" w:hAnsi="Times New Roman" w:cs="Times New Roman"/>
          <w:sz w:val="24"/>
          <w:szCs w:val="24"/>
        </w:rPr>
        <w:t xml:space="preserve"> </w:t>
      </w:r>
      <w:r w:rsidR="00E376FB" w:rsidRPr="00377914">
        <w:rPr>
          <w:rFonts w:ascii="Times New Roman" w:hAnsi="Times New Roman" w:cs="Times New Roman"/>
          <w:sz w:val="24"/>
          <w:szCs w:val="24"/>
        </w:rPr>
        <w:t>данные являются конфиденциальной информацией и я обязан(а)  не раскрывать</w:t>
      </w:r>
      <w:r w:rsidRPr="00377914">
        <w:rPr>
          <w:rFonts w:ascii="Times New Roman" w:hAnsi="Times New Roman" w:cs="Times New Roman"/>
          <w:sz w:val="24"/>
          <w:szCs w:val="24"/>
        </w:rPr>
        <w:t xml:space="preserve"> </w:t>
      </w:r>
      <w:r w:rsidR="00E376FB" w:rsidRPr="00377914">
        <w:rPr>
          <w:rFonts w:ascii="Times New Roman" w:hAnsi="Times New Roman" w:cs="Times New Roman"/>
          <w:sz w:val="24"/>
          <w:szCs w:val="24"/>
        </w:rPr>
        <w:t xml:space="preserve">третьим лицам и </w:t>
      </w:r>
      <w:r w:rsidRPr="00377914">
        <w:rPr>
          <w:rFonts w:ascii="Times New Roman" w:hAnsi="Times New Roman" w:cs="Times New Roman"/>
          <w:sz w:val="24"/>
          <w:szCs w:val="24"/>
        </w:rPr>
        <w:t>не</w:t>
      </w:r>
      <w:r w:rsidR="00E376FB" w:rsidRPr="00377914">
        <w:rPr>
          <w:rFonts w:ascii="Times New Roman" w:hAnsi="Times New Roman" w:cs="Times New Roman"/>
          <w:sz w:val="24"/>
          <w:szCs w:val="24"/>
        </w:rPr>
        <w:t xml:space="preserve"> распространять  персональные  данные  без   согласия</w:t>
      </w:r>
      <w:r w:rsidRPr="00377914">
        <w:rPr>
          <w:rFonts w:ascii="Times New Roman" w:hAnsi="Times New Roman" w:cs="Times New Roman"/>
          <w:sz w:val="24"/>
          <w:szCs w:val="24"/>
        </w:rPr>
        <w:t xml:space="preserve"> </w:t>
      </w:r>
      <w:r w:rsidR="00E376FB" w:rsidRPr="00377914">
        <w:rPr>
          <w:rFonts w:ascii="Times New Roman" w:hAnsi="Times New Roman" w:cs="Times New Roman"/>
          <w:sz w:val="24"/>
          <w:szCs w:val="24"/>
        </w:rPr>
        <w:t>субъекта персональных данных.</w:t>
      </w:r>
    </w:p>
    <w:p w:rsidR="008B3752" w:rsidRPr="00377914" w:rsidRDefault="008B3752" w:rsidP="007709B1">
      <w:pPr>
        <w:pStyle w:val="HTML"/>
        <w:widowControl w:val="0"/>
        <w:jc w:val="both"/>
        <w:rPr>
          <w:rFonts w:ascii="Times New Roman" w:hAnsi="Times New Roman" w:cs="Times New Roman"/>
          <w:sz w:val="24"/>
          <w:szCs w:val="24"/>
        </w:rPr>
      </w:pPr>
    </w:p>
    <w:p w:rsidR="00E376FB" w:rsidRPr="00377914" w:rsidRDefault="008B3752"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ab/>
      </w:r>
      <w:r w:rsidR="00E376FB" w:rsidRPr="00377914">
        <w:rPr>
          <w:rFonts w:ascii="Times New Roman" w:hAnsi="Times New Roman" w:cs="Times New Roman"/>
          <w:sz w:val="24"/>
          <w:szCs w:val="24"/>
        </w:rPr>
        <w:t>Положения законодательства Российской Федерации,   предусматривающие</w:t>
      </w:r>
      <w:r w:rsidRPr="00377914">
        <w:rPr>
          <w:rFonts w:ascii="Times New Roman" w:hAnsi="Times New Roman" w:cs="Times New Roman"/>
          <w:sz w:val="24"/>
          <w:szCs w:val="24"/>
        </w:rPr>
        <w:t xml:space="preserve"> </w:t>
      </w:r>
      <w:r w:rsidR="00E376FB" w:rsidRPr="00377914">
        <w:rPr>
          <w:rFonts w:ascii="Times New Roman" w:hAnsi="Times New Roman" w:cs="Times New Roman"/>
          <w:sz w:val="24"/>
          <w:szCs w:val="24"/>
        </w:rPr>
        <w:t xml:space="preserve">ответственность за нарушение требований </w:t>
      </w:r>
      <w:hyperlink r:id="rId30" w:anchor="/document/12148567/entry/0" w:history="1">
        <w:r w:rsidR="00E376FB" w:rsidRPr="00377914">
          <w:rPr>
            <w:rStyle w:val="a3"/>
            <w:rFonts w:ascii="Times New Roman" w:eastAsiaTheme="minorEastAsia" w:hAnsi="Times New Roman"/>
            <w:color w:val="auto"/>
            <w:sz w:val="24"/>
            <w:szCs w:val="24"/>
            <w:u w:val="none"/>
          </w:rPr>
          <w:t>Федерального закона</w:t>
        </w:r>
      </w:hyperlink>
      <w:r w:rsidR="00E376FB" w:rsidRPr="00377914">
        <w:rPr>
          <w:rFonts w:ascii="Times New Roman" w:hAnsi="Times New Roman" w:cs="Times New Roman"/>
          <w:sz w:val="24"/>
          <w:szCs w:val="24"/>
        </w:rPr>
        <w:t xml:space="preserve"> от  27   июля</w:t>
      </w:r>
      <w:r w:rsidRPr="00377914">
        <w:rPr>
          <w:rFonts w:ascii="Times New Roman" w:hAnsi="Times New Roman" w:cs="Times New Roman"/>
          <w:sz w:val="24"/>
          <w:szCs w:val="24"/>
        </w:rPr>
        <w:t xml:space="preserve"> 2006 г. № 152-ФЗ «О персональных данных»</w:t>
      </w:r>
      <w:r w:rsidR="00E376FB" w:rsidRPr="00377914">
        <w:rPr>
          <w:rFonts w:ascii="Times New Roman" w:hAnsi="Times New Roman" w:cs="Times New Roman"/>
          <w:sz w:val="24"/>
          <w:szCs w:val="24"/>
        </w:rPr>
        <w:t>, мне разъяснены.</w:t>
      </w:r>
    </w:p>
    <w:p w:rsidR="008B3752" w:rsidRPr="00377914" w:rsidRDefault="008B3752" w:rsidP="007709B1">
      <w:pPr>
        <w:pStyle w:val="HTML"/>
        <w:widowControl w:val="0"/>
        <w:jc w:val="both"/>
        <w:rPr>
          <w:rFonts w:ascii="Times New Roman" w:hAnsi="Times New Roman" w:cs="Times New Roman"/>
          <w:sz w:val="24"/>
          <w:szCs w:val="24"/>
        </w:rPr>
      </w:pPr>
    </w:p>
    <w:p w:rsidR="008B3752" w:rsidRPr="00377914" w:rsidRDefault="008B3752" w:rsidP="007709B1">
      <w:pPr>
        <w:pStyle w:val="HTML"/>
        <w:widowControl w:val="0"/>
        <w:jc w:val="both"/>
        <w:rPr>
          <w:rFonts w:ascii="Times New Roman" w:hAnsi="Times New Roman" w:cs="Times New Roman"/>
          <w:sz w:val="24"/>
          <w:szCs w:val="24"/>
        </w:rPr>
      </w:pPr>
    </w:p>
    <w:p w:rsidR="008B3752" w:rsidRPr="00377914" w:rsidRDefault="008B3752" w:rsidP="007709B1">
      <w:pPr>
        <w:pStyle w:val="HTML"/>
        <w:widowControl w:val="0"/>
        <w:jc w:val="both"/>
        <w:rPr>
          <w:rFonts w:ascii="Times New Roman" w:hAnsi="Times New Roman" w:cs="Times New Roman"/>
          <w:sz w:val="24"/>
          <w:szCs w:val="24"/>
        </w:rPr>
      </w:pPr>
    </w:p>
    <w:p w:rsidR="00E376FB" w:rsidRPr="00377914" w:rsidRDefault="00E376FB"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 xml:space="preserve">     ___________________________     _______________________________</w:t>
      </w:r>
    </w:p>
    <w:p w:rsidR="00E376FB" w:rsidRPr="00377914" w:rsidRDefault="00E376FB" w:rsidP="007709B1">
      <w:pPr>
        <w:pStyle w:val="HTML"/>
        <w:widowControl w:val="0"/>
        <w:jc w:val="both"/>
        <w:rPr>
          <w:rFonts w:ascii="Times New Roman" w:hAnsi="Times New Roman" w:cs="Times New Roman"/>
          <w:sz w:val="24"/>
          <w:szCs w:val="24"/>
        </w:rPr>
      </w:pPr>
      <w:r w:rsidRPr="00377914">
        <w:rPr>
          <w:rFonts w:ascii="Times New Roman" w:hAnsi="Times New Roman" w:cs="Times New Roman"/>
          <w:sz w:val="24"/>
          <w:szCs w:val="24"/>
        </w:rPr>
        <w:t xml:space="preserve">               (дата)    </w:t>
      </w:r>
      <w:r w:rsidR="008B3752"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                       (подпись)</w:t>
      </w:r>
    </w:p>
    <w:p w:rsidR="006D1D6A" w:rsidRPr="00377914" w:rsidRDefault="006D1D6A" w:rsidP="007709B1">
      <w:pPr>
        <w:widowControl w:val="0"/>
      </w:pPr>
      <w:r w:rsidRPr="00377914">
        <w:br w:type="page"/>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lastRenderedPageBreak/>
        <w:t>Приложение № 6</w:t>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7709B1" w:rsidRDefault="007709B1" w:rsidP="000860D8">
      <w:pPr>
        <w:widowControl w:val="0"/>
        <w:tabs>
          <w:tab w:val="left" w:pos="5670"/>
        </w:tabs>
        <w:ind w:left="5670"/>
        <w:jc w:val="center"/>
        <w:rPr>
          <w:b/>
          <w:sz w:val="26"/>
          <w:szCs w:val="26"/>
          <w:lang w:eastAsia="ar-SA"/>
        </w:rPr>
      </w:pPr>
      <w:r w:rsidRPr="000860D8">
        <w:rPr>
          <w:szCs w:val="26"/>
          <w:lang w:eastAsia="ar-SA"/>
        </w:rPr>
        <w:t>от 15 марта 2022 года № 36</w:t>
      </w:r>
    </w:p>
    <w:p w:rsidR="006D1D6A" w:rsidRPr="00377914" w:rsidRDefault="006D1D6A" w:rsidP="007709B1">
      <w:pPr>
        <w:widowControl w:val="0"/>
        <w:ind w:firstLine="709"/>
        <w:jc w:val="right"/>
        <w:rPr>
          <w:lang w:eastAsia="ar-SA"/>
        </w:rPr>
      </w:pPr>
    </w:p>
    <w:p w:rsidR="006D1D6A" w:rsidRPr="00377914" w:rsidRDefault="006D1D6A" w:rsidP="007709B1">
      <w:pPr>
        <w:pStyle w:val="HTML"/>
        <w:widowControl w:val="0"/>
        <w:shd w:val="clear" w:color="auto" w:fill="FFFFFF"/>
        <w:ind w:firstLine="709"/>
        <w:jc w:val="right"/>
        <w:rPr>
          <w:rStyle w:val="s10"/>
          <w:rFonts w:ascii="Times New Roman" w:hAnsi="Times New Roman" w:cs="Times New Roman"/>
          <w:bCs/>
          <w:sz w:val="24"/>
          <w:szCs w:val="24"/>
        </w:rPr>
      </w:pPr>
    </w:p>
    <w:p w:rsidR="006D1D6A" w:rsidRPr="00377914" w:rsidRDefault="006D1D6A" w:rsidP="007709B1">
      <w:pPr>
        <w:pStyle w:val="HTML"/>
        <w:widowControl w:val="0"/>
        <w:shd w:val="clear" w:color="auto" w:fill="FFFFFF"/>
        <w:ind w:firstLine="709"/>
        <w:jc w:val="center"/>
        <w:rPr>
          <w:rFonts w:ascii="Times New Roman" w:hAnsi="Times New Roman" w:cs="Times New Roman"/>
          <w:b/>
          <w:sz w:val="24"/>
          <w:szCs w:val="24"/>
        </w:rPr>
      </w:pPr>
      <w:r w:rsidRPr="00377914">
        <w:rPr>
          <w:rStyle w:val="s10"/>
          <w:rFonts w:ascii="Times New Roman" w:hAnsi="Times New Roman" w:cs="Times New Roman"/>
          <w:b/>
          <w:bCs/>
          <w:sz w:val="24"/>
          <w:szCs w:val="24"/>
        </w:rPr>
        <w:t>ТИПОВАЯ ФОРМА</w:t>
      </w:r>
    </w:p>
    <w:p w:rsidR="006D1D6A" w:rsidRPr="00377914" w:rsidRDefault="006D1D6A" w:rsidP="007709B1">
      <w:pPr>
        <w:pStyle w:val="HTML"/>
        <w:widowControl w:val="0"/>
        <w:shd w:val="clear" w:color="auto" w:fill="FFFFFF"/>
        <w:ind w:firstLine="709"/>
        <w:jc w:val="center"/>
        <w:rPr>
          <w:rFonts w:ascii="Times New Roman" w:hAnsi="Times New Roman" w:cs="Times New Roman"/>
          <w:b/>
          <w:sz w:val="24"/>
          <w:szCs w:val="24"/>
        </w:rPr>
      </w:pPr>
      <w:r w:rsidRPr="00377914">
        <w:rPr>
          <w:rStyle w:val="s10"/>
          <w:rFonts w:ascii="Times New Roman" w:hAnsi="Times New Roman" w:cs="Times New Roman"/>
          <w:b/>
          <w:bCs/>
          <w:sz w:val="24"/>
          <w:szCs w:val="24"/>
        </w:rPr>
        <w:t>согласия на обработку персональных данных субъектов персональных данных</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Я, ________________________________________________________________,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proofErr w:type="gramStart"/>
      <w:r w:rsidRPr="00377914">
        <w:rPr>
          <w:rFonts w:ascii="Times New Roman" w:hAnsi="Times New Roman" w:cs="Times New Roman"/>
          <w:sz w:val="24"/>
          <w:szCs w:val="24"/>
        </w:rPr>
        <w:t>(фамилия, имя, отчество (при наличии)</w:t>
      </w:r>
      <w:proofErr w:type="gramEnd"/>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зарегистрированны</w:t>
      </w:r>
      <w:proofErr w:type="gramStart"/>
      <w:r w:rsidRPr="00377914">
        <w:rPr>
          <w:rFonts w:ascii="Times New Roman" w:hAnsi="Times New Roman" w:cs="Times New Roman"/>
          <w:sz w:val="24"/>
          <w:szCs w:val="24"/>
        </w:rPr>
        <w:t>й(</w:t>
      </w:r>
      <w:proofErr w:type="spellStart"/>
      <w:proofErr w:type="gramEnd"/>
      <w:r w:rsidRPr="00377914">
        <w:rPr>
          <w:rFonts w:ascii="Times New Roman" w:hAnsi="Times New Roman" w:cs="Times New Roman"/>
          <w:sz w:val="24"/>
          <w:szCs w:val="24"/>
        </w:rPr>
        <w:t>ая</w:t>
      </w:r>
      <w:proofErr w:type="spellEnd"/>
      <w:r w:rsidRPr="00377914">
        <w:rPr>
          <w:rFonts w:ascii="Times New Roman" w:hAnsi="Times New Roman" w:cs="Times New Roman"/>
          <w:sz w:val="24"/>
          <w:szCs w:val="24"/>
        </w:rPr>
        <w:t>) по адресу _______________________________________,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________________________________________________________________________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паспорт серия _____ N __________, выдан 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(дата)</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________________________________________________________________________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(кем </w:t>
      </w:r>
      <w:proofErr w:type="gramStart"/>
      <w:r w:rsidRPr="00377914">
        <w:rPr>
          <w:rFonts w:ascii="Times New Roman" w:hAnsi="Times New Roman" w:cs="Times New Roman"/>
          <w:sz w:val="24"/>
          <w:szCs w:val="24"/>
        </w:rPr>
        <w:t>выдан</w:t>
      </w:r>
      <w:proofErr w:type="gramEnd"/>
      <w:r w:rsidRPr="00377914">
        <w:rPr>
          <w:rFonts w:ascii="Times New Roman" w:hAnsi="Times New Roman" w:cs="Times New Roman"/>
          <w:sz w:val="24"/>
          <w:szCs w:val="24"/>
        </w:rPr>
        <w:t>)</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свободно, своей волей и в своем  интересе  даю  согласие   уполномоченным</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должностным лицам Администрации муниципального района «Газимуро-Заводский район» (далее </w:t>
      </w:r>
      <w:proofErr w:type="gramStart"/>
      <w:r w:rsidRPr="00377914">
        <w:rPr>
          <w:rFonts w:ascii="Times New Roman" w:hAnsi="Times New Roman" w:cs="Times New Roman"/>
          <w:sz w:val="24"/>
          <w:szCs w:val="24"/>
        </w:rPr>
        <w:t>-А</w:t>
      </w:r>
      <w:proofErr w:type="gramEnd"/>
      <w:r w:rsidRPr="00377914">
        <w:rPr>
          <w:rFonts w:ascii="Times New Roman" w:hAnsi="Times New Roman" w:cs="Times New Roman"/>
          <w:sz w:val="24"/>
          <w:szCs w:val="24"/>
        </w:rPr>
        <w:t>дминистрация)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-фамилия, имя, отчество (при наличии), дата и место рождения;</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прежние фамилия, имя, отчество (при наличии), дата, место и причина их изменения (в случае изменения);</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сведения о гражданстве (в том числе предыдущее гражданство, иные гражданства);</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сведения об ученой степени, ученом звании;</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владение иностранными языками и языками народов Российской Федерации;</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proofErr w:type="gramStart"/>
      <w:r w:rsidRPr="00377914">
        <w:rPr>
          <w:rFonts w:ascii="Times New Roman" w:hAnsi="Times New Roman" w:cs="Times New Roman"/>
          <w:sz w:val="24"/>
          <w:szCs w:val="24"/>
        </w:rPr>
        <w:t>- воинское и (или) специальное  звание, классный чин правоохранительной службы (кем и когда присвоены);</w:t>
      </w:r>
      <w:proofErr w:type="gramEnd"/>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информация о наличии или отсутствии судимости;</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допуск к государственной тайне, оформленный за период работы, службы, учебы (форма, номер и дата);</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государственные награды, иные награды и знаки отличия (кем </w:t>
      </w:r>
      <w:proofErr w:type="gramStart"/>
      <w:r w:rsidRPr="00377914">
        <w:rPr>
          <w:rFonts w:ascii="Times New Roman" w:hAnsi="Times New Roman" w:cs="Times New Roman"/>
          <w:sz w:val="24"/>
          <w:szCs w:val="24"/>
        </w:rPr>
        <w:t>награжден</w:t>
      </w:r>
      <w:proofErr w:type="gramEnd"/>
      <w:r w:rsidRPr="00377914">
        <w:rPr>
          <w:rFonts w:ascii="Times New Roman" w:hAnsi="Times New Roman" w:cs="Times New Roman"/>
          <w:sz w:val="24"/>
          <w:szCs w:val="24"/>
        </w:rPr>
        <w:t xml:space="preserve"> и когда);</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степень родства, фамилии, имена, отчества, даты рождения </w:t>
      </w:r>
      <w:r w:rsidR="006D1D6A" w:rsidRPr="00377914">
        <w:rPr>
          <w:rFonts w:ascii="Times New Roman" w:hAnsi="Times New Roman" w:cs="Times New Roman"/>
          <w:sz w:val="24"/>
          <w:szCs w:val="24"/>
        </w:rPr>
        <w:t>лиц,</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состоящих в близком родств</w:t>
      </w:r>
      <w:r w:rsidRPr="00377914">
        <w:rPr>
          <w:rFonts w:ascii="Times New Roman" w:hAnsi="Times New Roman" w:cs="Times New Roman"/>
          <w:sz w:val="24"/>
          <w:szCs w:val="24"/>
        </w:rPr>
        <w:t>е или свойстве, а также  мужа</w:t>
      </w:r>
      <w:r w:rsidR="006D1D6A"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жены),  в </w:t>
      </w:r>
      <w:r w:rsidR="006D1D6A" w:rsidRPr="00377914">
        <w:rPr>
          <w:rFonts w:ascii="Times New Roman" w:hAnsi="Times New Roman" w:cs="Times New Roman"/>
          <w:sz w:val="24"/>
          <w:szCs w:val="24"/>
        </w:rPr>
        <w:t>том</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числе бывших;</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места рождения, места работы, должности, адреса организаций и адреса</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регистрации по месту жительст</w:t>
      </w:r>
      <w:r w:rsidRPr="00377914">
        <w:rPr>
          <w:rFonts w:ascii="Times New Roman" w:hAnsi="Times New Roman" w:cs="Times New Roman"/>
          <w:sz w:val="24"/>
          <w:szCs w:val="24"/>
        </w:rPr>
        <w:t xml:space="preserve">ва (месту пребывания), адреса </w:t>
      </w:r>
      <w:r w:rsidR="006D1D6A" w:rsidRPr="00377914">
        <w:rPr>
          <w:rFonts w:ascii="Times New Roman" w:hAnsi="Times New Roman" w:cs="Times New Roman"/>
          <w:sz w:val="24"/>
          <w:szCs w:val="24"/>
        </w:rPr>
        <w:t>фактического</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 xml:space="preserve">проживания </w:t>
      </w:r>
      <w:r w:rsidR="006D1D6A" w:rsidRPr="00377914">
        <w:rPr>
          <w:rFonts w:ascii="Times New Roman" w:hAnsi="Times New Roman" w:cs="Times New Roman"/>
          <w:sz w:val="24"/>
          <w:szCs w:val="24"/>
        </w:rPr>
        <w:lastRenderedPageBreak/>
        <w:t>лиц, состоящих в близком р</w:t>
      </w:r>
      <w:r w:rsidRPr="00377914">
        <w:rPr>
          <w:rFonts w:ascii="Times New Roman" w:hAnsi="Times New Roman" w:cs="Times New Roman"/>
          <w:sz w:val="24"/>
          <w:szCs w:val="24"/>
        </w:rPr>
        <w:t xml:space="preserve">одстве или свойстве, а также </w:t>
      </w:r>
      <w:r w:rsidR="006D1D6A" w:rsidRPr="00377914">
        <w:rPr>
          <w:rFonts w:ascii="Times New Roman" w:hAnsi="Times New Roman" w:cs="Times New Roman"/>
          <w:sz w:val="24"/>
          <w:szCs w:val="24"/>
        </w:rPr>
        <w:t>мужа</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(жены), в том числе бывших;</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лица, состоящие в близком родстве или свойстве, а также  муж (жена),</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в том числе бывшие, постоянно проживающие за границей и (или) оформляющие</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документы для выезда на постоя</w:t>
      </w:r>
      <w:r w:rsidRPr="00377914">
        <w:rPr>
          <w:rFonts w:ascii="Times New Roman" w:hAnsi="Times New Roman" w:cs="Times New Roman"/>
          <w:sz w:val="24"/>
          <w:szCs w:val="24"/>
        </w:rPr>
        <w:t xml:space="preserve">нное место жительства в другое </w:t>
      </w:r>
      <w:r w:rsidR="006D1D6A" w:rsidRPr="00377914">
        <w:rPr>
          <w:rFonts w:ascii="Times New Roman" w:hAnsi="Times New Roman" w:cs="Times New Roman"/>
          <w:sz w:val="24"/>
          <w:szCs w:val="24"/>
        </w:rPr>
        <w:t>государство</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(фамилия, имя, отчество (при наличии), с  какого  времени  прож</w:t>
      </w:r>
      <w:r w:rsidRPr="00377914">
        <w:rPr>
          <w:rFonts w:ascii="Times New Roman" w:hAnsi="Times New Roman" w:cs="Times New Roman"/>
          <w:sz w:val="24"/>
          <w:szCs w:val="24"/>
        </w:rPr>
        <w:t>ивают</w:t>
      </w:r>
      <w:r w:rsidR="006D1D6A" w:rsidRPr="00377914">
        <w:rPr>
          <w:rFonts w:ascii="Times New Roman" w:hAnsi="Times New Roman" w:cs="Times New Roman"/>
          <w:sz w:val="24"/>
          <w:szCs w:val="24"/>
        </w:rPr>
        <w:t xml:space="preserve"> за</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границей);</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пребывание за границей (когда, где, с какой целью);</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отношение к воинской обязанности, сведения по воинскому учету (для</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граждан,</w:t>
      </w:r>
      <w:r w:rsidRPr="00377914">
        <w:rPr>
          <w:rFonts w:ascii="Times New Roman" w:hAnsi="Times New Roman" w:cs="Times New Roman"/>
          <w:sz w:val="24"/>
          <w:szCs w:val="24"/>
        </w:rPr>
        <w:t xml:space="preserve"> пребывающих в запасе, и  лиц, подлежащих призыву на </w:t>
      </w:r>
      <w:r w:rsidR="006D1D6A" w:rsidRPr="00377914">
        <w:rPr>
          <w:rFonts w:ascii="Times New Roman" w:hAnsi="Times New Roman" w:cs="Times New Roman"/>
          <w:sz w:val="24"/>
          <w:szCs w:val="24"/>
        </w:rPr>
        <w:t>военную</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службу);</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адрес и дата регистрации по месту жительства (месту пребывания),</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адрес фактического проживания;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номер контактного т</w:t>
      </w:r>
      <w:r w:rsidRPr="00377914">
        <w:rPr>
          <w:rFonts w:ascii="Times New Roman" w:hAnsi="Times New Roman" w:cs="Times New Roman"/>
          <w:sz w:val="24"/>
          <w:szCs w:val="24"/>
        </w:rPr>
        <w:t xml:space="preserve">елефона или сведения о  других  способах  </w:t>
      </w:r>
      <w:r w:rsidR="006D1D6A" w:rsidRPr="00377914">
        <w:rPr>
          <w:rFonts w:ascii="Times New Roman" w:hAnsi="Times New Roman" w:cs="Times New Roman"/>
          <w:sz w:val="24"/>
          <w:szCs w:val="24"/>
        </w:rPr>
        <w:t>связи;</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 xml:space="preserve">паспорт (серия, номер, когда и кем </w:t>
      </w:r>
      <w:r w:rsidRPr="00377914">
        <w:rPr>
          <w:rFonts w:ascii="Times New Roman" w:hAnsi="Times New Roman" w:cs="Times New Roman"/>
          <w:sz w:val="24"/>
          <w:szCs w:val="24"/>
        </w:rPr>
        <w:t>выдан) или документ его заме</w:t>
      </w:r>
      <w:r w:rsidR="006D1D6A" w:rsidRPr="00377914">
        <w:rPr>
          <w:rFonts w:ascii="Times New Roman" w:hAnsi="Times New Roman" w:cs="Times New Roman"/>
          <w:sz w:val="24"/>
          <w:szCs w:val="24"/>
        </w:rPr>
        <w:t>няющий;</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паспорт, удостоверяющий  личн</w:t>
      </w:r>
      <w:r w:rsidRPr="00377914">
        <w:rPr>
          <w:rFonts w:ascii="Times New Roman" w:hAnsi="Times New Roman" w:cs="Times New Roman"/>
          <w:sz w:val="24"/>
          <w:szCs w:val="24"/>
        </w:rPr>
        <w:t>ость  гражданина  Российской Федера</w:t>
      </w:r>
      <w:r w:rsidR="006D1D6A" w:rsidRPr="00377914">
        <w:rPr>
          <w:rFonts w:ascii="Times New Roman" w:hAnsi="Times New Roman" w:cs="Times New Roman"/>
          <w:sz w:val="24"/>
          <w:szCs w:val="24"/>
        </w:rPr>
        <w:t>ции за пределами Российской Федерации (серия, номер, когда и кем выдан);</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номер страхового </w:t>
      </w:r>
      <w:r w:rsidR="006D1D6A" w:rsidRPr="00377914">
        <w:rPr>
          <w:rFonts w:ascii="Times New Roman" w:hAnsi="Times New Roman" w:cs="Times New Roman"/>
          <w:sz w:val="24"/>
          <w:szCs w:val="24"/>
        </w:rPr>
        <w:t>свидетельства обязательного пенсионного</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страхования;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идентификационный номер налогоплательщика;</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реквизиты страхового медицинского полиса обязательного  медицинского</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страхования;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наличие (отсутствие) заболевания,</w:t>
      </w:r>
      <w:r w:rsidRPr="00377914">
        <w:rPr>
          <w:rFonts w:ascii="Times New Roman" w:hAnsi="Times New Roman" w:cs="Times New Roman"/>
          <w:sz w:val="24"/>
          <w:szCs w:val="24"/>
        </w:rPr>
        <w:t xml:space="preserve"> препятствующего поступлению</w:t>
      </w:r>
      <w:r w:rsidR="006D1D6A" w:rsidRPr="00377914">
        <w:rPr>
          <w:rFonts w:ascii="Times New Roman" w:hAnsi="Times New Roman" w:cs="Times New Roman"/>
          <w:sz w:val="24"/>
          <w:szCs w:val="24"/>
        </w:rPr>
        <w:t xml:space="preserve"> на</w:t>
      </w:r>
      <w:r w:rsidRPr="00377914">
        <w:rPr>
          <w:rFonts w:ascii="Times New Roman" w:hAnsi="Times New Roman" w:cs="Times New Roman"/>
          <w:sz w:val="24"/>
          <w:szCs w:val="24"/>
        </w:rPr>
        <w:t xml:space="preserve"> муниципальную службу Российской Федерации</w:t>
      </w:r>
      <w:r w:rsidR="006D1D6A" w:rsidRPr="00377914">
        <w:rPr>
          <w:rFonts w:ascii="Times New Roman" w:hAnsi="Times New Roman" w:cs="Times New Roman"/>
          <w:sz w:val="24"/>
          <w:szCs w:val="24"/>
        </w:rPr>
        <w:t xml:space="preserve"> или</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ее прохождению, подтвержденного заключением медицинского учреждения;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результаты обязательных медицинских осмотров (обследований), а также</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обязательного психиатрического освидетельствования;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сведения о доходах, расходах, об имуществе и </w:t>
      </w:r>
      <w:r w:rsidR="006D1D6A" w:rsidRPr="00377914">
        <w:rPr>
          <w:rFonts w:ascii="Times New Roman" w:hAnsi="Times New Roman" w:cs="Times New Roman"/>
          <w:sz w:val="24"/>
          <w:szCs w:val="24"/>
        </w:rPr>
        <w:t xml:space="preserve"> обязательствах</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имущественного характера, а также о дох</w:t>
      </w:r>
      <w:r w:rsidRPr="00377914">
        <w:rPr>
          <w:rFonts w:ascii="Times New Roman" w:hAnsi="Times New Roman" w:cs="Times New Roman"/>
          <w:sz w:val="24"/>
          <w:szCs w:val="24"/>
        </w:rPr>
        <w:t>одах, расходах, об имуществе</w:t>
      </w:r>
      <w:r w:rsidR="006D1D6A" w:rsidRPr="00377914">
        <w:rPr>
          <w:rFonts w:ascii="Times New Roman" w:hAnsi="Times New Roman" w:cs="Times New Roman"/>
          <w:sz w:val="24"/>
          <w:szCs w:val="24"/>
        </w:rPr>
        <w:t xml:space="preserve"> и</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обязательства</w:t>
      </w:r>
      <w:r w:rsidRPr="00377914">
        <w:rPr>
          <w:rFonts w:ascii="Times New Roman" w:hAnsi="Times New Roman" w:cs="Times New Roman"/>
          <w:sz w:val="24"/>
          <w:szCs w:val="24"/>
        </w:rPr>
        <w:t>х   имущественного   характера супруги</w:t>
      </w:r>
      <w:r w:rsidR="006D1D6A" w:rsidRPr="00377914">
        <w:rPr>
          <w:rFonts w:ascii="Times New Roman" w:hAnsi="Times New Roman" w:cs="Times New Roman"/>
          <w:sz w:val="24"/>
          <w:szCs w:val="24"/>
        </w:rPr>
        <w:t xml:space="preserve"> (супруга) и</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несовершеннолетних детей;</w:t>
      </w: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личная фотография.</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Вышеуказанные персональные данные предоставляю для обработки в целях</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обеспечения соблюдения в отн</w:t>
      </w:r>
      <w:r w:rsidR="000860D8">
        <w:rPr>
          <w:rFonts w:ascii="Times New Roman" w:hAnsi="Times New Roman" w:cs="Times New Roman"/>
          <w:sz w:val="24"/>
          <w:szCs w:val="24"/>
        </w:rPr>
        <w:t xml:space="preserve">ошении меня законодательства </w:t>
      </w:r>
      <w:r w:rsidRPr="00377914">
        <w:rPr>
          <w:rFonts w:ascii="Times New Roman" w:hAnsi="Times New Roman" w:cs="Times New Roman"/>
          <w:sz w:val="24"/>
          <w:szCs w:val="24"/>
        </w:rPr>
        <w:t>Российской</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Федерации в сфере трудовых и непосредственно связанных с ними отношений</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для реализации полномочий, возложенных на </w:t>
      </w:r>
      <w:r w:rsidR="00DF1CDB" w:rsidRPr="00377914">
        <w:rPr>
          <w:rFonts w:ascii="Times New Roman" w:hAnsi="Times New Roman" w:cs="Times New Roman"/>
          <w:sz w:val="24"/>
          <w:szCs w:val="24"/>
        </w:rPr>
        <w:t>Администрацию</w:t>
      </w:r>
      <w:r w:rsidRPr="00377914">
        <w:rPr>
          <w:rFonts w:ascii="Times New Roman" w:hAnsi="Times New Roman" w:cs="Times New Roman"/>
          <w:sz w:val="24"/>
          <w:szCs w:val="24"/>
        </w:rPr>
        <w:t>.</w:t>
      </w: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Я ознакомле</w:t>
      </w:r>
      <w:proofErr w:type="gramStart"/>
      <w:r w:rsidRPr="00377914">
        <w:rPr>
          <w:rFonts w:ascii="Times New Roman" w:hAnsi="Times New Roman" w:cs="Times New Roman"/>
          <w:sz w:val="24"/>
          <w:szCs w:val="24"/>
        </w:rPr>
        <w:t>н(</w:t>
      </w:r>
      <w:proofErr w:type="gramEnd"/>
      <w:r w:rsidRPr="00377914">
        <w:rPr>
          <w:rFonts w:ascii="Times New Roman" w:hAnsi="Times New Roman" w:cs="Times New Roman"/>
          <w:sz w:val="24"/>
          <w:szCs w:val="24"/>
        </w:rPr>
        <w:t>а) с тем, что:</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согласие на обработку пер</w:t>
      </w:r>
      <w:r w:rsidRPr="00377914">
        <w:rPr>
          <w:rFonts w:ascii="Times New Roman" w:hAnsi="Times New Roman" w:cs="Times New Roman"/>
          <w:sz w:val="24"/>
          <w:szCs w:val="24"/>
        </w:rPr>
        <w:t xml:space="preserve">сональных данных действует </w:t>
      </w:r>
      <w:proofErr w:type="gramStart"/>
      <w:r w:rsidRPr="00377914">
        <w:rPr>
          <w:rFonts w:ascii="Times New Roman" w:hAnsi="Times New Roman" w:cs="Times New Roman"/>
          <w:sz w:val="24"/>
          <w:szCs w:val="24"/>
        </w:rPr>
        <w:t xml:space="preserve">с </w:t>
      </w:r>
      <w:r w:rsidR="006D1D6A" w:rsidRPr="00377914">
        <w:rPr>
          <w:rFonts w:ascii="Times New Roman" w:hAnsi="Times New Roman" w:cs="Times New Roman"/>
          <w:sz w:val="24"/>
          <w:szCs w:val="24"/>
        </w:rPr>
        <w:t>даты</w:t>
      </w:r>
      <w:r w:rsidRPr="00377914">
        <w:rPr>
          <w:rFonts w:ascii="Times New Roman" w:hAnsi="Times New Roman" w:cs="Times New Roman"/>
          <w:sz w:val="24"/>
          <w:szCs w:val="24"/>
        </w:rPr>
        <w:t xml:space="preserve"> подписания</w:t>
      </w:r>
      <w:proofErr w:type="gramEnd"/>
      <w:r w:rsidRPr="00377914">
        <w:rPr>
          <w:rFonts w:ascii="Times New Roman" w:hAnsi="Times New Roman" w:cs="Times New Roman"/>
          <w:sz w:val="24"/>
          <w:szCs w:val="24"/>
        </w:rPr>
        <w:t xml:space="preserve"> настоящего согласия в течение всего  срока</w:t>
      </w:r>
      <w:r w:rsidR="006D1D6A" w:rsidRPr="00377914">
        <w:rPr>
          <w:rFonts w:ascii="Times New Roman" w:hAnsi="Times New Roman" w:cs="Times New Roman"/>
          <w:sz w:val="24"/>
          <w:szCs w:val="24"/>
        </w:rPr>
        <w:t xml:space="preserve"> трудовых и</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непосредственно связанных с ними отношений;</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согласие на обработку п</w:t>
      </w:r>
      <w:r w:rsidRPr="00377914">
        <w:rPr>
          <w:rFonts w:ascii="Times New Roman" w:hAnsi="Times New Roman" w:cs="Times New Roman"/>
          <w:sz w:val="24"/>
          <w:szCs w:val="24"/>
        </w:rPr>
        <w:t xml:space="preserve">ерсональных данных может  быть </w:t>
      </w:r>
      <w:r w:rsidR="006D1D6A" w:rsidRPr="00377914">
        <w:rPr>
          <w:rFonts w:ascii="Times New Roman" w:hAnsi="Times New Roman" w:cs="Times New Roman"/>
          <w:sz w:val="24"/>
          <w:szCs w:val="24"/>
        </w:rPr>
        <w:t>отозв</w:t>
      </w:r>
      <w:r w:rsidRPr="00377914">
        <w:rPr>
          <w:rFonts w:ascii="Times New Roman" w:hAnsi="Times New Roman" w:cs="Times New Roman"/>
          <w:sz w:val="24"/>
          <w:szCs w:val="24"/>
        </w:rPr>
        <w:t>ано</w:t>
      </w:r>
      <w:r w:rsidR="006D1D6A" w:rsidRPr="00377914">
        <w:rPr>
          <w:rFonts w:ascii="Times New Roman" w:hAnsi="Times New Roman" w:cs="Times New Roman"/>
          <w:sz w:val="24"/>
          <w:szCs w:val="24"/>
        </w:rPr>
        <w:t xml:space="preserve"> на</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основании письменного заявления в произвольной форме;</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в случае отзыва согласия на обработку персональных данных</w:t>
      </w:r>
      <w:r w:rsidRPr="00377914">
        <w:rPr>
          <w:rFonts w:ascii="Times New Roman" w:hAnsi="Times New Roman" w:cs="Times New Roman"/>
          <w:sz w:val="24"/>
          <w:szCs w:val="24"/>
        </w:rPr>
        <w:t xml:space="preserve"> Администрация</w:t>
      </w:r>
      <w:r w:rsidR="006D1D6A" w:rsidRPr="00377914">
        <w:rPr>
          <w:rFonts w:ascii="Times New Roman" w:hAnsi="Times New Roman" w:cs="Times New Roman"/>
          <w:sz w:val="24"/>
          <w:szCs w:val="24"/>
        </w:rPr>
        <w:t xml:space="preserve"> вправе продолжить обработку персональных данных без согласия</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 xml:space="preserve">при наличии оснований, указанных в </w:t>
      </w:r>
      <w:hyperlink r:id="rId31" w:anchor="/document/12148567/entry/6012" w:history="1">
        <w:r w:rsidR="006D1D6A" w:rsidRPr="00377914">
          <w:rPr>
            <w:rStyle w:val="a3"/>
            <w:rFonts w:ascii="Times New Roman" w:eastAsiaTheme="minorEastAsia" w:hAnsi="Times New Roman"/>
            <w:color w:val="auto"/>
            <w:sz w:val="24"/>
            <w:szCs w:val="24"/>
            <w:u w:val="none"/>
          </w:rPr>
          <w:t>пунктах 2-11 части 1 статьи 6</w:t>
        </w:r>
      </w:hyperlink>
      <w:r w:rsidR="006D1D6A" w:rsidRPr="00377914">
        <w:rPr>
          <w:rFonts w:ascii="Times New Roman" w:hAnsi="Times New Roman" w:cs="Times New Roman"/>
          <w:sz w:val="24"/>
          <w:szCs w:val="24"/>
        </w:rPr>
        <w:t xml:space="preserve">, </w:t>
      </w:r>
      <w:hyperlink r:id="rId32" w:anchor="/document/12148567/entry/1002" w:history="1">
        <w:r w:rsidR="006D1D6A" w:rsidRPr="00377914">
          <w:rPr>
            <w:rStyle w:val="a3"/>
            <w:rFonts w:ascii="Times New Roman" w:eastAsiaTheme="minorEastAsia" w:hAnsi="Times New Roman"/>
            <w:color w:val="auto"/>
            <w:sz w:val="24"/>
            <w:szCs w:val="24"/>
            <w:u w:val="none"/>
          </w:rPr>
          <w:t>части 2</w:t>
        </w:r>
      </w:hyperlink>
      <w:r w:rsidRPr="00377914">
        <w:rPr>
          <w:rFonts w:ascii="Times New Roman" w:hAnsi="Times New Roman" w:cs="Times New Roman"/>
          <w:sz w:val="24"/>
          <w:szCs w:val="24"/>
        </w:rPr>
        <w:t xml:space="preserve"> </w:t>
      </w:r>
      <w:hyperlink r:id="rId33" w:anchor="/document/12148567/entry/1002" w:history="1">
        <w:r w:rsidR="006D1D6A" w:rsidRPr="00377914">
          <w:rPr>
            <w:rStyle w:val="a3"/>
            <w:rFonts w:ascii="Times New Roman" w:eastAsiaTheme="minorEastAsia" w:hAnsi="Times New Roman"/>
            <w:color w:val="auto"/>
            <w:sz w:val="24"/>
            <w:szCs w:val="24"/>
            <w:u w:val="none"/>
          </w:rPr>
          <w:t>статьи 10</w:t>
        </w:r>
      </w:hyperlink>
      <w:r w:rsidR="006D1D6A" w:rsidRPr="00377914">
        <w:rPr>
          <w:rFonts w:ascii="Times New Roman" w:hAnsi="Times New Roman" w:cs="Times New Roman"/>
          <w:sz w:val="24"/>
          <w:szCs w:val="24"/>
        </w:rPr>
        <w:t xml:space="preserve"> и </w:t>
      </w:r>
      <w:hyperlink r:id="rId34" w:anchor="/document/12148567/entry/1102" w:history="1">
        <w:r w:rsidR="006D1D6A" w:rsidRPr="00377914">
          <w:rPr>
            <w:rStyle w:val="a3"/>
            <w:rFonts w:ascii="Times New Roman" w:eastAsiaTheme="minorEastAsia" w:hAnsi="Times New Roman"/>
            <w:color w:val="auto"/>
            <w:sz w:val="24"/>
            <w:szCs w:val="24"/>
            <w:u w:val="none"/>
          </w:rPr>
          <w:t>части 2 статьи 11</w:t>
        </w:r>
      </w:hyperlink>
      <w:r w:rsidRPr="00377914">
        <w:rPr>
          <w:rFonts w:ascii="Times New Roman" w:hAnsi="Times New Roman" w:cs="Times New Roman"/>
          <w:sz w:val="24"/>
          <w:szCs w:val="24"/>
        </w:rPr>
        <w:t xml:space="preserve"> Федерального закона от 27 июля 2006 </w:t>
      </w:r>
      <w:r w:rsidR="006D1D6A" w:rsidRPr="00377914">
        <w:rPr>
          <w:rFonts w:ascii="Times New Roman" w:hAnsi="Times New Roman" w:cs="Times New Roman"/>
          <w:sz w:val="24"/>
          <w:szCs w:val="24"/>
        </w:rPr>
        <w:t>г.</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N 152-ФЗ "О персональных данных";</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после прекращени</w:t>
      </w:r>
      <w:r w:rsidRPr="00377914">
        <w:rPr>
          <w:rFonts w:ascii="Times New Roman" w:hAnsi="Times New Roman" w:cs="Times New Roman"/>
          <w:sz w:val="24"/>
          <w:szCs w:val="24"/>
        </w:rPr>
        <w:t>я  трудовых и непосредственно</w:t>
      </w:r>
      <w:r w:rsidR="006D1D6A" w:rsidRPr="00377914">
        <w:rPr>
          <w:rFonts w:ascii="Times New Roman" w:hAnsi="Times New Roman" w:cs="Times New Roman"/>
          <w:sz w:val="24"/>
          <w:szCs w:val="24"/>
        </w:rPr>
        <w:t xml:space="preserve"> связа</w:t>
      </w:r>
      <w:r w:rsidRPr="00377914">
        <w:rPr>
          <w:rFonts w:ascii="Times New Roman" w:hAnsi="Times New Roman" w:cs="Times New Roman"/>
          <w:sz w:val="24"/>
          <w:szCs w:val="24"/>
        </w:rPr>
        <w:t xml:space="preserve">нных с </w:t>
      </w:r>
      <w:r w:rsidR="006D1D6A" w:rsidRPr="00377914">
        <w:rPr>
          <w:rFonts w:ascii="Times New Roman" w:hAnsi="Times New Roman" w:cs="Times New Roman"/>
          <w:sz w:val="24"/>
          <w:szCs w:val="24"/>
        </w:rPr>
        <w:t>ними</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 xml:space="preserve">отношений персональные данные будут храниться в </w:t>
      </w:r>
      <w:r w:rsidRPr="00377914">
        <w:rPr>
          <w:rFonts w:ascii="Times New Roman" w:hAnsi="Times New Roman" w:cs="Times New Roman"/>
          <w:sz w:val="24"/>
          <w:szCs w:val="24"/>
        </w:rPr>
        <w:t>Администрации  в</w:t>
      </w:r>
      <w:r w:rsidR="006D1D6A" w:rsidRPr="00377914">
        <w:rPr>
          <w:rFonts w:ascii="Times New Roman" w:hAnsi="Times New Roman" w:cs="Times New Roman"/>
          <w:sz w:val="24"/>
          <w:szCs w:val="24"/>
        </w:rPr>
        <w:t xml:space="preserve"> течение</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предусмотренного законодательство</w:t>
      </w:r>
      <w:r w:rsidRPr="00377914">
        <w:rPr>
          <w:rFonts w:ascii="Times New Roman" w:hAnsi="Times New Roman" w:cs="Times New Roman"/>
          <w:sz w:val="24"/>
          <w:szCs w:val="24"/>
        </w:rPr>
        <w:t xml:space="preserve">м Российской Федерации срока </w:t>
      </w:r>
      <w:r w:rsidR="006D1D6A" w:rsidRPr="00377914">
        <w:rPr>
          <w:rFonts w:ascii="Times New Roman" w:hAnsi="Times New Roman" w:cs="Times New Roman"/>
          <w:sz w:val="24"/>
          <w:szCs w:val="24"/>
        </w:rPr>
        <w:t>хранения</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документов;</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персональные данные, предоставляемые в отношении третьих лиц,  будут</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обрабатываться то</w:t>
      </w:r>
      <w:r w:rsidRPr="00377914">
        <w:rPr>
          <w:rFonts w:ascii="Times New Roman" w:hAnsi="Times New Roman" w:cs="Times New Roman"/>
          <w:sz w:val="24"/>
          <w:szCs w:val="24"/>
        </w:rPr>
        <w:t xml:space="preserve">лько в целях  осуществления и </w:t>
      </w:r>
      <w:proofErr w:type="gramStart"/>
      <w:r w:rsidRPr="00377914">
        <w:rPr>
          <w:rFonts w:ascii="Times New Roman" w:hAnsi="Times New Roman" w:cs="Times New Roman"/>
          <w:sz w:val="24"/>
          <w:szCs w:val="24"/>
        </w:rPr>
        <w:t>выполнения</w:t>
      </w:r>
      <w:proofErr w:type="gramEnd"/>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возложенных</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законодательство</w:t>
      </w:r>
      <w:r w:rsidRPr="00377914">
        <w:rPr>
          <w:rFonts w:ascii="Times New Roman" w:hAnsi="Times New Roman" w:cs="Times New Roman"/>
          <w:sz w:val="24"/>
          <w:szCs w:val="24"/>
        </w:rPr>
        <w:t xml:space="preserve">м  Российской  Федерации   на Администрацию </w:t>
      </w:r>
      <w:r w:rsidR="006D1D6A" w:rsidRPr="00377914">
        <w:rPr>
          <w:rFonts w:ascii="Times New Roman" w:hAnsi="Times New Roman" w:cs="Times New Roman"/>
          <w:sz w:val="24"/>
          <w:szCs w:val="24"/>
        </w:rPr>
        <w:t>функций,</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полномочий и обязанностей.</w:t>
      </w:r>
    </w:p>
    <w:p w:rsidR="00DF1CDB"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Также даю свое согласие на пр</w:t>
      </w:r>
      <w:r w:rsidR="00DF1CDB" w:rsidRPr="00377914">
        <w:rPr>
          <w:rFonts w:ascii="Times New Roman" w:hAnsi="Times New Roman" w:cs="Times New Roman"/>
          <w:sz w:val="24"/>
          <w:szCs w:val="24"/>
        </w:rPr>
        <w:t xml:space="preserve">едоставление в установленном </w:t>
      </w:r>
      <w:r w:rsidRPr="00377914">
        <w:rPr>
          <w:rFonts w:ascii="Times New Roman" w:hAnsi="Times New Roman" w:cs="Times New Roman"/>
          <w:sz w:val="24"/>
          <w:szCs w:val="24"/>
        </w:rPr>
        <w:t>законом</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порядке моих персональных данных третьим лицам для проведения в отношении</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меня </w:t>
      </w:r>
      <w:r w:rsidRPr="00377914">
        <w:rPr>
          <w:rFonts w:ascii="Times New Roman" w:hAnsi="Times New Roman" w:cs="Times New Roman"/>
          <w:sz w:val="24"/>
          <w:szCs w:val="24"/>
        </w:rPr>
        <w:lastRenderedPageBreak/>
        <w:t>проверочных мероприятий.</w:t>
      </w:r>
    </w:p>
    <w:p w:rsidR="006D1D6A" w:rsidRPr="00377914" w:rsidRDefault="00DF1CDB"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Настоящим подтверждаю, что </w:t>
      </w:r>
      <w:r w:rsidR="006D1D6A" w:rsidRPr="00377914">
        <w:rPr>
          <w:rFonts w:ascii="Times New Roman" w:hAnsi="Times New Roman" w:cs="Times New Roman"/>
          <w:sz w:val="24"/>
          <w:szCs w:val="24"/>
        </w:rPr>
        <w:t>уполномоченные должностные лица</w:t>
      </w:r>
      <w:r w:rsidRPr="00377914">
        <w:rPr>
          <w:rFonts w:ascii="Times New Roman" w:hAnsi="Times New Roman" w:cs="Times New Roman"/>
          <w:sz w:val="24"/>
          <w:szCs w:val="24"/>
        </w:rPr>
        <w:t xml:space="preserve"> Администрации</w:t>
      </w:r>
      <w:r w:rsidR="006D1D6A" w:rsidRPr="00377914">
        <w:rPr>
          <w:rFonts w:ascii="Times New Roman" w:hAnsi="Times New Roman" w:cs="Times New Roman"/>
          <w:sz w:val="24"/>
          <w:szCs w:val="24"/>
        </w:rPr>
        <w:t xml:space="preserve"> сообщили мне о целях</w:t>
      </w:r>
      <w:r w:rsidRPr="00377914">
        <w:rPr>
          <w:rFonts w:ascii="Times New Roman" w:hAnsi="Times New Roman" w:cs="Times New Roman"/>
          <w:sz w:val="24"/>
          <w:szCs w:val="24"/>
        </w:rPr>
        <w:t xml:space="preserve">, предполагаемых источниках и </w:t>
      </w:r>
      <w:r w:rsidR="006D1D6A" w:rsidRPr="00377914">
        <w:rPr>
          <w:rFonts w:ascii="Times New Roman" w:hAnsi="Times New Roman" w:cs="Times New Roman"/>
          <w:sz w:val="24"/>
          <w:szCs w:val="24"/>
        </w:rPr>
        <w:t>способах</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получения (проверк</w:t>
      </w:r>
      <w:r w:rsidRPr="00377914">
        <w:rPr>
          <w:rFonts w:ascii="Times New Roman" w:hAnsi="Times New Roman" w:cs="Times New Roman"/>
          <w:sz w:val="24"/>
          <w:szCs w:val="24"/>
        </w:rPr>
        <w:t xml:space="preserve">и) моих персональных </w:t>
      </w:r>
      <w:r w:rsidR="006D1D6A" w:rsidRPr="00377914">
        <w:rPr>
          <w:rFonts w:ascii="Times New Roman" w:hAnsi="Times New Roman" w:cs="Times New Roman"/>
          <w:sz w:val="24"/>
          <w:szCs w:val="24"/>
        </w:rPr>
        <w:t xml:space="preserve">данных, </w:t>
      </w:r>
      <w:r w:rsidRPr="00377914">
        <w:rPr>
          <w:rFonts w:ascii="Times New Roman" w:hAnsi="Times New Roman" w:cs="Times New Roman"/>
          <w:sz w:val="24"/>
          <w:szCs w:val="24"/>
        </w:rPr>
        <w:t xml:space="preserve">а также о </w:t>
      </w:r>
      <w:r w:rsidR="006D1D6A" w:rsidRPr="00377914">
        <w:rPr>
          <w:rFonts w:ascii="Times New Roman" w:hAnsi="Times New Roman" w:cs="Times New Roman"/>
          <w:sz w:val="24"/>
          <w:szCs w:val="24"/>
        </w:rPr>
        <w:t>характере</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подлежащих получению (проверки) персональных данных и последствиях моего</w:t>
      </w: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отказа дать письменное согласие на их получение (проверку).</w:t>
      </w: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6D1D6A" w:rsidP="007709B1">
      <w:pPr>
        <w:pStyle w:val="HTML"/>
        <w:widowControl w:val="0"/>
        <w:shd w:val="clear" w:color="auto" w:fill="FFFFFF"/>
        <w:jc w:val="both"/>
        <w:rPr>
          <w:rFonts w:ascii="Times New Roman" w:hAnsi="Times New Roman" w:cs="Times New Roman"/>
          <w:sz w:val="24"/>
          <w:szCs w:val="24"/>
        </w:rPr>
      </w:pPr>
      <w:r w:rsidRPr="00377914">
        <w:rPr>
          <w:rFonts w:ascii="Times New Roman" w:hAnsi="Times New Roman" w:cs="Times New Roman"/>
          <w:sz w:val="24"/>
          <w:szCs w:val="24"/>
        </w:rPr>
        <w:t xml:space="preserve">Дата начала обработки персональных данных: </w:t>
      </w:r>
    </w:p>
    <w:p w:rsidR="00DF1CDB" w:rsidRPr="00377914" w:rsidRDefault="00DF1CDB" w:rsidP="007709B1">
      <w:pPr>
        <w:pStyle w:val="HTML"/>
        <w:widowControl w:val="0"/>
        <w:shd w:val="clear" w:color="auto" w:fill="FFFFFF"/>
        <w:jc w:val="both"/>
        <w:rPr>
          <w:rFonts w:ascii="Times New Roman" w:hAnsi="Times New Roman" w:cs="Times New Roman"/>
          <w:sz w:val="24"/>
          <w:szCs w:val="24"/>
        </w:rPr>
      </w:pPr>
    </w:p>
    <w:p w:rsidR="00DF1CDB" w:rsidRPr="00377914" w:rsidRDefault="00DF1CDB" w:rsidP="007709B1">
      <w:pPr>
        <w:pStyle w:val="HTML"/>
        <w:widowControl w:val="0"/>
        <w:shd w:val="clear" w:color="auto" w:fill="FFFFFF"/>
        <w:jc w:val="both"/>
        <w:rPr>
          <w:rFonts w:ascii="Times New Roman" w:hAnsi="Times New Roman" w:cs="Times New Roman"/>
          <w:sz w:val="24"/>
          <w:szCs w:val="24"/>
        </w:rPr>
      </w:pPr>
    </w:p>
    <w:p w:rsidR="00DF1CDB" w:rsidRPr="00377914" w:rsidRDefault="006D1D6A" w:rsidP="007709B1">
      <w:pPr>
        <w:pStyle w:val="HTML"/>
        <w:widowControl w:val="0"/>
        <w:shd w:val="clear" w:color="auto" w:fill="FFFFFF"/>
        <w:jc w:val="both"/>
        <w:rPr>
          <w:rFonts w:ascii="Times New Roman" w:hAnsi="Times New Roman" w:cs="Times New Roman"/>
          <w:sz w:val="24"/>
          <w:szCs w:val="24"/>
        </w:rPr>
      </w:pPr>
      <w:r w:rsidRPr="00377914">
        <w:rPr>
          <w:rFonts w:ascii="Times New Roman" w:hAnsi="Times New Roman" w:cs="Times New Roman"/>
          <w:sz w:val="24"/>
          <w:szCs w:val="24"/>
        </w:rPr>
        <w:t>__________________________</w:t>
      </w:r>
    </w:p>
    <w:p w:rsidR="006D1D6A" w:rsidRPr="00377914" w:rsidRDefault="00DF1CDB" w:rsidP="007709B1">
      <w:pPr>
        <w:pStyle w:val="HTML"/>
        <w:widowControl w:val="0"/>
        <w:shd w:val="clear" w:color="auto" w:fill="FFFFFF"/>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6D1D6A" w:rsidRPr="00377914">
        <w:rPr>
          <w:rFonts w:ascii="Times New Roman" w:hAnsi="Times New Roman" w:cs="Times New Roman"/>
          <w:sz w:val="24"/>
          <w:szCs w:val="24"/>
        </w:rPr>
        <w:t xml:space="preserve">   (число, месяц, год)</w:t>
      </w:r>
    </w:p>
    <w:p w:rsidR="00DF1CDB" w:rsidRPr="00377914" w:rsidRDefault="00DF1CDB" w:rsidP="007709B1">
      <w:pPr>
        <w:pStyle w:val="HTML"/>
        <w:widowControl w:val="0"/>
        <w:shd w:val="clear" w:color="auto" w:fill="FFFFFF"/>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jc w:val="both"/>
        <w:rPr>
          <w:rFonts w:ascii="Times New Roman" w:hAnsi="Times New Roman" w:cs="Times New Roman"/>
          <w:sz w:val="24"/>
          <w:szCs w:val="24"/>
        </w:rPr>
      </w:pPr>
      <w:r w:rsidRPr="00377914">
        <w:rPr>
          <w:rFonts w:ascii="Times New Roman" w:hAnsi="Times New Roman" w:cs="Times New Roman"/>
          <w:sz w:val="24"/>
          <w:szCs w:val="24"/>
        </w:rPr>
        <w:t>______________________________</w:t>
      </w:r>
    </w:p>
    <w:p w:rsidR="006D1D6A" w:rsidRPr="00377914" w:rsidRDefault="006D1D6A" w:rsidP="007709B1">
      <w:pPr>
        <w:pStyle w:val="HTML"/>
        <w:widowControl w:val="0"/>
        <w:shd w:val="clear" w:color="auto" w:fill="FFFFFF"/>
        <w:jc w:val="both"/>
        <w:rPr>
          <w:rFonts w:ascii="Times New Roman" w:hAnsi="Times New Roman" w:cs="Times New Roman"/>
          <w:sz w:val="24"/>
          <w:szCs w:val="24"/>
        </w:rPr>
      </w:pPr>
      <w:r w:rsidRPr="00377914">
        <w:rPr>
          <w:rFonts w:ascii="Times New Roman" w:hAnsi="Times New Roman" w:cs="Times New Roman"/>
          <w:sz w:val="24"/>
          <w:szCs w:val="24"/>
        </w:rPr>
        <w:t xml:space="preserve">            (подпись)</w:t>
      </w:r>
    </w:p>
    <w:p w:rsidR="00DF1CDB" w:rsidRPr="00377914" w:rsidRDefault="00DF1CDB" w:rsidP="007709B1">
      <w:pPr>
        <w:widowControl w:val="0"/>
        <w:rPr>
          <w:rStyle w:val="s10"/>
          <w:bCs/>
        </w:rPr>
      </w:pPr>
    </w:p>
    <w:p w:rsidR="00DF1CDB" w:rsidRPr="00377914" w:rsidRDefault="00DF1CDB" w:rsidP="007709B1">
      <w:pPr>
        <w:widowControl w:val="0"/>
        <w:rPr>
          <w:rStyle w:val="s10"/>
          <w:bCs/>
        </w:rPr>
      </w:pPr>
    </w:p>
    <w:p w:rsidR="00DF1CDB" w:rsidRPr="00377914" w:rsidRDefault="00DF1CDB" w:rsidP="007709B1">
      <w:pPr>
        <w:widowControl w:val="0"/>
        <w:rPr>
          <w:rStyle w:val="s10"/>
          <w:bCs/>
        </w:rPr>
      </w:pPr>
    </w:p>
    <w:p w:rsidR="00DF1CDB" w:rsidRPr="00377914" w:rsidRDefault="00DF1CDB" w:rsidP="007709B1">
      <w:pPr>
        <w:widowControl w:val="0"/>
        <w:rPr>
          <w:rStyle w:val="s10"/>
          <w:bCs/>
        </w:rPr>
      </w:pPr>
      <w:r w:rsidRPr="00377914">
        <w:rPr>
          <w:rStyle w:val="s10"/>
          <w:bCs/>
        </w:rPr>
        <w:br w:type="page"/>
      </w:r>
    </w:p>
    <w:p w:rsidR="007709B1" w:rsidRPr="000860D8" w:rsidRDefault="007709B1" w:rsidP="000860D8">
      <w:pPr>
        <w:widowControl w:val="0"/>
        <w:tabs>
          <w:tab w:val="left" w:pos="5954"/>
        </w:tabs>
        <w:ind w:left="5670"/>
        <w:jc w:val="center"/>
        <w:rPr>
          <w:szCs w:val="26"/>
          <w:lang w:eastAsia="ar-SA"/>
        </w:rPr>
      </w:pPr>
      <w:r w:rsidRPr="000860D8">
        <w:rPr>
          <w:szCs w:val="26"/>
          <w:lang w:eastAsia="ar-SA"/>
        </w:rPr>
        <w:lastRenderedPageBreak/>
        <w:t>Приложение № 7</w:t>
      </w:r>
    </w:p>
    <w:p w:rsidR="007709B1" w:rsidRPr="000860D8" w:rsidRDefault="007709B1" w:rsidP="000860D8">
      <w:pPr>
        <w:widowControl w:val="0"/>
        <w:tabs>
          <w:tab w:val="left" w:pos="5954"/>
        </w:tabs>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7709B1" w:rsidRDefault="007709B1" w:rsidP="000860D8">
      <w:pPr>
        <w:widowControl w:val="0"/>
        <w:tabs>
          <w:tab w:val="left" w:pos="5954"/>
        </w:tabs>
        <w:ind w:left="5670"/>
        <w:jc w:val="center"/>
        <w:rPr>
          <w:b/>
          <w:sz w:val="26"/>
          <w:szCs w:val="26"/>
          <w:lang w:eastAsia="ar-SA"/>
        </w:rPr>
      </w:pPr>
      <w:r w:rsidRPr="000860D8">
        <w:rPr>
          <w:szCs w:val="26"/>
          <w:lang w:eastAsia="ar-SA"/>
        </w:rPr>
        <w:t>от 15 марта 2022 года № 36</w:t>
      </w:r>
    </w:p>
    <w:p w:rsidR="00DF1CDB" w:rsidRPr="00377914" w:rsidRDefault="00DF1CDB" w:rsidP="007709B1">
      <w:pPr>
        <w:widowControl w:val="0"/>
        <w:ind w:firstLine="709"/>
        <w:jc w:val="right"/>
        <w:rPr>
          <w:lang w:eastAsia="ar-SA"/>
        </w:rPr>
      </w:pP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0860D8">
      <w:pPr>
        <w:pStyle w:val="HTML"/>
        <w:widowControl w:val="0"/>
        <w:shd w:val="clear" w:color="auto" w:fill="FFFFFF"/>
        <w:jc w:val="center"/>
        <w:rPr>
          <w:rFonts w:ascii="Times New Roman" w:hAnsi="Times New Roman" w:cs="Times New Roman"/>
          <w:b/>
          <w:sz w:val="24"/>
          <w:szCs w:val="24"/>
        </w:rPr>
      </w:pPr>
      <w:r w:rsidRPr="00377914">
        <w:rPr>
          <w:rStyle w:val="s10"/>
          <w:rFonts w:ascii="Times New Roman" w:hAnsi="Times New Roman" w:cs="Times New Roman"/>
          <w:b/>
          <w:bCs/>
          <w:sz w:val="24"/>
          <w:szCs w:val="24"/>
        </w:rPr>
        <w:t>ТИПОВАЯ ФОРМА</w:t>
      </w:r>
    </w:p>
    <w:p w:rsidR="006D1D6A" w:rsidRPr="00377914" w:rsidRDefault="006D1D6A" w:rsidP="000860D8">
      <w:pPr>
        <w:pStyle w:val="HTML"/>
        <w:widowControl w:val="0"/>
        <w:shd w:val="clear" w:color="auto" w:fill="FFFFFF"/>
        <w:jc w:val="center"/>
        <w:rPr>
          <w:rFonts w:ascii="Times New Roman" w:hAnsi="Times New Roman" w:cs="Times New Roman"/>
          <w:b/>
          <w:sz w:val="24"/>
          <w:szCs w:val="24"/>
        </w:rPr>
      </w:pPr>
      <w:r w:rsidRPr="00377914">
        <w:rPr>
          <w:rStyle w:val="s10"/>
          <w:rFonts w:ascii="Times New Roman" w:hAnsi="Times New Roman" w:cs="Times New Roman"/>
          <w:b/>
          <w:bCs/>
          <w:sz w:val="24"/>
          <w:szCs w:val="24"/>
        </w:rPr>
        <w:t>разъяснения субъекту персональных данных юридических последствий отказа</w:t>
      </w:r>
      <w:r w:rsidR="000860D8">
        <w:rPr>
          <w:rStyle w:val="s10"/>
          <w:rFonts w:ascii="Times New Roman" w:hAnsi="Times New Roman" w:cs="Times New Roman"/>
          <w:b/>
          <w:bCs/>
          <w:sz w:val="24"/>
          <w:szCs w:val="24"/>
        </w:rPr>
        <w:t xml:space="preserve"> </w:t>
      </w:r>
      <w:r w:rsidRPr="00377914">
        <w:rPr>
          <w:rStyle w:val="s10"/>
          <w:rFonts w:ascii="Times New Roman" w:hAnsi="Times New Roman" w:cs="Times New Roman"/>
          <w:b/>
          <w:bCs/>
          <w:sz w:val="24"/>
          <w:szCs w:val="24"/>
        </w:rPr>
        <w:t>предоставить свои персональные данные</w:t>
      </w: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Мне, ______________________________________________________________,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              </w:t>
      </w:r>
      <w:proofErr w:type="gramStart"/>
      <w:r w:rsidRPr="00377914">
        <w:rPr>
          <w:rFonts w:ascii="Times New Roman" w:hAnsi="Times New Roman" w:cs="Times New Roman"/>
          <w:sz w:val="24"/>
          <w:szCs w:val="24"/>
        </w:rPr>
        <w:t>(фамилия, имя, отчество (при наличии)</w:t>
      </w:r>
      <w:proofErr w:type="gramEnd"/>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разъяснены юридические последствия отказа предоставить свои  персональные</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данные уполномоченным лицам </w:t>
      </w:r>
      <w:r w:rsidR="00DF1CDB" w:rsidRPr="00377914">
        <w:rPr>
          <w:rFonts w:ascii="Times New Roman" w:hAnsi="Times New Roman" w:cs="Times New Roman"/>
          <w:sz w:val="24"/>
          <w:szCs w:val="24"/>
        </w:rPr>
        <w:t>Администрации муниципального района «Газимуро-Заводский район»</w:t>
      </w:r>
      <w:r w:rsidRPr="00377914">
        <w:rPr>
          <w:rFonts w:ascii="Times New Roman" w:hAnsi="Times New Roman" w:cs="Times New Roman"/>
          <w:sz w:val="24"/>
          <w:szCs w:val="24"/>
        </w:rPr>
        <w:t>.</w:t>
      </w: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DF1CDB" w:rsidRPr="00377914" w:rsidRDefault="00DF1CDB" w:rsidP="007709B1">
      <w:pPr>
        <w:pStyle w:val="HTML"/>
        <w:widowControl w:val="0"/>
        <w:shd w:val="clear" w:color="auto" w:fill="FFFFFF"/>
        <w:ind w:firstLine="709"/>
        <w:jc w:val="both"/>
        <w:rPr>
          <w:rFonts w:ascii="Times New Roman" w:hAnsi="Times New Roman" w:cs="Times New Roman"/>
          <w:sz w:val="24"/>
          <w:szCs w:val="24"/>
        </w:rPr>
      </w:pP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__________________________       </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      ________________________</w:t>
      </w:r>
    </w:p>
    <w:p w:rsidR="006D1D6A" w:rsidRPr="00377914" w:rsidRDefault="006D1D6A" w:rsidP="007709B1">
      <w:pPr>
        <w:pStyle w:val="HTML"/>
        <w:widowControl w:val="0"/>
        <w:shd w:val="clear" w:color="auto" w:fill="FFFFFF"/>
        <w:ind w:firstLine="709"/>
        <w:jc w:val="both"/>
        <w:rPr>
          <w:rFonts w:ascii="Times New Roman" w:hAnsi="Times New Roman" w:cs="Times New Roman"/>
          <w:sz w:val="24"/>
          <w:szCs w:val="24"/>
        </w:rPr>
      </w:pPr>
      <w:r w:rsidRPr="00377914">
        <w:rPr>
          <w:rFonts w:ascii="Times New Roman" w:hAnsi="Times New Roman" w:cs="Times New Roman"/>
          <w:sz w:val="24"/>
          <w:szCs w:val="24"/>
        </w:rPr>
        <w:t xml:space="preserve">              (дата)                         </w:t>
      </w:r>
      <w:r w:rsidR="00DF1CDB" w:rsidRPr="00377914">
        <w:rPr>
          <w:rFonts w:ascii="Times New Roman" w:hAnsi="Times New Roman" w:cs="Times New Roman"/>
          <w:sz w:val="24"/>
          <w:szCs w:val="24"/>
        </w:rPr>
        <w:t xml:space="preserve">                                                   </w:t>
      </w:r>
      <w:r w:rsidRPr="00377914">
        <w:rPr>
          <w:rFonts w:ascii="Times New Roman" w:hAnsi="Times New Roman" w:cs="Times New Roman"/>
          <w:sz w:val="24"/>
          <w:szCs w:val="24"/>
        </w:rPr>
        <w:t xml:space="preserve">       (подпись)</w:t>
      </w:r>
    </w:p>
    <w:p w:rsidR="00D65E40" w:rsidRPr="00377914" w:rsidRDefault="00D65E40" w:rsidP="007709B1">
      <w:pPr>
        <w:widowControl w:val="0"/>
      </w:pPr>
      <w:r w:rsidRPr="00377914">
        <w:br w:type="page"/>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lastRenderedPageBreak/>
        <w:t>Приложение № 8</w:t>
      </w:r>
    </w:p>
    <w:p w:rsidR="007709B1" w:rsidRPr="000860D8" w:rsidRDefault="007709B1" w:rsidP="000860D8">
      <w:pPr>
        <w:widowControl w:val="0"/>
        <w:tabs>
          <w:tab w:val="left" w:pos="5670"/>
        </w:tabs>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0860D8" w:rsidRDefault="007709B1" w:rsidP="000860D8">
      <w:pPr>
        <w:widowControl w:val="0"/>
        <w:tabs>
          <w:tab w:val="left" w:pos="5670"/>
        </w:tabs>
        <w:ind w:left="5670"/>
        <w:jc w:val="center"/>
        <w:rPr>
          <w:b/>
          <w:szCs w:val="26"/>
          <w:lang w:eastAsia="ar-SA"/>
        </w:rPr>
      </w:pPr>
      <w:r w:rsidRPr="000860D8">
        <w:rPr>
          <w:szCs w:val="26"/>
          <w:lang w:eastAsia="ar-SA"/>
        </w:rPr>
        <w:t>от 15 марта 2022 года № 36</w:t>
      </w:r>
    </w:p>
    <w:p w:rsidR="00D65E40" w:rsidRPr="00377914" w:rsidRDefault="00D65E40" w:rsidP="007709B1">
      <w:pPr>
        <w:widowControl w:val="0"/>
        <w:ind w:firstLine="709"/>
        <w:jc w:val="right"/>
        <w:rPr>
          <w:lang w:eastAsia="ar-SA"/>
        </w:rPr>
      </w:pPr>
    </w:p>
    <w:p w:rsidR="00D65E40" w:rsidRPr="00377914" w:rsidRDefault="00D65E40" w:rsidP="007709B1">
      <w:pPr>
        <w:pStyle w:val="s3"/>
        <w:widowControl w:val="0"/>
        <w:shd w:val="clear" w:color="auto" w:fill="FFFFFF"/>
        <w:spacing w:before="0" w:beforeAutospacing="0" w:after="0" w:afterAutospacing="0"/>
        <w:ind w:firstLine="709"/>
        <w:jc w:val="center"/>
        <w:rPr>
          <w:b/>
        </w:rPr>
      </w:pPr>
    </w:p>
    <w:p w:rsidR="00D65E40" w:rsidRPr="00377914" w:rsidRDefault="00D65E40" w:rsidP="007709B1">
      <w:pPr>
        <w:pStyle w:val="s3"/>
        <w:widowControl w:val="0"/>
        <w:shd w:val="clear" w:color="auto" w:fill="FFFFFF"/>
        <w:spacing w:before="0" w:beforeAutospacing="0" w:after="0" w:afterAutospacing="0"/>
        <w:ind w:firstLine="709"/>
        <w:jc w:val="center"/>
        <w:rPr>
          <w:b/>
        </w:rPr>
      </w:pPr>
      <w:r w:rsidRPr="00377914">
        <w:rPr>
          <w:b/>
        </w:rPr>
        <w:t xml:space="preserve">Порядок доступа работников </w:t>
      </w:r>
      <w:r w:rsidR="000860D8">
        <w:rPr>
          <w:b/>
        </w:rPr>
        <w:t>а</w:t>
      </w:r>
      <w:r w:rsidRPr="00377914">
        <w:rPr>
          <w:b/>
        </w:rPr>
        <w:t>дминистрации муниципального района «Газимуро-Заводский район», в которых ведется обработка персональных данных</w:t>
      </w:r>
    </w:p>
    <w:p w:rsidR="00D65E40" w:rsidRPr="00377914" w:rsidRDefault="00D65E40" w:rsidP="007709B1">
      <w:pPr>
        <w:pStyle w:val="s3"/>
        <w:widowControl w:val="0"/>
        <w:shd w:val="clear" w:color="auto" w:fill="FFFFFF"/>
        <w:spacing w:before="0" w:beforeAutospacing="0" w:after="0" w:afterAutospacing="0"/>
        <w:ind w:firstLine="709"/>
        <w:jc w:val="center"/>
        <w:rPr>
          <w:b/>
        </w:rPr>
      </w:pPr>
    </w:p>
    <w:p w:rsidR="00D65E40" w:rsidRPr="00377914" w:rsidRDefault="00D65E40" w:rsidP="007709B1">
      <w:pPr>
        <w:pStyle w:val="s1"/>
        <w:widowControl w:val="0"/>
        <w:shd w:val="clear" w:color="auto" w:fill="FFFFFF"/>
        <w:spacing w:before="0" w:beforeAutospacing="0" w:after="0" w:afterAutospacing="0"/>
        <w:ind w:firstLine="709"/>
        <w:jc w:val="both"/>
      </w:pPr>
      <w:r w:rsidRPr="00377914">
        <w:t xml:space="preserve">1. </w:t>
      </w:r>
      <w:proofErr w:type="gramStart"/>
      <w:r w:rsidRPr="00377914">
        <w:t>Настоящий порядок определяет правила доступа работников Администрации муниципального района «Газимуро-Заводский район» (далее соответственно - работники, Администрация) в помещения Администрации,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roofErr w:type="gramEnd"/>
    </w:p>
    <w:p w:rsidR="00D65E40" w:rsidRPr="00377914" w:rsidRDefault="00D65E40" w:rsidP="007709B1">
      <w:pPr>
        <w:pStyle w:val="s1"/>
        <w:widowControl w:val="0"/>
        <w:shd w:val="clear" w:color="auto" w:fill="FFFFFF"/>
        <w:spacing w:before="0" w:beforeAutospacing="0" w:after="0" w:afterAutospacing="0"/>
        <w:ind w:firstLine="709"/>
        <w:jc w:val="both"/>
      </w:pPr>
      <w:r w:rsidRPr="00377914">
        <w:t xml:space="preserve">2. Доступ в помещения Администрации, где хранятся и обрабатываются персональные данные, имеют работники Администрации, должности которых включены в </w:t>
      </w:r>
      <w:hyperlink r:id="rId35" w:anchor="/document/400128716/entry/7000" w:history="1">
        <w:r w:rsidRPr="00377914">
          <w:rPr>
            <w:rStyle w:val="a3"/>
            <w:color w:val="auto"/>
            <w:u w:val="none"/>
          </w:rPr>
          <w:t>Перечень</w:t>
        </w:r>
      </w:hyperlink>
      <w:r w:rsidRPr="00377914">
        <w:t xml:space="preserve">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D65E40" w:rsidRPr="00377914" w:rsidRDefault="00D65E40" w:rsidP="007709B1">
      <w:pPr>
        <w:pStyle w:val="s1"/>
        <w:widowControl w:val="0"/>
        <w:shd w:val="clear" w:color="auto" w:fill="FFFFFF"/>
        <w:spacing w:before="0" w:beforeAutospacing="0" w:after="0" w:afterAutospacing="0"/>
        <w:ind w:firstLine="709"/>
        <w:jc w:val="both"/>
      </w:pPr>
      <w:r w:rsidRPr="00377914">
        <w:t>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D65E40" w:rsidRPr="00377914" w:rsidRDefault="00D65E40" w:rsidP="007709B1">
      <w:pPr>
        <w:pStyle w:val="s1"/>
        <w:widowControl w:val="0"/>
        <w:shd w:val="clear" w:color="auto" w:fill="FFFFFF"/>
        <w:spacing w:before="0" w:beforeAutospacing="0" w:after="0" w:afterAutospacing="0"/>
        <w:ind w:firstLine="709"/>
        <w:jc w:val="both"/>
      </w:pPr>
      <w:r w:rsidRPr="00377914">
        <w:t>- запиранием помещения на ключ, в том числе при выходе из него в рабочее время;</w:t>
      </w:r>
    </w:p>
    <w:p w:rsidR="00D65E40" w:rsidRPr="00377914" w:rsidRDefault="00D65E40" w:rsidP="007709B1">
      <w:pPr>
        <w:pStyle w:val="s1"/>
        <w:widowControl w:val="0"/>
        <w:shd w:val="clear" w:color="auto" w:fill="FFFFFF"/>
        <w:spacing w:before="0" w:beforeAutospacing="0" w:after="0" w:afterAutospacing="0"/>
        <w:ind w:firstLine="709"/>
        <w:jc w:val="both"/>
      </w:pPr>
      <w:r w:rsidRPr="00377914">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Администрации, замещающих должности согласно </w:t>
      </w:r>
      <w:hyperlink r:id="rId36" w:anchor="/document/400128716/entry/7000" w:history="1">
        <w:r w:rsidRPr="00377914">
          <w:rPr>
            <w:rStyle w:val="a3"/>
            <w:color w:val="auto"/>
            <w:u w:val="none"/>
          </w:rPr>
          <w:t>Перечню</w:t>
        </w:r>
      </w:hyperlink>
      <w:r w:rsidRPr="00377914">
        <w:t>.</w:t>
      </w:r>
    </w:p>
    <w:p w:rsidR="00D65E40" w:rsidRPr="00377914" w:rsidRDefault="00D65E40" w:rsidP="007709B1">
      <w:pPr>
        <w:pStyle w:val="s1"/>
        <w:widowControl w:val="0"/>
        <w:shd w:val="clear" w:color="auto" w:fill="FFFFFF"/>
        <w:spacing w:before="0" w:beforeAutospacing="0" w:after="0" w:afterAutospacing="0"/>
        <w:ind w:firstLine="709"/>
        <w:jc w:val="both"/>
      </w:pPr>
      <w:r w:rsidRPr="00377914">
        <w:t>4. Нахождение в помещениях, в которых ведется обработка персональных данных, лиц, не являющихся работниками, имеющими право осуществлять обработку персональных данных, возможно только в присутствии работника, имеющего право осуществлять обработку персональных данных.</w:t>
      </w:r>
    </w:p>
    <w:p w:rsidR="00D65E40" w:rsidRPr="00377914" w:rsidRDefault="00D65E40" w:rsidP="007709B1">
      <w:pPr>
        <w:pStyle w:val="s1"/>
        <w:widowControl w:val="0"/>
        <w:shd w:val="clear" w:color="auto" w:fill="FFFFFF"/>
        <w:spacing w:before="0" w:beforeAutospacing="0" w:after="0" w:afterAutospacing="0"/>
        <w:ind w:firstLine="709"/>
        <w:jc w:val="both"/>
      </w:pPr>
      <w:r w:rsidRPr="00377914">
        <w:t>5. Ответственность за соблюдение порядка доступа в помещения, в которых ведется обработка персональных данных, возлагается на работника Администрации, уполномоченного на обработку персональных данных.</w:t>
      </w:r>
    </w:p>
    <w:p w:rsidR="00C07B8C" w:rsidRDefault="00D65E40" w:rsidP="007709B1">
      <w:pPr>
        <w:widowControl w:val="0"/>
      </w:pPr>
      <w:r w:rsidRPr="00377914">
        <w:tab/>
      </w:r>
      <w:r w:rsidR="00C07B8C">
        <w:br w:type="page"/>
      </w:r>
    </w:p>
    <w:p w:rsidR="007709B1" w:rsidRPr="000860D8" w:rsidRDefault="007709B1" w:rsidP="000860D8">
      <w:pPr>
        <w:widowControl w:val="0"/>
        <w:ind w:left="5670"/>
        <w:jc w:val="center"/>
        <w:rPr>
          <w:szCs w:val="26"/>
          <w:lang w:eastAsia="ar-SA"/>
        </w:rPr>
      </w:pPr>
      <w:r w:rsidRPr="000860D8">
        <w:rPr>
          <w:szCs w:val="26"/>
          <w:lang w:eastAsia="ar-SA"/>
        </w:rPr>
        <w:lastRenderedPageBreak/>
        <w:t>Приложение № 9</w:t>
      </w:r>
    </w:p>
    <w:p w:rsidR="007709B1" w:rsidRPr="000860D8" w:rsidRDefault="007709B1" w:rsidP="000860D8">
      <w:pPr>
        <w:widowControl w:val="0"/>
        <w:ind w:left="5670"/>
        <w:jc w:val="center"/>
        <w:rPr>
          <w:szCs w:val="26"/>
          <w:lang w:eastAsia="ar-SA"/>
        </w:rPr>
      </w:pPr>
      <w:r w:rsidRPr="000860D8">
        <w:rPr>
          <w:szCs w:val="26"/>
          <w:lang w:eastAsia="ar-SA"/>
        </w:rPr>
        <w:t>к распоряжению администрации муниципального района «Газимуро-Заводский район»</w:t>
      </w:r>
    </w:p>
    <w:p w:rsidR="007709B1" w:rsidRPr="000860D8" w:rsidRDefault="007709B1" w:rsidP="000860D8">
      <w:pPr>
        <w:widowControl w:val="0"/>
        <w:ind w:left="5670"/>
        <w:jc w:val="center"/>
        <w:rPr>
          <w:b/>
          <w:szCs w:val="26"/>
          <w:lang w:eastAsia="ar-SA"/>
        </w:rPr>
      </w:pPr>
      <w:r w:rsidRPr="000860D8">
        <w:rPr>
          <w:szCs w:val="26"/>
          <w:lang w:eastAsia="ar-SA"/>
        </w:rPr>
        <w:t>от 15 марта 2022 года № 36</w:t>
      </w:r>
    </w:p>
    <w:p w:rsidR="00416B1A" w:rsidRDefault="00416B1A" w:rsidP="007709B1">
      <w:pPr>
        <w:widowControl w:val="0"/>
        <w:tabs>
          <w:tab w:val="left" w:pos="5685"/>
        </w:tabs>
        <w:ind w:firstLine="709"/>
        <w:jc w:val="right"/>
      </w:pPr>
    </w:p>
    <w:p w:rsidR="00C07B8C" w:rsidRPr="00C07B8C" w:rsidRDefault="00C07B8C" w:rsidP="007709B1">
      <w:pPr>
        <w:widowControl w:val="0"/>
        <w:ind w:firstLine="709"/>
        <w:jc w:val="both"/>
      </w:pPr>
    </w:p>
    <w:p w:rsidR="00C07B8C" w:rsidRPr="00C07B8C" w:rsidRDefault="00C07B8C" w:rsidP="000860D8">
      <w:pPr>
        <w:widowControl w:val="0"/>
        <w:jc w:val="center"/>
        <w:rPr>
          <w:b/>
        </w:rPr>
      </w:pPr>
      <w:r w:rsidRPr="00C07B8C">
        <w:rPr>
          <w:b/>
        </w:rPr>
        <w:t>Правила обработки персональных данных, осуществляемой без использования средств автоматизации</w:t>
      </w:r>
    </w:p>
    <w:p w:rsidR="00C07B8C" w:rsidRPr="00C07B8C" w:rsidRDefault="00C07B8C" w:rsidP="007709B1">
      <w:pPr>
        <w:widowControl w:val="0"/>
        <w:ind w:firstLine="709"/>
        <w:jc w:val="both"/>
      </w:pPr>
    </w:p>
    <w:p w:rsidR="00C07B8C" w:rsidRDefault="00C07B8C" w:rsidP="007709B1">
      <w:pPr>
        <w:widowControl w:val="0"/>
        <w:ind w:firstLine="709"/>
        <w:jc w:val="center"/>
      </w:pPr>
      <w:r w:rsidRPr="00C07B8C">
        <w:t>1. Общие положения</w:t>
      </w:r>
    </w:p>
    <w:p w:rsidR="00C07B8C" w:rsidRPr="00C07B8C" w:rsidRDefault="00C07B8C" w:rsidP="007709B1">
      <w:pPr>
        <w:widowControl w:val="0"/>
        <w:ind w:firstLine="709"/>
        <w:jc w:val="center"/>
      </w:pPr>
    </w:p>
    <w:p w:rsidR="00C07B8C" w:rsidRPr="00C07B8C" w:rsidRDefault="00C07B8C" w:rsidP="007709B1">
      <w:pPr>
        <w:widowControl w:val="0"/>
        <w:ind w:firstLine="709"/>
        <w:jc w:val="both"/>
      </w:pPr>
      <w:r w:rsidRPr="00C07B8C">
        <w:t>1.1. Обработка персональных данных, содержащихся в информационной системе персональных данных либо извлеченных из такой системы (далее - персональные дан</w:t>
      </w:r>
      <w:r>
        <w:t xml:space="preserve">ные), считается </w:t>
      </w:r>
      <w:r w:rsidRPr="00C07B8C">
        <w:t>осуществленной</w:t>
      </w:r>
      <w:r>
        <w:t xml:space="preserve"> </w:t>
      </w:r>
      <w:r w:rsidRPr="00C07B8C">
        <w:t>без</w:t>
      </w:r>
      <w:r>
        <w:t xml:space="preserve"> </w:t>
      </w:r>
      <w:r w:rsidRPr="00C07B8C">
        <w:t>использования</w:t>
      </w:r>
      <w:r>
        <w:t xml:space="preserve"> </w:t>
      </w:r>
      <w:r w:rsidRPr="00C07B8C">
        <w:t>средств</w:t>
      </w:r>
      <w:r>
        <w:t xml:space="preserve"> </w:t>
      </w:r>
      <w:r w:rsidRPr="00C07B8C">
        <w:t>автоматизации</w:t>
      </w:r>
      <w:r>
        <w:t xml:space="preserve"> </w:t>
      </w:r>
      <w:r w:rsidRPr="00C07B8C">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07B8C" w:rsidRPr="00C07B8C" w:rsidRDefault="00C07B8C" w:rsidP="007709B1">
      <w:pPr>
        <w:widowControl w:val="0"/>
        <w:ind w:firstLine="709"/>
        <w:jc w:val="both"/>
      </w:pPr>
      <w:r w:rsidRPr="00C07B8C">
        <w:t xml:space="preserve">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C07B8C">
        <w:t>содержатся</w:t>
      </w:r>
      <w:proofErr w:type="gramEnd"/>
      <w:r w:rsidRPr="00C07B8C">
        <w:t xml:space="preserve"> в информационной системе персональных данных либо были извлечены из нее.</w:t>
      </w:r>
    </w:p>
    <w:p w:rsidR="00C07B8C" w:rsidRDefault="00C07B8C" w:rsidP="007709B1">
      <w:pPr>
        <w:widowControl w:val="0"/>
        <w:ind w:firstLine="709"/>
        <w:jc w:val="both"/>
      </w:pPr>
      <w:r w:rsidRPr="00C07B8C">
        <w:t>1.3. Настоящие Правила разработаны с учетом требований</w:t>
      </w:r>
      <w:r>
        <w:t xml:space="preserve"> </w:t>
      </w:r>
      <w:hyperlink r:id="rId37" w:anchor="/document/193875/entry/1000" w:history="1">
        <w:r w:rsidRPr="00C07B8C">
          <w:rPr>
            <w:rStyle w:val="a3"/>
            <w:color w:val="auto"/>
            <w:u w:val="none"/>
          </w:rPr>
          <w:t>Положения</w:t>
        </w:r>
      </w:hyperlink>
      <w:r>
        <w:t xml:space="preserve"> об </w:t>
      </w:r>
      <w:r w:rsidRPr="00C07B8C">
        <w:t>особенностях</w:t>
      </w:r>
      <w:r>
        <w:t xml:space="preserve"> о</w:t>
      </w:r>
      <w:r w:rsidRPr="00C07B8C">
        <w:t>бработки</w:t>
      </w:r>
      <w:r>
        <w:t xml:space="preserve"> </w:t>
      </w:r>
      <w:r w:rsidRPr="00C07B8C">
        <w:t>персональных</w:t>
      </w:r>
      <w:r>
        <w:t xml:space="preserve"> </w:t>
      </w:r>
      <w:r w:rsidRPr="00C07B8C">
        <w:t>данных</w:t>
      </w:r>
      <w:r>
        <w:t xml:space="preserve">, </w:t>
      </w:r>
      <w:r w:rsidRPr="00C07B8C">
        <w:t>осуществляемой</w:t>
      </w:r>
      <w:r>
        <w:t xml:space="preserve"> </w:t>
      </w:r>
      <w:r w:rsidRPr="00C07B8C">
        <w:t>без</w:t>
      </w:r>
      <w:r>
        <w:t xml:space="preserve"> </w:t>
      </w:r>
      <w:r w:rsidRPr="00C07B8C">
        <w:t>использования</w:t>
      </w:r>
      <w:r>
        <w:t xml:space="preserve"> </w:t>
      </w:r>
      <w:r w:rsidRPr="00C07B8C">
        <w:t>средств</w:t>
      </w:r>
      <w:r>
        <w:t xml:space="preserve"> </w:t>
      </w:r>
      <w:r w:rsidRPr="00C07B8C">
        <w:t>автоматизации, утв.</w:t>
      </w:r>
      <w:r>
        <w:t xml:space="preserve"> </w:t>
      </w:r>
      <w:hyperlink r:id="rId38" w:anchor="/document/193875/entry/0" w:history="1">
        <w:r w:rsidRPr="00C07B8C">
          <w:rPr>
            <w:rStyle w:val="a3"/>
            <w:color w:val="auto"/>
            <w:u w:val="none"/>
          </w:rPr>
          <w:t>постановлением</w:t>
        </w:r>
      </w:hyperlink>
      <w:r>
        <w:t xml:space="preserve"> </w:t>
      </w:r>
      <w:r w:rsidRPr="00C07B8C">
        <w:t xml:space="preserve">Правительства </w:t>
      </w:r>
      <w:r>
        <w:t xml:space="preserve">РФ от 15 сентября 2008 г. № </w:t>
      </w:r>
      <w:r w:rsidRPr="00C07B8C">
        <w:t>687.</w:t>
      </w:r>
    </w:p>
    <w:p w:rsidR="00C07B8C" w:rsidRPr="00C07B8C" w:rsidRDefault="00C07B8C" w:rsidP="007709B1">
      <w:pPr>
        <w:widowControl w:val="0"/>
        <w:ind w:firstLine="709"/>
        <w:jc w:val="both"/>
      </w:pPr>
    </w:p>
    <w:p w:rsidR="00C07B8C" w:rsidRDefault="00C07B8C" w:rsidP="007709B1">
      <w:pPr>
        <w:widowControl w:val="0"/>
        <w:ind w:firstLine="709"/>
        <w:jc w:val="center"/>
      </w:pPr>
      <w:r w:rsidRPr="00C07B8C">
        <w:t>2. Особенности организации обработки персональных данных, осуществляемой без использования средств автоматизации</w:t>
      </w:r>
    </w:p>
    <w:p w:rsidR="00C07B8C" w:rsidRPr="00C07B8C" w:rsidRDefault="00C07B8C" w:rsidP="007709B1">
      <w:pPr>
        <w:widowControl w:val="0"/>
        <w:ind w:firstLine="709"/>
        <w:jc w:val="center"/>
      </w:pPr>
    </w:p>
    <w:p w:rsidR="00C07B8C" w:rsidRPr="00C07B8C" w:rsidRDefault="00C07B8C" w:rsidP="007709B1">
      <w:pPr>
        <w:widowControl w:val="0"/>
        <w:ind w:firstLine="709"/>
        <w:jc w:val="both"/>
      </w:pPr>
      <w:r w:rsidRPr="00C07B8C">
        <w:t>2.1. Персональные данные при их обработке, осуществляемой без использования средств автоматизации, обособляются от иной информации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07B8C" w:rsidRPr="00C07B8C" w:rsidRDefault="00C07B8C" w:rsidP="007709B1">
      <w:pPr>
        <w:widowControl w:val="0"/>
        <w:ind w:firstLine="709"/>
        <w:jc w:val="both"/>
      </w:pPr>
      <w:r w:rsidRPr="00C07B8C">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07B8C">
        <w:t>цели</w:t>
      </w:r>
      <w:proofErr w:type="gramEnd"/>
      <w:r w:rsidRPr="00C07B8C">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C07B8C" w:rsidRPr="00C07B8C" w:rsidRDefault="00C07B8C" w:rsidP="007709B1">
      <w:pPr>
        <w:widowControl w:val="0"/>
        <w:ind w:firstLine="709"/>
        <w:jc w:val="both"/>
      </w:pPr>
      <w:r w:rsidRPr="00C07B8C">
        <w:t>2.3.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p>
    <w:p w:rsidR="00C07B8C" w:rsidRPr="00C07B8C" w:rsidRDefault="00C07B8C" w:rsidP="007709B1">
      <w:pPr>
        <w:widowControl w:val="0"/>
        <w:ind w:firstLine="709"/>
        <w:jc w:val="both"/>
      </w:pPr>
      <w:r w:rsidRPr="00C07B8C">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07B8C" w:rsidRPr="00C07B8C" w:rsidRDefault="00C07B8C" w:rsidP="007709B1">
      <w:pPr>
        <w:widowControl w:val="0"/>
        <w:ind w:firstLine="709"/>
        <w:jc w:val="both"/>
      </w:pPr>
      <w:r w:rsidRPr="00C07B8C">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rsidRPr="00C07B8C">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07B8C" w:rsidRPr="00C07B8C" w:rsidRDefault="00C07B8C" w:rsidP="007709B1">
      <w:pPr>
        <w:widowControl w:val="0"/>
        <w:ind w:firstLine="709"/>
        <w:jc w:val="both"/>
      </w:pPr>
      <w:r w:rsidRPr="00C07B8C">
        <w:t>2.4.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07B8C" w:rsidRPr="00C07B8C" w:rsidRDefault="000545E5" w:rsidP="007709B1">
      <w:pPr>
        <w:widowControl w:val="0"/>
        <w:ind w:firstLine="709"/>
        <w:jc w:val="both"/>
      </w:pPr>
      <w:r>
        <w:t xml:space="preserve">2.5. </w:t>
      </w:r>
      <w:r w:rsidR="00C07B8C" w:rsidRPr="00C07B8C">
        <w:t>Положения, предусмотренные</w:t>
      </w:r>
      <w:r>
        <w:t xml:space="preserve"> </w:t>
      </w:r>
      <w:hyperlink r:id="rId39" w:anchor="/document/55737124/entry/23" w:history="1">
        <w:r w:rsidR="00C07B8C" w:rsidRPr="00C07B8C">
          <w:rPr>
            <w:rStyle w:val="a3"/>
            <w:color w:val="auto"/>
            <w:u w:val="none"/>
          </w:rPr>
          <w:t>пунктами 2.3</w:t>
        </w:r>
      </w:hyperlink>
      <w:r>
        <w:t xml:space="preserve"> </w:t>
      </w:r>
      <w:r w:rsidR="00C07B8C" w:rsidRPr="00C07B8C">
        <w:t>и</w:t>
      </w:r>
      <w:r>
        <w:t xml:space="preserve"> </w:t>
      </w:r>
      <w:hyperlink r:id="rId40" w:anchor="/document/55737124/entry/24" w:history="1">
        <w:r w:rsidR="00C07B8C" w:rsidRPr="00C07B8C">
          <w:rPr>
            <w:rStyle w:val="a3"/>
            <w:color w:val="auto"/>
            <w:u w:val="none"/>
          </w:rPr>
          <w:t>2.4</w:t>
        </w:r>
      </w:hyperlink>
      <w:r w:rsidR="00C07B8C" w:rsidRPr="00C07B8C">
        <w:t>. Правил, применяются также в случае, если н</w:t>
      </w:r>
      <w:r>
        <w:t xml:space="preserve">еобходимо обеспечить раздельную обработку </w:t>
      </w:r>
      <w:r w:rsidR="00C07B8C" w:rsidRPr="00C07B8C">
        <w:t>зафиксированных</w:t>
      </w:r>
      <w:r>
        <w:t xml:space="preserve"> на одном материальном носителе персональных данных </w:t>
      </w:r>
      <w:r w:rsidR="00C07B8C" w:rsidRPr="00C07B8C">
        <w:t>и информации, не являющейся персональными данными.</w:t>
      </w:r>
    </w:p>
    <w:p w:rsidR="00C07B8C" w:rsidRPr="00C07B8C" w:rsidRDefault="00C07B8C" w:rsidP="007709B1">
      <w:pPr>
        <w:widowControl w:val="0"/>
        <w:ind w:firstLine="709"/>
        <w:jc w:val="both"/>
      </w:pPr>
      <w:r w:rsidRPr="00C07B8C">
        <w:t xml:space="preserve">2.6. </w:t>
      </w:r>
      <w:proofErr w:type="gramStart"/>
      <w:r w:rsidRPr="00C07B8C">
        <w:t>Ут</w:t>
      </w:r>
      <w:r w:rsidR="000545E5">
        <w:t xml:space="preserve">очнение персональных данных при осуществлении их обработки без использования средств автоматизации </w:t>
      </w:r>
      <w:r w:rsidRPr="00C07B8C">
        <w:t xml:space="preserve">производится путем обновления или изменения данных на материальном носителе, а если </w:t>
      </w:r>
      <w:r w:rsidR="000545E5">
        <w:t xml:space="preserve">это не допускается техническими особенностями </w:t>
      </w:r>
      <w:r w:rsidRPr="00C07B8C">
        <w:t>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07B8C" w:rsidRPr="00C07B8C" w:rsidRDefault="00C07B8C" w:rsidP="007709B1">
      <w:pPr>
        <w:widowControl w:val="0"/>
        <w:ind w:firstLine="709"/>
        <w:jc w:val="both"/>
      </w:pPr>
      <w:r w:rsidRPr="00C07B8C">
        <w:t xml:space="preserve">2.7. </w:t>
      </w:r>
      <w:proofErr w:type="gramStart"/>
      <w:r w:rsidRPr="00C07B8C">
        <w:t>Лица, осуществляющие обработку персональных данных без использования средств автоматизации (сотрудники организации-оператора или лица, осуществляющие такую обработку по договору с оператором), информируются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w:t>
      </w:r>
      <w:proofErr w:type="gramEnd"/>
      <w:r w:rsidRPr="00C07B8C">
        <w:t xml:space="preserve"> Российской Федерации, а также настоящими Правилами.</w:t>
      </w:r>
    </w:p>
    <w:p w:rsidR="000545E5" w:rsidRDefault="000545E5" w:rsidP="007709B1">
      <w:pPr>
        <w:widowControl w:val="0"/>
        <w:ind w:firstLine="709"/>
        <w:jc w:val="both"/>
      </w:pPr>
    </w:p>
    <w:p w:rsidR="00C07B8C" w:rsidRDefault="00C07B8C" w:rsidP="007709B1">
      <w:pPr>
        <w:widowControl w:val="0"/>
        <w:ind w:firstLine="709"/>
        <w:jc w:val="center"/>
      </w:pPr>
      <w:r w:rsidRPr="00C07B8C">
        <w:t>3. Типовые формы документов с персональными данными</w:t>
      </w:r>
    </w:p>
    <w:p w:rsidR="000545E5" w:rsidRPr="00C07B8C" w:rsidRDefault="000545E5" w:rsidP="007709B1">
      <w:pPr>
        <w:widowControl w:val="0"/>
        <w:ind w:firstLine="709"/>
        <w:jc w:val="both"/>
      </w:pPr>
    </w:p>
    <w:p w:rsidR="00C07B8C" w:rsidRPr="00C07B8C" w:rsidRDefault="00C07B8C" w:rsidP="007709B1">
      <w:pPr>
        <w:widowControl w:val="0"/>
        <w:ind w:firstLine="709"/>
        <w:jc w:val="both"/>
      </w:pPr>
      <w:r w:rsidRPr="00C07B8C">
        <w:t>3.1.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разрабатываться с учетом следующих условий:</w:t>
      </w:r>
    </w:p>
    <w:p w:rsidR="00C07B8C" w:rsidRPr="00C07B8C" w:rsidRDefault="00C07B8C" w:rsidP="007709B1">
      <w:pPr>
        <w:widowControl w:val="0"/>
        <w:ind w:firstLine="709"/>
        <w:jc w:val="both"/>
      </w:pPr>
      <w:proofErr w:type="gramStart"/>
      <w:r w:rsidRPr="00C07B8C">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C07B8C">
        <w:t xml:space="preserve"> обработки, общее описание используемых оператором способов обработки персональных данных;</w:t>
      </w:r>
    </w:p>
    <w:p w:rsidR="00C07B8C" w:rsidRPr="00C07B8C" w:rsidRDefault="00C07B8C" w:rsidP="007709B1">
      <w:pPr>
        <w:widowControl w:val="0"/>
        <w:ind w:firstLine="709"/>
        <w:jc w:val="both"/>
      </w:pPr>
      <w:r w:rsidRPr="00C07B8C">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07B8C" w:rsidRPr="00C07B8C" w:rsidRDefault="00C07B8C" w:rsidP="007709B1">
      <w:pPr>
        <w:widowControl w:val="0"/>
        <w:ind w:firstLine="709"/>
        <w:jc w:val="both"/>
      </w:pPr>
      <w:r w:rsidRPr="00C07B8C">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07B8C" w:rsidRPr="00C07B8C" w:rsidRDefault="00C07B8C" w:rsidP="007709B1">
      <w:pPr>
        <w:widowControl w:val="0"/>
        <w:ind w:firstLine="709"/>
        <w:jc w:val="both"/>
      </w:pPr>
      <w:r w:rsidRPr="00C07B8C">
        <w:t xml:space="preserve">- типовая форма должна исключать объединение полей, предназначенных для внесения персональных данных, </w:t>
      </w:r>
      <w:proofErr w:type="gramStart"/>
      <w:r w:rsidRPr="00C07B8C">
        <w:t>цели</w:t>
      </w:r>
      <w:proofErr w:type="gramEnd"/>
      <w:r w:rsidRPr="00C07B8C">
        <w:t xml:space="preserve"> обработки которых заведомо не совместимы.</w:t>
      </w:r>
    </w:p>
    <w:p w:rsidR="00C07B8C" w:rsidRPr="00C07B8C" w:rsidRDefault="00C07B8C" w:rsidP="007709B1">
      <w:pPr>
        <w:widowControl w:val="0"/>
        <w:ind w:firstLine="709"/>
        <w:jc w:val="both"/>
      </w:pPr>
      <w:r w:rsidRPr="00C07B8C">
        <w:t xml:space="preserve">3.2.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разрабатываться </w:t>
      </w:r>
      <w:r w:rsidRPr="00C07B8C">
        <w:lastRenderedPageBreak/>
        <w:t>с учетом следующих условий:</w:t>
      </w:r>
    </w:p>
    <w:p w:rsidR="00C07B8C" w:rsidRPr="00C07B8C" w:rsidRDefault="00C07B8C" w:rsidP="007709B1">
      <w:pPr>
        <w:widowControl w:val="0"/>
        <w:ind w:firstLine="709"/>
        <w:jc w:val="both"/>
      </w:pPr>
      <w:proofErr w:type="gramStart"/>
      <w:r w:rsidRPr="00C07B8C">
        <w:t>-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w:t>
      </w:r>
      <w:proofErr w:type="gramEnd"/>
      <w:r w:rsidRPr="00C07B8C">
        <w:t xml:space="preserve">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C07B8C" w:rsidRPr="00C07B8C" w:rsidRDefault="00C07B8C" w:rsidP="007709B1">
      <w:pPr>
        <w:widowControl w:val="0"/>
        <w:ind w:firstLine="709"/>
        <w:jc w:val="both"/>
      </w:pPr>
      <w:r w:rsidRPr="00C07B8C">
        <w:t>- копирование содержащейся в таких журналах (реестрах, книгах) информации не допускается;</w:t>
      </w:r>
    </w:p>
    <w:p w:rsidR="00C07B8C" w:rsidRPr="00C07B8C" w:rsidRDefault="00C07B8C" w:rsidP="007709B1">
      <w:pPr>
        <w:widowControl w:val="0"/>
        <w:ind w:firstLine="709"/>
        <w:jc w:val="both"/>
      </w:pPr>
      <w:r w:rsidRPr="00C07B8C">
        <w:t>-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C07B8C" w:rsidRPr="00C07B8C" w:rsidRDefault="00C07B8C" w:rsidP="007709B1">
      <w:pPr>
        <w:widowControl w:val="0"/>
        <w:ind w:firstLine="709"/>
        <w:jc w:val="both"/>
      </w:pPr>
      <w:r w:rsidRPr="00C07B8C">
        <w:t>4. Меры по обеспечению безопасности персональных данных при их обработке, осуществляемой без использования средств автоматизации</w:t>
      </w:r>
    </w:p>
    <w:p w:rsidR="00C07B8C" w:rsidRPr="00C07B8C" w:rsidRDefault="00C07B8C" w:rsidP="007709B1">
      <w:pPr>
        <w:widowControl w:val="0"/>
        <w:ind w:firstLine="709"/>
        <w:jc w:val="both"/>
      </w:pPr>
      <w:r w:rsidRPr="00C07B8C">
        <w:t>4.1.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07B8C" w:rsidRPr="00C07B8C" w:rsidRDefault="00C07B8C" w:rsidP="007709B1">
      <w:pPr>
        <w:widowControl w:val="0"/>
        <w:ind w:firstLine="709"/>
        <w:jc w:val="both"/>
      </w:pPr>
      <w:r w:rsidRPr="00C07B8C">
        <w:t>4.2. Обеспечивается раздельное хранение персональных данных (материальных носителей), обработка которых осуществляется в различных целях.</w:t>
      </w:r>
    </w:p>
    <w:p w:rsidR="00C07B8C" w:rsidRPr="00C07B8C" w:rsidRDefault="00C07B8C" w:rsidP="007709B1">
      <w:pPr>
        <w:widowControl w:val="0"/>
        <w:ind w:firstLine="709"/>
        <w:jc w:val="both"/>
      </w:pPr>
      <w:r w:rsidRPr="00C07B8C">
        <w:t>4.3.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07B8C" w:rsidRPr="00C07B8C" w:rsidRDefault="00C07B8C" w:rsidP="007709B1">
      <w:pPr>
        <w:widowControl w:val="0"/>
        <w:ind w:firstLine="709"/>
        <w:jc w:val="both"/>
      </w:pPr>
    </w:p>
    <w:sectPr w:rsidR="00C07B8C" w:rsidRPr="00C07B8C" w:rsidSect="000860D8">
      <w:headerReference w:type="default" r:id="rId41"/>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64" w:rsidRDefault="00283B64" w:rsidP="000860D8">
      <w:r>
        <w:separator/>
      </w:r>
    </w:p>
  </w:endnote>
  <w:endnote w:type="continuationSeparator" w:id="0">
    <w:p w:rsidR="00283B64" w:rsidRDefault="00283B64" w:rsidP="00086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64" w:rsidRDefault="00283B64" w:rsidP="000860D8">
      <w:r>
        <w:separator/>
      </w:r>
    </w:p>
  </w:footnote>
  <w:footnote w:type="continuationSeparator" w:id="0">
    <w:p w:rsidR="00283B64" w:rsidRDefault="00283B64" w:rsidP="0008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587016"/>
      <w:docPartObj>
        <w:docPartGallery w:val="Page Numbers (Top of Page)"/>
        <w:docPartUnique/>
      </w:docPartObj>
    </w:sdtPr>
    <w:sdtContent>
      <w:p w:rsidR="000860D8" w:rsidRDefault="000860D8">
        <w:pPr>
          <w:pStyle w:val="a9"/>
          <w:jc w:val="center"/>
        </w:pPr>
        <w:r w:rsidRPr="000860D8">
          <w:rPr>
            <w:sz w:val="20"/>
          </w:rPr>
          <w:fldChar w:fldCharType="begin"/>
        </w:r>
        <w:r w:rsidRPr="000860D8">
          <w:rPr>
            <w:sz w:val="20"/>
          </w:rPr>
          <w:instrText xml:space="preserve"> PAGE   \* MERGEFORMAT </w:instrText>
        </w:r>
        <w:r w:rsidRPr="000860D8">
          <w:rPr>
            <w:sz w:val="20"/>
          </w:rPr>
          <w:fldChar w:fldCharType="separate"/>
        </w:r>
        <w:r>
          <w:rPr>
            <w:noProof/>
            <w:sz w:val="20"/>
          </w:rPr>
          <w:t>2</w:t>
        </w:r>
        <w:r w:rsidRPr="000860D8">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F07"/>
    <w:rsid w:val="000545E5"/>
    <w:rsid w:val="000860D8"/>
    <w:rsid w:val="00283B64"/>
    <w:rsid w:val="002B332A"/>
    <w:rsid w:val="00315F07"/>
    <w:rsid w:val="00377914"/>
    <w:rsid w:val="00415D2E"/>
    <w:rsid w:val="00416B1A"/>
    <w:rsid w:val="004661FB"/>
    <w:rsid w:val="006D1D6A"/>
    <w:rsid w:val="007709B1"/>
    <w:rsid w:val="008B3752"/>
    <w:rsid w:val="009B6F7C"/>
    <w:rsid w:val="00A05EA5"/>
    <w:rsid w:val="00C07B8C"/>
    <w:rsid w:val="00D24D59"/>
    <w:rsid w:val="00D65E40"/>
    <w:rsid w:val="00D9333E"/>
    <w:rsid w:val="00DF1CDB"/>
    <w:rsid w:val="00E17FE3"/>
    <w:rsid w:val="00E376FB"/>
    <w:rsid w:val="00E55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5F0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15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15F07"/>
    <w:rPr>
      <w:rFonts w:cs="Times New Roman"/>
      <w:color w:val="0000FF"/>
      <w:u w:val="single"/>
    </w:rPr>
  </w:style>
  <w:style w:type="character" w:customStyle="1" w:styleId="a4">
    <w:name w:val="Гипертекстовая ссылка"/>
    <w:basedOn w:val="a0"/>
    <w:uiPriority w:val="99"/>
    <w:rsid w:val="00315F07"/>
    <w:rPr>
      <w:color w:val="106BBE"/>
    </w:rPr>
  </w:style>
  <w:style w:type="character" w:customStyle="1" w:styleId="10">
    <w:name w:val="Заголовок 1 Знак"/>
    <w:basedOn w:val="a0"/>
    <w:link w:val="1"/>
    <w:uiPriority w:val="99"/>
    <w:rsid w:val="00315F07"/>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315F07"/>
    <w:rPr>
      <w:b/>
      <w:bCs/>
      <w:color w:val="26282F"/>
    </w:rPr>
  </w:style>
  <w:style w:type="paragraph" w:customStyle="1" w:styleId="a6">
    <w:name w:val="Нормальный (таблица)"/>
    <w:basedOn w:val="a"/>
    <w:next w:val="a"/>
    <w:uiPriority w:val="99"/>
    <w:rsid w:val="00315F07"/>
    <w:pPr>
      <w:widowControl w:val="0"/>
      <w:autoSpaceDE w:val="0"/>
      <w:autoSpaceDN w:val="0"/>
      <w:adjustRightInd w:val="0"/>
      <w:jc w:val="both"/>
    </w:pPr>
    <w:rPr>
      <w:rFonts w:ascii="Times New Roman CYR" w:eastAsiaTheme="minorEastAsia" w:hAnsi="Times New Roman CYR" w:cs="Times New Roman CYR"/>
    </w:rPr>
  </w:style>
  <w:style w:type="paragraph" w:customStyle="1" w:styleId="a7">
    <w:name w:val="Прижатый влево"/>
    <w:basedOn w:val="a"/>
    <w:next w:val="a"/>
    <w:uiPriority w:val="99"/>
    <w:rsid w:val="00315F07"/>
    <w:pPr>
      <w:widowControl w:val="0"/>
      <w:autoSpaceDE w:val="0"/>
      <w:autoSpaceDN w:val="0"/>
      <w:adjustRightInd w:val="0"/>
    </w:pPr>
    <w:rPr>
      <w:rFonts w:ascii="Times New Roman CYR" w:eastAsiaTheme="minorEastAsia" w:hAnsi="Times New Roman CYR" w:cs="Times New Roman CYR"/>
    </w:rPr>
  </w:style>
  <w:style w:type="character" w:customStyle="1" w:styleId="a8">
    <w:name w:val="Цветовое выделение для Текст"/>
    <w:uiPriority w:val="99"/>
    <w:rsid w:val="00315F07"/>
    <w:rPr>
      <w:rFonts w:ascii="Times New Roman CYR" w:hAnsi="Times New Roman CYR" w:cs="Times New Roman CYR"/>
    </w:rPr>
  </w:style>
  <w:style w:type="paragraph" w:styleId="a9">
    <w:name w:val="header"/>
    <w:basedOn w:val="a"/>
    <w:link w:val="aa"/>
    <w:uiPriority w:val="99"/>
    <w:unhideWhenUsed/>
    <w:rsid w:val="00315F07"/>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a">
    <w:name w:val="Верхний колонтитул Знак"/>
    <w:basedOn w:val="a0"/>
    <w:link w:val="a9"/>
    <w:uiPriority w:val="99"/>
    <w:rsid w:val="00315F07"/>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315F07"/>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c">
    <w:name w:val="Нижний колонтитул Знак"/>
    <w:basedOn w:val="a0"/>
    <w:link w:val="ab"/>
    <w:uiPriority w:val="99"/>
    <w:semiHidden/>
    <w:rsid w:val="00315F07"/>
    <w:rPr>
      <w:rFonts w:ascii="Times New Roman CYR" w:eastAsiaTheme="minorEastAsia" w:hAnsi="Times New Roman CYR" w:cs="Times New Roman CYR"/>
      <w:sz w:val="24"/>
      <w:szCs w:val="24"/>
      <w:lang w:eastAsia="ru-RU"/>
    </w:rPr>
  </w:style>
  <w:style w:type="paragraph" w:styleId="ad">
    <w:name w:val="List Paragraph"/>
    <w:basedOn w:val="a"/>
    <w:uiPriority w:val="1"/>
    <w:qFormat/>
    <w:rsid w:val="004661FB"/>
    <w:pPr>
      <w:widowControl w:val="0"/>
      <w:autoSpaceDE w:val="0"/>
      <w:autoSpaceDN w:val="0"/>
      <w:spacing w:before="1"/>
      <w:ind w:left="2073" w:hanging="1065"/>
    </w:pPr>
    <w:rPr>
      <w:rFonts w:ascii="Arial" w:hAnsi="Arial" w:cs="Arial"/>
      <w:sz w:val="22"/>
      <w:szCs w:val="22"/>
    </w:rPr>
  </w:style>
  <w:style w:type="paragraph" w:customStyle="1" w:styleId="ConsPlusTitle">
    <w:name w:val="ConsPlusTitle"/>
    <w:rsid w:val="00416B1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16B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s3">
    <w:name w:val="s_3"/>
    <w:basedOn w:val="a"/>
    <w:rsid w:val="00E376FB"/>
    <w:pPr>
      <w:spacing w:before="100" w:beforeAutospacing="1" w:after="100" w:afterAutospacing="1"/>
    </w:pPr>
  </w:style>
  <w:style w:type="paragraph" w:customStyle="1" w:styleId="s1">
    <w:name w:val="s_1"/>
    <w:basedOn w:val="a"/>
    <w:rsid w:val="00E376FB"/>
    <w:pPr>
      <w:spacing w:before="100" w:beforeAutospacing="1" w:after="100" w:afterAutospacing="1"/>
    </w:pPr>
  </w:style>
  <w:style w:type="paragraph" w:styleId="HTML">
    <w:name w:val="HTML Preformatted"/>
    <w:basedOn w:val="a"/>
    <w:link w:val="HTML0"/>
    <w:uiPriority w:val="99"/>
    <w:semiHidden/>
    <w:unhideWhenUsed/>
    <w:rsid w:val="00E3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376FB"/>
    <w:rPr>
      <w:rFonts w:ascii="Courier New" w:eastAsia="Times New Roman" w:hAnsi="Courier New" w:cs="Courier New"/>
      <w:sz w:val="20"/>
      <w:szCs w:val="20"/>
      <w:lang w:eastAsia="ru-RU"/>
    </w:rPr>
  </w:style>
  <w:style w:type="character" w:customStyle="1" w:styleId="s10">
    <w:name w:val="s_10"/>
    <w:basedOn w:val="a0"/>
    <w:rsid w:val="00E376FB"/>
  </w:style>
  <w:style w:type="paragraph" w:customStyle="1" w:styleId="indent1">
    <w:name w:val="indent_1"/>
    <w:basedOn w:val="a"/>
    <w:rsid w:val="006D1D6A"/>
    <w:pPr>
      <w:spacing w:before="100" w:beforeAutospacing="1" w:after="100" w:afterAutospacing="1"/>
    </w:pPr>
  </w:style>
  <w:style w:type="paragraph" w:customStyle="1" w:styleId="s9">
    <w:name w:val="s_9"/>
    <w:basedOn w:val="a"/>
    <w:rsid w:val="00C07B8C"/>
    <w:pPr>
      <w:spacing w:before="100" w:beforeAutospacing="1" w:after="100" w:afterAutospacing="1"/>
    </w:pPr>
  </w:style>
  <w:style w:type="character" w:styleId="ae">
    <w:name w:val="Emphasis"/>
    <w:basedOn w:val="a0"/>
    <w:uiPriority w:val="20"/>
    <w:qFormat/>
    <w:rsid w:val="00C07B8C"/>
    <w:rPr>
      <w:i/>
      <w:iCs/>
    </w:rPr>
  </w:style>
</w:styles>
</file>

<file path=word/webSettings.xml><?xml version="1.0" encoding="utf-8"?>
<w:webSettings xmlns:r="http://schemas.openxmlformats.org/officeDocument/2006/relationships" xmlns:w="http://schemas.openxmlformats.org/wordprocessingml/2006/main">
  <w:divs>
    <w:div w:id="220672883">
      <w:bodyDiv w:val="1"/>
      <w:marLeft w:val="0"/>
      <w:marRight w:val="0"/>
      <w:marTop w:val="0"/>
      <w:marBottom w:val="0"/>
      <w:divBdr>
        <w:top w:val="none" w:sz="0" w:space="0" w:color="auto"/>
        <w:left w:val="none" w:sz="0" w:space="0" w:color="auto"/>
        <w:bottom w:val="none" w:sz="0" w:space="0" w:color="auto"/>
        <w:right w:val="none" w:sz="0" w:space="0" w:color="auto"/>
      </w:divBdr>
    </w:div>
    <w:div w:id="579873062">
      <w:bodyDiv w:val="1"/>
      <w:marLeft w:val="0"/>
      <w:marRight w:val="0"/>
      <w:marTop w:val="0"/>
      <w:marBottom w:val="0"/>
      <w:divBdr>
        <w:top w:val="none" w:sz="0" w:space="0" w:color="auto"/>
        <w:left w:val="none" w:sz="0" w:space="0" w:color="auto"/>
        <w:bottom w:val="none" w:sz="0" w:space="0" w:color="auto"/>
        <w:right w:val="none" w:sz="0" w:space="0" w:color="auto"/>
      </w:divBdr>
    </w:div>
    <w:div w:id="825587611">
      <w:bodyDiv w:val="1"/>
      <w:marLeft w:val="0"/>
      <w:marRight w:val="0"/>
      <w:marTop w:val="0"/>
      <w:marBottom w:val="0"/>
      <w:divBdr>
        <w:top w:val="none" w:sz="0" w:space="0" w:color="auto"/>
        <w:left w:val="none" w:sz="0" w:space="0" w:color="auto"/>
        <w:bottom w:val="none" w:sz="0" w:space="0" w:color="auto"/>
        <w:right w:val="none" w:sz="0" w:space="0" w:color="auto"/>
      </w:divBdr>
    </w:div>
    <w:div w:id="845902540">
      <w:bodyDiv w:val="1"/>
      <w:marLeft w:val="0"/>
      <w:marRight w:val="0"/>
      <w:marTop w:val="0"/>
      <w:marBottom w:val="0"/>
      <w:divBdr>
        <w:top w:val="none" w:sz="0" w:space="0" w:color="auto"/>
        <w:left w:val="none" w:sz="0" w:space="0" w:color="auto"/>
        <w:bottom w:val="none" w:sz="0" w:space="0" w:color="auto"/>
        <w:right w:val="none" w:sz="0" w:space="0" w:color="auto"/>
      </w:divBdr>
      <w:divsChild>
        <w:div w:id="1179126528">
          <w:marLeft w:val="0"/>
          <w:marRight w:val="0"/>
          <w:marTop w:val="240"/>
          <w:marBottom w:val="240"/>
          <w:divBdr>
            <w:top w:val="none" w:sz="0" w:space="0" w:color="auto"/>
            <w:left w:val="none" w:sz="0" w:space="0" w:color="auto"/>
            <w:bottom w:val="none" w:sz="0" w:space="0" w:color="auto"/>
            <w:right w:val="none" w:sz="0" w:space="0" w:color="auto"/>
          </w:divBdr>
        </w:div>
        <w:div w:id="2143039143">
          <w:marLeft w:val="0"/>
          <w:marRight w:val="0"/>
          <w:marTop w:val="0"/>
          <w:marBottom w:val="0"/>
          <w:divBdr>
            <w:top w:val="none" w:sz="0" w:space="0" w:color="auto"/>
            <w:left w:val="none" w:sz="0" w:space="0" w:color="auto"/>
            <w:bottom w:val="none" w:sz="0" w:space="0" w:color="auto"/>
            <w:right w:val="none" w:sz="0" w:space="0" w:color="auto"/>
          </w:divBdr>
        </w:div>
        <w:div w:id="1516841551">
          <w:marLeft w:val="0"/>
          <w:marRight w:val="0"/>
          <w:marTop w:val="0"/>
          <w:marBottom w:val="0"/>
          <w:divBdr>
            <w:top w:val="none" w:sz="0" w:space="0" w:color="auto"/>
            <w:left w:val="none" w:sz="0" w:space="0" w:color="auto"/>
            <w:bottom w:val="none" w:sz="0" w:space="0" w:color="auto"/>
            <w:right w:val="none" w:sz="0" w:space="0" w:color="auto"/>
          </w:divBdr>
        </w:div>
        <w:div w:id="811754978">
          <w:marLeft w:val="0"/>
          <w:marRight w:val="0"/>
          <w:marTop w:val="0"/>
          <w:marBottom w:val="0"/>
          <w:divBdr>
            <w:top w:val="none" w:sz="0" w:space="0" w:color="auto"/>
            <w:left w:val="none" w:sz="0" w:space="0" w:color="auto"/>
            <w:bottom w:val="none" w:sz="0" w:space="0" w:color="auto"/>
            <w:right w:val="none" w:sz="0" w:space="0" w:color="auto"/>
          </w:divBdr>
        </w:div>
        <w:div w:id="852498248">
          <w:marLeft w:val="0"/>
          <w:marRight w:val="0"/>
          <w:marTop w:val="0"/>
          <w:marBottom w:val="0"/>
          <w:divBdr>
            <w:top w:val="none" w:sz="0" w:space="0" w:color="auto"/>
            <w:left w:val="none" w:sz="0" w:space="0" w:color="auto"/>
            <w:bottom w:val="none" w:sz="0" w:space="0" w:color="auto"/>
            <w:right w:val="none" w:sz="0" w:space="0" w:color="auto"/>
          </w:divBdr>
        </w:div>
        <w:div w:id="975187394">
          <w:marLeft w:val="0"/>
          <w:marRight w:val="0"/>
          <w:marTop w:val="0"/>
          <w:marBottom w:val="0"/>
          <w:divBdr>
            <w:top w:val="none" w:sz="0" w:space="0" w:color="auto"/>
            <w:left w:val="none" w:sz="0" w:space="0" w:color="auto"/>
            <w:bottom w:val="none" w:sz="0" w:space="0" w:color="auto"/>
            <w:right w:val="none" w:sz="0" w:space="0" w:color="auto"/>
          </w:divBdr>
        </w:div>
        <w:div w:id="12609632">
          <w:marLeft w:val="0"/>
          <w:marRight w:val="0"/>
          <w:marTop w:val="0"/>
          <w:marBottom w:val="0"/>
          <w:divBdr>
            <w:top w:val="none" w:sz="0" w:space="0" w:color="auto"/>
            <w:left w:val="none" w:sz="0" w:space="0" w:color="auto"/>
            <w:bottom w:val="none" w:sz="0" w:space="0" w:color="auto"/>
            <w:right w:val="none" w:sz="0" w:space="0" w:color="auto"/>
          </w:divBdr>
        </w:div>
        <w:div w:id="1185443743">
          <w:marLeft w:val="0"/>
          <w:marRight w:val="0"/>
          <w:marTop w:val="0"/>
          <w:marBottom w:val="0"/>
          <w:divBdr>
            <w:top w:val="none" w:sz="0" w:space="0" w:color="auto"/>
            <w:left w:val="none" w:sz="0" w:space="0" w:color="auto"/>
            <w:bottom w:val="none" w:sz="0" w:space="0" w:color="auto"/>
            <w:right w:val="none" w:sz="0" w:space="0" w:color="auto"/>
          </w:divBdr>
        </w:div>
        <w:div w:id="1141341256">
          <w:marLeft w:val="0"/>
          <w:marRight w:val="0"/>
          <w:marTop w:val="0"/>
          <w:marBottom w:val="0"/>
          <w:divBdr>
            <w:top w:val="none" w:sz="0" w:space="0" w:color="auto"/>
            <w:left w:val="none" w:sz="0" w:space="0" w:color="auto"/>
            <w:bottom w:val="none" w:sz="0" w:space="0" w:color="auto"/>
            <w:right w:val="none" w:sz="0" w:space="0" w:color="auto"/>
          </w:divBdr>
        </w:div>
        <w:div w:id="2142384382">
          <w:marLeft w:val="0"/>
          <w:marRight w:val="0"/>
          <w:marTop w:val="0"/>
          <w:marBottom w:val="0"/>
          <w:divBdr>
            <w:top w:val="none" w:sz="0" w:space="0" w:color="auto"/>
            <w:left w:val="none" w:sz="0" w:space="0" w:color="auto"/>
            <w:bottom w:val="none" w:sz="0" w:space="0" w:color="auto"/>
            <w:right w:val="none" w:sz="0" w:space="0" w:color="auto"/>
          </w:divBdr>
        </w:div>
        <w:div w:id="690035873">
          <w:marLeft w:val="0"/>
          <w:marRight w:val="0"/>
          <w:marTop w:val="0"/>
          <w:marBottom w:val="0"/>
          <w:divBdr>
            <w:top w:val="none" w:sz="0" w:space="0" w:color="auto"/>
            <w:left w:val="none" w:sz="0" w:space="0" w:color="auto"/>
            <w:bottom w:val="none" w:sz="0" w:space="0" w:color="auto"/>
            <w:right w:val="none" w:sz="0" w:space="0" w:color="auto"/>
          </w:divBdr>
        </w:div>
        <w:div w:id="1755860936">
          <w:marLeft w:val="0"/>
          <w:marRight w:val="0"/>
          <w:marTop w:val="0"/>
          <w:marBottom w:val="0"/>
          <w:divBdr>
            <w:top w:val="none" w:sz="0" w:space="0" w:color="auto"/>
            <w:left w:val="none" w:sz="0" w:space="0" w:color="auto"/>
            <w:bottom w:val="none" w:sz="0" w:space="0" w:color="auto"/>
            <w:right w:val="none" w:sz="0" w:space="0" w:color="auto"/>
          </w:divBdr>
        </w:div>
        <w:div w:id="1097604545">
          <w:marLeft w:val="0"/>
          <w:marRight w:val="0"/>
          <w:marTop w:val="0"/>
          <w:marBottom w:val="0"/>
          <w:divBdr>
            <w:top w:val="none" w:sz="0" w:space="0" w:color="auto"/>
            <w:left w:val="none" w:sz="0" w:space="0" w:color="auto"/>
            <w:bottom w:val="none" w:sz="0" w:space="0" w:color="auto"/>
            <w:right w:val="none" w:sz="0" w:space="0" w:color="auto"/>
          </w:divBdr>
        </w:div>
        <w:div w:id="228657799">
          <w:marLeft w:val="0"/>
          <w:marRight w:val="0"/>
          <w:marTop w:val="0"/>
          <w:marBottom w:val="0"/>
          <w:divBdr>
            <w:top w:val="none" w:sz="0" w:space="0" w:color="auto"/>
            <w:left w:val="none" w:sz="0" w:space="0" w:color="auto"/>
            <w:bottom w:val="none" w:sz="0" w:space="0" w:color="auto"/>
            <w:right w:val="none" w:sz="0" w:space="0" w:color="auto"/>
          </w:divBdr>
        </w:div>
        <w:div w:id="2043438739">
          <w:marLeft w:val="0"/>
          <w:marRight w:val="0"/>
          <w:marTop w:val="0"/>
          <w:marBottom w:val="0"/>
          <w:divBdr>
            <w:top w:val="none" w:sz="0" w:space="0" w:color="auto"/>
            <w:left w:val="none" w:sz="0" w:space="0" w:color="auto"/>
            <w:bottom w:val="none" w:sz="0" w:space="0" w:color="auto"/>
            <w:right w:val="none" w:sz="0" w:space="0" w:color="auto"/>
          </w:divBdr>
        </w:div>
        <w:div w:id="813452391">
          <w:marLeft w:val="0"/>
          <w:marRight w:val="0"/>
          <w:marTop w:val="0"/>
          <w:marBottom w:val="0"/>
          <w:divBdr>
            <w:top w:val="none" w:sz="0" w:space="0" w:color="auto"/>
            <w:left w:val="none" w:sz="0" w:space="0" w:color="auto"/>
            <w:bottom w:val="none" w:sz="0" w:space="0" w:color="auto"/>
            <w:right w:val="none" w:sz="0" w:space="0" w:color="auto"/>
          </w:divBdr>
        </w:div>
      </w:divsChild>
    </w:div>
    <w:div w:id="905536039">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3">
          <w:marLeft w:val="0"/>
          <w:marRight w:val="0"/>
          <w:marTop w:val="0"/>
          <w:marBottom w:val="0"/>
          <w:divBdr>
            <w:top w:val="none" w:sz="0" w:space="0" w:color="auto"/>
            <w:left w:val="none" w:sz="0" w:space="0" w:color="auto"/>
            <w:bottom w:val="none" w:sz="0" w:space="0" w:color="auto"/>
            <w:right w:val="none" w:sz="0" w:space="0" w:color="auto"/>
          </w:divBdr>
        </w:div>
        <w:div w:id="1150755473">
          <w:marLeft w:val="0"/>
          <w:marRight w:val="0"/>
          <w:marTop w:val="0"/>
          <w:marBottom w:val="11250"/>
          <w:divBdr>
            <w:top w:val="none" w:sz="0" w:space="0" w:color="auto"/>
            <w:left w:val="none" w:sz="0" w:space="0" w:color="auto"/>
            <w:bottom w:val="none" w:sz="0" w:space="0" w:color="auto"/>
            <w:right w:val="none" w:sz="0" w:space="0" w:color="auto"/>
          </w:divBdr>
          <w:divsChild>
            <w:div w:id="4951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52982/0" TargetMode="External"/><Relationship Id="rId13" Type="http://schemas.openxmlformats.org/officeDocument/2006/relationships/hyperlink" Target="http://internet.garant.ru/document/redirect/12148567/0" TargetMode="External"/><Relationship Id="rId18" Type="http://schemas.openxmlformats.org/officeDocument/2006/relationships/hyperlink" Target="http://internet.garant.ru/document/redirect/12148567/0"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document/redirect/12148567/0" TargetMode="External"/><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hyperlink" Target="http://internet.garant.ru/document/redirect/12148567/0" TargetMode="External"/><Relationship Id="rId12" Type="http://schemas.openxmlformats.org/officeDocument/2006/relationships/hyperlink" Target="http://internet.garant.ru/document/redirect/12148567/0" TargetMode="External"/><Relationship Id="rId17" Type="http://schemas.openxmlformats.org/officeDocument/2006/relationships/hyperlink" Target="http://internet.garant.ru/document/redirect/12148567/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70451476/0" TargetMode="External"/><Relationship Id="rId29" Type="http://schemas.openxmlformats.org/officeDocument/2006/relationships/hyperlink" Target="https://internet.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2174930/0"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12148567/0"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internet.garant.ru/document/redirect/70152982/0" TargetMode="External"/><Relationship Id="rId19" Type="http://schemas.openxmlformats.org/officeDocument/2006/relationships/hyperlink" Target="http://internet.garant.ru/document/redirect/70152982/0"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48567/0" TargetMode="External"/><Relationship Id="rId14" Type="http://schemas.openxmlformats.org/officeDocument/2006/relationships/hyperlink" Target="http://internet.garant.ru/document/redirect/12148567/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7926</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Управляющая делами</cp:lastModifiedBy>
  <cp:revision>2</cp:revision>
  <dcterms:created xsi:type="dcterms:W3CDTF">2022-03-16T00:52:00Z</dcterms:created>
  <dcterms:modified xsi:type="dcterms:W3CDTF">2022-03-16T00:52:00Z</dcterms:modified>
</cp:coreProperties>
</file>