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B7F" w:rsidRPr="00906A41" w:rsidRDefault="00A36B7F" w:rsidP="000129B9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906A41">
        <w:rPr>
          <w:rFonts w:ascii="Times New Roman" w:hAnsi="Times New Roman"/>
          <w:b/>
          <w:sz w:val="32"/>
          <w:szCs w:val="32"/>
        </w:rPr>
        <w:t>Совет муниципального района «Газ</w:t>
      </w:r>
      <w:r>
        <w:rPr>
          <w:rFonts w:ascii="Times New Roman" w:hAnsi="Times New Roman"/>
          <w:b/>
          <w:sz w:val="32"/>
          <w:szCs w:val="32"/>
        </w:rPr>
        <w:t>и</w:t>
      </w:r>
      <w:r w:rsidRPr="00906A41">
        <w:rPr>
          <w:rFonts w:ascii="Times New Roman" w:hAnsi="Times New Roman"/>
          <w:b/>
          <w:sz w:val="32"/>
          <w:szCs w:val="32"/>
        </w:rPr>
        <w:t>муро-Заводск</w:t>
      </w:r>
      <w:r>
        <w:rPr>
          <w:rFonts w:ascii="Times New Roman" w:hAnsi="Times New Roman"/>
          <w:b/>
          <w:sz w:val="32"/>
          <w:szCs w:val="32"/>
        </w:rPr>
        <w:t>и</w:t>
      </w:r>
      <w:r w:rsidRPr="00906A41">
        <w:rPr>
          <w:rFonts w:ascii="Times New Roman" w:hAnsi="Times New Roman"/>
          <w:b/>
          <w:sz w:val="32"/>
          <w:szCs w:val="32"/>
        </w:rPr>
        <w:t>й район»</w:t>
      </w:r>
    </w:p>
    <w:p w:rsidR="00A36B7F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6B7F" w:rsidRPr="000129B9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129B9">
        <w:rPr>
          <w:rFonts w:ascii="Times New Roman" w:hAnsi="Times New Roman"/>
          <w:b/>
          <w:sz w:val="32"/>
          <w:szCs w:val="32"/>
        </w:rPr>
        <w:t>РЕШЕНИЕ</w:t>
      </w:r>
    </w:p>
    <w:p w:rsidR="00A36B7F" w:rsidRPr="007629B0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7F" w:rsidRPr="007629B0" w:rsidRDefault="00A36B7F" w:rsidP="000129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07 сентября </w:t>
      </w:r>
      <w:r w:rsidRPr="007629B0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22</w:t>
      </w:r>
      <w:r w:rsidRPr="007629B0">
        <w:rPr>
          <w:rFonts w:ascii="Times New Roman" w:hAnsi="Times New Roman"/>
          <w:sz w:val="28"/>
          <w:szCs w:val="28"/>
        </w:rPr>
        <w:t xml:space="preserve"> года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7629B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186</w:t>
      </w:r>
    </w:p>
    <w:p w:rsidR="00A36B7F" w:rsidRPr="007629B0" w:rsidRDefault="00A36B7F" w:rsidP="0001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B7F" w:rsidRPr="007629B0" w:rsidRDefault="00A36B7F" w:rsidP="000129B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с.</w:t>
      </w:r>
      <w:r w:rsidRPr="007629B0">
        <w:rPr>
          <w:rFonts w:ascii="Times New Roman" w:hAnsi="Times New Roman"/>
          <w:i/>
          <w:sz w:val="28"/>
          <w:szCs w:val="28"/>
        </w:rPr>
        <w:t xml:space="preserve"> Газимурский Завод</w:t>
      </w:r>
    </w:p>
    <w:p w:rsidR="00A36B7F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7F" w:rsidRPr="007629B0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7F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9B0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внесении изменений в бюджет муниципального района «Газимуро-Заводский район» на 2022 год и плановый период 2023 и 2024 годов, утвержденный решением Совета муниципального района «Газимуро-Заводский район» от 29.12.2021г. № 152</w:t>
      </w:r>
    </w:p>
    <w:p w:rsidR="00A36B7F" w:rsidRDefault="00A36B7F" w:rsidP="000129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B7F" w:rsidRDefault="00A36B7F" w:rsidP="000129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6B7F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 35, 52 Федерального закона от 06 октября 2003 года №131-ФЗ «Об общих принципах организации местного самоуправления в Российской Федерации», ст. 26.3 Федерального закона от 27 мая 2014 года №136-ФЗ «</w:t>
      </w:r>
      <w:r w:rsidRPr="00B541F5">
        <w:rPr>
          <w:rFonts w:ascii="Times New Roman" w:hAnsi="Times New Roman"/>
          <w:sz w:val="28"/>
          <w:szCs w:val="28"/>
        </w:rPr>
        <w:t>Об общих принципах организации законодательных (представительных) и исполнительных органов государственной власти субъектов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541F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едерации», Законом Забайкальского </w:t>
      </w:r>
      <w:r w:rsidRPr="00B541F5">
        <w:rPr>
          <w:rFonts w:ascii="Times New Roman" w:hAnsi="Times New Roman"/>
          <w:sz w:val="28"/>
          <w:szCs w:val="28"/>
        </w:rPr>
        <w:t>края «О бю</w:t>
      </w:r>
      <w:r>
        <w:rPr>
          <w:rFonts w:ascii="Times New Roman" w:hAnsi="Times New Roman"/>
          <w:sz w:val="28"/>
          <w:szCs w:val="28"/>
        </w:rPr>
        <w:t>джете Забайкальского края на 2022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ст. 23, 42 Устава муниципального района «Газимуро-Заводский район», </w:t>
      </w:r>
      <w:r w:rsidRPr="00B541F5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. 19 и</w:t>
      </w:r>
      <w:r w:rsidRPr="00B541F5">
        <w:rPr>
          <w:rFonts w:ascii="Times New Roman" w:hAnsi="Times New Roman"/>
          <w:sz w:val="28"/>
          <w:szCs w:val="28"/>
        </w:rPr>
        <w:t xml:space="preserve"> ст</w:t>
      </w:r>
      <w:r>
        <w:rPr>
          <w:rFonts w:ascii="Times New Roman" w:hAnsi="Times New Roman"/>
          <w:sz w:val="28"/>
          <w:szCs w:val="28"/>
        </w:rPr>
        <w:t>.</w:t>
      </w:r>
      <w:r w:rsidRPr="00B541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</w:t>
      </w:r>
      <w:r w:rsidRPr="00B541F5">
        <w:rPr>
          <w:rFonts w:ascii="Times New Roman" w:hAnsi="Times New Roman"/>
          <w:sz w:val="28"/>
          <w:szCs w:val="28"/>
        </w:rPr>
        <w:t xml:space="preserve"> Положения «О бюджетном процессе в Газимуро-Заводском районе»</w:t>
      </w:r>
      <w:r>
        <w:rPr>
          <w:rFonts w:ascii="Times New Roman" w:hAnsi="Times New Roman"/>
          <w:sz w:val="28"/>
          <w:szCs w:val="28"/>
        </w:rPr>
        <w:t xml:space="preserve">, утвержденного решением Совета муниципального района от 13.05.2019 </w:t>
      </w:r>
      <w:r w:rsidRPr="000F4699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 xml:space="preserve">68, </w:t>
      </w:r>
      <w:r w:rsidRPr="000F469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муниципального района «Газимуро-Заводский район» </w:t>
      </w:r>
      <w:r>
        <w:rPr>
          <w:rFonts w:ascii="Times New Roman" w:hAnsi="Times New Roman"/>
          <w:b/>
          <w:sz w:val="28"/>
          <w:szCs w:val="28"/>
        </w:rPr>
        <w:t>решил:</w:t>
      </w:r>
    </w:p>
    <w:p w:rsidR="00A36B7F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A8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бюджет муниципального района «Газимуро-Заводский район» </w:t>
      </w:r>
      <w:r w:rsidRPr="00B541F5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 и плановый период 2023</w:t>
      </w:r>
      <w:r w:rsidRPr="00B541F5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B541F5">
        <w:rPr>
          <w:rFonts w:ascii="Times New Roman" w:hAnsi="Times New Roman"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, утвержденный решением Совета муниципального района «Газимуро-Заводский район» от 29.12.2021 г. № 152 о бюджете </w:t>
      </w:r>
      <w:r w:rsidRPr="00B541F5">
        <w:rPr>
          <w:rFonts w:ascii="Times New Roman" w:hAnsi="Times New Roman"/>
          <w:sz w:val="28"/>
          <w:szCs w:val="28"/>
        </w:rPr>
        <w:t>следующие изменения:</w:t>
      </w:r>
    </w:p>
    <w:p w:rsidR="00A36B7F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статью 1 изложить в новой редакции:</w:t>
      </w:r>
    </w:p>
    <w:p w:rsidR="00A36B7F" w:rsidRPr="00B541F5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«Статья </w:t>
      </w:r>
      <w:r w:rsidRPr="00B541F5">
        <w:rPr>
          <w:rFonts w:ascii="Times New Roman" w:hAnsi="Times New Roman"/>
          <w:sz w:val="28"/>
          <w:szCs w:val="28"/>
        </w:rPr>
        <w:t>1: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1F5">
        <w:rPr>
          <w:rFonts w:ascii="Times New Roman" w:hAnsi="Times New Roman"/>
          <w:sz w:val="28"/>
          <w:szCs w:val="28"/>
        </w:rPr>
        <w:t>Утвердить основные характеристики бюджета муниципального района «</w:t>
      </w:r>
      <w:r>
        <w:rPr>
          <w:rFonts w:ascii="Times New Roman" w:hAnsi="Times New Roman"/>
          <w:sz w:val="28"/>
          <w:szCs w:val="28"/>
        </w:rPr>
        <w:t>Газимуро-Заводский район» на 2022</w:t>
      </w:r>
      <w:r w:rsidRPr="00B541F5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:</w:t>
      </w:r>
    </w:p>
    <w:p w:rsidR="00A36B7F" w:rsidRPr="00B541F5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>
        <w:rPr>
          <w:rFonts w:ascii="Times New Roman" w:hAnsi="Times New Roman"/>
          <w:sz w:val="28"/>
          <w:szCs w:val="28"/>
        </w:rPr>
        <w:t>480567,6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A36B7F" w:rsidRPr="00B541F5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>
        <w:rPr>
          <w:rFonts w:ascii="Times New Roman" w:hAnsi="Times New Roman"/>
          <w:sz w:val="28"/>
          <w:szCs w:val="28"/>
        </w:rPr>
        <w:t>490454,9</w:t>
      </w:r>
      <w:r w:rsidRPr="00B541F5">
        <w:rPr>
          <w:rFonts w:ascii="Times New Roman" w:hAnsi="Times New Roman"/>
          <w:sz w:val="28"/>
          <w:szCs w:val="28"/>
        </w:rPr>
        <w:t>тыс. руб.;</w:t>
      </w:r>
    </w:p>
    <w:p w:rsidR="00A36B7F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F5">
        <w:rPr>
          <w:rFonts w:ascii="Times New Roman" w:hAnsi="Times New Roman"/>
          <w:sz w:val="28"/>
          <w:szCs w:val="28"/>
        </w:rPr>
        <w:t xml:space="preserve">3) размер дефицита в сумме </w:t>
      </w:r>
      <w:r>
        <w:rPr>
          <w:rFonts w:ascii="Times New Roman" w:hAnsi="Times New Roman"/>
          <w:sz w:val="28"/>
          <w:szCs w:val="28"/>
        </w:rPr>
        <w:t>9887,3</w:t>
      </w:r>
      <w:r w:rsidRPr="00B541F5">
        <w:rPr>
          <w:rFonts w:ascii="Times New Roman" w:hAnsi="Times New Roman"/>
          <w:sz w:val="28"/>
          <w:szCs w:val="28"/>
        </w:rPr>
        <w:t>тыс. руб.</w:t>
      </w:r>
      <w:r>
        <w:rPr>
          <w:rFonts w:ascii="Times New Roman" w:hAnsi="Times New Roman"/>
          <w:sz w:val="28"/>
          <w:szCs w:val="28"/>
        </w:rPr>
        <w:t>»</w:t>
      </w:r>
    </w:p>
    <w:p w:rsidR="00A36B7F" w:rsidRPr="0045475D" w:rsidRDefault="00A36B7F" w:rsidP="007B52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bookmarkStart w:id="0" w:name="_Hlk110801832"/>
      <w:r w:rsidRPr="0045475D">
        <w:rPr>
          <w:rFonts w:ascii="Times New Roman" w:hAnsi="Times New Roman"/>
          <w:sz w:val="28"/>
          <w:szCs w:val="28"/>
        </w:rPr>
        <w:t xml:space="preserve">Статья 9: дополнить пунктом 4: утвердить в составе межбюджетных трансфертов, </w:t>
      </w:r>
      <w:r>
        <w:rPr>
          <w:rFonts w:ascii="Times New Roman" w:hAnsi="Times New Roman"/>
          <w:sz w:val="28"/>
          <w:szCs w:val="28"/>
        </w:rPr>
        <w:t>с</w:t>
      </w:r>
      <w:r w:rsidRPr="00515197">
        <w:rPr>
          <w:rFonts w:ascii="Times New Roman" w:hAnsi="Times New Roman"/>
          <w:bCs/>
          <w:sz w:val="28"/>
          <w:szCs w:val="28"/>
        </w:rPr>
        <w:t>редства, передаваемые для компенсации дополнительных расходов из районного бюджета бюджетам поселений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75D">
        <w:rPr>
          <w:rFonts w:ascii="Times New Roman" w:hAnsi="Times New Roman"/>
          <w:sz w:val="28"/>
          <w:szCs w:val="28"/>
        </w:rPr>
        <w:t>согласно приложению № 24 к данному решению.</w:t>
      </w:r>
    </w:p>
    <w:bookmarkEnd w:id="0"/>
    <w:p w:rsidR="00A36B7F" w:rsidRPr="0045475D" w:rsidRDefault="00A36B7F" w:rsidP="0045475D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475D">
        <w:rPr>
          <w:rFonts w:ascii="Times New Roman" w:hAnsi="Times New Roman"/>
          <w:sz w:val="28"/>
          <w:szCs w:val="28"/>
        </w:rPr>
        <w:tab/>
        <w:t xml:space="preserve">Статья 9: дополнить пунктом 5: утвердить в составе межбюджетных трансфертов, </w:t>
      </w:r>
      <w:r w:rsidRPr="0045475D">
        <w:rPr>
          <w:rFonts w:ascii="Times New Roman" w:hAnsi="Times New Roman"/>
          <w:bCs/>
          <w:sz w:val="28"/>
          <w:szCs w:val="28"/>
        </w:rPr>
        <w:t>дотации на обеспечение расходных обязательств бюджетов поселений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45475D">
        <w:rPr>
          <w:rFonts w:ascii="Times New Roman" w:hAnsi="Times New Roman"/>
          <w:sz w:val="28"/>
          <w:szCs w:val="28"/>
        </w:rPr>
        <w:t>согласно приложению № 26 к данному решению.</w:t>
      </w:r>
    </w:p>
    <w:p w:rsidR="00A36B7F" w:rsidRPr="00226458" w:rsidRDefault="00A36B7F" w:rsidP="007B522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A36B7F" w:rsidRPr="00263EA1" w:rsidRDefault="00A36B7F" w:rsidP="00A52184">
      <w:pPr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BE1">
        <w:rPr>
          <w:rFonts w:ascii="Times New Roman" w:hAnsi="Times New Roman"/>
          <w:sz w:val="28"/>
          <w:szCs w:val="28"/>
        </w:rPr>
        <w:tab/>
        <w:t>2. Приложения 5,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8, 10,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12, 14,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19,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1BE1">
        <w:rPr>
          <w:rFonts w:ascii="Times New Roman" w:hAnsi="Times New Roman"/>
          <w:sz w:val="28"/>
          <w:szCs w:val="28"/>
        </w:rPr>
        <w:t>24, 26 к решению Совета муниципального района «Газимуро-Заводский район» от 2</w:t>
      </w:r>
      <w:r>
        <w:rPr>
          <w:rFonts w:ascii="Times New Roman" w:hAnsi="Times New Roman"/>
          <w:sz w:val="28"/>
          <w:szCs w:val="28"/>
        </w:rPr>
        <w:t xml:space="preserve">9 декабря </w:t>
      </w:r>
      <w:r w:rsidRPr="00131BE1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</w:t>
      </w:r>
      <w:r w:rsidRPr="00131BE1">
        <w:rPr>
          <w:rFonts w:ascii="Times New Roman" w:hAnsi="Times New Roman"/>
          <w:sz w:val="28"/>
          <w:szCs w:val="28"/>
        </w:rPr>
        <w:t xml:space="preserve"> года № 1</w:t>
      </w:r>
      <w:r>
        <w:rPr>
          <w:rFonts w:ascii="Times New Roman" w:hAnsi="Times New Roman"/>
          <w:sz w:val="28"/>
          <w:szCs w:val="28"/>
        </w:rPr>
        <w:t>52</w:t>
      </w:r>
      <w:r w:rsidRPr="00131BE1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>б утверждении бюджета</w:t>
      </w:r>
      <w:r w:rsidRPr="00131BE1">
        <w:rPr>
          <w:rFonts w:ascii="Times New Roman" w:hAnsi="Times New Roman"/>
          <w:sz w:val="28"/>
          <w:szCs w:val="28"/>
        </w:rPr>
        <w:t xml:space="preserve"> муниципального района «Газимуро-Заводский район» на 202</w:t>
      </w:r>
      <w:r>
        <w:rPr>
          <w:rFonts w:ascii="Times New Roman" w:hAnsi="Times New Roman"/>
          <w:sz w:val="28"/>
          <w:szCs w:val="28"/>
        </w:rPr>
        <w:t>2</w:t>
      </w:r>
      <w:r w:rsidRPr="00131BE1">
        <w:rPr>
          <w:rFonts w:ascii="Times New Roman" w:hAnsi="Times New Roman"/>
          <w:sz w:val="28"/>
          <w:szCs w:val="28"/>
        </w:rPr>
        <w:t xml:space="preserve"> год и плановый период 202</w:t>
      </w:r>
      <w:r>
        <w:rPr>
          <w:rFonts w:ascii="Times New Roman" w:hAnsi="Times New Roman"/>
          <w:sz w:val="28"/>
          <w:szCs w:val="28"/>
        </w:rPr>
        <w:t>3</w:t>
      </w:r>
      <w:r w:rsidRPr="00131BE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4</w:t>
      </w:r>
      <w:r w:rsidRPr="00131BE1">
        <w:rPr>
          <w:rFonts w:ascii="Times New Roman" w:hAnsi="Times New Roman"/>
          <w:sz w:val="28"/>
          <w:szCs w:val="28"/>
        </w:rPr>
        <w:t xml:space="preserve"> годов» изложить в новой редакции (прилагаются).</w:t>
      </w:r>
    </w:p>
    <w:p w:rsidR="00A36B7F" w:rsidRPr="00263EA1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263EA1">
        <w:rPr>
          <w:rFonts w:ascii="Times New Roman" w:hAnsi="Times New Roman"/>
          <w:sz w:val="28"/>
          <w:szCs w:val="28"/>
        </w:rPr>
        <w:t>Комитету по финансам администрации муниципального района «Газимуро-Заводский район» внести соответствующие изменения в бюджетную роспись по бюджету района.</w:t>
      </w:r>
    </w:p>
    <w:p w:rsidR="00A36B7F" w:rsidRPr="00147A89" w:rsidRDefault="00A36B7F" w:rsidP="001028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 (обнародования) на официальном сайте муниципального района «Газимуро-Заводский район» https://gazzavod.75.ru.</w:t>
      </w:r>
      <w:r w:rsidRPr="00147A89">
        <w:rPr>
          <w:rFonts w:ascii="Times New Roman" w:hAnsi="Times New Roman"/>
          <w:sz w:val="28"/>
          <w:szCs w:val="28"/>
        </w:rPr>
        <w:t xml:space="preserve"> </w:t>
      </w:r>
    </w:p>
    <w:p w:rsidR="00A36B7F" w:rsidRDefault="00A36B7F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36B7F" w:rsidRPr="007629B0" w:rsidRDefault="00A36B7F" w:rsidP="001D76F0">
      <w:pPr>
        <w:tabs>
          <w:tab w:val="left" w:pos="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8C33AA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3AA">
        <w:rPr>
          <w:rFonts w:ascii="Times New Roman" w:hAnsi="Times New Roman"/>
          <w:sz w:val="28"/>
          <w:szCs w:val="28"/>
        </w:rPr>
        <w:t xml:space="preserve">«Газимуро-Заводский район»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8C33A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Р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 w:rsidRPr="008C33A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Задорожин</w:t>
      </w: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5</w:t>
      </w:r>
    </w:p>
    <w:p w:rsidR="00A36B7F" w:rsidRDefault="00A36B7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215D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плановый период 2023 и 2024 годов»</w:t>
      </w: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B921A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E41D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Источники финансирования дефицита бюджета муниципального района«Газимуро-Заводский район»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A36B7F" w:rsidRDefault="00A36B7F" w:rsidP="001028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6B7F" w:rsidRPr="004218C7" w:rsidRDefault="00A36B7F" w:rsidP="001028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W w:w="0" w:type="auto"/>
        <w:tblInd w:w="5" w:type="dxa"/>
        <w:tblCellMar>
          <w:left w:w="10" w:type="dxa"/>
          <w:right w:w="10" w:type="dxa"/>
        </w:tblCellMar>
        <w:tblLook w:val="0000"/>
      </w:tblPr>
      <w:tblGrid>
        <w:gridCol w:w="2286"/>
        <w:gridCol w:w="2650"/>
        <w:gridCol w:w="3519"/>
        <w:gridCol w:w="1188"/>
      </w:tblGrid>
      <w:tr w:rsidR="00A36B7F" w:rsidRPr="00134E60" w:rsidTr="00226458">
        <w:trPr>
          <w:trHeight w:val="503"/>
        </w:trPr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классификации источников финансирования дефицитов </w:t>
            </w:r>
          </w:p>
          <w:p w:rsidR="00A36B7F" w:rsidRPr="004218C7" w:rsidRDefault="00A36B7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бюджетов Российской Федерации</w:t>
            </w:r>
          </w:p>
        </w:tc>
        <w:tc>
          <w:tcPr>
            <w:tcW w:w="35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кода группы,</w:t>
            </w:r>
          </w:p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подгруппы, статьи и вида </w:t>
            </w:r>
          </w:p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источника финансирования </w:t>
            </w:r>
          </w:p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Сумма </w:t>
            </w:r>
          </w:p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A36B7F" w:rsidRPr="00134E60" w:rsidTr="00A95028">
        <w:trPr>
          <w:trHeight w:val="5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код главного админист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A36B7F" w:rsidRPr="004218C7" w:rsidRDefault="00A36B7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ратора </w:t>
            </w:r>
          </w:p>
          <w:p w:rsidR="00A36B7F" w:rsidRPr="004218C7" w:rsidRDefault="00A36B7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источников финансирования </w:t>
            </w:r>
          </w:p>
          <w:p w:rsidR="00A36B7F" w:rsidRPr="004218C7" w:rsidRDefault="00A36B7F" w:rsidP="000358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группы, подгруппы, статьи и вида источника финансирования </w:t>
            </w:r>
          </w:p>
          <w:p w:rsidR="00A36B7F" w:rsidRPr="004218C7" w:rsidRDefault="00A36B7F" w:rsidP="00E054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дефицитов бюджетов</w:t>
            </w:r>
          </w:p>
        </w:tc>
        <w:tc>
          <w:tcPr>
            <w:tcW w:w="35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353A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6B7F" w:rsidRPr="00134E60" w:rsidTr="00A95028">
        <w:trPr>
          <w:trHeight w:val="241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36B7F" w:rsidRPr="004218C7" w:rsidRDefault="00A36B7F" w:rsidP="00FE3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A36B7F" w:rsidRPr="00134E60" w:rsidTr="00A95028">
        <w:trPr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бюджета, </w:t>
            </w:r>
          </w:p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всего,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  <w:vAlign w:val="bottom"/>
          </w:tcPr>
          <w:p w:rsidR="00A36B7F" w:rsidRPr="003215FE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9887,3</w:t>
            </w: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  01 03 00 00 00 0000 000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 xml:space="preserve">Бюджетные кредиты от другихбюджетов бюджетной системыРоссийской Федерации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01 03 00 00 00 0000 700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бюджетных кредитовот других бюджетов бюджетной системы Российской Федерациив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01 03 00 00 05 0000 710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Получение кредитовот других бюджетов бюджетной системы Российской Федерациибюджетом муниципального района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  01 03 01 00 00 0000 800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</w:p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8C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36B7F" w:rsidRPr="00134E60" w:rsidTr="00A95028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01 03 01 00 05 0000 810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Погашение бюджетом муниципального района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36B7F" w:rsidRPr="004218C7" w:rsidRDefault="00A36B7F" w:rsidP="00102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01 05 00 00 00 0000 000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18C7">
              <w:rPr>
                <w:rFonts w:ascii="Times New Roman" w:hAnsi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4218C7" w:rsidRDefault="00A36B7F" w:rsidP="00F65B26">
            <w:pPr>
              <w:spacing w:line="240" w:lineRule="auto"/>
              <w:ind w:right="269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9887,3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4218C7" w:rsidRDefault="00A36B7F" w:rsidP="00C877B1">
            <w:pPr>
              <w:spacing w:line="240" w:lineRule="auto"/>
              <w:ind w:right="-9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-480567,6</w:t>
            </w:r>
          </w:p>
        </w:tc>
      </w:tr>
      <w:tr w:rsidR="00A36B7F" w:rsidRPr="00134E60" w:rsidTr="00A95028">
        <w:trPr>
          <w:cantSplit/>
          <w:trHeight w:val="3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01 05 02 00 00 0000 500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-480567,6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-480567,6</w:t>
            </w:r>
          </w:p>
        </w:tc>
      </w:tr>
      <w:tr w:rsidR="00A36B7F" w:rsidRPr="00134E60" w:rsidTr="00CC50DC">
        <w:trPr>
          <w:cantSplit/>
          <w:trHeight w:val="87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01 05 02 01 05 0000 510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-480567,6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1028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01 05 00 00 00 0000 600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10283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4218C7" w:rsidRDefault="00A36B7F" w:rsidP="00937E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490454,9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01 05 02 00 00 0000 600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 w:rsidRPr="00320356">
              <w:rPr>
                <w:rFonts w:ascii="Times New Roman" w:hAnsi="Times New Roman"/>
                <w:sz w:val="24"/>
                <w:szCs w:val="24"/>
              </w:rPr>
              <w:t>490454,9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01 05 02 01 00 0000 610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 w:rsidRPr="00320356">
              <w:rPr>
                <w:rFonts w:ascii="Times New Roman" w:hAnsi="Times New Roman"/>
                <w:sz w:val="24"/>
                <w:szCs w:val="24"/>
              </w:rPr>
              <w:t>490454,9</w:t>
            </w:r>
          </w:p>
        </w:tc>
      </w:tr>
      <w:tr w:rsidR="00A36B7F" w:rsidRPr="00134E60" w:rsidTr="00A95028">
        <w:trPr>
          <w:cantSplit/>
          <w:trHeight w:val="2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36B7F" w:rsidRPr="004218C7" w:rsidRDefault="00A36B7F" w:rsidP="0022645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>01 05 02 01 05 0000 610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40" w:type="dxa"/>
              <w:left w:w="40" w:type="dxa"/>
              <w:bottom w:w="40" w:type="dxa"/>
              <w:right w:w="60" w:type="dxa"/>
            </w:tcMar>
          </w:tcPr>
          <w:p w:rsidR="00A36B7F" w:rsidRPr="004218C7" w:rsidRDefault="00A36B7F" w:rsidP="0022645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sz w:val="24"/>
                <w:szCs w:val="24"/>
              </w:rPr>
              <w:t xml:space="preserve">Уменьшение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218C7">
              <w:rPr>
                <w:rFonts w:ascii="Times New Roman" w:hAnsi="Times New Roman"/>
                <w:sz w:val="24"/>
                <w:szCs w:val="24"/>
              </w:rPr>
              <w:t>рочих остатков денежных средств бюджета муниципального района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100" w:type="dxa"/>
            </w:tcMar>
          </w:tcPr>
          <w:p w:rsidR="00A36B7F" w:rsidRPr="00134E60" w:rsidRDefault="00A36B7F" w:rsidP="00226458">
            <w:pPr>
              <w:jc w:val="center"/>
            </w:pPr>
            <w:r w:rsidRPr="00320356">
              <w:rPr>
                <w:rFonts w:ascii="Times New Roman" w:hAnsi="Times New Roman"/>
                <w:sz w:val="24"/>
                <w:szCs w:val="24"/>
              </w:rPr>
              <w:t>490454,9</w:t>
            </w:r>
          </w:p>
        </w:tc>
      </w:tr>
    </w:tbl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4E7A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ПРИЛОЖЕНИЕ 8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8B19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>Доходы бюджета муниципального района по источникам поступления на 20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22</w:t>
      </w:r>
      <w:r w:rsidRPr="004218C7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</w:t>
      </w:r>
    </w:p>
    <w:p w:rsidR="00A36B7F" w:rsidRPr="004218C7" w:rsidRDefault="00A36B7F" w:rsidP="00757E0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351" w:type="dxa"/>
        <w:tblInd w:w="113" w:type="dxa"/>
        <w:tblLayout w:type="fixed"/>
        <w:tblLook w:val="00A0"/>
      </w:tblPr>
      <w:tblGrid>
        <w:gridCol w:w="5524"/>
        <w:gridCol w:w="2268"/>
        <w:gridCol w:w="1559"/>
      </w:tblGrid>
      <w:tr w:rsidR="00A36B7F" w:rsidRPr="00134E60" w:rsidTr="00675C40">
        <w:trPr>
          <w:trHeight w:val="450"/>
        </w:trPr>
        <w:tc>
          <w:tcPr>
            <w:tcW w:w="55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</w:tr>
      <w:tr w:rsidR="00A36B7F" w:rsidRPr="00134E60" w:rsidTr="00675C40">
        <w:trPr>
          <w:trHeight w:val="450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6B7F" w:rsidRPr="00134E60" w:rsidTr="00675C40">
        <w:trPr>
          <w:trHeight w:val="450"/>
        </w:trPr>
        <w:tc>
          <w:tcPr>
            <w:tcW w:w="55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</w:tr>
      <w:tr w:rsidR="00A36B7F" w:rsidRPr="00134E60" w:rsidTr="00675C40">
        <w:trPr>
          <w:trHeight w:val="28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</w:t>
            </w:r>
          </w:p>
        </w:tc>
      </w:tr>
      <w:tr w:rsidR="00A36B7F" w:rsidRPr="00134E60" w:rsidTr="00675C40">
        <w:trPr>
          <w:trHeight w:val="34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480 567,60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212 327,30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149 500,30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149 500,30</w:t>
            </w:r>
          </w:p>
        </w:tc>
      </w:tr>
      <w:tr w:rsidR="00A36B7F" w:rsidRPr="00134E60" w:rsidTr="00675C40">
        <w:trPr>
          <w:trHeight w:val="101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149 500,30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10 090,60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000 1 03 02000 01 0000 110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10 090,60</w:t>
            </w:r>
          </w:p>
        </w:tc>
      </w:tr>
      <w:tr w:rsidR="00A36B7F" w:rsidRPr="00134E60" w:rsidTr="00675C40">
        <w:trPr>
          <w:trHeight w:val="726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000 1 03 02231 01 0000 110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4 562,30</w:t>
            </w:r>
          </w:p>
        </w:tc>
      </w:tr>
      <w:tr w:rsidR="00A36B7F" w:rsidRPr="00134E60" w:rsidTr="00675C40">
        <w:trPr>
          <w:trHeight w:val="964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000 1 03 02241 01 0000 110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25,30</w:t>
            </w:r>
          </w:p>
        </w:tc>
      </w:tr>
      <w:tr w:rsidR="00A36B7F" w:rsidRPr="00134E60" w:rsidTr="00675C40">
        <w:trPr>
          <w:trHeight w:val="97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000 1 03 02251 01 0000 110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6 075,10</w:t>
            </w:r>
          </w:p>
        </w:tc>
      </w:tr>
      <w:tr w:rsidR="00A36B7F" w:rsidRPr="00134E60" w:rsidTr="00675C40">
        <w:trPr>
          <w:trHeight w:val="836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000 1 03 02261 01 0000 110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-572,10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 НА СОВОКУПНЫЙ ДОХОД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2 821,70</w:t>
            </w:r>
          </w:p>
        </w:tc>
      </w:tr>
      <w:tr w:rsidR="00A36B7F" w:rsidRPr="00134E60" w:rsidTr="00675C40">
        <w:trPr>
          <w:trHeight w:val="54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в связи с применением упрощенной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000 1 05 01000 00 0000 110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2 404,60</w:t>
            </w:r>
          </w:p>
        </w:tc>
      </w:tr>
      <w:tr w:rsidR="00A36B7F" w:rsidRPr="00134E60" w:rsidTr="00675C40">
        <w:trPr>
          <w:trHeight w:val="421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000 1 05 01010 01 0000 110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</w:tr>
      <w:tr w:rsidR="00A36B7F" w:rsidRPr="00134E60" w:rsidTr="00675C40">
        <w:trPr>
          <w:trHeight w:val="67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000 1 05 01011 01 0000 110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1 534,60</w:t>
            </w:r>
          </w:p>
        </w:tc>
      </w:tr>
      <w:tr w:rsidR="00A36B7F" w:rsidRPr="00134E60" w:rsidTr="00675C40">
        <w:trPr>
          <w:trHeight w:val="55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000 1 05 01020 01 0000 110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A36B7F" w:rsidRPr="00134E60" w:rsidTr="00675C40">
        <w:trPr>
          <w:trHeight w:val="69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000 1 05 01021 01 0000 110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870,00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000 1 05 02000 02 0000 110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000 1 05 02010 02 0000 110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15,40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Единый сельскохозяйственный налог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000 1 05 03010 01 0000 110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1,70</w:t>
            </w:r>
          </w:p>
        </w:tc>
      </w:tr>
      <w:tr w:rsidR="00A36B7F" w:rsidRPr="00134E60" w:rsidTr="00675C40">
        <w:trPr>
          <w:trHeight w:val="61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A36B7F" w:rsidRPr="00134E60" w:rsidTr="00675C40">
        <w:trPr>
          <w:trHeight w:val="40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000 105 04000 02 0000 110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400,00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полезных ископаемых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000 1 07 01000 01 0000 110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</w:tr>
      <w:tr w:rsidR="00A36B7F" w:rsidRPr="00134E60" w:rsidTr="00675C40">
        <w:trPr>
          <w:trHeight w:val="4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000 1 07 01030 01 0000 110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10 935,00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000 1 08 03000 01 0000 110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A36B7F" w:rsidRPr="00134E60" w:rsidTr="00675C40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000 1 08 03010 01 0000 110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628,00</w:t>
            </w:r>
          </w:p>
        </w:tc>
      </w:tr>
      <w:tr w:rsidR="00A36B7F" w:rsidRPr="00134E60" w:rsidTr="00675C40">
        <w:trPr>
          <w:trHeight w:val="45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000 1 09 00000 00 0000 000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A36B7F" w:rsidRPr="00134E60" w:rsidTr="00675C40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налоги и сборы (по отмененным местным налогам и сборам)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000 1 09 07000 00 0000 110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A36B7F" w:rsidRPr="00134E60" w:rsidTr="00675C40">
        <w:trPr>
          <w:trHeight w:val="54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000 1 09 07053 05 0000 110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0,30</w:t>
            </w:r>
          </w:p>
        </w:tc>
      </w:tr>
      <w:tr w:rsidR="00A36B7F" w:rsidRPr="00134E60" w:rsidTr="00675C40">
        <w:trPr>
          <w:trHeight w:val="72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28 081,40</w:t>
            </w:r>
          </w:p>
        </w:tc>
      </w:tr>
      <w:tr w:rsidR="00A36B7F" w:rsidRPr="00134E60" w:rsidTr="00675C40">
        <w:trPr>
          <w:trHeight w:val="98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000 1 11 05000 00 0000 120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28 020,40</w:t>
            </w:r>
          </w:p>
        </w:tc>
      </w:tr>
      <w:tr w:rsidR="00A36B7F" w:rsidRPr="00134E60" w:rsidTr="00675C40">
        <w:trPr>
          <w:trHeight w:val="71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000 1 11 05010 00 0000 120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A36B7F" w:rsidRPr="00134E60" w:rsidTr="00675C40">
        <w:trPr>
          <w:trHeight w:val="80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000 1 11 05013 05 0000 120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27 877,40</w:t>
            </w:r>
          </w:p>
        </w:tc>
      </w:tr>
      <w:tr w:rsidR="00A36B7F" w:rsidRPr="00134E60" w:rsidTr="00675C40">
        <w:trPr>
          <w:trHeight w:val="9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000 1 11 05030 00 0000 120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</w:tr>
      <w:tr w:rsidR="00A36B7F" w:rsidRPr="00134E60" w:rsidTr="00675C40">
        <w:trPr>
          <w:trHeight w:val="71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000 1 11 05035 05 0000 120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143,00</w:t>
            </w:r>
          </w:p>
        </w:tc>
      </w:tr>
      <w:tr w:rsidR="00A36B7F" w:rsidRPr="00134E60" w:rsidTr="00675C40">
        <w:trPr>
          <w:trHeight w:val="524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000 1 11 07000 00 0000 120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A36B7F" w:rsidRPr="00134E60" w:rsidTr="00675C40">
        <w:trPr>
          <w:trHeight w:val="27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000 1 11 07010 00 0000 120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A36B7F" w:rsidRPr="00134E60" w:rsidTr="00675C40">
        <w:trPr>
          <w:trHeight w:val="41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000 1 11 07015 05 0000 120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61,00</w:t>
            </w:r>
          </w:p>
        </w:tc>
      </w:tr>
      <w:tr w:rsidR="00A36B7F" w:rsidRPr="00134E60" w:rsidTr="00675C40">
        <w:trPr>
          <w:trHeight w:val="42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ПЛАТЕЖИ ПРИ ПОЛЬЗОВАНИИ ПРИРОДНЫМИ РЕСУРСАМИ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000 1 12 01000 01 0000 120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1 200,00</w:t>
            </w:r>
          </w:p>
        </w:tc>
      </w:tr>
      <w:tr w:rsidR="00A36B7F" w:rsidRPr="00134E60" w:rsidTr="00675C40">
        <w:trPr>
          <w:trHeight w:val="51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000 1 12 01010 01 0000 120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178,00</w:t>
            </w:r>
          </w:p>
        </w:tc>
      </w:tr>
      <w:tr w:rsidR="00A36B7F" w:rsidRPr="00134E60" w:rsidTr="00675C40">
        <w:trPr>
          <w:trHeight w:val="29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000 1 12 01030 01 0000 120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22,00</w:t>
            </w:r>
          </w:p>
        </w:tc>
      </w:tr>
      <w:tr w:rsidR="00A36B7F" w:rsidRPr="00134E60" w:rsidTr="00675C40">
        <w:trPr>
          <w:trHeight w:val="27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Плата за размещение отходов производства и потребления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000 1 12 01040 01 0000 120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6B7F" w:rsidRPr="00134E60" w:rsidTr="00675C40">
        <w:trPr>
          <w:trHeight w:val="278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отходов производства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000 1 12 01041 01 0000 120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A36B7F" w:rsidRPr="00134E60" w:rsidTr="00675C40">
        <w:trPr>
          <w:trHeight w:val="2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Плата за размещение твердых коммунальных отходов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000 1 12 01042 01 0000 120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 И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6 670,00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000 1 13 01000 00 0000 130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000 1 13 01990 00 0000 130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A36B7F" w:rsidRPr="00134E60" w:rsidTr="00675C40">
        <w:trPr>
          <w:trHeight w:val="302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000 1 13 01995 05 0000 130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000 1 13 02000 00 0000 130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государства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000 1 13 02990 00 0000 130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доходы от компенсации затрат бюджетов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000 1 13 02995 05 0000 130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370,00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ШТРАФЫ, САНКЦИИ, ВОЗМЕЩЕНИЕ УЩЕРБА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2 400,00</w:t>
            </w:r>
          </w:p>
        </w:tc>
      </w:tr>
      <w:tr w:rsidR="00A36B7F" w:rsidRPr="00134E60" w:rsidTr="003506E6">
        <w:trPr>
          <w:trHeight w:val="76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000 1 16 10120 00 0000 140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A36B7F" w:rsidRPr="00134E60" w:rsidTr="003506E6">
        <w:trPr>
          <w:trHeight w:val="69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000 1 16 10123 01 0000 140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150,00</w:t>
            </w:r>
          </w:p>
        </w:tc>
      </w:tr>
      <w:tr w:rsidR="00A36B7F" w:rsidRPr="00134E60" w:rsidTr="00675C40">
        <w:trPr>
          <w:trHeight w:val="36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Платежи, уплачиваемые в целях возмещения вреда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000 1 16 110000 10 000 140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</w:tr>
      <w:tr w:rsidR="00A36B7F" w:rsidRPr="00134E60" w:rsidTr="003506E6">
        <w:trPr>
          <w:trHeight w:val="128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000 1 16 110500 10 000140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2 177,00</w:t>
            </w:r>
          </w:p>
        </w:tc>
      </w:tr>
      <w:tr w:rsidR="00A36B7F" w:rsidRPr="00134E60" w:rsidTr="003506E6">
        <w:trPr>
          <w:trHeight w:val="68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000 1 16 01190 01 0000140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A36B7F" w:rsidRPr="00134E60" w:rsidTr="003506E6">
        <w:trPr>
          <w:trHeight w:val="85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000 1 16 01193 01 0000140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268 240,30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263 052,50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70 487,60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</w:tr>
      <w:tr w:rsidR="00A36B7F" w:rsidRPr="00134E60" w:rsidTr="00675C40">
        <w:trPr>
          <w:trHeight w:val="46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Дотации бюджетам муниципальных районов на выравнивание бюджетной обеспеченности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000 2 02 15001 05 0000 150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56 698,00</w:t>
            </w:r>
          </w:p>
        </w:tc>
      </w:tr>
      <w:tr w:rsidR="00A36B7F" w:rsidRPr="00134E60" w:rsidTr="00675C40">
        <w:trPr>
          <w:trHeight w:val="46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36B7F" w:rsidRPr="00134E60" w:rsidTr="003506E6">
        <w:trPr>
          <w:trHeight w:val="489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000 2 02 15002 05 0000 150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0,00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дотации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000 2 02 19999 05 0000 150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13 789,60</w:t>
            </w:r>
          </w:p>
        </w:tc>
      </w:tr>
      <w:tr w:rsidR="00A36B7F" w:rsidRPr="00134E60" w:rsidTr="003506E6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000 2 02 20000 00 0000 150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14 552,30</w:t>
            </w:r>
          </w:p>
        </w:tc>
      </w:tr>
      <w:tr w:rsidR="00A36B7F" w:rsidRPr="00134E60" w:rsidTr="003506E6">
        <w:trPr>
          <w:trHeight w:val="7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8 330,70</w:t>
            </w:r>
          </w:p>
        </w:tc>
      </w:tr>
      <w:tr w:rsidR="00A36B7F" w:rsidRPr="00134E60" w:rsidTr="003506E6">
        <w:trPr>
          <w:trHeight w:val="70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000 2 02 25304 05 0000 150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8 330,70</w:t>
            </w:r>
          </w:p>
        </w:tc>
      </w:tr>
      <w:tr w:rsidR="00A36B7F" w:rsidRPr="00134E60" w:rsidTr="00675C40">
        <w:trPr>
          <w:trHeight w:val="55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</w:tr>
      <w:tr w:rsidR="00A36B7F" w:rsidRPr="00134E60" w:rsidTr="003506E6">
        <w:trPr>
          <w:trHeight w:val="39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000 2 02 25497 05 0000 150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2 115,00</w:t>
            </w:r>
          </w:p>
        </w:tc>
      </w:tr>
      <w:tr w:rsidR="00A36B7F" w:rsidRPr="00134E60" w:rsidTr="003506E6">
        <w:trPr>
          <w:trHeight w:val="418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на техническое оснащение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</w:tr>
      <w:tr w:rsidR="00A36B7F" w:rsidRPr="00134E60" w:rsidTr="003506E6">
        <w:trPr>
          <w:trHeight w:val="409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000 2 02 25590 05 0000 150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528,90</w:t>
            </w:r>
          </w:p>
        </w:tc>
      </w:tr>
      <w:tr w:rsidR="00A36B7F" w:rsidRPr="00134E60" w:rsidTr="00675C40">
        <w:trPr>
          <w:trHeight w:val="37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3 577,70</w:t>
            </w:r>
          </w:p>
        </w:tc>
      </w:tr>
      <w:tr w:rsidR="00A36B7F" w:rsidRPr="00134E60" w:rsidTr="00675C40">
        <w:trPr>
          <w:trHeight w:val="36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субсидии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000 2 02 29999 05 0000 150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3 577,70</w:t>
            </w:r>
          </w:p>
        </w:tc>
      </w:tr>
      <w:tr w:rsidR="00A36B7F" w:rsidRPr="00134E60" w:rsidTr="00675C40">
        <w:trPr>
          <w:trHeight w:val="48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158 558,20</w:t>
            </w:r>
          </w:p>
        </w:tc>
      </w:tr>
      <w:tr w:rsidR="00A36B7F" w:rsidRPr="00134E60" w:rsidTr="003506E6">
        <w:trPr>
          <w:trHeight w:val="29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152 396,60</w:t>
            </w:r>
          </w:p>
        </w:tc>
      </w:tr>
      <w:tr w:rsidR="00A36B7F" w:rsidRPr="00134E60" w:rsidTr="003506E6">
        <w:trPr>
          <w:trHeight w:val="49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000 2 02 30024 05 0000 150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152 396,60</w:t>
            </w:r>
          </w:p>
        </w:tc>
      </w:tr>
      <w:tr w:rsidR="00A36B7F" w:rsidRPr="00134E60" w:rsidTr="003506E6">
        <w:trPr>
          <w:trHeight w:val="545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6 127,00</w:t>
            </w:r>
          </w:p>
        </w:tc>
      </w:tr>
      <w:tr w:rsidR="00A36B7F" w:rsidRPr="00134E60" w:rsidTr="003506E6">
        <w:trPr>
          <w:trHeight w:val="411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000 2 02 30027 05 0000 150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6 127,00</w:t>
            </w:r>
          </w:p>
        </w:tc>
      </w:tr>
      <w:tr w:rsidR="00A36B7F" w:rsidRPr="00134E60" w:rsidTr="003506E6">
        <w:trPr>
          <w:trHeight w:val="703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</w:tr>
      <w:tr w:rsidR="00A36B7F" w:rsidRPr="00134E60" w:rsidTr="003506E6">
        <w:trPr>
          <w:trHeight w:val="81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000 2 02 35120 05 0000 150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34,60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19 454,40</w:t>
            </w:r>
          </w:p>
        </w:tc>
      </w:tr>
      <w:tr w:rsidR="00A36B7F" w:rsidRPr="00134E60" w:rsidTr="003506E6">
        <w:trPr>
          <w:trHeight w:val="80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A36B7F" w:rsidRPr="00134E60" w:rsidTr="003506E6">
        <w:trPr>
          <w:trHeight w:val="840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000 2 02 45303 05 0000 150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14 764,70</w:t>
            </w:r>
          </w:p>
        </w:tc>
      </w:tr>
      <w:tr w:rsidR="00A36B7F" w:rsidRPr="00134E60" w:rsidTr="003506E6">
        <w:trPr>
          <w:trHeight w:val="427"/>
        </w:trPr>
        <w:tc>
          <w:tcPr>
            <w:tcW w:w="55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</w:tr>
      <w:tr w:rsidR="00A36B7F" w:rsidRPr="00134E60" w:rsidTr="003506E6">
        <w:trPr>
          <w:trHeight w:val="547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000 2 02 49001 05 0000 150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2 402,00</w:t>
            </w:r>
          </w:p>
        </w:tc>
      </w:tr>
      <w:tr w:rsidR="00A36B7F" w:rsidRPr="00134E60" w:rsidTr="003506E6">
        <w:trPr>
          <w:trHeight w:val="272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000 2 02 49999 00 0000 150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2 287,70</w:t>
            </w:r>
          </w:p>
        </w:tc>
      </w:tr>
      <w:tr w:rsidR="00A36B7F" w:rsidRPr="00134E60" w:rsidTr="00675C40">
        <w:trPr>
          <w:trHeight w:val="46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Прочие межбюджетные трансферты, передаваемые бюджетам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000 2 02 49999 05 0000 150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2 287,70</w:t>
            </w:r>
          </w:p>
        </w:tc>
      </w:tr>
      <w:tr w:rsidR="00A36B7F" w:rsidRPr="00134E60" w:rsidTr="00675C40">
        <w:trPr>
          <w:trHeight w:val="300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1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000 2 07 00000 00 0000 000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5 187,80</w:t>
            </w:r>
          </w:p>
        </w:tc>
      </w:tr>
      <w:tr w:rsidR="00A36B7F" w:rsidRPr="00134E60" w:rsidTr="00675C40">
        <w:trPr>
          <w:trHeight w:val="465"/>
        </w:trPr>
        <w:tc>
          <w:tcPr>
            <w:tcW w:w="5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6B7F" w:rsidRPr="00675C40" w:rsidRDefault="00A36B7F" w:rsidP="00675C40">
            <w:pPr>
              <w:spacing w:after="0" w:line="240" w:lineRule="auto"/>
              <w:ind w:firstLineChars="200" w:firstLine="320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000 2 07 05030 05 0000 150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A36B7F" w:rsidRPr="00675C40" w:rsidRDefault="00A36B7F" w:rsidP="00675C40">
            <w:pPr>
              <w:spacing w:after="0" w:line="240" w:lineRule="auto"/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675C40">
              <w:rPr>
                <w:rFonts w:ascii="Arial CYR" w:hAnsi="Arial CYR" w:cs="Arial CYR"/>
                <w:color w:val="000000"/>
                <w:sz w:val="16"/>
                <w:szCs w:val="16"/>
              </w:rPr>
              <w:t>5 187,80</w:t>
            </w:r>
          </w:p>
        </w:tc>
      </w:tr>
    </w:tbl>
    <w:p w:rsidR="00A36B7F" w:rsidRDefault="00A36B7F" w:rsidP="00102834"/>
    <w:p w:rsidR="00A36B7F" w:rsidRDefault="00A36B7F" w:rsidP="00102834"/>
    <w:p w:rsidR="00A36B7F" w:rsidRDefault="00A36B7F" w:rsidP="00102834"/>
    <w:p w:rsidR="00A36B7F" w:rsidRDefault="00A36B7F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10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967F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1364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Pr="00567420" w:rsidRDefault="00A36B7F" w:rsidP="00C1630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7420">
        <w:rPr>
          <w:rFonts w:ascii="Times New Roman" w:hAnsi="Times New Roman"/>
          <w:b/>
          <w:sz w:val="28"/>
          <w:szCs w:val="28"/>
        </w:rPr>
        <w:t>Объем межбюджетных трансфертов,получаемых из бюджета края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567420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522"/>
        <w:gridCol w:w="1400"/>
      </w:tblGrid>
      <w:tr w:rsidR="00A36B7F" w:rsidRPr="00134E60" w:rsidTr="001663BB">
        <w:trPr>
          <w:trHeight w:val="822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299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поступления, всего</w:t>
            </w:r>
            <w:r w:rsidRPr="002E299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263052,5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Дотации из бюджета края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70487,6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56698,0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дотации бюджетам муниципальных районов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13739,6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BE394B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394B">
              <w:rPr>
                <w:rFonts w:ascii="Times New Roman" w:hAnsi="Times New Roman"/>
                <w:sz w:val="24"/>
                <w:szCs w:val="24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400" w:type="dxa"/>
          </w:tcPr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E2992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из бюджета края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14552,3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sz w:val="24"/>
                <w:szCs w:val="24"/>
              </w:rPr>
              <w:t xml:space="preserve">Субсидии в рамках реализации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sz w:val="24"/>
                <w:szCs w:val="24"/>
              </w:rPr>
              <w:t>26,1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8330,7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на реализацию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2115,0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Субсидии на техническое оснащение муниципальных музеев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528,9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Субсидии для софинансирования мероприятий по модернизации объектов теплоэнергетики и капитального ремонта объектов коммунальной инфраструктуры, находящихся в муниципальной собственности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800,9</w:t>
            </w:r>
          </w:p>
        </w:tc>
      </w:tr>
      <w:tr w:rsidR="00A36B7F" w:rsidRPr="00134E60" w:rsidTr="001663BB"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463950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950">
              <w:rPr>
                <w:rFonts w:ascii="Times New Roman" w:hAnsi="Times New Roman"/>
                <w:sz w:val="24"/>
                <w:szCs w:val="24"/>
              </w:rPr>
              <w:t>Субсидия на строительство, реконструкцию, капитальный ремонт и ремонт автомобильных дорог общего пользования местного и искусственных сооружений на них (включая разработку проектной документации и проведение необходимых экспертиз) за счет средств краевого бюджета (на ремонт улично-дорожной сети сельского поселения "Газимуро-Заводское")</w:t>
            </w:r>
          </w:p>
        </w:tc>
        <w:tc>
          <w:tcPr>
            <w:tcW w:w="1400" w:type="dxa"/>
          </w:tcPr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2750,7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522" w:type="dxa"/>
          </w:tcPr>
          <w:p w:rsidR="00A36B7F" w:rsidRPr="00463950" w:rsidRDefault="00A36B7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63950">
              <w:rPr>
                <w:rFonts w:ascii="Times New Roman" w:hAnsi="Times New Roman"/>
                <w:b/>
                <w:sz w:val="24"/>
                <w:szCs w:val="24"/>
              </w:rPr>
              <w:t xml:space="preserve">Субвенции из бюджета края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158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558</w:t>
            </w: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Единые субвенции на администрирование отдельных государственных полномочий в сфере образования, в сфере социальной защиты населения и на осуществление отдельных государственных полномочий в сфере государственного управления 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государственного управления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- единая субвенция в сфере образования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594,1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562,3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дотаций бюджетам поселений на выравнивание бюджетной обеспеченности в соответствии с Законом Забайкальского края от 20 декабря 2011 года № 608-ЗЗК "О межбюджетных отношениях в Забайкальском крае"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1228,0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расчету и предоставлению дотаций бюджетам поселений за счет средств бюджета края, а также по установлению нормативов формирования расходов на оплату труда депутатов, выборных должностных лиц местного самоуправления поселений, осуществляющих свои полномочия на постоянной основе, муниципальных служащих поселений и на содержание органов местного самоуправления поселений и по сбору с поселений, входящих в состав муниципального района, и предоставлению квартальной отчетности по исполнению государственных полномочий Российской Федерации  по первичному воинскому учету в поселениях, муниципальных и городских округах, на территориях которых отсутствуют структурные подразделения военных комиссариатов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157,5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созданию административных комиссий, рассматривающих дела об административных правонарушениях, предусмотренных законами Забайкальского края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государственных полномочий в сфере труда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261,7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числе: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общее образование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дошкольное образование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расходы на оплату труда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143158,7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112126,6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110389,5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31032,1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30384,7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общеобразовательных организациях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167,9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Забайкальского края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22,1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государственного полномочия по организации и осуществлению деятельности по опеке и попечительству над несовершеннолетними 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в том числе:</w:t>
            </w:r>
          </w:p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осуществление выплат</w:t>
            </w:r>
          </w:p>
          <w:p w:rsidR="00A36B7F" w:rsidRPr="002E2992" w:rsidRDefault="00A36B7F" w:rsidP="002E2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на администрирование государственного полномочия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7120,0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6127,0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993,0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льготным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3392,6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государственного полномочия по организации мероприятий при осуществлении деятельности по обращению с животными без владельцев, в том числе: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осуществление государственных полномочий</w:t>
            </w:r>
          </w:p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722,4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95,9</w:t>
            </w: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626,5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обеспечение отдыха, организацию и обеспечение оздоровления детей в каникулярное время в муниципальных организациях отдыха детей и их оздоровления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1689,2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Субвенции бюджетам муниципальных районов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34,6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E2992">
              <w:rPr>
                <w:rFonts w:ascii="Times New Roman" w:hAnsi="Times New Roman"/>
                <w:b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19454,4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14764,7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Иные межбюджетные трансферты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1906,1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2E2992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на 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1400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2992">
              <w:rPr>
                <w:rFonts w:ascii="Times New Roman" w:hAnsi="Times New Roman"/>
                <w:sz w:val="24"/>
                <w:szCs w:val="24"/>
              </w:rPr>
              <w:t>381,6</w:t>
            </w:r>
          </w:p>
        </w:tc>
      </w:tr>
      <w:tr w:rsidR="00A36B7F" w:rsidRPr="00134E60" w:rsidTr="001663BB">
        <w:trPr>
          <w:trHeight w:val="181"/>
        </w:trPr>
        <w:tc>
          <w:tcPr>
            <w:tcW w:w="648" w:type="dxa"/>
          </w:tcPr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22" w:type="dxa"/>
          </w:tcPr>
          <w:p w:rsidR="00A36B7F" w:rsidRPr="00496E0C" w:rsidRDefault="00A36B7F" w:rsidP="002E29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0C">
              <w:rPr>
                <w:rFonts w:ascii="Times New Roman" w:hAnsi="Times New Roman"/>
                <w:sz w:val="24"/>
                <w:szCs w:val="24"/>
              </w:rPr>
              <w:t>Иные межбюджетные трансферты на реализацию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 в июне - августе 2021 года, за счет средств резервного фонда Правительства Российской Федерации</w:t>
            </w:r>
          </w:p>
        </w:tc>
        <w:tc>
          <w:tcPr>
            <w:tcW w:w="1400" w:type="dxa"/>
          </w:tcPr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36B7F" w:rsidRPr="002E2992" w:rsidRDefault="00A36B7F" w:rsidP="002E29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2402,0</w:t>
            </w:r>
          </w:p>
        </w:tc>
      </w:tr>
    </w:tbl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12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600D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A346EA">
      <w:pPr>
        <w:jc w:val="center"/>
      </w:pPr>
    </w:p>
    <w:p w:rsidR="00A36B7F" w:rsidRDefault="00A36B7F" w:rsidP="00102834">
      <w:pPr>
        <w:spacing w:after="0" w:line="240" w:lineRule="auto"/>
        <w:ind w:left="929"/>
        <w:rPr>
          <w:rFonts w:ascii="Times New Roman" w:hAnsi="Times New Roman"/>
          <w:sz w:val="24"/>
          <w:szCs w:val="24"/>
        </w:rPr>
      </w:pPr>
    </w:p>
    <w:p w:rsidR="00A36B7F" w:rsidRDefault="00A36B7F" w:rsidP="00E47EB3">
      <w:pPr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Распределение бюджетных ассигнований муниципального районапо разделам, подразделам, целевым статьям, группам иподгруппамвидов расходов классификации расходов бюджетов на 2022 год</w:t>
      </w:r>
    </w:p>
    <w:tbl>
      <w:tblPr>
        <w:tblW w:w="9492" w:type="dxa"/>
        <w:tblInd w:w="113" w:type="dxa"/>
        <w:tblLook w:val="00A0"/>
      </w:tblPr>
      <w:tblGrid>
        <w:gridCol w:w="5665"/>
        <w:gridCol w:w="543"/>
        <w:gridCol w:w="447"/>
        <w:gridCol w:w="1323"/>
        <w:gridCol w:w="486"/>
        <w:gridCol w:w="1028"/>
      </w:tblGrid>
      <w:tr w:rsidR="00A36B7F" w:rsidRPr="00134E60" w:rsidTr="00311379">
        <w:trPr>
          <w:trHeight w:val="300"/>
        </w:trPr>
        <w:tc>
          <w:tcPr>
            <w:tcW w:w="5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14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3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49 069,9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1 423,1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1 359,0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1 359,0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1 043,8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861,9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842,4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366,8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361,4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A36B7F" w:rsidRPr="00134E60" w:rsidTr="00311379">
        <w:trPr>
          <w:trHeight w:val="109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11 254,6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10 021,8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10 021,8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7 643,5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2 308,3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A36B7F" w:rsidRPr="00134E60" w:rsidTr="00311379">
        <w:trPr>
          <w:trHeight w:val="5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252,3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A36B7F" w:rsidRPr="00134E60" w:rsidTr="00311379">
        <w:trPr>
          <w:trHeight w:val="5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562,3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520,6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36B7F" w:rsidRPr="00134E60" w:rsidTr="00311379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A36B7F" w:rsidRPr="00134E60" w:rsidTr="00311379">
        <w:trPr>
          <w:trHeight w:val="76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</w:tr>
      <w:tr w:rsidR="00A36B7F" w:rsidRPr="00134E60" w:rsidTr="00311379">
        <w:trPr>
          <w:trHeight w:val="96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A36B7F" w:rsidRPr="00134E60" w:rsidTr="00311379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</w:tr>
      <w:tr w:rsidR="00A36B7F" w:rsidRPr="00134E60" w:rsidTr="00311379">
        <w:trPr>
          <w:trHeight w:val="9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A36B7F" w:rsidRPr="00134E60" w:rsidTr="00311379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5 947,1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3 661,2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3 661,2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849,2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252,4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193,8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58,6</w:t>
            </w:r>
          </w:p>
        </w:tc>
      </w:tr>
      <w:tr w:rsidR="00A36B7F" w:rsidRPr="00134E60" w:rsidTr="00311379">
        <w:trPr>
          <w:trHeight w:val="78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A36B7F" w:rsidRPr="00134E60" w:rsidTr="00311379">
        <w:trPr>
          <w:trHeight w:val="4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</w:tr>
      <w:tr w:rsidR="00A36B7F" w:rsidRPr="00134E60" w:rsidTr="00311379">
        <w:trPr>
          <w:trHeight w:val="85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</w:tr>
      <w:tr w:rsidR="00A36B7F" w:rsidRPr="00134E60" w:rsidTr="00311379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1 876,0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1 465,8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409,7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992,0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28 556,6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3 956,9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3 956,9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3 956,9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A36B7F" w:rsidRPr="00134E60" w:rsidTr="00311379">
        <w:trPr>
          <w:trHeight w:val="90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A36B7F" w:rsidRPr="00134E60" w:rsidTr="00311379">
        <w:trPr>
          <w:trHeight w:val="6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24 429,7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18 941,5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14 466,5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88,0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4 369,0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5 312,0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176,2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5 428,5</w:t>
            </w:r>
          </w:p>
        </w:tc>
      </w:tr>
      <w:tr w:rsidR="00A36B7F" w:rsidRPr="00134E60" w:rsidTr="00311379">
        <w:trPr>
          <w:trHeight w:val="6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5 428,5</w:t>
            </w:r>
          </w:p>
        </w:tc>
      </w:tr>
      <w:tr w:rsidR="00A36B7F" w:rsidRPr="00134E60" w:rsidTr="00311379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00 0 00 21801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00 0 00 21801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4 051,8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4 051,8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3 112,0</w:t>
            </w:r>
          </w:p>
        </w:tc>
      </w:tr>
      <w:tr w:rsidR="00A36B7F" w:rsidRPr="00134E60" w:rsidTr="00311379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64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939,8</w:t>
            </w:r>
          </w:p>
        </w:tc>
      </w:tr>
      <w:tr w:rsidR="00A36B7F" w:rsidRPr="00134E60" w:rsidTr="00311379">
        <w:trPr>
          <w:trHeight w:val="57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</w:tr>
      <w:tr w:rsidR="00A36B7F" w:rsidRPr="00134E60" w:rsidTr="00311379">
        <w:trPr>
          <w:trHeight w:val="112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A36B7F" w:rsidRPr="00134E60" w:rsidTr="00311379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36B7F" w:rsidRPr="00134E60" w:rsidTr="00311379">
        <w:trPr>
          <w:trHeight w:val="103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135,0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14 919,3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748,5</w:t>
            </w:r>
          </w:p>
        </w:tc>
      </w:tr>
      <w:tr w:rsidR="00A36B7F" w:rsidRPr="00134E60" w:rsidTr="00311379">
        <w:trPr>
          <w:trHeight w:val="5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626,5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626,5</w:t>
            </w:r>
          </w:p>
        </w:tc>
      </w:tr>
      <w:tr w:rsidR="00A36B7F" w:rsidRPr="00134E60" w:rsidTr="00311379">
        <w:trPr>
          <w:trHeight w:val="1232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00 0 00 77267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00 0 00 77267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</w:tr>
      <w:tr w:rsidR="00A36B7F" w:rsidRPr="00134E60" w:rsidTr="00311379">
        <w:trPr>
          <w:trHeight w:val="8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A36B7F" w:rsidRPr="00134E60" w:rsidTr="00311379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A36B7F" w:rsidRPr="00134E60" w:rsidTr="00311379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73,6</w:t>
            </w:r>
          </w:p>
        </w:tc>
      </w:tr>
      <w:tr w:rsidR="00A36B7F" w:rsidRPr="00134E60" w:rsidTr="00311379">
        <w:trPr>
          <w:trHeight w:val="8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1 229,5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36B7F" w:rsidRPr="00134E60" w:rsidTr="00311379">
        <w:trPr>
          <w:trHeight w:val="54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12 841,3</w:t>
            </w:r>
          </w:p>
        </w:tc>
      </w:tr>
      <w:tr w:rsidR="00A36B7F" w:rsidRPr="00134E60" w:rsidTr="00311379">
        <w:trPr>
          <w:trHeight w:val="64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6 827,5</w:t>
            </w:r>
          </w:p>
        </w:tc>
      </w:tr>
      <w:tr w:rsidR="00A36B7F" w:rsidRPr="00134E60" w:rsidTr="00311379">
        <w:trPr>
          <w:trHeight w:val="46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6 827,5</w:t>
            </w:r>
          </w:p>
        </w:tc>
      </w:tr>
      <w:tr w:rsidR="00A36B7F" w:rsidRPr="00134E60" w:rsidTr="00311379">
        <w:trPr>
          <w:trHeight w:val="61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2 848,4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2 848,4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2 848,4</w:t>
            </w:r>
          </w:p>
        </w:tc>
      </w:tr>
      <w:tr w:rsidR="00A36B7F" w:rsidRPr="00134E60" w:rsidTr="00311379">
        <w:trPr>
          <w:trHeight w:val="112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311379">
        <w:trPr>
          <w:trHeight w:val="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311379">
        <w:trPr>
          <w:trHeight w:val="69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601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р</w:t>
            </w: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ойству и землепользованию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13 290,7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13 130,7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12 209,1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12 209,1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12 209,1</w:t>
            </w:r>
          </w:p>
        </w:tc>
      </w:tr>
      <w:tr w:rsidR="00A36B7F" w:rsidRPr="00134E60" w:rsidTr="00311379">
        <w:trPr>
          <w:trHeight w:val="9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800,9</w:t>
            </w:r>
          </w:p>
        </w:tc>
      </w:tr>
      <w:tr w:rsidR="00A36B7F" w:rsidRPr="00134E60" w:rsidTr="00311379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800,9</w:t>
            </w:r>
          </w:p>
        </w:tc>
      </w:tr>
      <w:tr w:rsidR="00A36B7F" w:rsidRPr="00134E60" w:rsidTr="00311379">
        <w:trPr>
          <w:trHeight w:val="88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120,7</w:t>
            </w:r>
          </w:p>
        </w:tc>
      </w:tr>
      <w:tr w:rsidR="00A36B7F" w:rsidRPr="00134E60" w:rsidTr="00311379">
        <w:trPr>
          <w:trHeight w:val="51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941,2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909,5</w:t>
            </w:r>
          </w:p>
        </w:tc>
      </w:tr>
      <w:tr w:rsidR="00A36B7F" w:rsidRPr="00134E60" w:rsidTr="00311379">
        <w:trPr>
          <w:trHeight w:val="495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909,5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909,5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909,5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311379">
        <w:trPr>
          <w:trHeight w:val="6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325 870,3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76 590,9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45 341,8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45 341,8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29 991,7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23 001,2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6 933,1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13 197,1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2 148,6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</w:tr>
      <w:tr w:rsidR="00A36B7F" w:rsidRPr="00134E60" w:rsidTr="00311379">
        <w:trPr>
          <w:trHeight w:val="2133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31 032,1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30 384,7</w:t>
            </w:r>
          </w:p>
        </w:tc>
      </w:tr>
      <w:tr w:rsidR="00A36B7F" w:rsidRPr="00134E60" w:rsidTr="00311379">
        <w:trPr>
          <w:trHeight w:val="4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22 724,4</w:t>
            </w:r>
          </w:p>
        </w:tc>
      </w:tr>
      <w:tr w:rsidR="00A36B7F" w:rsidRPr="00134E60" w:rsidTr="00311379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7 660,3</w:t>
            </w:r>
          </w:p>
        </w:tc>
      </w:tr>
      <w:tr w:rsidR="00A36B7F" w:rsidRPr="00134E60" w:rsidTr="00311379">
        <w:trPr>
          <w:trHeight w:val="4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220 038,3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64 094,8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64 094,8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38 693,3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29 601,8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151,1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8 940,4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24 059,1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1 330,2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12 441,0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12 441,0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8 683,8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3 757,2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</w:tr>
      <w:tr w:rsidR="00A36B7F" w:rsidRPr="00134E60" w:rsidTr="00311379">
        <w:trPr>
          <w:trHeight w:val="6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</w:tr>
      <w:tr w:rsidR="00A36B7F" w:rsidRPr="00134E60" w:rsidTr="00311379">
        <w:trPr>
          <w:trHeight w:val="6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A36B7F" w:rsidRPr="00134E60" w:rsidTr="00311379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1 932,5</w:t>
            </w:r>
          </w:p>
        </w:tc>
      </w:tr>
      <w:tr w:rsidR="00A36B7F" w:rsidRPr="00134E60" w:rsidTr="00311379">
        <w:trPr>
          <w:trHeight w:val="6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583,6</w:t>
            </w:r>
          </w:p>
        </w:tc>
      </w:tr>
      <w:tr w:rsidR="00A36B7F" w:rsidRPr="00134E60" w:rsidTr="00311379">
        <w:trPr>
          <w:trHeight w:val="1878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</w:tr>
      <w:tr w:rsidR="00A36B7F" w:rsidRPr="00134E60" w:rsidTr="00311379">
        <w:trPr>
          <w:trHeight w:val="43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A36B7F" w:rsidRPr="00134E60" w:rsidTr="00311379">
        <w:trPr>
          <w:trHeight w:val="63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</w:tr>
      <w:tr w:rsidR="00A36B7F" w:rsidRPr="00134E60" w:rsidTr="00311379">
        <w:trPr>
          <w:trHeight w:val="2073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112 126,6</w:t>
            </w:r>
          </w:p>
        </w:tc>
      </w:tr>
      <w:tr w:rsidR="00A36B7F" w:rsidRPr="00134E60" w:rsidTr="00311379">
        <w:trPr>
          <w:trHeight w:val="43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110 389,5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84 631,1</w:t>
            </w:r>
          </w:p>
        </w:tc>
      </w:tr>
      <w:tr w:rsidR="00A36B7F" w:rsidRPr="00134E60" w:rsidTr="00311379">
        <w:trPr>
          <w:trHeight w:val="6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</w:tr>
      <w:tr w:rsidR="00A36B7F" w:rsidRPr="00134E60" w:rsidTr="00311379">
        <w:trPr>
          <w:trHeight w:val="69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</w:tr>
      <w:tr w:rsidR="00A36B7F" w:rsidRPr="00134E60" w:rsidTr="00311379">
        <w:trPr>
          <w:trHeight w:val="61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</w:tr>
      <w:tr w:rsidR="00A36B7F" w:rsidRPr="00134E60" w:rsidTr="00311379">
        <w:trPr>
          <w:trHeight w:val="84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A36B7F" w:rsidRPr="00134E60" w:rsidTr="00311379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A36B7F" w:rsidRPr="00134E60" w:rsidTr="00311379">
        <w:trPr>
          <w:trHeight w:val="10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A36B7F" w:rsidRPr="00134E60" w:rsidTr="00311379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A36B7F" w:rsidRPr="00134E60" w:rsidTr="00311379">
        <w:trPr>
          <w:trHeight w:val="78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A36B7F" w:rsidRPr="00134E60" w:rsidTr="00311379">
        <w:trPr>
          <w:trHeight w:val="42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A36B7F" w:rsidRPr="00134E60" w:rsidTr="00311379">
        <w:trPr>
          <w:trHeight w:val="2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9 530,1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9 530,1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9 510,1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9 500,1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311379">
        <w:trPr>
          <w:trHeight w:val="67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18 021,8</w:t>
            </w:r>
          </w:p>
        </w:tc>
      </w:tr>
      <w:tr w:rsidR="00A36B7F" w:rsidRPr="00134E60" w:rsidTr="00311379">
        <w:trPr>
          <w:trHeight w:val="31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472,6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A36B7F" w:rsidRPr="00134E60" w:rsidTr="00311379">
        <w:trPr>
          <w:trHeight w:val="112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14 889,2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14 889,2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13 081,2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10 009,4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3 022,8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1 795,0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A36B7F" w:rsidRPr="00134E60" w:rsidTr="00311379">
        <w:trPr>
          <w:trHeight w:val="45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</w:tr>
      <w:tr w:rsidR="00A36B7F" w:rsidRPr="00134E60" w:rsidTr="00311379">
        <w:trPr>
          <w:trHeight w:val="75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993,0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31 489,3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31 489,3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19 457,3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19 457,3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1 693,9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1 693,9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7 401,9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7 401,9</w:t>
            </w:r>
          </w:p>
        </w:tc>
      </w:tr>
      <w:tr w:rsidR="00A36B7F" w:rsidRPr="00134E60" w:rsidTr="00311379">
        <w:trPr>
          <w:trHeight w:val="120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</w:tr>
      <w:tr w:rsidR="00A36B7F" w:rsidRPr="00134E60" w:rsidTr="00311379">
        <w:trPr>
          <w:trHeight w:val="1247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</w:tr>
      <w:tr w:rsidR="00A36B7F" w:rsidRPr="00134E60" w:rsidTr="00311379">
        <w:trPr>
          <w:trHeight w:val="60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11 235,2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2 506,5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2 506,5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2 506,5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2 492,8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8 628,7</w:t>
            </w:r>
          </w:p>
        </w:tc>
      </w:tr>
      <w:tr w:rsidR="00A36B7F" w:rsidRPr="00134E60" w:rsidTr="00311379">
        <w:trPr>
          <w:trHeight w:val="1006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A36B7F" w:rsidRPr="00134E60" w:rsidTr="00311379">
        <w:trPr>
          <w:trHeight w:val="82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6 127,0</w:t>
            </w:r>
          </w:p>
        </w:tc>
      </w:tr>
      <w:tr w:rsidR="00A36B7F" w:rsidRPr="00134E60" w:rsidTr="00311379">
        <w:trPr>
          <w:trHeight w:val="57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A36B7F" w:rsidRPr="00134E60" w:rsidTr="00311379">
        <w:trPr>
          <w:trHeight w:val="36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A36B7F" w:rsidRPr="00134E60" w:rsidTr="00311379">
        <w:trPr>
          <w:trHeight w:val="52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A36B7F" w:rsidRPr="00134E60" w:rsidTr="00311379">
        <w:trPr>
          <w:trHeight w:val="54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A36B7F" w:rsidRPr="00134E60" w:rsidTr="00311379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A36B7F" w:rsidRPr="00134E60" w:rsidTr="00311379">
        <w:trPr>
          <w:trHeight w:val="766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84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218,8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506E6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4 771,6</w:t>
            </w:r>
          </w:p>
        </w:tc>
      </w:tr>
      <w:tr w:rsidR="00A36B7F" w:rsidRPr="00134E60" w:rsidTr="00311379">
        <w:trPr>
          <w:trHeight w:val="33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311379">
        <w:trPr>
          <w:trHeight w:val="55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311379">
        <w:trPr>
          <w:trHeight w:val="40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311379">
        <w:trPr>
          <w:trHeight w:val="39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311379">
        <w:trPr>
          <w:trHeight w:val="721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33 438,9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A36B7F" w:rsidRPr="00134E60" w:rsidTr="00311379">
        <w:trPr>
          <w:trHeight w:val="1202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515,0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515,0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515,0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9 648,9</w:t>
            </w:r>
          </w:p>
        </w:tc>
      </w:tr>
      <w:tr w:rsidR="00A36B7F" w:rsidRPr="00134E60" w:rsidTr="00311379">
        <w:trPr>
          <w:trHeight w:val="796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218,0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</w:tr>
      <w:tr w:rsidR="00A36B7F" w:rsidRPr="00134E60" w:rsidTr="00311379">
        <w:trPr>
          <w:trHeight w:val="480"/>
        </w:trPr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9 430,9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9 430,9</w:t>
            </w:r>
          </w:p>
        </w:tc>
      </w:tr>
      <w:tr w:rsidR="00A36B7F" w:rsidRPr="00134E60" w:rsidTr="00311379">
        <w:trPr>
          <w:trHeight w:val="300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>9 430,9</w:t>
            </w:r>
          </w:p>
        </w:tc>
      </w:tr>
      <w:tr w:rsidR="00A36B7F" w:rsidRPr="00134E60" w:rsidTr="00311379">
        <w:trPr>
          <w:trHeight w:val="375"/>
        </w:trPr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06E6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506E6" w:rsidRDefault="00A36B7F" w:rsidP="003506E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06E6">
              <w:rPr>
                <w:rFonts w:ascii="Times New Roman" w:hAnsi="Times New Roman"/>
                <w:b/>
                <w:bCs/>
                <w:sz w:val="18"/>
                <w:szCs w:val="18"/>
              </w:rPr>
              <w:t>490 454,9</w:t>
            </w:r>
          </w:p>
        </w:tc>
      </w:tr>
    </w:tbl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E47EB3">
      <w:pPr>
        <w:jc w:val="center"/>
      </w:pP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14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E47EB3">
      <w:pPr>
        <w:jc w:val="center"/>
      </w:pPr>
    </w:p>
    <w:p w:rsidR="00A36B7F" w:rsidRDefault="00A36B7F" w:rsidP="00227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94C7A">
        <w:rPr>
          <w:rFonts w:ascii="Times New Roman" w:hAnsi="Times New Roman"/>
          <w:b/>
          <w:bCs/>
          <w:color w:val="000000"/>
          <w:sz w:val="26"/>
          <w:szCs w:val="26"/>
        </w:rPr>
        <w:t xml:space="preserve">Распределение бюджетных ассигнований муниципального районапо разделам, подразделам, целевым статьям, группам и подгруппамвидов расходов </w:t>
      </w:r>
      <w:r w:rsidRPr="00994C7A">
        <w:rPr>
          <w:rFonts w:ascii="Times New Roman" w:hAnsi="Times New Roman"/>
          <w:b/>
          <w:sz w:val="24"/>
          <w:szCs w:val="24"/>
        </w:rPr>
        <w:t>классификации расходов бюджетов в ведомственной структурерасходов на 20</w:t>
      </w:r>
      <w:r>
        <w:rPr>
          <w:rFonts w:ascii="Times New Roman" w:hAnsi="Times New Roman"/>
          <w:b/>
          <w:sz w:val="24"/>
          <w:szCs w:val="24"/>
        </w:rPr>
        <w:t>22</w:t>
      </w:r>
      <w:r w:rsidRPr="00994C7A">
        <w:rPr>
          <w:rFonts w:ascii="Times New Roman" w:hAnsi="Times New Roman"/>
          <w:b/>
          <w:sz w:val="24"/>
          <w:szCs w:val="24"/>
        </w:rPr>
        <w:t xml:space="preserve"> год</w:t>
      </w:r>
    </w:p>
    <w:p w:rsidR="00A36B7F" w:rsidRDefault="00A36B7F" w:rsidP="0010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351" w:type="dxa"/>
        <w:tblInd w:w="113" w:type="dxa"/>
        <w:tblLook w:val="00A0"/>
      </w:tblPr>
      <w:tblGrid>
        <w:gridCol w:w="5080"/>
        <w:gridCol w:w="737"/>
        <w:gridCol w:w="396"/>
        <w:gridCol w:w="447"/>
        <w:gridCol w:w="990"/>
        <w:gridCol w:w="567"/>
        <w:gridCol w:w="1134"/>
      </w:tblGrid>
      <w:tr w:rsidR="00A36B7F" w:rsidRPr="00134E60" w:rsidTr="00CD7B3A">
        <w:trPr>
          <w:trHeight w:val="300"/>
        </w:trPr>
        <w:tc>
          <w:tcPr>
            <w:tcW w:w="5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Сумма              (тыс. рублей)</w:t>
            </w:r>
          </w:p>
        </w:tc>
      </w:tr>
      <w:tr w:rsidR="00A36B7F" w:rsidRPr="00134E60" w:rsidTr="00CD7B3A">
        <w:trPr>
          <w:trHeight w:val="255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Рз </w:t>
            </w:r>
          </w:p>
        </w:tc>
        <w:tc>
          <w:tcPr>
            <w:tcW w:w="4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ПР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7F" w:rsidRPr="00134E60" w:rsidTr="00CD7B3A">
        <w:trPr>
          <w:trHeight w:val="450"/>
        </w:trPr>
        <w:tc>
          <w:tcPr>
            <w:tcW w:w="5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ведом-ства</w:t>
            </w:r>
          </w:p>
        </w:tc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A36B7F" w:rsidRPr="00134E60" w:rsidTr="00CD7B3A">
        <w:trPr>
          <w:trHeight w:val="6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861,9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861,9</w:t>
            </w:r>
          </w:p>
        </w:tc>
      </w:tr>
      <w:tr w:rsidR="00A36B7F" w:rsidRPr="00134E60" w:rsidTr="00CD7B3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861,9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842,4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480,0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366,8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2,4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</w:tr>
      <w:tr w:rsidR="00A36B7F" w:rsidRPr="00134E60" w:rsidTr="00CD7B3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361,4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53 465,3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35 008,9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1 423,1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1 359,0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1 359,0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1 043,8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315,2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64,1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49,2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14,9</w:t>
            </w:r>
          </w:p>
        </w:tc>
      </w:tr>
      <w:tr w:rsidR="00A36B7F" w:rsidRPr="00134E60" w:rsidTr="00CD7B3A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Функционирование  Правительства Российской Федерации, высших исполнительный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11 254,6</w:t>
            </w:r>
          </w:p>
        </w:tc>
      </w:tr>
      <w:tr w:rsidR="00A36B7F" w:rsidRPr="00134E60" w:rsidTr="00CD7B3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10 021,8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10 021,8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7 643,5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2 308,3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377,3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289,8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87,5</w:t>
            </w:r>
          </w:p>
        </w:tc>
      </w:tr>
      <w:tr w:rsidR="00A36B7F" w:rsidRPr="00134E60" w:rsidTr="00CD7B3A">
        <w:trPr>
          <w:trHeight w:val="5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государственных полномочий   в сфере государственного управления охраной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261,7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252,3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191,6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60,7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A36B7F" w:rsidRPr="00134E60" w:rsidTr="00CD7B3A">
        <w:trPr>
          <w:trHeight w:val="6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 государственного полномочия  по созданию  административных комиссий в Забайкальском крае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государственных полномочий в сфере государственного управления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562,3</w:t>
            </w:r>
          </w:p>
        </w:tc>
      </w:tr>
      <w:tr w:rsidR="00A36B7F" w:rsidRPr="00134E60" w:rsidTr="00CD7B3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520,6</w:t>
            </w:r>
          </w:p>
        </w:tc>
      </w:tr>
      <w:tr w:rsidR="00A36B7F" w:rsidRPr="00134E60" w:rsidTr="00CD7B3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36B7F" w:rsidRPr="00134E60" w:rsidTr="00CD7B3A">
        <w:trPr>
          <w:trHeight w:val="5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</w:tr>
      <w:tr w:rsidR="00A36B7F" w:rsidRPr="00134E60" w:rsidTr="00CD7B3A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115,4</w:t>
            </w:r>
          </w:p>
        </w:tc>
      </w:tr>
      <w:tr w:rsidR="00A36B7F" w:rsidRPr="00134E60" w:rsidTr="00CD7B3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41,7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Осуществление государственного полномочия по материально-техническому и финансовому обеспечению оказания юридической помощи адвокатами в труднодоступных и малонаселенных местностях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22,1</w:t>
            </w:r>
          </w:p>
        </w:tc>
      </w:tr>
      <w:tr w:rsidR="00A36B7F" w:rsidRPr="00134E60" w:rsidTr="00CD7B3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22,1</w:t>
            </w:r>
          </w:p>
        </w:tc>
      </w:tr>
      <w:tr w:rsidR="00A36B7F" w:rsidRPr="00134E60" w:rsidTr="00CD7B3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34,6</w:t>
            </w:r>
          </w:p>
        </w:tc>
      </w:tr>
      <w:tr w:rsidR="00A36B7F" w:rsidRPr="00134E60" w:rsidTr="00CD7B3A">
        <w:trPr>
          <w:trHeight w:val="82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A36B7F" w:rsidRPr="00134E60" w:rsidTr="00CD7B3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34,6</w:t>
            </w:r>
          </w:p>
        </w:tc>
      </w:tr>
      <w:tr w:rsidR="00A36B7F" w:rsidRPr="00134E60" w:rsidTr="00CD7B3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992,0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</w:tr>
      <w:tr w:rsidR="00A36B7F" w:rsidRPr="00134E60" w:rsidTr="00CD7B3A">
        <w:trPr>
          <w:trHeight w:val="4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00 0 00 02002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992,0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21 304,6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Дотация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Специальные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00 0 00 04927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"Поддержка социально-ориентированных некоммерческих организаций в муниципальном районе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120,0</w:t>
            </w:r>
          </w:p>
        </w:tc>
      </w:tr>
      <w:tr w:rsidR="00A36B7F" w:rsidRPr="00134E60" w:rsidTr="00CD7B3A">
        <w:trPr>
          <w:trHeight w:val="6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00 0 00 39140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120,0</w:t>
            </w:r>
          </w:p>
        </w:tc>
      </w:tr>
      <w:tr w:rsidR="00A36B7F" w:rsidRPr="00134E60" w:rsidTr="00CD7B3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21 134,6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16 260,9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12 429,2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учреждений привлекаемым лицам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3 753,7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4 700,5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173,2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4 586,8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4 586,8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Прочие расходы по чрезвычайным ситуациям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4 051,8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4 051,8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3 112,0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939,8</w:t>
            </w:r>
          </w:p>
        </w:tc>
      </w:tr>
      <w:tr w:rsidR="00A36B7F" w:rsidRPr="00134E60" w:rsidTr="00CD7B3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535,0</w:t>
            </w:r>
          </w:p>
        </w:tc>
      </w:tr>
      <w:tr w:rsidR="00A36B7F" w:rsidRPr="00134E60" w:rsidTr="00CD7B3A">
        <w:trPr>
          <w:trHeight w:val="11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"Снижение рисков и смягчение последствий чрезвычайных ситуаций природного и техногенного характера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400,0</w:t>
            </w:r>
          </w:p>
        </w:tc>
      </w:tr>
      <w:tr w:rsidR="00A36B7F" w:rsidRPr="00134E60" w:rsidTr="00CD7B3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00 0 00 39061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400,0</w:t>
            </w:r>
          </w:p>
        </w:tc>
      </w:tr>
      <w:tr w:rsidR="00A36B7F" w:rsidRPr="00134E60" w:rsidTr="00CD7B3A">
        <w:trPr>
          <w:trHeight w:val="10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"Обеспечение пожарной безопасности жилищного фонда, учреждений образования, культуры на территории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135,0</w:t>
            </w:r>
          </w:p>
        </w:tc>
      </w:tr>
      <w:tr w:rsidR="00A36B7F" w:rsidRPr="00134E60" w:rsidTr="00CD7B3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00 0 00 39062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A36B7F" w:rsidRPr="00134E60" w:rsidTr="00CD7B3A">
        <w:trPr>
          <w:trHeight w:val="3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7 976,0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748,5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626,5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00 0 00 77265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626,5</w:t>
            </w:r>
          </w:p>
        </w:tc>
      </w:tr>
      <w:tr w:rsidR="00A36B7F" w:rsidRPr="00134E60" w:rsidTr="00CD7B3A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Реализация мероприятий на проведение кадастровых работ по образованию земельных участков, занятых скотомогильниками (биотермическими ямами), и на изготовление технических планов на бесхозяйственные скотомогильники (биотермические ямы)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26,1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00 0 00 77267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95,9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73,6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22,3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на осуществление пассажирских перевозок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00 0 00 31701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6 827,5</w:t>
            </w:r>
          </w:p>
        </w:tc>
      </w:tr>
      <w:tr w:rsidR="00A36B7F" w:rsidRPr="00134E60" w:rsidTr="00CD7B3A">
        <w:trPr>
          <w:trHeight w:val="6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6 827,5</w:t>
            </w:r>
          </w:p>
        </w:tc>
      </w:tr>
      <w:tr w:rsidR="00A36B7F" w:rsidRPr="00134E60" w:rsidTr="00CD7B3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6 827,5</w:t>
            </w:r>
          </w:p>
        </w:tc>
      </w:tr>
      <w:tr w:rsidR="00A36B7F" w:rsidRPr="00134E60" w:rsidTr="00CD7B3A">
        <w:trPr>
          <w:trHeight w:val="45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Мероприятия по землеустойству и землепользованию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921,6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921,6</w:t>
            </w:r>
          </w:p>
        </w:tc>
      </w:tr>
      <w:tr w:rsidR="00A36B7F" w:rsidRPr="00134E60" w:rsidTr="00CD7B3A">
        <w:trPr>
          <w:trHeight w:val="7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800,9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800,9</w:t>
            </w:r>
          </w:p>
        </w:tc>
      </w:tr>
      <w:tr w:rsidR="00A36B7F" w:rsidRPr="00134E60" w:rsidTr="00CD7B3A">
        <w:trPr>
          <w:trHeight w:val="8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120,7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31,7</w:t>
            </w:r>
          </w:p>
        </w:tc>
      </w:tr>
      <w:tr w:rsidR="00A36B7F" w:rsidRPr="00134E60" w:rsidTr="00CD7B3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CD7B3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Мероприятия по ликвидации мест несанкционированного размещения отходов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CD7B3A">
        <w:trPr>
          <w:trHeight w:val="43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00 0 00 40502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4 940,3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2 506,5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Доплаты к пенсиям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00 0 00 49100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2 506,5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Доплаты к пенсиям муниципальных служащих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2 506,5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00 0 00 49101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2 492,8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2 333,8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2 115,0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2 115,0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предоставлению молодым семьям социальных выплат на приобретение жилья или строительство индивидуального жилого дома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218,8</w:t>
            </w:r>
          </w:p>
        </w:tc>
      </w:tr>
      <w:tr w:rsidR="00A36B7F" w:rsidRPr="00134E60" w:rsidTr="00CD7B3A">
        <w:trPr>
          <w:trHeight w:val="273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218,8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11379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Мероприятия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00 0 00 31401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Массовый спорт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7 289,6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3 994,5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3 994,5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3 661,2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3 661,2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2 812,0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849,2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175,8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Осуществление государственного полномочия по расчету и предоставлению дотаций бюджетам поселений, а также по установлению отдельных нормативов формирования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157,5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157,0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36,4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3 295,1</w:t>
            </w:r>
          </w:p>
        </w:tc>
      </w:tr>
      <w:tr w:rsidR="00A36B7F" w:rsidRPr="00134E60" w:rsidTr="00CD7B3A">
        <w:trPr>
          <w:trHeight w:val="4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3 295,1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2 680,6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2 037,3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615,3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611,5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00 0 00 93990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1 952,6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1 952,6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00 0 00 29224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1 876,0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1 465,8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1 116,6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органов, за исключением фонда оплаты труда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337,2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409,7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76,6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58,8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17,8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образования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332 165,2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325 870,3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76 590,9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Детские дошкольные учреждения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45 341,8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45 341,8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29 991,7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23 001,2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57,4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6 933,1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13 197,1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2 148,6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217,0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155,1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61,9</w:t>
            </w:r>
          </w:p>
        </w:tc>
      </w:tr>
      <w:tr w:rsidR="00A36B7F" w:rsidRPr="00134E60" w:rsidTr="00CD7B3A">
        <w:trPr>
          <w:trHeight w:val="69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31 032,1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30 384,7</w:t>
            </w:r>
          </w:p>
        </w:tc>
      </w:tr>
      <w:tr w:rsidR="00A36B7F" w:rsidRPr="00134E60" w:rsidTr="00CD7B3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22 724,4</w:t>
            </w:r>
          </w:p>
        </w:tc>
      </w:tr>
      <w:tr w:rsidR="00A36B7F" w:rsidRPr="00134E60" w:rsidTr="00CD7B3A">
        <w:trPr>
          <w:trHeight w:val="10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7 660,3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647,4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220 038,3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Школы – детские сады, школы начальные, неполные средние и средние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64 094,8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64 094,8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38 693,3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29 601,8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151,1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8 940,4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24 059,1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выплаты населению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Исполнение судебных актов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00 0 00 42199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1 330,2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12 441,0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12 441,0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8 683,8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3 757,2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2 516,1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1 932,5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583,6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14 764,7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14 764,7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11 340,0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3 424,7</w:t>
            </w:r>
          </w:p>
        </w:tc>
      </w:tr>
      <w:tr w:rsidR="00A36B7F" w:rsidRPr="00134E60" w:rsidTr="00CD7B3A">
        <w:trPr>
          <w:trHeight w:val="19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1 906,1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1 906,1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1 464,0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442,1</w:t>
            </w:r>
          </w:p>
        </w:tc>
      </w:tr>
      <w:tr w:rsidR="00A36B7F" w:rsidRPr="00134E60" w:rsidTr="00CD7B3A">
        <w:trPr>
          <w:trHeight w:val="202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112 126,6</w:t>
            </w:r>
          </w:p>
        </w:tc>
      </w:tr>
      <w:tr w:rsidR="00A36B7F" w:rsidRPr="00134E60" w:rsidTr="00CD7B3A">
        <w:trPr>
          <w:trHeight w:val="34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110 389,5</w:t>
            </w:r>
          </w:p>
        </w:tc>
      </w:tr>
      <w:tr w:rsidR="00A36B7F" w:rsidRPr="00134E60" w:rsidTr="00CD7B3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84 631,1</w:t>
            </w:r>
          </w:p>
        </w:tc>
      </w:tr>
      <w:tr w:rsidR="00A36B7F" w:rsidRPr="00134E60" w:rsidTr="00CD7B3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25 758,4</w:t>
            </w:r>
          </w:p>
        </w:tc>
      </w:tr>
      <w:tr w:rsidR="00A36B7F" w:rsidRPr="00134E60" w:rsidTr="00CD7B3A">
        <w:trPr>
          <w:trHeight w:val="34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1 737,1</w:t>
            </w:r>
          </w:p>
        </w:tc>
      </w:tr>
      <w:tr w:rsidR="00A36B7F" w:rsidRPr="00134E60" w:rsidTr="00CD7B3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бесплатным питанием детей из малоимущих семей, обучающихся в муниципальных  общеобразовательных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3 392,6</w:t>
            </w:r>
          </w:p>
        </w:tc>
      </w:tr>
      <w:tr w:rsidR="00A36B7F" w:rsidRPr="00134E60" w:rsidTr="00CD7B3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3 392,6</w:t>
            </w:r>
          </w:p>
        </w:tc>
      </w:tr>
      <w:tr w:rsidR="00A36B7F" w:rsidRPr="00134E60" w:rsidTr="00CD7B3A">
        <w:trPr>
          <w:trHeight w:val="7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8 330,7</w:t>
            </w:r>
          </w:p>
        </w:tc>
      </w:tr>
      <w:tr w:rsidR="00A36B7F" w:rsidRPr="00134E60" w:rsidTr="00CD7B3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8 330,7</w:t>
            </w:r>
          </w:p>
        </w:tc>
      </w:tr>
      <w:tr w:rsidR="00A36B7F" w:rsidRPr="00134E60" w:rsidTr="00CD7B3A">
        <w:trPr>
          <w:trHeight w:val="10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84,1</w:t>
            </w:r>
          </w:p>
        </w:tc>
      </w:tr>
      <w:tr w:rsidR="00A36B7F" w:rsidRPr="00134E60" w:rsidTr="00CD7B3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84,1</w:t>
            </w:r>
          </w:p>
        </w:tc>
      </w:tr>
      <w:tr w:rsidR="00A36B7F" w:rsidRPr="00134E60" w:rsidTr="00CD7B3A">
        <w:trPr>
          <w:trHeight w:val="8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Создание условий по организации бесплатного горячего питания обучающихся, получающих начальное общее образование в муниципальных образовательных организациях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A36B7F" w:rsidRPr="00134E60" w:rsidTr="00CD7B3A">
        <w:trPr>
          <w:trHeight w:val="51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00 0 00 71444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381,6</w:t>
            </w:r>
          </w:p>
        </w:tc>
      </w:tr>
      <w:tr w:rsidR="00A36B7F" w:rsidRPr="00134E60" w:rsidTr="00CD7B3A">
        <w:trPr>
          <w:trHeight w:val="2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9 530,1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9 530,1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9 510,1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311379">
              <w:rPr>
                <w:rFonts w:ascii="Times New Roman" w:hAnsi="Times New Roman"/>
                <w:sz w:val="18"/>
                <w:szCs w:val="18"/>
              </w:rPr>
              <w:t>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9 500,1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Гранты в форме 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Гранты в форме 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юридическим лицам (кроме государственных учреждений) и физическим лицам - производителям товаров, работ, услуг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CD7B3A">
        <w:trPr>
          <w:trHeight w:val="96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(гранты в форме субсидий) на финансовое обеспечение затрат в связи производством (реализацией) товаров, выполнением работ, оказанием услуг, подлежащие казначейскому сопровождению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00 0 00 43605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Организация отдыха и оздоровления детей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1 689,2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1 689,2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Программы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Муниципальная программа "Развитие системы образования муниципального района "Газимуро-Заводский район" на 2021-2024 годы"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00 0 00 39070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Подпрограмма "Развитие системы отдыха и оздоровления детей"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i/>
                <w:iCs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00 0 00 39078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18 021,8</w:t>
            </w:r>
          </w:p>
        </w:tc>
      </w:tr>
      <w:tr w:rsidR="00A36B7F" w:rsidRPr="00134E60" w:rsidTr="00CD7B3A">
        <w:trPr>
          <w:trHeight w:val="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Центральный аппарат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2 037,5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1 564,9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472,6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70,3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</w:tr>
      <w:tr w:rsidR="00A36B7F" w:rsidRPr="00134E60" w:rsidTr="00CD7B3A">
        <w:trPr>
          <w:trHeight w:val="12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14 889,2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14 889,2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13 081,2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учреждений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10 009,4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выплаты персоналу учреждений, за исключением фонда оплаты труда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49,0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3 022,8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1 795,0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00 0 00 45299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13,0</w:t>
            </w:r>
          </w:p>
        </w:tc>
      </w:tr>
      <w:tr w:rsidR="00A36B7F" w:rsidRPr="00134E60" w:rsidTr="00CD7B3A">
        <w:trPr>
          <w:trHeight w:val="61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31,8</w:t>
            </w:r>
          </w:p>
        </w:tc>
      </w:tr>
      <w:tr w:rsidR="00A36B7F" w:rsidRPr="00134E60" w:rsidTr="00CD7B3A">
        <w:trPr>
          <w:trHeight w:val="45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31,8</w:t>
            </w:r>
          </w:p>
        </w:tc>
      </w:tr>
      <w:tr w:rsidR="00A36B7F" w:rsidRPr="00134E60" w:rsidTr="00CD7B3A">
        <w:trPr>
          <w:trHeight w:val="87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993,0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Расходы на выплаты персоналу муниципальных органов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755,2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Фонд оплаты труда муниципальных органов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580,0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Взносы по обязательному социальному страхованию на выплаты  по оплате труда работников и иные выплаты работникам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175,2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07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237,8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6 294,9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6 294,9</w:t>
            </w:r>
          </w:p>
        </w:tc>
      </w:tr>
      <w:tr w:rsidR="00A36B7F" w:rsidRPr="00134E60" w:rsidTr="00CD7B3A">
        <w:trPr>
          <w:trHeight w:val="97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167,9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00 0 00 72400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6 127,0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приемных семьях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1 500,0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Назначения и выплата вознаграждения приемным родителям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1 100,0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Ежемесячные денежные средства на содержание детей-сирот и детей, оставшихся без попечения родителей, в семьях опекунов (попечителей)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3 527,0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Реализация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00 0 00 72403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29 694,8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29 694,8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29 694,8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Учреждения культуры и мероприятия в сфере культуры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19 457,3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00 0 00 44099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19 457,3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Музеи и постоянные выставки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1 693,9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00 0 00 44199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1 693,9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7 401,9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7 401,9</w:t>
            </w:r>
          </w:p>
        </w:tc>
      </w:tr>
      <w:tr w:rsidR="00A36B7F" w:rsidRPr="00134E60" w:rsidTr="00CD7B3A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607,5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607,5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528,9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528,9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Субсидии бюджетам муниципальных районов на техническое оснащение муниципальных музеев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A1 55900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5,3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33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Периодическая печать и издательства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55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00 0 00 09200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40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Обеспечение деятельности подведомственных учреждений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39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 автономным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00 0 00 09299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621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4 771,6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Комитет по финансам администрации муниципального района "Газимуро-Заводский район"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60 253,9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3 956,9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3 956,9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3 956,9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3 956,9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Защита населения и территории от  чрезвычайных ситуаций природного и техногенного характера, пожарная безопасность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841,7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00 0 00 32106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841,7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Национальная 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6 943,3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Транспорт                                                           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929,5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929,5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6 013,8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2 848,4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2 848,4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2 848,4</w:t>
            </w:r>
          </w:p>
        </w:tc>
      </w:tr>
      <w:tr w:rsidR="00A36B7F" w:rsidRPr="00134E60" w:rsidTr="00CD7B3A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2 750,7</w:t>
            </w:r>
          </w:p>
        </w:tc>
      </w:tr>
      <w:tr w:rsidR="00A36B7F" w:rsidRPr="00134E60" w:rsidTr="00CD7B3A">
        <w:trPr>
          <w:trHeight w:val="12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Субсидия на строительство, реконструкцию, капитальный ремонт и ремонт автомобильных дорог общего пользования местного значения и искусственных сооружений на них (включая разработку проектной документации и проведение необходимых экспертиз) (софинансирование)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Субсидии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414,7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12 369,1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12 209,1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12 209,1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12 209,1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12 209,1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160,0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160,0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Экологический контроль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909,5</w:t>
            </w:r>
          </w:p>
        </w:tc>
      </w:tr>
      <w:tr w:rsidR="00A36B7F" w:rsidRPr="00134E60" w:rsidTr="00CD7B3A">
        <w:trPr>
          <w:trHeight w:val="495"/>
        </w:trPr>
        <w:tc>
          <w:tcPr>
            <w:tcW w:w="5080" w:type="dxa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bottom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Средства, передаваемые для осуществления части муниципальных полномочий сельскими поселениями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06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909,5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Культура, 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A36B7F" w:rsidRPr="00134E60" w:rsidTr="00CD7B3A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Реализация мероприятий по восстановлению объектов культуры, поврежденных в результате чрезвычайной ситуации, вызванной прохождением комплекса неблагоприятных метеорологических явлений, связанных с выпадением обильных осадков на территории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1 794,5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00 0 00 56530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1 794,5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33 438,9</w:t>
            </w:r>
          </w:p>
        </w:tc>
      </w:tr>
      <w:tr w:rsidR="00A36B7F" w:rsidRPr="00134E60" w:rsidTr="00CD7B3A">
        <w:trPr>
          <w:trHeight w:val="72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23 275,0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00 0 00 00130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22 047,0</w:t>
            </w:r>
          </w:p>
        </w:tc>
      </w:tr>
      <w:tr w:rsidR="00A36B7F" w:rsidRPr="00134E60" w:rsidTr="00CD7B3A">
        <w:trPr>
          <w:trHeight w:val="144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Выравнивание бюджетной обеспеченности  поселений из районного фонда финансовой поддержки (в части субвенций, из краевого бюджета на 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обеспеченности)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1 228,0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Иные 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515,0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 на обеспечение расходных обязательств бюджетов муниципальных районов Забайкальского края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515,0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Дотации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Д8040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515,0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9 648,9</w:t>
            </w:r>
          </w:p>
        </w:tc>
      </w:tr>
      <w:tr w:rsidR="00A36B7F" w:rsidRPr="00134E60" w:rsidTr="00CD7B3A">
        <w:trPr>
          <w:trHeight w:val="82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218,0</w:t>
            </w:r>
          </w:p>
        </w:tc>
      </w:tr>
      <w:tr w:rsidR="00A36B7F" w:rsidRPr="00134E60" w:rsidTr="00CD7B3A">
        <w:trPr>
          <w:trHeight w:val="480"/>
        </w:trPr>
        <w:tc>
          <w:tcPr>
            <w:tcW w:w="5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Иные межбюджетные трансферты на исполнение расходных обязательств бюджетов поселений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9 430,9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9 430,9</w:t>
            </w:r>
          </w:p>
        </w:tc>
      </w:tr>
      <w:tr w:rsidR="00A36B7F" w:rsidRPr="00134E60" w:rsidTr="00CD7B3A">
        <w:trPr>
          <w:trHeight w:val="3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902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00 0 00 32115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>9 430,9</w:t>
            </w:r>
          </w:p>
        </w:tc>
      </w:tr>
      <w:tr w:rsidR="00A36B7F" w:rsidRPr="00134E60" w:rsidTr="00CD7B3A">
        <w:trPr>
          <w:trHeight w:val="37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11379">
              <w:rPr>
                <w:rFonts w:ascii="Times New Roman" w:hAnsi="Times New Roman"/>
                <w:sz w:val="18"/>
                <w:szCs w:val="18"/>
              </w:rPr>
              <w:t xml:space="preserve"> 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FF"/>
            <w:vAlign w:val="center"/>
          </w:tcPr>
          <w:p w:rsidR="00A36B7F" w:rsidRPr="00311379" w:rsidRDefault="00A36B7F" w:rsidP="0031137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11379">
              <w:rPr>
                <w:rFonts w:ascii="Times New Roman" w:hAnsi="Times New Roman"/>
                <w:b/>
                <w:bCs/>
                <w:sz w:val="18"/>
                <w:szCs w:val="18"/>
              </w:rPr>
              <w:t>490 454,9</w:t>
            </w:r>
          </w:p>
        </w:tc>
      </w:tr>
    </w:tbl>
    <w:p w:rsidR="00A36B7F" w:rsidRDefault="00A36B7F" w:rsidP="0010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6B7F" w:rsidRDefault="00A36B7F" w:rsidP="001028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19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60374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A36B7F" w:rsidRPr="001F19BD" w:rsidRDefault="00A36B7F" w:rsidP="00DE4CF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F19BD">
        <w:rPr>
          <w:rFonts w:ascii="Times New Roman" w:hAnsi="Times New Roman"/>
          <w:b/>
          <w:color w:val="000000"/>
          <w:sz w:val="28"/>
          <w:szCs w:val="28"/>
        </w:rPr>
        <w:t>Межбюджетные трансферты, передаваемые бюджетам сельских поселений на осуществление части  полномочий по решению вопросов местного значения  в соответствии с заключенными соглашениями</w:t>
      </w:r>
    </w:p>
    <w:p w:rsidR="00A36B7F" w:rsidRDefault="00A36B7F" w:rsidP="0060374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69"/>
        <w:gridCol w:w="717"/>
        <w:gridCol w:w="760"/>
        <w:gridCol w:w="750"/>
        <w:gridCol w:w="717"/>
        <w:gridCol w:w="760"/>
        <w:gridCol w:w="861"/>
        <w:gridCol w:w="717"/>
        <w:gridCol w:w="717"/>
        <w:gridCol w:w="760"/>
        <w:gridCol w:w="942"/>
      </w:tblGrid>
      <w:tr w:rsidR="00A36B7F" w:rsidRPr="00134E60" w:rsidTr="00134E60">
        <w:tc>
          <w:tcPr>
            <w:tcW w:w="1869" w:type="dxa"/>
            <w:vMerge w:val="restart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01" w:type="dxa"/>
            <w:gridSpan w:val="10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34E60">
              <w:rPr>
                <w:rFonts w:ascii="Times New Roman" w:hAnsi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A36B7F" w:rsidRPr="00134E60" w:rsidTr="00134E60">
        <w:trPr>
          <w:trHeight w:val="1753"/>
        </w:trPr>
        <w:tc>
          <w:tcPr>
            <w:tcW w:w="0" w:type="auto"/>
            <w:vMerge/>
            <w:vAlign w:val="center"/>
          </w:tcPr>
          <w:p w:rsidR="00A36B7F" w:rsidRPr="00134E60" w:rsidRDefault="00A36B7F" w:rsidP="00134E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"Батаканское"</w:t>
            </w:r>
          </w:p>
        </w:tc>
        <w:tc>
          <w:tcPr>
            <w:tcW w:w="760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"Буруканское"</w:t>
            </w:r>
          </w:p>
        </w:tc>
        <w:tc>
          <w:tcPr>
            <w:tcW w:w="750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"Газимуро-Заводское"</w:t>
            </w:r>
          </w:p>
        </w:tc>
        <w:tc>
          <w:tcPr>
            <w:tcW w:w="717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"Зеренское"</w:t>
            </w:r>
          </w:p>
        </w:tc>
        <w:tc>
          <w:tcPr>
            <w:tcW w:w="760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"Кактолгинское"</w:t>
            </w:r>
          </w:p>
        </w:tc>
        <w:tc>
          <w:tcPr>
            <w:tcW w:w="861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"Ново-широкинское"</w:t>
            </w:r>
          </w:p>
        </w:tc>
        <w:tc>
          <w:tcPr>
            <w:tcW w:w="717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"Солонеченское"</w:t>
            </w:r>
          </w:p>
        </w:tc>
        <w:tc>
          <w:tcPr>
            <w:tcW w:w="717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"Трубачевское"</w:t>
            </w:r>
          </w:p>
        </w:tc>
        <w:tc>
          <w:tcPr>
            <w:tcW w:w="760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СП "Ушмунское"</w:t>
            </w:r>
          </w:p>
        </w:tc>
        <w:tc>
          <w:tcPr>
            <w:tcW w:w="942" w:type="dxa"/>
            <w:textDirection w:val="btLr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 (0502 0000032106 540)</w:t>
            </w:r>
          </w:p>
        </w:tc>
        <w:tc>
          <w:tcPr>
            <w:tcW w:w="717" w:type="dxa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368,2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659,5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257,3</w:t>
            </w:r>
          </w:p>
        </w:tc>
        <w:tc>
          <w:tcPr>
            <w:tcW w:w="760" w:type="dxa"/>
            <w:tcBorders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404,5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9526,7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787,9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557,5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12561,6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(0409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поселения; (0408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929,5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929,5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участие в предупреждении и ликвидации последствий чрезвычайных ситуаций в границах поселения; (0310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50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586,7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861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2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841,7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поселения; (0113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438,1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427,0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371,5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407,4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244,0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56,8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417,5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2612,3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" w:name="_Hlk110800798"/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(0503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bookmarkEnd w:id="1"/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сбора и вывоза бытовых отходов и мусора; (0601 0000032106 540)</w:t>
            </w:r>
          </w:p>
        </w:tc>
        <w:tc>
          <w:tcPr>
            <w:tcW w:w="717" w:type="dxa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5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61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609,5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0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tcBorders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924,5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ритуальных услуг и содержание мест захоронения; (0503 0000032106 540)</w:t>
            </w:r>
          </w:p>
        </w:tc>
        <w:tc>
          <w:tcPr>
            <w:tcW w:w="717" w:type="dxa"/>
            <w:tcBorders>
              <w:top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60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15,0</w:t>
            </w:r>
          </w:p>
        </w:tc>
        <w:tc>
          <w:tcPr>
            <w:tcW w:w="717" w:type="dxa"/>
            <w:tcBorders>
              <w:top w:val="nil"/>
              <w:left w:val="nil"/>
            </w:tcBorders>
            <w:shd w:val="clear" w:color="000000" w:fill="FFFFFF"/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45,0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190,0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муниципальный земельный контроль (0113 0000032106 540)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35,1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134E60">
              <w:rPr>
                <w:color w:val="000000"/>
                <w:sz w:val="18"/>
                <w:szCs w:val="18"/>
              </w:rPr>
              <w:t>182,4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947,1</w:t>
            </w:r>
          </w:p>
        </w:tc>
      </w:tr>
      <w:tr w:rsidR="00A36B7F" w:rsidRPr="00134E60" w:rsidTr="00134E60">
        <w:tc>
          <w:tcPr>
            <w:tcW w:w="1869" w:type="dxa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4E60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717" w:type="dxa"/>
            <w:tcBorders>
              <w:top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433,2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1340,0</w:t>
            </w:r>
          </w:p>
        </w:tc>
        <w:tc>
          <w:tcPr>
            <w:tcW w:w="75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2338,3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856,2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1029,3</w:t>
            </w:r>
          </w:p>
        </w:tc>
        <w:tc>
          <w:tcPr>
            <w:tcW w:w="861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10395,2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442,4</w:t>
            </w:r>
          </w:p>
        </w:tc>
        <w:tc>
          <w:tcPr>
            <w:tcW w:w="717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954,7</w:t>
            </w:r>
          </w:p>
        </w:tc>
        <w:tc>
          <w:tcPr>
            <w:tcW w:w="760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1217,4</w:t>
            </w:r>
          </w:p>
        </w:tc>
        <w:tc>
          <w:tcPr>
            <w:tcW w:w="942" w:type="dxa"/>
            <w:tcBorders>
              <w:top w:val="nil"/>
              <w:left w:val="nil"/>
            </w:tcBorders>
            <w:vAlign w:val="center"/>
          </w:tcPr>
          <w:p w:rsidR="00A36B7F" w:rsidRPr="00134E60" w:rsidRDefault="00A36B7F" w:rsidP="00134E60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34E60">
              <w:rPr>
                <w:b/>
                <w:bCs/>
                <w:color w:val="000000"/>
                <w:sz w:val="18"/>
                <w:szCs w:val="18"/>
              </w:rPr>
              <w:t>19006,7</w:t>
            </w:r>
          </w:p>
        </w:tc>
      </w:tr>
    </w:tbl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603748">
      <w:pPr>
        <w:jc w:val="center"/>
      </w:pP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/>
          <w:color w:val="000000"/>
          <w:sz w:val="24"/>
          <w:szCs w:val="24"/>
        </w:rPr>
        <w:t>24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бюджету муниципального района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«Газимуро-Заводский район» на 2022 год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4218C7">
        <w:rPr>
          <w:rFonts w:ascii="Times New Roman" w:hAnsi="Times New Roman"/>
          <w:color w:val="000000"/>
          <w:sz w:val="24"/>
          <w:szCs w:val="24"/>
        </w:rPr>
        <w:t>и плановый</w:t>
      </w:r>
      <w:r>
        <w:rPr>
          <w:rFonts w:ascii="Times New Roman" w:hAnsi="Times New Roman"/>
          <w:color w:val="000000"/>
          <w:sz w:val="24"/>
          <w:szCs w:val="24"/>
        </w:rPr>
        <w:t xml:space="preserve"> период 2023 и 2024 годов 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утвержденного решением № 152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29.12.2021 года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редакции решения № 186 от 07.09.2022 г.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«О внесении изменений в бюджет 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муниципального района на 2022 год и </w:t>
      </w:r>
    </w:p>
    <w:p w:rsidR="00A36B7F" w:rsidRDefault="00A36B7F" w:rsidP="00BA4C3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плановый период 2023 и 2024 годов» </w:t>
      </w:r>
    </w:p>
    <w:p w:rsidR="00A36B7F" w:rsidRDefault="00A36B7F" w:rsidP="00BA4C34">
      <w:pPr>
        <w:jc w:val="center"/>
      </w:pPr>
    </w:p>
    <w:p w:rsidR="00A36B7F" w:rsidRPr="00994C7A" w:rsidRDefault="00A36B7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7F" w:rsidRPr="00994C7A" w:rsidRDefault="00A36B7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7F" w:rsidRPr="001F19BD" w:rsidRDefault="00A36B7F" w:rsidP="0010283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_Hlk110802190"/>
      <w:r w:rsidRPr="001F19BD">
        <w:rPr>
          <w:rFonts w:ascii="Times New Roman" w:hAnsi="Times New Roman"/>
          <w:b/>
          <w:sz w:val="28"/>
          <w:szCs w:val="28"/>
        </w:rPr>
        <w:t>Средства, передаваемые для компенсации дополнительных расходов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19BD">
        <w:rPr>
          <w:rFonts w:ascii="Times New Roman" w:hAnsi="Times New Roman"/>
          <w:b/>
          <w:sz w:val="28"/>
          <w:szCs w:val="28"/>
        </w:rPr>
        <w:t>из районного бюджета бюджетам поселений</w:t>
      </w:r>
      <w:bookmarkEnd w:id="2"/>
      <w:r w:rsidRPr="001F19BD">
        <w:rPr>
          <w:rFonts w:ascii="Times New Roman" w:hAnsi="Times New Roman"/>
          <w:b/>
          <w:sz w:val="28"/>
          <w:szCs w:val="28"/>
        </w:rPr>
        <w:t>202</w:t>
      </w:r>
      <w:r>
        <w:rPr>
          <w:rFonts w:ascii="Times New Roman" w:hAnsi="Times New Roman"/>
          <w:b/>
          <w:sz w:val="28"/>
          <w:szCs w:val="28"/>
        </w:rPr>
        <w:t>2</w:t>
      </w:r>
      <w:r w:rsidRPr="001F19B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A36B7F" w:rsidRPr="00994C7A" w:rsidRDefault="00A36B7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6B7F" w:rsidRPr="00994C7A" w:rsidRDefault="00A36B7F" w:rsidP="001028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/>
      </w:tblPr>
      <w:tblGrid>
        <w:gridCol w:w="1440"/>
        <w:gridCol w:w="5579"/>
        <w:gridCol w:w="2337"/>
      </w:tblGrid>
      <w:tr w:rsidR="00A36B7F" w:rsidRPr="00134E60" w:rsidTr="00102834">
        <w:tc>
          <w:tcPr>
            <w:tcW w:w="1440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94C7A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579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Наименование сельских поселений</w:t>
            </w:r>
          </w:p>
        </w:tc>
        <w:tc>
          <w:tcPr>
            <w:tcW w:w="2337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(тыс.рублей)</w:t>
            </w:r>
          </w:p>
        </w:tc>
      </w:tr>
      <w:tr w:rsidR="00A36B7F" w:rsidRPr="00134E60" w:rsidTr="00102834">
        <w:tc>
          <w:tcPr>
            <w:tcW w:w="1440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A36B7F" w:rsidRPr="00994C7A" w:rsidRDefault="00A36B7F" w:rsidP="001028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36B7F" w:rsidRPr="00994C7A" w:rsidRDefault="00A36B7F" w:rsidP="0010283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36B7F" w:rsidRPr="00994C7A" w:rsidRDefault="00A36B7F" w:rsidP="001028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1E0"/>
      </w:tblPr>
      <w:tblGrid>
        <w:gridCol w:w="1548"/>
        <w:gridCol w:w="5580"/>
        <w:gridCol w:w="2443"/>
      </w:tblGrid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 xml:space="preserve">Всего по району:  </w:t>
            </w:r>
          </w:p>
        </w:tc>
        <w:tc>
          <w:tcPr>
            <w:tcW w:w="2443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218,0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4C7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 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9F436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  </w:t>
            </w:r>
          </w:p>
        </w:tc>
        <w:tc>
          <w:tcPr>
            <w:tcW w:w="2443" w:type="dxa"/>
          </w:tcPr>
          <w:p w:rsidR="00A36B7F" w:rsidRPr="00994C7A" w:rsidRDefault="00A36B7F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       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28,0</w:t>
            </w:r>
          </w:p>
        </w:tc>
      </w:tr>
      <w:tr w:rsidR="00A36B7F" w:rsidRPr="00134E60" w:rsidTr="00102834">
        <w:trPr>
          <w:trHeight w:val="511"/>
        </w:trPr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745945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E4381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A31A26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                                          </w:t>
            </w:r>
          </w:p>
        </w:tc>
        <w:tc>
          <w:tcPr>
            <w:tcW w:w="2443" w:type="dxa"/>
          </w:tcPr>
          <w:p w:rsidR="00A36B7F" w:rsidRPr="00994C7A" w:rsidRDefault="00A36B7F" w:rsidP="00B93E8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2443" w:type="dxa"/>
          </w:tcPr>
          <w:p w:rsidR="00A36B7F" w:rsidRPr="00994C7A" w:rsidRDefault="00A36B7F" w:rsidP="004437BB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</w:tr>
      <w:tr w:rsidR="00A36B7F" w:rsidRPr="00134E60" w:rsidTr="00102834">
        <w:tc>
          <w:tcPr>
            <w:tcW w:w="1548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580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43" w:type="dxa"/>
          </w:tcPr>
          <w:p w:rsidR="00A36B7F" w:rsidRPr="00994C7A" w:rsidRDefault="00A36B7F" w:rsidP="001028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A36B7F" w:rsidRPr="00994C7A" w:rsidRDefault="00A36B7F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6B7F" w:rsidRPr="00994C7A" w:rsidRDefault="00A36B7F" w:rsidP="001028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4C7A">
        <w:rPr>
          <w:rFonts w:ascii="Times New Roman" w:hAnsi="Times New Roman"/>
          <w:sz w:val="24"/>
          <w:szCs w:val="24"/>
        </w:rPr>
        <w:t xml:space="preserve">                                                          -------------------------</w:t>
      </w: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6B7F" w:rsidRDefault="00A36B7F" w:rsidP="003215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00"/>
      </w:tblPr>
      <w:tblGrid>
        <w:gridCol w:w="1354"/>
        <w:gridCol w:w="2713"/>
        <w:gridCol w:w="5431"/>
      </w:tblGrid>
      <w:tr w:rsidR="00A36B7F" w:rsidRPr="00134E60" w:rsidTr="00D753D0">
        <w:trPr>
          <w:cantSplit/>
          <w:trHeight w:val="1151"/>
        </w:trPr>
        <w:tc>
          <w:tcPr>
            <w:tcW w:w="135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B14236" w:rsidRDefault="00A36B7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B14236" w:rsidRDefault="00A36B7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3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6B7F" w:rsidRPr="00B14236" w:rsidRDefault="00A36B7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бюджету муниципального района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«Газимуро-Заводский район» на 2022 год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18C7">
              <w:rPr>
                <w:rFonts w:ascii="Times New Roman" w:hAnsi="Times New Roman"/>
                <w:color w:val="000000"/>
                <w:sz w:val="24"/>
                <w:szCs w:val="24"/>
              </w:rPr>
              <w:t>и плановый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 2023 и 2024 годов 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утвержденного решением № 152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29.12.2021 года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редакции решения № 186 от 07.09.2022 г.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«О внесении изменений в бюджет 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на 2022 год и </w:t>
            </w:r>
          </w:p>
          <w:p w:rsidR="00A36B7F" w:rsidRDefault="00A36B7F" w:rsidP="00316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плановый период 2023 и 2024 годов» </w:t>
            </w:r>
          </w:p>
          <w:p w:rsidR="00A36B7F" w:rsidRDefault="00A36B7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B7F" w:rsidRPr="00B14236" w:rsidRDefault="00A36B7F" w:rsidP="00B142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6B7F" w:rsidRPr="00134E60" w:rsidTr="00D753D0">
        <w:trPr>
          <w:cantSplit/>
          <w:trHeight w:val="1074"/>
        </w:trPr>
        <w:tc>
          <w:tcPr>
            <w:tcW w:w="9498" w:type="dxa"/>
            <w:gridSpan w:val="3"/>
            <w:tcMar>
              <w:top w:w="120" w:type="dxa"/>
              <w:left w:w="0" w:type="dxa"/>
              <w:bottom w:w="120" w:type="dxa"/>
              <w:right w:w="0" w:type="dxa"/>
            </w:tcMar>
            <w:vAlign w:val="center"/>
          </w:tcPr>
          <w:p w:rsidR="00A36B7F" w:rsidRPr="00B14236" w:rsidRDefault="00A36B7F" w:rsidP="001F19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Дотация на обеспечение расходных обязательств </w:t>
            </w:r>
            <w:r w:rsidRPr="001F19BD">
              <w:rPr>
                <w:rFonts w:ascii="Times New Roman" w:hAnsi="Times New Roman"/>
                <w:b/>
                <w:bCs/>
                <w:sz w:val="28"/>
                <w:szCs w:val="28"/>
              </w:rPr>
              <w:t>бюджетов поселений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bookmarkStart w:id="3" w:name="_GoBack"/>
            <w:bookmarkEnd w:id="3"/>
            <w:r w:rsidRPr="00B14236">
              <w:rPr>
                <w:rFonts w:ascii="Times New Roman" w:hAnsi="Times New Roman"/>
                <w:b/>
                <w:sz w:val="28"/>
                <w:szCs w:val="28"/>
              </w:rPr>
              <w:t>на 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14236"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36B7F" w:rsidRPr="00B14236" w:rsidRDefault="00A36B7F" w:rsidP="00B14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5529"/>
        <w:gridCol w:w="3260"/>
      </w:tblGrid>
      <w:tr w:rsidR="00A36B7F" w:rsidRPr="00134E60" w:rsidTr="00D753D0">
        <w:trPr>
          <w:trHeight w:val="838"/>
        </w:trPr>
        <w:tc>
          <w:tcPr>
            <w:tcW w:w="567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529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Наименование сельских поселений</w:t>
            </w:r>
          </w:p>
        </w:tc>
        <w:tc>
          <w:tcPr>
            <w:tcW w:w="3260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 xml:space="preserve">Сумма </w:t>
            </w:r>
          </w:p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423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A36B7F" w:rsidRPr="00134E60" w:rsidTr="00D753D0">
        <w:tc>
          <w:tcPr>
            <w:tcW w:w="567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A36B7F" w:rsidRPr="00B14236" w:rsidRDefault="00A36B7F" w:rsidP="00B142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423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A36B7F" w:rsidRPr="00B14236" w:rsidRDefault="00A36B7F" w:rsidP="00B142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B7F" w:rsidRPr="00B14236" w:rsidRDefault="00A36B7F" w:rsidP="00B14236">
      <w:pPr>
        <w:spacing w:after="0" w:line="240" w:lineRule="auto"/>
        <w:ind w:firstLine="1080"/>
        <w:rPr>
          <w:rFonts w:ascii="Times New Roman" w:hAnsi="Times New Roman"/>
          <w:b/>
          <w:sz w:val="28"/>
          <w:szCs w:val="28"/>
        </w:rPr>
      </w:pPr>
      <w:r w:rsidRPr="00B14236">
        <w:rPr>
          <w:rFonts w:ascii="Times New Roman" w:hAnsi="Times New Roman"/>
          <w:b/>
          <w:sz w:val="28"/>
          <w:szCs w:val="28"/>
        </w:rPr>
        <w:t xml:space="preserve">Всего по району: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14236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>515,0</w:t>
      </w:r>
    </w:p>
    <w:p w:rsidR="00A36B7F" w:rsidRPr="00B14236" w:rsidRDefault="00A36B7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  <w:r w:rsidRPr="00B14236">
        <w:rPr>
          <w:rFonts w:ascii="Times New Roman" w:hAnsi="Times New Roman"/>
          <w:sz w:val="28"/>
          <w:szCs w:val="28"/>
        </w:rPr>
        <w:t>в том числе:</w:t>
      </w:r>
    </w:p>
    <w:tbl>
      <w:tblPr>
        <w:tblW w:w="9374" w:type="dxa"/>
        <w:tblInd w:w="108" w:type="dxa"/>
        <w:tblLook w:val="01E0"/>
      </w:tblPr>
      <w:tblGrid>
        <w:gridCol w:w="682"/>
        <w:gridCol w:w="5414"/>
        <w:gridCol w:w="3278"/>
      </w:tblGrid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B14236" w:rsidRDefault="00A36B7F" w:rsidP="00B142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</w:tcPr>
          <w:p w:rsidR="00A36B7F" w:rsidRPr="00B14236" w:rsidRDefault="00A36B7F" w:rsidP="00B14236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8" w:type="dxa"/>
          </w:tcPr>
          <w:p w:rsidR="00A36B7F" w:rsidRPr="00B14236" w:rsidRDefault="00A36B7F" w:rsidP="00B142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36B7F" w:rsidRPr="00134E60" w:rsidTr="00D753D0">
        <w:trPr>
          <w:trHeight w:val="481"/>
        </w:trPr>
        <w:tc>
          <w:tcPr>
            <w:tcW w:w="682" w:type="dxa"/>
          </w:tcPr>
          <w:p w:rsidR="00A36B7F" w:rsidRPr="00B14236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414" w:type="dxa"/>
          </w:tcPr>
          <w:p w:rsidR="00A36B7F" w:rsidRPr="00B14236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«Батаканское»                                               </w:t>
            </w:r>
          </w:p>
        </w:tc>
        <w:tc>
          <w:tcPr>
            <w:tcW w:w="3278" w:type="dxa"/>
          </w:tcPr>
          <w:p w:rsidR="00A36B7F" w:rsidRPr="00B14236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50,8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B14236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14" w:type="dxa"/>
          </w:tcPr>
          <w:p w:rsidR="00A36B7F" w:rsidRPr="00B14236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«Буруканское»                                              </w:t>
            </w:r>
          </w:p>
        </w:tc>
        <w:tc>
          <w:tcPr>
            <w:tcW w:w="3278" w:type="dxa"/>
          </w:tcPr>
          <w:p w:rsidR="00A36B7F" w:rsidRPr="00B14236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55,5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«Газимуро-Заводское»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74,2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«Зеренское»                                                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53,1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«Кактолгинское»                                      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55,5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«Солонеченское»                                     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«Трубачевское»                                        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56,3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«Новоширокинское»                                           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58,6</w:t>
            </w:r>
          </w:p>
        </w:tc>
      </w:tr>
      <w:tr w:rsidR="00A36B7F" w:rsidRPr="00134E60" w:rsidTr="00D753D0">
        <w:trPr>
          <w:trHeight w:val="497"/>
        </w:trPr>
        <w:tc>
          <w:tcPr>
            <w:tcW w:w="682" w:type="dxa"/>
          </w:tcPr>
          <w:p w:rsidR="00A36B7F" w:rsidRPr="00994C7A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4C7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5414" w:type="dxa"/>
          </w:tcPr>
          <w:p w:rsidR="00A36B7F" w:rsidRPr="00994C7A" w:rsidRDefault="00A36B7F" w:rsidP="00EC65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994C7A">
              <w:rPr>
                <w:rFonts w:ascii="Times New Roman" w:hAnsi="Times New Roman"/>
                <w:sz w:val="28"/>
                <w:szCs w:val="28"/>
              </w:rPr>
              <w:t xml:space="preserve">Сельское поселение «Ушмунское»  </w:t>
            </w:r>
          </w:p>
        </w:tc>
        <w:tc>
          <w:tcPr>
            <w:tcW w:w="3278" w:type="dxa"/>
          </w:tcPr>
          <w:p w:rsidR="00A36B7F" w:rsidRDefault="00A36B7F" w:rsidP="00EC65AA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54,7</w:t>
            </w:r>
          </w:p>
        </w:tc>
      </w:tr>
    </w:tbl>
    <w:p w:rsidR="00A36B7F" w:rsidRPr="00B14236" w:rsidRDefault="00A36B7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  <w:lang w:val="en-US"/>
        </w:rPr>
      </w:pPr>
    </w:p>
    <w:p w:rsidR="00A36B7F" w:rsidRPr="00B14236" w:rsidRDefault="00A36B7F" w:rsidP="00B14236">
      <w:pPr>
        <w:spacing w:after="0" w:line="240" w:lineRule="auto"/>
        <w:ind w:firstLine="1080"/>
        <w:rPr>
          <w:rFonts w:ascii="Times New Roman" w:hAnsi="Times New Roman"/>
          <w:sz w:val="28"/>
          <w:szCs w:val="28"/>
        </w:rPr>
      </w:pPr>
    </w:p>
    <w:p w:rsidR="00A36B7F" w:rsidRPr="00B14236" w:rsidRDefault="00A36B7F" w:rsidP="00B142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14236">
        <w:rPr>
          <w:rFonts w:ascii="Times New Roman" w:hAnsi="Times New Roman"/>
          <w:sz w:val="28"/>
          <w:szCs w:val="28"/>
        </w:rPr>
        <w:t xml:space="preserve">                                     ___________________________________</w:t>
      </w:r>
    </w:p>
    <w:p w:rsidR="00A36B7F" w:rsidRPr="00994C7A" w:rsidRDefault="00A36B7F" w:rsidP="003215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36B7F" w:rsidRPr="00994C7A" w:rsidSect="00A41CF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7F" w:rsidRDefault="00A36B7F" w:rsidP="00425188">
      <w:pPr>
        <w:spacing w:after="0" w:line="240" w:lineRule="auto"/>
      </w:pPr>
      <w:r>
        <w:separator/>
      </w:r>
    </w:p>
  </w:endnote>
  <w:endnote w:type="continuationSeparator" w:id="0">
    <w:p w:rsidR="00A36B7F" w:rsidRDefault="00A36B7F" w:rsidP="00425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7F" w:rsidRDefault="00A36B7F" w:rsidP="00425188">
      <w:pPr>
        <w:spacing w:after="0" w:line="240" w:lineRule="auto"/>
      </w:pPr>
      <w:r>
        <w:separator/>
      </w:r>
    </w:p>
  </w:footnote>
  <w:footnote w:type="continuationSeparator" w:id="0">
    <w:p w:rsidR="00A36B7F" w:rsidRDefault="00A36B7F" w:rsidP="004251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141E1"/>
    <w:multiLevelType w:val="hybridMultilevel"/>
    <w:tmpl w:val="B8C288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ambria" w:hAnsi="Cambria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Arial CYR" w:hAnsi="Arial CYR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Arial CYR" w:hAnsi="Arial CYR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ambria" w:hAnsi="Cambria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Arial CYR" w:hAnsi="Arial CYR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Arial CYR" w:hAnsi="Arial CYR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ambria" w:hAnsi="Cambria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Arial CYR" w:hAnsi="Arial CYR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2834"/>
    <w:rsid w:val="000029AC"/>
    <w:rsid w:val="000039A0"/>
    <w:rsid w:val="000129B9"/>
    <w:rsid w:val="00012A89"/>
    <w:rsid w:val="00023A7A"/>
    <w:rsid w:val="00023BC2"/>
    <w:rsid w:val="00024FC1"/>
    <w:rsid w:val="00035876"/>
    <w:rsid w:val="00036103"/>
    <w:rsid w:val="00036CA9"/>
    <w:rsid w:val="000419A2"/>
    <w:rsid w:val="00045B59"/>
    <w:rsid w:val="0006316F"/>
    <w:rsid w:val="00067C2D"/>
    <w:rsid w:val="00070AA3"/>
    <w:rsid w:val="00074D7F"/>
    <w:rsid w:val="00076180"/>
    <w:rsid w:val="00092A71"/>
    <w:rsid w:val="000A34AD"/>
    <w:rsid w:val="000A724C"/>
    <w:rsid w:val="000B219C"/>
    <w:rsid w:val="000B327C"/>
    <w:rsid w:val="000B4338"/>
    <w:rsid w:val="000B5C67"/>
    <w:rsid w:val="000C313B"/>
    <w:rsid w:val="000C3393"/>
    <w:rsid w:val="000C3E4E"/>
    <w:rsid w:val="000C64C4"/>
    <w:rsid w:val="000D2948"/>
    <w:rsid w:val="000D38EB"/>
    <w:rsid w:val="000E4BDC"/>
    <w:rsid w:val="000F0FE5"/>
    <w:rsid w:val="000F1ACF"/>
    <w:rsid w:val="000F4699"/>
    <w:rsid w:val="000F65BB"/>
    <w:rsid w:val="000F6AF2"/>
    <w:rsid w:val="000F7E1C"/>
    <w:rsid w:val="00102834"/>
    <w:rsid w:val="001048A1"/>
    <w:rsid w:val="00105B15"/>
    <w:rsid w:val="00124756"/>
    <w:rsid w:val="00124F34"/>
    <w:rsid w:val="00125B04"/>
    <w:rsid w:val="00131BE1"/>
    <w:rsid w:val="00134E60"/>
    <w:rsid w:val="0013649C"/>
    <w:rsid w:val="0013709A"/>
    <w:rsid w:val="0014305E"/>
    <w:rsid w:val="00143F0E"/>
    <w:rsid w:val="001457C5"/>
    <w:rsid w:val="00147609"/>
    <w:rsid w:val="00147A89"/>
    <w:rsid w:val="001556C5"/>
    <w:rsid w:val="00156F2D"/>
    <w:rsid w:val="001611F6"/>
    <w:rsid w:val="001663BB"/>
    <w:rsid w:val="001720F1"/>
    <w:rsid w:val="001777FF"/>
    <w:rsid w:val="00183FC2"/>
    <w:rsid w:val="00184622"/>
    <w:rsid w:val="00185911"/>
    <w:rsid w:val="00193979"/>
    <w:rsid w:val="001956D2"/>
    <w:rsid w:val="00197905"/>
    <w:rsid w:val="001A1E45"/>
    <w:rsid w:val="001A3236"/>
    <w:rsid w:val="001B1D6D"/>
    <w:rsid w:val="001B624E"/>
    <w:rsid w:val="001C253B"/>
    <w:rsid w:val="001C38F6"/>
    <w:rsid w:val="001C3C5A"/>
    <w:rsid w:val="001D0317"/>
    <w:rsid w:val="001D17BF"/>
    <w:rsid w:val="001D5692"/>
    <w:rsid w:val="001D5B41"/>
    <w:rsid w:val="001D6130"/>
    <w:rsid w:val="001D76F0"/>
    <w:rsid w:val="001D7E5C"/>
    <w:rsid w:val="001E5182"/>
    <w:rsid w:val="001F19BD"/>
    <w:rsid w:val="001F2E2B"/>
    <w:rsid w:val="002016DF"/>
    <w:rsid w:val="002036C8"/>
    <w:rsid w:val="00205BB8"/>
    <w:rsid w:val="00215D1B"/>
    <w:rsid w:val="00217D95"/>
    <w:rsid w:val="0022215D"/>
    <w:rsid w:val="00224690"/>
    <w:rsid w:val="00226458"/>
    <w:rsid w:val="00227A61"/>
    <w:rsid w:val="00232357"/>
    <w:rsid w:val="00240963"/>
    <w:rsid w:val="00245E3A"/>
    <w:rsid w:val="00246B1E"/>
    <w:rsid w:val="002536DC"/>
    <w:rsid w:val="00255A5A"/>
    <w:rsid w:val="00261D9C"/>
    <w:rsid w:val="00263EA1"/>
    <w:rsid w:val="00264687"/>
    <w:rsid w:val="00266F50"/>
    <w:rsid w:val="002835A1"/>
    <w:rsid w:val="00285A2E"/>
    <w:rsid w:val="00290C92"/>
    <w:rsid w:val="0029167A"/>
    <w:rsid w:val="00291C0D"/>
    <w:rsid w:val="0029667E"/>
    <w:rsid w:val="00297ECD"/>
    <w:rsid w:val="002A65C6"/>
    <w:rsid w:val="002B022A"/>
    <w:rsid w:val="002B711A"/>
    <w:rsid w:val="002B7440"/>
    <w:rsid w:val="002C3A01"/>
    <w:rsid w:val="002D6767"/>
    <w:rsid w:val="002E2992"/>
    <w:rsid w:val="002F0A03"/>
    <w:rsid w:val="002F5C25"/>
    <w:rsid w:val="0030411D"/>
    <w:rsid w:val="00306664"/>
    <w:rsid w:val="0031045A"/>
    <w:rsid w:val="00311379"/>
    <w:rsid w:val="00312691"/>
    <w:rsid w:val="00316539"/>
    <w:rsid w:val="00320356"/>
    <w:rsid w:val="003215FE"/>
    <w:rsid w:val="00323D65"/>
    <w:rsid w:val="0032450F"/>
    <w:rsid w:val="00324DB4"/>
    <w:rsid w:val="00340F36"/>
    <w:rsid w:val="003414ED"/>
    <w:rsid w:val="003506E6"/>
    <w:rsid w:val="003524A2"/>
    <w:rsid w:val="00353A0E"/>
    <w:rsid w:val="003570E9"/>
    <w:rsid w:val="0037361E"/>
    <w:rsid w:val="003775D4"/>
    <w:rsid w:val="00380318"/>
    <w:rsid w:val="00382460"/>
    <w:rsid w:val="00386718"/>
    <w:rsid w:val="00386B51"/>
    <w:rsid w:val="00390D83"/>
    <w:rsid w:val="003947FD"/>
    <w:rsid w:val="00397C8C"/>
    <w:rsid w:val="003A0C69"/>
    <w:rsid w:val="003A21C0"/>
    <w:rsid w:val="003B1EA8"/>
    <w:rsid w:val="003B4A5B"/>
    <w:rsid w:val="003B7F95"/>
    <w:rsid w:val="003C0965"/>
    <w:rsid w:val="003C5E5E"/>
    <w:rsid w:val="003C66A1"/>
    <w:rsid w:val="003C7502"/>
    <w:rsid w:val="003D2A1E"/>
    <w:rsid w:val="003D353B"/>
    <w:rsid w:val="003D426D"/>
    <w:rsid w:val="003D7884"/>
    <w:rsid w:val="003E364D"/>
    <w:rsid w:val="003E41C7"/>
    <w:rsid w:val="003E4D5D"/>
    <w:rsid w:val="003F0F29"/>
    <w:rsid w:val="003F207C"/>
    <w:rsid w:val="003F7F32"/>
    <w:rsid w:val="00401984"/>
    <w:rsid w:val="00403D0E"/>
    <w:rsid w:val="00405059"/>
    <w:rsid w:val="004104C0"/>
    <w:rsid w:val="0041305E"/>
    <w:rsid w:val="004136A6"/>
    <w:rsid w:val="00415D3E"/>
    <w:rsid w:val="004218C7"/>
    <w:rsid w:val="00422104"/>
    <w:rsid w:val="00422123"/>
    <w:rsid w:val="00425188"/>
    <w:rsid w:val="00435470"/>
    <w:rsid w:val="00440F19"/>
    <w:rsid w:val="004432CE"/>
    <w:rsid w:val="004437BB"/>
    <w:rsid w:val="00446ECC"/>
    <w:rsid w:val="004507ED"/>
    <w:rsid w:val="00453D97"/>
    <w:rsid w:val="0045475D"/>
    <w:rsid w:val="00455F97"/>
    <w:rsid w:val="00463950"/>
    <w:rsid w:val="00464A3C"/>
    <w:rsid w:val="00466926"/>
    <w:rsid w:val="004676F2"/>
    <w:rsid w:val="00470B3D"/>
    <w:rsid w:val="00476A4E"/>
    <w:rsid w:val="0048055A"/>
    <w:rsid w:val="00481A65"/>
    <w:rsid w:val="00483279"/>
    <w:rsid w:val="00486175"/>
    <w:rsid w:val="00487B63"/>
    <w:rsid w:val="00493995"/>
    <w:rsid w:val="00496E0C"/>
    <w:rsid w:val="0049784D"/>
    <w:rsid w:val="004A0D8E"/>
    <w:rsid w:val="004A1AB9"/>
    <w:rsid w:val="004A557E"/>
    <w:rsid w:val="004B3A9A"/>
    <w:rsid w:val="004C17C1"/>
    <w:rsid w:val="004C289F"/>
    <w:rsid w:val="004C4C8B"/>
    <w:rsid w:val="004D3470"/>
    <w:rsid w:val="004D42FB"/>
    <w:rsid w:val="004D6187"/>
    <w:rsid w:val="004E3579"/>
    <w:rsid w:val="004E4644"/>
    <w:rsid w:val="004E56F4"/>
    <w:rsid w:val="004E651C"/>
    <w:rsid w:val="004E6841"/>
    <w:rsid w:val="004E7A65"/>
    <w:rsid w:val="004F6022"/>
    <w:rsid w:val="00503734"/>
    <w:rsid w:val="005072AE"/>
    <w:rsid w:val="00512154"/>
    <w:rsid w:val="005127B9"/>
    <w:rsid w:val="00514025"/>
    <w:rsid w:val="00515197"/>
    <w:rsid w:val="00515A72"/>
    <w:rsid w:val="00532832"/>
    <w:rsid w:val="005334AB"/>
    <w:rsid w:val="0053386E"/>
    <w:rsid w:val="0053573E"/>
    <w:rsid w:val="00544C8B"/>
    <w:rsid w:val="005467DF"/>
    <w:rsid w:val="0055211E"/>
    <w:rsid w:val="00557235"/>
    <w:rsid w:val="00557A1B"/>
    <w:rsid w:val="005616B1"/>
    <w:rsid w:val="00567420"/>
    <w:rsid w:val="005759D3"/>
    <w:rsid w:val="00576DB5"/>
    <w:rsid w:val="00577230"/>
    <w:rsid w:val="00593A2A"/>
    <w:rsid w:val="0059624C"/>
    <w:rsid w:val="005A2EB4"/>
    <w:rsid w:val="005C1DAF"/>
    <w:rsid w:val="005C3052"/>
    <w:rsid w:val="005C56BB"/>
    <w:rsid w:val="005C5F36"/>
    <w:rsid w:val="005D0FEF"/>
    <w:rsid w:val="005D6A0E"/>
    <w:rsid w:val="005E372F"/>
    <w:rsid w:val="005E7B0E"/>
    <w:rsid w:val="005F29C3"/>
    <w:rsid w:val="005F4307"/>
    <w:rsid w:val="005F55F8"/>
    <w:rsid w:val="005F6802"/>
    <w:rsid w:val="00600DAF"/>
    <w:rsid w:val="00603748"/>
    <w:rsid w:val="00612102"/>
    <w:rsid w:val="00615FE6"/>
    <w:rsid w:val="00616E09"/>
    <w:rsid w:val="0062124E"/>
    <w:rsid w:val="00627A60"/>
    <w:rsid w:val="00630281"/>
    <w:rsid w:val="0063127D"/>
    <w:rsid w:val="00632061"/>
    <w:rsid w:val="00632480"/>
    <w:rsid w:val="00647E21"/>
    <w:rsid w:val="00651A90"/>
    <w:rsid w:val="00657623"/>
    <w:rsid w:val="00657DE6"/>
    <w:rsid w:val="00671710"/>
    <w:rsid w:val="00671F93"/>
    <w:rsid w:val="00675C40"/>
    <w:rsid w:val="006761C0"/>
    <w:rsid w:val="0068061C"/>
    <w:rsid w:val="006B1C05"/>
    <w:rsid w:val="006B2A14"/>
    <w:rsid w:val="006B3161"/>
    <w:rsid w:val="006B5826"/>
    <w:rsid w:val="006B7607"/>
    <w:rsid w:val="006C022B"/>
    <w:rsid w:val="006C1129"/>
    <w:rsid w:val="006C2271"/>
    <w:rsid w:val="006C7075"/>
    <w:rsid w:val="006E3817"/>
    <w:rsid w:val="006E7803"/>
    <w:rsid w:val="006F3106"/>
    <w:rsid w:val="006F5A11"/>
    <w:rsid w:val="006F5C0F"/>
    <w:rsid w:val="00710510"/>
    <w:rsid w:val="00710FC9"/>
    <w:rsid w:val="00712424"/>
    <w:rsid w:val="00713365"/>
    <w:rsid w:val="007147FD"/>
    <w:rsid w:val="00714C24"/>
    <w:rsid w:val="00721828"/>
    <w:rsid w:val="00723178"/>
    <w:rsid w:val="00723842"/>
    <w:rsid w:val="00726FE4"/>
    <w:rsid w:val="007270F4"/>
    <w:rsid w:val="00732ACB"/>
    <w:rsid w:val="007347A8"/>
    <w:rsid w:val="00745945"/>
    <w:rsid w:val="00747926"/>
    <w:rsid w:val="007534C0"/>
    <w:rsid w:val="007538F6"/>
    <w:rsid w:val="00757082"/>
    <w:rsid w:val="00757E01"/>
    <w:rsid w:val="007629B0"/>
    <w:rsid w:val="00764503"/>
    <w:rsid w:val="007671FD"/>
    <w:rsid w:val="00770587"/>
    <w:rsid w:val="00770B03"/>
    <w:rsid w:val="00770C82"/>
    <w:rsid w:val="00771BCB"/>
    <w:rsid w:val="00772206"/>
    <w:rsid w:val="00797770"/>
    <w:rsid w:val="007A4AFA"/>
    <w:rsid w:val="007B0CA8"/>
    <w:rsid w:val="007B22E4"/>
    <w:rsid w:val="007B3E94"/>
    <w:rsid w:val="007B5224"/>
    <w:rsid w:val="007C2040"/>
    <w:rsid w:val="007D0221"/>
    <w:rsid w:val="007E06FE"/>
    <w:rsid w:val="007E38A1"/>
    <w:rsid w:val="007E7512"/>
    <w:rsid w:val="007F18C8"/>
    <w:rsid w:val="007F4BBD"/>
    <w:rsid w:val="007F50EB"/>
    <w:rsid w:val="008054A6"/>
    <w:rsid w:val="008137FD"/>
    <w:rsid w:val="0081411F"/>
    <w:rsid w:val="00817376"/>
    <w:rsid w:val="008212D6"/>
    <w:rsid w:val="008226B1"/>
    <w:rsid w:val="008228CA"/>
    <w:rsid w:val="00823A48"/>
    <w:rsid w:val="0082457A"/>
    <w:rsid w:val="00827574"/>
    <w:rsid w:val="00836D31"/>
    <w:rsid w:val="00837720"/>
    <w:rsid w:val="00852609"/>
    <w:rsid w:val="00852982"/>
    <w:rsid w:val="00853CC2"/>
    <w:rsid w:val="0085423A"/>
    <w:rsid w:val="00862767"/>
    <w:rsid w:val="00864B30"/>
    <w:rsid w:val="008700AF"/>
    <w:rsid w:val="008813C2"/>
    <w:rsid w:val="00892C25"/>
    <w:rsid w:val="008A3C9B"/>
    <w:rsid w:val="008A4266"/>
    <w:rsid w:val="008B0014"/>
    <w:rsid w:val="008B0F36"/>
    <w:rsid w:val="008B196A"/>
    <w:rsid w:val="008B2A80"/>
    <w:rsid w:val="008C0EE9"/>
    <w:rsid w:val="008C2631"/>
    <w:rsid w:val="008C33AA"/>
    <w:rsid w:val="008C69F8"/>
    <w:rsid w:val="008C7386"/>
    <w:rsid w:val="008D28F2"/>
    <w:rsid w:val="008D6C4A"/>
    <w:rsid w:val="008E58E0"/>
    <w:rsid w:val="008E5F49"/>
    <w:rsid w:val="008F12DA"/>
    <w:rsid w:val="008F19FB"/>
    <w:rsid w:val="008F66CF"/>
    <w:rsid w:val="009012BB"/>
    <w:rsid w:val="00906A41"/>
    <w:rsid w:val="0091296E"/>
    <w:rsid w:val="009143ED"/>
    <w:rsid w:val="00914FD9"/>
    <w:rsid w:val="00931D67"/>
    <w:rsid w:val="009355E5"/>
    <w:rsid w:val="00937E5B"/>
    <w:rsid w:val="009411E7"/>
    <w:rsid w:val="00943FEC"/>
    <w:rsid w:val="0095000D"/>
    <w:rsid w:val="009548EB"/>
    <w:rsid w:val="009573D5"/>
    <w:rsid w:val="009577ED"/>
    <w:rsid w:val="009637BA"/>
    <w:rsid w:val="00964934"/>
    <w:rsid w:val="00965B26"/>
    <w:rsid w:val="00967F24"/>
    <w:rsid w:val="00982F2B"/>
    <w:rsid w:val="00994C7A"/>
    <w:rsid w:val="009A348A"/>
    <w:rsid w:val="009A4891"/>
    <w:rsid w:val="009C403C"/>
    <w:rsid w:val="009C4106"/>
    <w:rsid w:val="009C46BF"/>
    <w:rsid w:val="009D038B"/>
    <w:rsid w:val="009D0F40"/>
    <w:rsid w:val="009D24D5"/>
    <w:rsid w:val="009F436B"/>
    <w:rsid w:val="009F70F5"/>
    <w:rsid w:val="00A06B68"/>
    <w:rsid w:val="00A10AA5"/>
    <w:rsid w:val="00A125C7"/>
    <w:rsid w:val="00A31A26"/>
    <w:rsid w:val="00A31B02"/>
    <w:rsid w:val="00A3387E"/>
    <w:rsid w:val="00A346EA"/>
    <w:rsid w:val="00A36B7F"/>
    <w:rsid w:val="00A4146B"/>
    <w:rsid w:val="00A41CFA"/>
    <w:rsid w:val="00A43240"/>
    <w:rsid w:val="00A46528"/>
    <w:rsid w:val="00A47779"/>
    <w:rsid w:val="00A5121A"/>
    <w:rsid w:val="00A52184"/>
    <w:rsid w:val="00A52F26"/>
    <w:rsid w:val="00A54D57"/>
    <w:rsid w:val="00A57A17"/>
    <w:rsid w:val="00A61310"/>
    <w:rsid w:val="00A64E8D"/>
    <w:rsid w:val="00A679E5"/>
    <w:rsid w:val="00A720D9"/>
    <w:rsid w:val="00A74B16"/>
    <w:rsid w:val="00A837A3"/>
    <w:rsid w:val="00A83937"/>
    <w:rsid w:val="00A84FBA"/>
    <w:rsid w:val="00A854CD"/>
    <w:rsid w:val="00A93CAC"/>
    <w:rsid w:val="00A94AE2"/>
    <w:rsid w:val="00A94E3A"/>
    <w:rsid w:val="00A95028"/>
    <w:rsid w:val="00A95EBA"/>
    <w:rsid w:val="00AB1E6B"/>
    <w:rsid w:val="00AB4E4E"/>
    <w:rsid w:val="00AB6AAE"/>
    <w:rsid w:val="00AC2273"/>
    <w:rsid w:val="00AE0F80"/>
    <w:rsid w:val="00AE2251"/>
    <w:rsid w:val="00AE2B54"/>
    <w:rsid w:val="00AE6F4F"/>
    <w:rsid w:val="00AF20A3"/>
    <w:rsid w:val="00AF3BDC"/>
    <w:rsid w:val="00B023FA"/>
    <w:rsid w:val="00B11C57"/>
    <w:rsid w:val="00B141A4"/>
    <w:rsid w:val="00B14236"/>
    <w:rsid w:val="00B21A4B"/>
    <w:rsid w:val="00B24F53"/>
    <w:rsid w:val="00B25F74"/>
    <w:rsid w:val="00B361D6"/>
    <w:rsid w:val="00B364FD"/>
    <w:rsid w:val="00B40043"/>
    <w:rsid w:val="00B42A52"/>
    <w:rsid w:val="00B470E9"/>
    <w:rsid w:val="00B541F5"/>
    <w:rsid w:val="00B55B42"/>
    <w:rsid w:val="00B623D4"/>
    <w:rsid w:val="00B63C61"/>
    <w:rsid w:val="00B679B9"/>
    <w:rsid w:val="00B72F2D"/>
    <w:rsid w:val="00B76F67"/>
    <w:rsid w:val="00B81621"/>
    <w:rsid w:val="00B82BD4"/>
    <w:rsid w:val="00B86CAD"/>
    <w:rsid w:val="00B921A6"/>
    <w:rsid w:val="00B935F2"/>
    <w:rsid w:val="00B93E87"/>
    <w:rsid w:val="00B957E0"/>
    <w:rsid w:val="00BA026E"/>
    <w:rsid w:val="00BA3D27"/>
    <w:rsid w:val="00BA4393"/>
    <w:rsid w:val="00BA43E4"/>
    <w:rsid w:val="00BA4C34"/>
    <w:rsid w:val="00BA5AAA"/>
    <w:rsid w:val="00BA5CA7"/>
    <w:rsid w:val="00BA5D0A"/>
    <w:rsid w:val="00BB0DFB"/>
    <w:rsid w:val="00BB312D"/>
    <w:rsid w:val="00BB73FD"/>
    <w:rsid w:val="00BC31EB"/>
    <w:rsid w:val="00BC36D5"/>
    <w:rsid w:val="00BE136B"/>
    <w:rsid w:val="00BE394B"/>
    <w:rsid w:val="00BE45E7"/>
    <w:rsid w:val="00BF2B7D"/>
    <w:rsid w:val="00BF41B7"/>
    <w:rsid w:val="00BF5C68"/>
    <w:rsid w:val="00C01C6A"/>
    <w:rsid w:val="00C030C8"/>
    <w:rsid w:val="00C07E16"/>
    <w:rsid w:val="00C16303"/>
    <w:rsid w:val="00C215D5"/>
    <w:rsid w:val="00C2250B"/>
    <w:rsid w:val="00C2711A"/>
    <w:rsid w:val="00C3292F"/>
    <w:rsid w:val="00C33320"/>
    <w:rsid w:val="00C334FD"/>
    <w:rsid w:val="00C336FC"/>
    <w:rsid w:val="00C35817"/>
    <w:rsid w:val="00C364DE"/>
    <w:rsid w:val="00C4080C"/>
    <w:rsid w:val="00C40FFE"/>
    <w:rsid w:val="00C5359C"/>
    <w:rsid w:val="00C60E93"/>
    <w:rsid w:val="00C636E4"/>
    <w:rsid w:val="00C82039"/>
    <w:rsid w:val="00C8381B"/>
    <w:rsid w:val="00C877B1"/>
    <w:rsid w:val="00C902E5"/>
    <w:rsid w:val="00C92FB9"/>
    <w:rsid w:val="00C97960"/>
    <w:rsid w:val="00CA2791"/>
    <w:rsid w:val="00CA4141"/>
    <w:rsid w:val="00CA4FF8"/>
    <w:rsid w:val="00CA7038"/>
    <w:rsid w:val="00CB1BD4"/>
    <w:rsid w:val="00CB4DF0"/>
    <w:rsid w:val="00CB5A57"/>
    <w:rsid w:val="00CC0DBB"/>
    <w:rsid w:val="00CC242E"/>
    <w:rsid w:val="00CC50DC"/>
    <w:rsid w:val="00CD5F5C"/>
    <w:rsid w:val="00CD7B3A"/>
    <w:rsid w:val="00CE0FF6"/>
    <w:rsid w:val="00CF45D6"/>
    <w:rsid w:val="00D01685"/>
    <w:rsid w:val="00D05B90"/>
    <w:rsid w:val="00D05C7B"/>
    <w:rsid w:val="00D05E45"/>
    <w:rsid w:val="00D0666C"/>
    <w:rsid w:val="00D101A3"/>
    <w:rsid w:val="00D10C57"/>
    <w:rsid w:val="00D12386"/>
    <w:rsid w:val="00D12CD2"/>
    <w:rsid w:val="00D20E35"/>
    <w:rsid w:val="00D25535"/>
    <w:rsid w:val="00D31E74"/>
    <w:rsid w:val="00D35E81"/>
    <w:rsid w:val="00D373CB"/>
    <w:rsid w:val="00D42974"/>
    <w:rsid w:val="00D4611E"/>
    <w:rsid w:val="00D4675E"/>
    <w:rsid w:val="00D555A6"/>
    <w:rsid w:val="00D72F61"/>
    <w:rsid w:val="00D736F0"/>
    <w:rsid w:val="00D749C9"/>
    <w:rsid w:val="00D753D0"/>
    <w:rsid w:val="00D80CA8"/>
    <w:rsid w:val="00D81242"/>
    <w:rsid w:val="00D85556"/>
    <w:rsid w:val="00D92BB6"/>
    <w:rsid w:val="00DA5361"/>
    <w:rsid w:val="00DB0B11"/>
    <w:rsid w:val="00DB1C6D"/>
    <w:rsid w:val="00DB79FB"/>
    <w:rsid w:val="00DC3930"/>
    <w:rsid w:val="00DD056B"/>
    <w:rsid w:val="00DD1198"/>
    <w:rsid w:val="00DD785F"/>
    <w:rsid w:val="00DE4CF2"/>
    <w:rsid w:val="00DE5B06"/>
    <w:rsid w:val="00DE654F"/>
    <w:rsid w:val="00DF2B80"/>
    <w:rsid w:val="00DF55B5"/>
    <w:rsid w:val="00DF6CBB"/>
    <w:rsid w:val="00E044BF"/>
    <w:rsid w:val="00E051F8"/>
    <w:rsid w:val="00E05452"/>
    <w:rsid w:val="00E07FE9"/>
    <w:rsid w:val="00E106CE"/>
    <w:rsid w:val="00E1298B"/>
    <w:rsid w:val="00E12A2C"/>
    <w:rsid w:val="00E15E8B"/>
    <w:rsid w:val="00E17CC6"/>
    <w:rsid w:val="00E20741"/>
    <w:rsid w:val="00E41D95"/>
    <w:rsid w:val="00E42DF6"/>
    <w:rsid w:val="00E4381A"/>
    <w:rsid w:val="00E45148"/>
    <w:rsid w:val="00E47EB3"/>
    <w:rsid w:val="00E55365"/>
    <w:rsid w:val="00E6130D"/>
    <w:rsid w:val="00E61940"/>
    <w:rsid w:val="00E63BD2"/>
    <w:rsid w:val="00E64AB1"/>
    <w:rsid w:val="00E67B2D"/>
    <w:rsid w:val="00E75668"/>
    <w:rsid w:val="00E853C0"/>
    <w:rsid w:val="00E9284C"/>
    <w:rsid w:val="00E94F9F"/>
    <w:rsid w:val="00EA3B79"/>
    <w:rsid w:val="00EB001B"/>
    <w:rsid w:val="00EB07A0"/>
    <w:rsid w:val="00EB0F05"/>
    <w:rsid w:val="00EB3459"/>
    <w:rsid w:val="00EB453B"/>
    <w:rsid w:val="00EC06DE"/>
    <w:rsid w:val="00EC65AA"/>
    <w:rsid w:val="00ED2B83"/>
    <w:rsid w:val="00ED2FF1"/>
    <w:rsid w:val="00ED7E36"/>
    <w:rsid w:val="00EE485A"/>
    <w:rsid w:val="00EE6AC1"/>
    <w:rsid w:val="00EF34D6"/>
    <w:rsid w:val="00EF3517"/>
    <w:rsid w:val="00EF62CB"/>
    <w:rsid w:val="00F00CB5"/>
    <w:rsid w:val="00F03F44"/>
    <w:rsid w:val="00F10A5A"/>
    <w:rsid w:val="00F13848"/>
    <w:rsid w:val="00F14CD5"/>
    <w:rsid w:val="00F1535A"/>
    <w:rsid w:val="00F20CEA"/>
    <w:rsid w:val="00F26A1B"/>
    <w:rsid w:val="00F33DA0"/>
    <w:rsid w:val="00F42353"/>
    <w:rsid w:val="00F44983"/>
    <w:rsid w:val="00F505DD"/>
    <w:rsid w:val="00F528F0"/>
    <w:rsid w:val="00F533EA"/>
    <w:rsid w:val="00F54049"/>
    <w:rsid w:val="00F54213"/>
    <w:rsid w:val="00F548A3"/>
    <w:rsid w:val="00F56F36"/>
    <w:rsid w:val="00F64207"/>
    <w:rsid w:val="00F65B26"/>
    <w:rsid w:val="00F7504B"/>
    <w:rsid w:val="00F82E6C"/>
    <w:rsid w:val="00F94C10"/>
    <w:rsid w:val="00F94DE6"/>
    <w:rsid w:val="00F973F5"/>
    <w:rsid w:val="00FA0787"/>
    <w:rsid w:val="00FA1A2E"/>
    <w:rsid w:val="00FA2ACE"/>
    <w:rsid w:val="00FA6E11"/>
    <w:rsid w:val="00FB166D"/>
    <w:rsid w:val="00FC3D4E"/>
    <w:rsid w:val="00FD03E4"/>
    <w:rsid w:val="00FD217C"/>
    <w:rsid w:val="00FD3CEF"/>
    <w:rsid w:val="00FE3E0C"/>
    <w:rsid w:val="00FE3E6A"/>
    <w:rsid w:val="00FE661C"/>
    <w:rsid w:val="00FE6F6D"/>
    <w:rsid w:val="00FF020A"/>
    <w:rsid w:val="00FF1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E0C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72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F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3947F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51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5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5188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F7504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7504B"/>
    <w:rPr>
      <w:rFonts w:cs="Times New Roman"/>
      <w:color w:val="800080"/>
      <w:u w:val="single"/>
    </w:rPr>
  </w:style>
  <w:style w:type="paragraph" w:customStyle="1" w:styleId="xl66">
    <w:name w:val="xl6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7">
    <w:name w:val="xl67"/>
    <w:basedOn w:val="Normal"/>
    <w:uiPriority w:val="99"/>
    <w:rsid w:val="00F7504B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68">
    <w:name w:val="xl68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9">
    <w:name w:val="xl69"/>
    <w:basedOn w:val="Normal"/>
    <w:uiPriority w:val="99"/>
    <w:rsid w:val="00F7504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0">
    <w:name w:val="xl70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71">
    <w:name w:val="xl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2">
    <w:name w:val="xl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3">
    <w:name w:val="xl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74">
    <w:name w:val="xl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5">
    <w:name w:val="xl7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6">
    <w:name w:val="xl7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7">
    <w:name w:val="xl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78">
    <w:name w:val="xl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79">
    <w:name w:val="xl7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0">
    <w:name w:val="xl8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1">
    <w:name w:val="xl8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2">
    <w:name w:val="xl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3">
    <w:name w:val="xl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4">
    <w:name w:val="xl8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5">
    <w:name w:val="xl8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86">
    <w:name w:val="xl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hAnsi="Arial CYR" w:cs="Arial CYR"/>
      <w:sz w:val="18"/>
      <w:szCs w:val="18"/>
    </w:rPr>
  </w:style>
  <w:style w:type="paragraph" w:customStyle="1" w:styleId="xl87">
    <w:name w:val="xl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8">
    <w:name w:val="xl8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89">
    <w:name w:val="xl8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0">
    <w:name w:val="xl9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1">
    <w:name w:val="xl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2">
    <w:name w:val="xl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4">
    <w:name w:val="xl9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5">
    <w:name w:val="xl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96">
    <w:name w:val="xl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97">
    <w:name w:val="xl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98">
    <w:name w:val="xl9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99">
    <w:name w:val="xl9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0">
    <w:name w:val="xl1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1">
    <w:name w:val="xl10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2">
    <w:name w:val="xl1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3">
    <w:name w:val="xl10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04">
    <w:name w:val="xl10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5">
    <w:name w:val="xl10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06">
    <w:name w:val="xl10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7">
    <w:name w:val="xl107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8">
    <w:name w:val="xl10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09">
    <w:name w:val="xl10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0">
    <w:name w:val="xl11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11">
    <w:name w:val="xl11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16">
    <w:name w:val="xl11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3">
    <w:name w:val="xl12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26">
    <w:name w:val="xl12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8">
    <w:name w:val="xl12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2">
    <w:name w:val="xl13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3">
    <w:name w:val="xl13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4">
    <w:name w:val="xl13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5">
    <w:name w:val="xl13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36">
    <w:name w:val="xl13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7">
    <w:name w:val="xl137"/>
    <w:basedOn w:val="Normal"/>
    <w:uiPriority w:val="99"/>
    <w:rsid w:val="00F7504B"/>
    <w:pP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8">
    <w:name w:val="xl138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39">
    <w:name w:val="xl139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F7504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2">
    <w:name w:val="xl142"/>
    <w:basedOn w:val="Normal"/>
    <w:uiPriority w:val="99"/>
    <w:rsid w:val="00F7504B"/>
    <w:pPr>
      <w:shd w:val="clear" w:color="000000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43">
    <w:name w:val="xl14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4">
    <w:name w:val="xl14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45">
    <w:name w:val="xl14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18"/>
      <w:szCs w:val="18"/>
    </w:rPr>
  </w:style>
  <w:style w:type="paragraph" w:customStyle="1" w:styleId="xl146">
    <w:name w:val="xl14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7">
    <w:name w:val="xl14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48">
    <w:name w:val="xl14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9">
    <w:name w:val="xl14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0">
    <w:name w:val="xl15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1">
    <w:name w:val="xl15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2">
    <w:name w:val="xl152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3">
    <w:name w:val="xl15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4">
    <w:name w:val="xl15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55">
    <w:name w:val="xl15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56">
    <w:name w:val="xl156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59">
    <w:name w:val="xl15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0">
    <w:name w:val="xl16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1">
    <w:name w:val="xl16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2">
    <w:name w:val="xl16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3">
    <w:name w:val="xl16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4">
    <w:name w:val="xl16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5">
    <w:name w:val="xl16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6">
    <w:name w:val="xl16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7">
    <w:name w:val="xl16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68">
    <w:name w:val="xl168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69">
    <w:name w:val="xl169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18"/>
      <w:szCs w:val="18"/>
    </w:rPr>
  </w:style>
  <w:style w:type="paragraph" w:customStyle="1" w:styleId="xl170">
    <w:name w:val="xl170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1">
    <w:name w:val="xl17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xl172">
    <w:name w:val="xl17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73">
    <w:name w:val="xl17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74">
    <w:name w:val="xl174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5">
    <w:name w:val="xl175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i/>
      <w:iCs/>
      <w:color w:val="000000"/>
      <w:sz w:val="18"/>
      <w:szCs w:val="18"/>
    </w:rPr>
  </w:style>
  <w:style w:type="paragraph" w:customStyle="1" w:styleId="xl176">
    <w:name w:val="xl176"/>
    <w:basedOn w:val="Normal"/>
    <w:uiPriority w:val="99"/>
    <w:rsid w:val="00F7504B"/>
    <w:pPr>
      <w:spacing w:before="100" w:beforeAutospacing="1" w:after="100" w:afterAutospacing="1" w:line="240" w:lineRule="auto"/>
    </w:pPr>
    <w:rPr>
      <w:rFonts w:ascii="Times New Roman" w:hAnsi="Times New Roman"/>
      <w:b/>
      <w:bCs/>
      <w:color w:val="000000"/>
      <w:sz w:val="18"/>
      <w:szCs w:val="18"/>
    </w:rPr>
  </w:style>
  <w:style w:type="paragraph" w:customStyle="1" w:styleId="xl177">
    <w:name w:val="xl17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8">
    <w:name w:val="xl178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18"/>
      <w:szCs w:val="18"/>
    </w:rPr>
  </w:style>
  <w:style w:type="paragraph" w:customStyle="1" w:styleId="xl179">
    <w:name w:val="xl17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0">
    <w:name w:val="xl18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1">
    <w:name w:val="xl181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2">
    <w:name w:val="xl18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3">
    <w:name w:val="xl183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4">
    <w:name w:val="xl18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85">
    <w:name w:val="xl185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86">
    <w:name w:val="xl18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87">
    <w:name w:val="xl18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8">
    <w:name w:val="xl188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89">
    <w:name w:val="xl189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0">
    <w:name w:val="xl190"/>
    <w:basedOn w:val="Normal"/>
    <w:uiPriority w:val="99"/>
    <w:rsid w:val="00F7504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1">
    <w:name w:val="xl191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2">
    <w:name w:val="xl19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3">
    <w:name w:val="xl193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8"/>
      <w:szCs w:val="18"/>
    </w:rPr>
  </w:style>
  <w:style w:type="paragraph" w:customStyle="1" w:styleId="xl194">
    <w:name w:val="xl194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195">
    <w:name w:val="xl195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6">
    <w:name w:val="xl196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97">
    <w:name w:val="xl197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98">
    <w:name w:val="xl198"/>
    <w:basedOn w:val="Normal"/>
    <w:uiPriority w:val="99"/>
    <w:rsid w:val="00F7504B"/>
    <w:pPr>
      <w:shd w:val="clear" w:color="000000" w:fill="CC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99">
    <w:name w:val="xl199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0">
    <w:name w:val="xl200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1">
    <w:name w:val="xl201"/>
    <w:basedOn w:val="Normal"/>
    <w:uiPriority w:val="99"/>
    <w:rsid w:val="00F7504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2">
    <w:name w:val="xl202"/>
    <w:basedOn w:val="Normal"/>
    <w:uiPriority w:val="99"/>
    <w:rsid w:val="00F7504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3">
    <w:name w:val="xl203"/>
    <w:basedOn w:val="Normal"/>
    <w:uiPriority w:val="99"/>
    <w:rsid w:val="00F7504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4">
    <w:name w:val="xl204"/>
    <w:basedOn w:val="Normal"/>
    <w:uiPriority w:val="99"/>
    <w:rsid w:val="00F7504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5">
    <w:name w:val="xl205"/>
    <w:basedOn w:val="Normal"/>
    <w:uiPriority w:val="99"/>
    <w:rsid w:val="0041305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206">
    <w:name w:val="xl206"/>
    <w:basedOn w:val="Normal"/>
    <w:uiPriority w:val="99"/>
    <w:rsid w:val="004130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table" w:styleId="TableGrid">
    <w:name w:val="Table Grid"/>
    <w:basedOn w:val="TableNormal"/>
    <w:uiPriority w:val="99"/>
    <w:rsid w:val="00FE3E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Normal"/>
    <w:uiPriority w:val="99"/>
    <w:rsid w:val="00671F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024FC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24FC1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024FC1"/>
    <w:pPr>
      <w:widowControl w:val="0"/>
      <w:snapToGrid w:val="0"/>
      <w:ind w:firstLine="720"/>
    </w:pPr>
    <w:rPr>
      <w:rFonts w:ascii="Arial" w:hAnsi="Arial" w:cs="Arial"/>
      <w:sz w:val="16"/>
      <w:szCs w:val="16"/>
    </w:rPr>
  </w:style>
  <w:style w:type="table" w:customStyle="1" w:styleId="1">
    <w:name w:val="Сетка таблицы1"/>
    <w:uiPriority w:val="99"/>
    <w:rsid w:val="0019397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60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42</Pages>
  <Words>16000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Администратор</dc:creator>
  <cp:keywords/>
  <dc:description/>
  <cp:lastModifiedBy>Пользователь Windows</cp:lastModifiedBy>
  <cp:revision>2</cp:revision>
  <cp:lastPrinted>2022-09-05T04:27:00Z</cp:lastPrinted>
  <dcterms:created xsi:type="dcterms:W3CDTF">2022-09-08T01:54:00Z</dcterms:created>
  <dcterms:modified xsi:type="dcterms:W3CDTF">2022-09-08T01:54:00Z</dcterms:modified>
</cp:coreProperties>
</file>