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Внесен главой муниципального района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   августа  2023 г.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МУНИЦИПАЛЬНОГО РАЙОНА «ГАЗИМУРО-ЗАВОДСКИЙ РАЙОН»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2023 года                                                                                        №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Газимурский Завод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бюджет муниципального района «Газимуро-Заводский район» на 2023 год и плановый период 2024 и 2025 годов, утвержденный решением Совета муниципального района «Газимуро-Заводский район» от 29.12.2022 г. № 19 (с учетом изменений внесенных Решением № 27 от 23.03.2023 г.)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35, 52 Федерального закона от 06 октября 2003 года №131-ФЗ «Об общих принципах организации местного самоуправления в Российской Федерации», ст. 26.3 Федерального закона от 27 мая 2014 года №136-ФЗ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Забайкальского края «О бюджете Забайкальского края на 2023 год и плановый период 2024 и 2025 годов», ст. 23, 42 Устава муниципального района «Газимуро-Заводский район»,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19 и ст.20 Положения «О бюджетном процессе в Газимуро-Заводском районе», утвержденного решением Совета муниципального района от 13.05.2019 г. № 68 Совет муниципального района «Газимуро-Заводский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бюджет муниципального района «Газимуро-Заводский район» на 2023 год и плановый период 2024 и 2025 годов, утвержденный решением Совета муниципального района «Газимуро-Заводский район» от 29.12.2022 г. № 19 о бюджете следующие изменения: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1: Утвердить основные характеристики бюджета муниципального района «Газимуро-Заводский район» на 2023 год: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604396,1 тыс. руб.;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611255,2  тыс. руб.;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размер дефицита в сумме 6859,1  тыс. руб.»</w:t>
      </w:r>
    </w:p>
    <w:p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Hlk110801832"/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Статья 9: дополнить пунктом 4: утвердить в составе межбюджетных трансфертов, с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редства, передаваемые для компенсации дополнительных расходов из районного бюджета бюджетам поселений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согласно приложению № 24 к данному решению.</w:t>
      </w:r>
    </w:p>
    <w:bookmarkEnd w:id="0"/>
    <w:p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Приложения 5, 8, 10, 12, 14, 19, 24 к решению Совета муниципального района «Газимуро-Заводский район» от 29 декабря  2022 года № 19 «О бюджете муниципального района «Газимуро-Заводский район» на 2023 год и плановый период 2024 и 2025 годов» изложить в новой редакции (прилагаются).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финансам администрации муниципального района «Газимуро-Заводский район» внести соответствующие изменения в бюджетную роспись по бюджету района.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 опубликования (обнародования) на официальном сайте муниципального района «Газимуро-Заводский район»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https://gazzavod.75.ru/</w:t>
      </w:r>
      <w:bookmarkStart w:id="2" w:name="_GoBack"/>
      <w:bookmarkEnd w:id="2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«Газимуро-Заводский район»                                                     Н.Б. Макушева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ПРИЛОЖЕНИЕ 5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 бюджету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«Газимуро-Заводский район» на 2023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плановый период 2024 и 2025 годов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утвержденного решением № 19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от 29.12.2022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редакции решения №    от ___.__.2023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муниципального района на 2023 год 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плановый период 2024 и 2025 годов»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Источники финансирования дефицита бюджета муниципального района «Газимуро-Заводский район» на 2023 год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sz w:val="2"/>
          <w:szCs w:val="2"/>
        </w:rPr>
      </w:pPr>
    </w:p>
    <w:tbl>
      <w:tblPr>
        <w:tblStyle w:val="3"/>
        <w:tblW w:w="0" w:type="auto"/>
        <w:tblInd w:w="5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3"/>
        <w:gridCol w:w="2650"/>
        <w:gridCol w:w="3519"/>
        <w:gridCol w:w="13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atLeast"/>
        </w:trPr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Код классификации источников финансирования дефицитов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кода группы,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подгруппы, статьи и вида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источника финансирования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код главного админист-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ратора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источников финансирования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источника финансирования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бюджета,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6859,1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01 03 00 00 00 0000 000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01 03 00 00 00 0000 700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01 03 00 00 05 0000 710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01 03 01 00 00 0000 800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spacing w:line="240" w:lineRule="auto"/>
              <w:ind w:right="269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           6859,1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spacing w:line="240" w:lineRule="auto"/>
              <w:ind w:right="-9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-604396,1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-604396,1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-604396,1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-604396,1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611255,2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611255,2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611255,2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611255,2</w:t>
            </w:r>
          </w:p>
        </w:tc>
      </w:tr>
    </w:tbl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rPr>
          <w:rFonts w:ascii="Calibri" w:hAnsi="Calibri" w:eastAsia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ПРИЛОЖЕНИЕ 8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 бюджету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«Газимуро-Заводский район» на 2023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плановый период 2024 и 2025 годов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утвержденного решением № 19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от 29.12.2022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редакции решения №    от ___.__.2023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муниципального района на 2023 год 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плановый период 2024 и 2025 годов»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>Доходы бюджета муниципального района по источникам поступления на 2023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3"/>
        <w:tblW w:w="970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8"/>
        <w:gridCol w:w="2392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604 396,10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281 811,10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206 412,90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206 412,90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206 412,90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11 171,30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11 171,30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5 291,30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36,80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6 541,00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-697,80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8 412,50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8 093,00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7 223,00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7 223,00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870,00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14,20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14,20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5,30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5,30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11 414,30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11 414,30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000 1 07 01030 01 0000 110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11 414,30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628,00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628,00</w:t>
            </w:r>
          </w:p>
        </w:tc>
      </w:tr>
      <w:tr>
        <w:trPr>
          <w:trHeight w:val="44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000 1 09 07000 00 0000 110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000 1 09 07053 05 0000 110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17 799,90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17 738,90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17 541,60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17 541,60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197,30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197,30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16 084,00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16 084,00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400,00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90,00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15 594,00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15 594,00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6 588,20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3 300,00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000 116 01330 00 0000 140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000 11 601333 01 0000 140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000 1 16 110000 10 000 140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3 200,00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000 1 16 110500 10 000140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3 200,00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322 585,00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322 886,90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77 443,70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69 856,00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69 856,00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7 587,70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000 2 02 19999 05 0000 150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7 587,70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34 016,40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000 2 02 25179 00 0000 150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2 774,30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000 2 02 25179 05 0000 150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2 774,30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8 189,60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8 189,60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1 283,60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000 2 02 25497 05 0000 150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1 283,60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000 2 02 25467 05 0000 150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51,00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51,00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Субсидии бюджетам на реконструкцию и капитальный ремонт региональных и муниципальных музеев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000 2 02 25597 00 0000 150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6 328,70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реконструкцию и капитальный ремонт региональных и муниципальных музеев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000 2 02 25597 05 0000 150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6 328,70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14 389,20</w:t>
            </w:r>
          </w:p>
        </w:tc>
      </w:tr>
      <w:tr>
        <w:trPr>
          <w:trHeight w:val="221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14 389,20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180 101,50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173 567,90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173 567,90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6 532,80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000 2 02 30027 05 0000 150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6 532,80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31 325,30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13 816,10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13 816,10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9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000 2 02 45505 05 0000 150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000 2 02 45505 10 0000 150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10 000,00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7 509,20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7 509,20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2 017,50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000 2 07 05000 05 0000 150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2 017,50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000 2 07 05030 05 0000 150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2 017,50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b/>
                <w:bCs/>
                <w:color w:val="000000"/>
                <w:sz w:val="16"/>
                <w:szCs w:val="16"/>
              </w:rPr>
              <w:t>-2 319,40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000 2 19 00000 05 0000 150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-2 319,40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000 2 19 25497 05 0000 150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-114,40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firstLine="320" w:firstLineChars="200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000 2 19 60010 05 0000 150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eastAsia="Times New Roman" w:cs="Arial CYR"/>
                <w:color w:val="000000"/>
                <w:sz w:val="16"/>
                <w:szCs w:val="16"/>
              </w:rPr>
              <w:t>-2 205,00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ПРИЛОЖЕНИЕ 10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 бюджету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«Газимуро-Заводский район» на 2023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плановый период 2024 и 2025 годов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утвержденного решением № 19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от 29.12.2022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редакции решения №    от ___.__.2023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муниципального района на 2023 год 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плановый период 2024 и 2025 годов»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Объем межбюджетных трансфертов, получаемых из бюджета края на 2023 год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52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2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Сумма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Безвозмездные поступления, всего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322886,9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5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Дотации из бюджета края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77443,7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69856,0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Дотация на финансовой обеспечение реализации мероприятий по проведению капитального ремонта жилых помещений отдельных категорий граждан 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Дотация на повышение оплаты труда из бюджета Забайкальского края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7437,7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Субсидии из бюджета края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34016,4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8189,6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Субсидии 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1283,6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РФ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2774,3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Субсидии на реконструкцию и капитальный ремонт региональных  и муниципальных музеев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6328,7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>Субсидии на государственную поддержку отрасли культуры (Федеральный проект "Творческие люди")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Субсидии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882,9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Субсидии на проектирование,  строительство,  реконструкцию  автомобильных дорог общего пользования местного значения и искусственных сооружений на них с твёрдым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2506,3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5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Субвенции из бюджета края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180101,5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Единые субвенции на администрирование отдельных государственных полномочий в сфере образования, в сфере социальной защиты населения, в финансовой сфере и на осуществление отдельных государственных полномочий в сфере государственного управления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- единая субвенция в сфере государственного управления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- единая субвенция в сфере образования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- единая субвенция в финансовой сфере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836,7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619,5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36,3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предоставление дотаций бюджетам городских и поселений на выравнивание бюджетной обеспеченности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государственных полномочий в сфере труда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в том числе расходы на оплату труда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в том числе расходы на оплату труда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165051,3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124705,5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122988,3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40345,8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39777,1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общеобразовательных организациях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 на осуществление выплат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 на администрирование государственного полномочия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7706,8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6532,8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1174,0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2509,1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организации мероприятий при осуществлении деятельности по обращению с животными без владельцев, в том числе: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на осуществление государственных полномочий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676,2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114,6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1689,2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52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31325,3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13816,1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1303,2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540,4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227,4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9900,0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3730,0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ПРИЛОЖЕНИЕ 12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 бюджету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«Газимуро-Заводский район» на 2023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плановый период 2024 и 2025 годов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утвержденного решением № 19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от 29.12.2022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редакции решения №    от ___.__.2023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муниципального района на 2023 год 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плановый период 2024 и 2025 годов» </w:t>
      </w:r>
    </w:p>
    <w:p>
      <w:pPr>
        <w:spacing w:after="0" w:line="240" w:lineRule="auto"/>
        <w:ind w:left="929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 района по разделам, подразделам, целевым статьям, группам и подгруппам видов расходов классификации расходов бюджетов на 2023 год</w:t>
      </w:r>
    </w:p>
    <w:tbl>
      <w:tblPr>
        <w:tblStyle w:val="3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1"/>
        <w:gridCol w:w="457"/>
        <w:gridCol w:w="447"/>
        <w:gridCol w:w="1428"/>
        <w:gridCol w:w="56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Сумма              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4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87 009,7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1 494,8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1 494,8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1 494,8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1 148,1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478,8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478,8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478,8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исполнительный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11 263,2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10 330,4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10 330,4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7 880,5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2 379,9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Осуществление государственных полномочий в сфере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295,3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263,9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комиссий, рассматривающих дела об административных правонарушениях , предусмотренных законами Забайкальского края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Единая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381,9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5 924,8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4 043,3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4 043,3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3 093,2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934,1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Единая субвенция на администрирование отдельных государственных полномочий в финансовой сферев финансовой сфере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180,9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1 700,6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1 700,6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1 296,9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391,7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67 847,3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Резерв предстоящих расходов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00 0 00 00708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00 0 00 00708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2 703,4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2 703,4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2 703,4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"Газимуро-Заводский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Подпрограмма "Профилактика безнадзорности и правонарушений несовершеннолетних, защита их прав и интересов на территории Газимуро-Заводского района на 2021-2024 годы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"Безопасность дорожного движения на территории муниципального района "Газимуро-Заводский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"Газимуро-Заводский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Централизованные бухгалтерии, группы хозяйственного обслуживания, центры материально-технического обеспечения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52 040,9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52 040,9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43 467,6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33 422,9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9 982,5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8 518,8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7 437,7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7 437,7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5 712,5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5 460,3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4 538,6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3 466,7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1 046,9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744,4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4 882,4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4 882,4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3 713,6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3 649,6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2 802,0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846,0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1 168,8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"Газимуро-Заводский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27 509,1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676,2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76,4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1 400,7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1 040,7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1 040,7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1 040,7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25 432,2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2 407,9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2 407,9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2 865,0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2 865,0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2 865,0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2 506,3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2 506,3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 (софинансирование)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4 980,2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4 980,2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 (софинансирование)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1 672,8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1 672,8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25 660,6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15 560,6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14 156,7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14 156,7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14 156,7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882,9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882,9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(софинансирование)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10 100,0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375 238,0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96 316,6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55 540,4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55 540,4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37 237,3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28 595,4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8 614,9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16 294,5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2 005,2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40 345,8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39 777,1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29 019,6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10 757,5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568,7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243 897,2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"Содействие занятости населения на территории Газимуро-Заводского района в 2021-2024 годах"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Подпрограмма  "Организация временного трудоустройства несовершеннолетних граждан в возрасте от 14 до 18 лет на территории Газимуро-Заводского района в  2021-2024 гг"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70,8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86 750,0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86 750,0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53 601,5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41 134,4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12 316,7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31 195,7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1 925,2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13 816,1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13 816,1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10 611,4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3 204,7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2 474,0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2 474,0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1 303,2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1 303,2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организаций]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540,4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124 705,5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122 988,3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92 501,4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30 486,9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1 717,2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8 189,6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8 189,6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9 605,0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9 605,0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9 605,0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9 605,0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(гранты в форме субсидий) на финансовое обеспечение затрат в связи производством (реализацией) товаров, выполнением работ, оказанием услуг, подлежащие казначейскому сопровождению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25 419,2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2 178,1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2 178,1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1 672,9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17 239,3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17 239,3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14 383,2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10 211,4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4 081,8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1 689,2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1 689,2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1 174,0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817,2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356,8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2 774,3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2 774,3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2 130,8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643,5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(софинансирование)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40 386,0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40 386,0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20 919,9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20 919,9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2 276,6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2 276,6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9 605,8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9 605,8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муниципального района "Газимуро-Заводский район " на 2021–2024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А1 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6 328,7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А1 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6 328,7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Реконструкция и капитальный ремонт муниципальных музеев (софинансирование)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А1 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А1 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12 273,2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3 241,5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3 241,5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3 233,0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8 104,5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6 532,8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3 932,8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3 932,8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1 283,6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1 283,6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(софинансирование)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"Газимуро-Заводский район" на 2021-2024 годы"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Подпрограмма "Дарим детям радость" для несовершеннолетних, оказавшихся в трудной жизненной ситуации в возрасте от 7 до 17 лет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34 149,6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24 396,0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23 191,0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23 191,0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1 205,0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1 205,0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9 653,6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1 552,4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1 552,4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1 552,4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611 255,2</w:t>
            </w:r>
          </w:p>
        </w:tc>
      </w:tr>
    </w:tbl>
    <w:p>
      <w:pPr>
        <w:jc w:val="center"/>
        <w:rPr>
          <w:rFonts w:ascii="Calibri" w:hAnsi="Calibri" w:eastAsia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ПРИЛОЖЕНИЕ 14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 бюджету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«Газимуро-Заводский район» на 202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плановый период 2024 и 2025 годов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утвержденного решением № 19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от 29.12.2022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редакции решения №    от ___.__.2023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муниципального района на 2023 год 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плановый период 2024 и 2025 годов» </w:t>
      </w:r>
    </w:p>
    <w:p>
      <w:pPr>
        <w:jc w:val="center"/>
        <w:rPr>
          <w:rFonts w:ascii="Calibri" w:hAnsi="Calibri" w:eastAsia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</w:rPr>
        <w:t xml:space="preserve">Распределение бюджетных ассигнований муниципального района по разделам, подразделам, целевым статьям, группам и подгруппам видов расходов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классификации расходов бюджетов в ведомственной структуре расходов на 2023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3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737"/>
        <w:gridCol w:w="396"/>
        <w:gridCol w:w="447"/>
        <w:gridCol w:w="1293"/>
        <w:gridCol w:w="56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Сумма              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ПР</w:t>
            </w:r>
          </w:p>
        </w:tc>
        <w:tc>
          <w:tcPr>
            <w:tcW w:w="12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ведом-ства</w:t>
            </w:r>
          </w:p>
        </w:tc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478,8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478,8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478,8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478,8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478,8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40 694,7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17 850,5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1 494,8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1 494,8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1 494,8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1 148,1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346,7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исполнительный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11 263,2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10 330,4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10 330,4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7 880,5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2 379,9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Осуществление государственных полномочий в сфере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295,3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263,9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диная 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381,9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5 091,7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Резерв предстоящих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00 0 00 00708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00 0 00 00708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Подпрограмма "Профилактика безнадзорности и правонарушений несовершеннолетних, защита их прав и интересов на территории Газимуро-Заводского района на 2021-2024 годы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"Безопасность дорожного движения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00 0 00 39063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4 886,7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3 966,8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3 027,5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914,3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744,4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4 882,4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4 882,4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3 713,6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3 649,6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2 802,0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846,0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1 168,8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10 930,6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676,2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561,6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76,4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9 894,4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2 407,9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2 407,9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2 506,3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2 506,3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4 980,2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S4315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4 980,2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1 403,9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1 403,9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882,9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882,9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5 627,3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3 241,5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3 241,5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3 233,0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1 458,6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1 283,6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1 283,6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"Профилактика правонарушений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Подпрограмма "Дарим детям радость" для несовершеннолетних, оказавшихся в трудной жизненной ситуации в возрасте от 7 до 17 лет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59 478,6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52 040,9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52 040,9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Централизованные бухгалтерии, группы хозяйственного обслуживания, центры материально-технического обеспечения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52 040,9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52 040,9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43 467,6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33 422,9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9 982,5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8 518,8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7 437,7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7 437,7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5 712,5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4 797,8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4 224,2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4 224,2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4 043,3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4 043,3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3 093,2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934,1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Единая субвенция на администрирование отдельных государственных полномочий в финансовой сферев финансовой сфере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180,9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138,9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573,6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573,6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571,8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439,2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1 700,6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1 700,6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00 0 00 29224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1 700,6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1 700,6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1 296,9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391,7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образования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381 883,9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375 238,0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96 316,6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55 540,4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55 540,4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37 237,3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28 595,4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8 614,9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16 294,5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2 005,2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47,0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40 345,8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39 777,1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29 019,6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10 757,5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568,7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243 897,2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"Содействие занятости населения на территории Газимуро-Заводского района в 2021-2024 годах"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66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Подпрограмма  "Организация временного трудоустройства несовершеннолетних граждан в возрасте от 14 до 18 лет на территории Газимуро-Заводского района в  2021-2024 гг"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>70,8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86 750,0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86 750,0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53 601,5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41 134,4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12 316,7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31 195,7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1 925,2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2 474,0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2 474,0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13 816,1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13 816,1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10 611,4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3 204,7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1 303,2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1 303,2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1 001,0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организаций]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540,4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415,0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125,4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124 705,5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122 988,3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92 501,4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30 486,9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1 717,2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8 189,6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8 189,6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82,7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1 747,6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9 605,0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9 605,0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9 605,0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9 605,0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(гранты в форме субсидий) на финансовое обеспечение затрат в связи производством (реализацией) товаров, выполнением работ, оказанием услуг, подлежащие казначейскому сопровождению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25 419,2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2 178,1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2 178,1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1 672,9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17 239,3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17 239,3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14 383,2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10 211,4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4 081,8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2 833,1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1 689,2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1 689,2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  <w:t>Единая 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36,3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1 174,0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817,2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356,8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2 774,3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2 774,3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2 130,8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643,5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6 645,9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6 645,9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6 532,8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3 932,8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3 932,8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39 375,9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39 375,9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39 375,9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20 919,9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20 919,9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2 276,6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2 276,6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9 605,8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9 605,8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Муниципальная программа "Развитие культуры муниципального района "Газимуро-Заводский район " на 2021–2024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00 0 00 39080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Подпрограмма "Укрепление материально-технической базы учреждений культуры"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00 0 00 39081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А1 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6 328,7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А1 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6 328,7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Реконструкция и капитальный ремонт муниципальных музеев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А1 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А1 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51,0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А2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3 546,6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79 298,3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2 703,4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2 703,4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2 703,4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2 703,4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16 578,5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1 040,7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1 040,7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1 040,7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1 040,7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15 537,8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2 865,0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2 865,0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2 865,0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капитальный ремонт и ремонт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1 672,8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1 672,8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24 256,7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14 156,7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14 156,7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14 156,7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14 156,7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10 100,0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1 010,1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1 010,1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34 149,6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24 396,0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23 191,0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23 191,0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1 205,0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1 205,0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0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9 653,6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7 900,0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7 900,0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1 552,4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1 552,4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00 0 00 78110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1 552,4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FFFF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611 255,2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ПРИЛОЖЕНИЕ 19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 бюджету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«Газимуро-Заводский район» на 2023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плановый период 2024 и 2025 годов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утвержденного решением № 19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от 29.12.2022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редакции решения №    от ___.__.2023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муниципального района на 2023 год 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плановый период 2024 и 2025 годов»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Межбюджетные трансферты, передаваемые бюджетам сельских поселений на осуществление части  полномочий по решению вопросов местного значения  в соответствии с заключенными соглашениями</w:t>
      </w:r>
    </w:p>
    <w:p>
      <w:pPr>
        <w:jc w:val="center"/>
        <w:rPr>
          <w:rFonts w:ascii="Calibri" w:hAnsi="Calibri" w:eastAsia="Times New Roman" w:cs="Times New Roman"/>
        </w:rPr>
      </w:pPr>
    </w:p>
    <w:tbl>
      <w:tblPr>
        <w:tblStyle w:val="1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705"/>
        <w:gridCol w:w="775"/>
        <w:gridCol w:w="829"/>
        <w:gridCol w:w="705"/>
        <w:gridCol w:w="721"/>
        <w:gridCol w:w="876"/>
        <w:gridCol w:w="705"/>
        <w:gridCol w:w="775"/>
        <w:gridCol w:w="776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"Батаканское"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"Буруканское"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"Газимуро-Заводское"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"Зеренское"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"Кактолгинское"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"Ново-широкинское"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"Солонеченское"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"Трубачевское"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СП "Ушмунское"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(0502 0000032106 540)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687,8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719,2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687,8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443,5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9740,1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792,3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14156,7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 (0408 0000032106 540)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1040,7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1040,7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 (0113 0000032106 540)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580,5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559,3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467,0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405,7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2703,4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организация сбора и вывоза бытовых отходов и мусора; (0601 0000032106 540)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захоронения; (0503 0000032106 540)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(0409 0000032106 540)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5,2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1938,7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4,0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4,0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779,6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133,5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2865,0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687,8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1304,9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4138,7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744,8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910,5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10745,8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1578,7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1050,6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</w:rPr>
              <w:t>21465,8</w:t>
            </w:r>
          </w:p>
        </w:tc>
      </w:tr>
    </w:tbl>
    <w:p>
      <w:pPr>
        <w:jc w:val="center"/>
        <w:rPr>
          <w:rFonts w:ascii="Calibri" w:hAnsi="Calibri" w:eastAsia="Times New Roman" w:cs="Times New Roman"/>
        </w:rPr>
      </w:pPr>
    </w:p>
    <w:p>
      <w:pPr>
        <w:jc w:val="center"/>
        <w:rPr>
          <w:rFonts w:ascii="Calibri" w:hAnsi="Calibri" w:eastAsia="Times New Roman" w:cs="Times New Roman"/>
        </w:rPr>
      </w:pPr>
    </w:p>
    <w:p>
      <w:pPr>
        <w:jc w:val="center"/>
        <w:rPr>
          <w:rFonts w:ascii="Calibri" w:hAnsi="Calibri" w:eastAsia="Times New Roman" w:cs="Times New Roman"/>
        </w:rPr>
      </w:pPr>
    </w:p>
    <w:p>
      <w:pPr>
        <w:jc w:val="center"/>
        <w:rPr>
          <w:rFonts w:ascii="Calibri" w:hAnsi="Calibri" w:eastAsia="Times New Roman" w:cs="Times New Roman"/>
        </w:rPr>
      </w:pPr>
    </w:p>
    <w:p>
      <w:pPr>
        <w:jc w:val="center"/>
        <w:rPr>
          <w:rFonts w:ascii="Calibri" w:hAnsi="Calibri" w:eastAsia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ПРИЛОЖЕНИЕ 24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 бюджету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«Газимуро-Заводский район» на 2023 год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плановый период 2024 и 2025 годов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утвержденного решением № 19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от 29.12.2022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 редакции решения №    от ___.__.2023 г.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«О внесении изменений в бюджет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муниципального района на 2023 год 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плановый период 2024 и 2025 годов» </w:t>
      </w:r>
    </w:p>
    <w:p>
      <w:pPr>
        <w:jc w:val="center"/>
        <w:rPr>
          <w:rFonts w:ascii="Calibri" w:hAnsi="Calibri" w:eastAsia="Times New Roman" w:cs="Times New Roman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bookmarkStart w:id="1" w:name="_Hlk11080219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Средства, передаваемые для компенсации дополнительных расходов из районного бюджета бюджетам поселений </w:t>
      </w:r>
      <w:bookmarkEnd w:id="1"/>
      <w:r>
        <w:rPr>
          <w:rFonts w:ascii="Times New Roman" w:hAnsi="Times New Roman" w:eastAsia="Times New Roman" w:cs="Times New Roman"/>
          <w:b/>
          <w:sz w:val="28"/>
          <w:szCs w:val="28"/>
        </w:rPr>
        <w:t>2022 год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5"/>
        <w:gridCol w:w="552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33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Сумма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(тыс. 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tbl>
      <w:tblPr>
        <w:tblStyle w:val="3"/>
        <w:tblW w:w="0" w:type="auto"/>
        <w:tblInd w:w="1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2"/>
        <w:gridCol w:w="5480"/>
        <w:gridCol w:w="2382"/>
      </w:tblGrid>
      <w:tr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Всего по району: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201,2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том числе: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«Батаканское» 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11,1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«Буруканское»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7,0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«Газимуро-Заводское»   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16,6</w:t>
            </w:r>
          </w:p>
        </w:tc>
      </w:tr>
      <w:tr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«Зеренское»        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28,2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atLeast"/>
        </w:trPr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«Кактолгинское»                                         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26,5</w:t>
            </w:r>
          </w:p>
        </w:tc>
      </w:tr>
      <w:tr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«Солонеченское»                                        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74,3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«Трубачевское»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«Новоширокинское»                                           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10,0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Сельское поселение «Ушмунское»  </w:t>
            </w: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12,5</w:t>
            </w:r>
          </w:p>
        </w:tc>
      </w:tr>
      <w:tr>
        <w:tc>
          <w:tcPr>
            <w:tcW w:w="1548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3" w:type="dxa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-------------------------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center"/>
        <w:rPr>
          <w:rFonts w:ascii="Calibri" w:hAnsi="Calibri" w:eastAsia="Times New Roman" w:cs="Times New Roman"/>
        </w:rPr>
      </w:pPr>
    </w:p>
    <w:p>
      <w:pPr>
        <w:jc w:val="center"/>
        <w:rPr>
          <w:rFonts w:ascii="Calibri" w:hAnsi="Calibri" w:eastAsia="Times New Roman" w:cs="Times New Roman"/>
        </w:rPr>
      </w:pPr>
    </w:p>
    <w:sectPr>
      <w:pgSz w:w="11906" w:h="16838"/>
      <w:pgMar w:top="1134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4"/>
    <w:rsid w:val="000029AC"/>
    <w:rsid w:val="000039A0"/>
    <w:rsid w:val="00010B73"/>
    <w:rsid w:val="00012A89"/>
    <w:rsid w:val="00012D30"/>
    <w:rsid w:val="00023A7A"/>
    <w:rsid w:val="00023BC2"/>
    <w:rsid w:val="00024FC1"/>
    <w:rsid w:val="0003179D"/>
    <w:rsid w:val="00035876"/>
    <w:rsid w:val="00036103"/>
    <w:rsid w:val="00036CA9"/>
    <w:rsid w:val="000419A2"/>
    <w:rsid w:val="00045B59"/>
    <w:rsid w:val="0006316F"/>
    <w:rsid w:val="00067C2D"/>
    <w:rsid w:val="00070AA3"/>
    <w:rsid w:val="00074D7F"/>
    <w:rsid w:val="00076180"/>
    <w:rsid w:val="00085D68"/>
    <w:rsid w:val="000867DC"/>
    <w:rsid w:val="00090052"/>
    <w:rsid w:val="00092A71"/>
    <w:rsid w:val="00097BCC"/>
    <w:rsid w:val="000A34AD"/>
    <w:rsid w:val="000A724C"/>
    <w:rsid w:val="000B327C"/>
    <w:rsid w:val="000B4338"/>
    <w:rsid w:val="000B52B1"/>
    <w:rsid w:val="000B5C67"/>
    <w:rsid w:val="000C3393"/>
    <w:rsid w:val="000C3E4E"/>
    <w:rsid w:val="000C64C4"/>
    <w:rsid w:val="000D2948"/>
    <w:rsid w:val="000D38EB"/>
    <w:rsid w:val="000E4BDC"/>
    <w:rsid w:val="000F0FE5"/>
    <w:rsid w:val="000F1ACF"/>
    <w:rsid w:val="000F4699"/>
    <w:rsid w:val="000F65BB"/>
    <w:rsid w:val="000F6AF2"/>
    <w:rsid w:val="000F7BAB"/>
    <w:rsid w:val="00102834"/>
    <w:rsid w:val="001048A1"/>
    <w:rsid w:val="00105B15"/>
    <w:rsid w:val="00124756"/>
    <w:rsid w:val="00124F34"/>
    <w:rsid w:val="00125B04"/>
    <w:rsid w:val="00125E4B"/>
    <w:rsid w:val="00131BE1"/>
    <w:rsid w:val="0013649C"/>
    <w:rsid w:val="0013709A"/>
    <w:rsid w:val="0014305E"/>
    <w:rsid w:val="001457C5"/>
    <w:rsid w:val="00146D32"/>
    <w:rsid w:val="00147609"/>
    <w:rsid w:val="001556C5"/>
    <w:rsid w:val="001611F6"/>
    <w:rsid w:val="001663BB"/>
    <w:rsid w:val="001720F1"/>
    <w:rsid w:val="001777FF"/>
    <w:rsid w:val="00183FC2"/>
    <w:rsid w:val="00184622"/>
    <w:rsid w:val="00185911"/>
    <w:rsid w:val="00193979"/>
    <w:rsid w:val="001956D2"/>
    <w:rsid w:val="00197905"/>
    <w:rsid w:val="001A1E45"/>
    <w:rsid w:val="001A3236"/>
    <w:rsid w:val="001B624E"/>
    <w:rsid w:val="001C0D16"/>
    <w:rsid w:val="001C253B"/>
    <w:rsid w:val="001C2DDF"/>
    <w:rsid w:val="001C38F6"/>
    <w:rsid w:val="001C3C5A"/>
    <w:rsid w:val="001D0317"/>
    <w:rsid w:val="001D17BF"/>
    <w:rsid w:val="001D3801"/>
    <w:rsid w:val="001D5692"/>
    <w:rsid w:val="001D5B41"/>
    <w:rsid w:val="001D6130"/>
    <w:rsid w:val="001D76F0"/>
    <w:rsid w:val="001D7E5C"/>
    <w:rsid w:val="001E485D"/>
    <w:rsid w:val="001E5182"/>
    <w:rsid w:val="001F19BD"/>
    <w:rsid w:val="001F2E2B"/>
    <w:rsid w:val="001F528F"/>
    <w:rsid w:val="002016DF"/>
    <w:rsid w:val="002026C8"/>
    <w:rsid w:val="002036C8"/>
    <w:rsid w:val="00205BB8"/>
    <w:rsid w:val="00215D1B"/>
    <w:rsid w:val="00217D95"/>
    <w:rsid w:val="0022215D"/>
    <w:rsid w:val="00224690"/>
    <w:rsid w:val="00226458"/>
    <w:rsid w:val="00227A61"/>
    <w:rsid w:val="00232357"/>
    <w:rsid w:val="00237323"/>
    <w:rsid w:val="00240963"/>
    <w:rsid w:val="00241C1C"/>
    <w:rsid w:val="00242117"/>
    <w:rsid w:val="00245E3A"/>
    <w:rsid w:val="00246B1E"/>
    <w:rsid w:val="00246C95"/>
    <w:rsid w:val="002536DC"/>
    <w:rsid w:val="00255A5A"/>
    <w:rsid w:val="00261D9C"/>
    <w:rsid w:val="002626ED"/>
    <w:rsid w:val="002638F8"/>
    <w:rsid w:val="00264687"/>
    <w:rsid w:val="00266F50"/>
    <w:rsid w:val="002732CF"/>
    <w:rsid w:val="002835A1"/>
    <w:rsid w:val="00285A2E"/>
    <w:rsid w:val="00290C92"/>
    <w:rsid w:val="0029167A"/>
    <w:rsid w:val="00291C0D"/>
    <w:rsid w:val="00297ECD"/>
    <w:rsid w:val="002A1B81"/>
    <w:rsid w:val="002A617B"/>
    <w:rsid w:val="002A65C6"/>
    <w:rsid w:val="002B0E48"/>
    <w:rsid w:val="002B711A"/>
    <w:rsid w:val="002B7440"/>
    <w:rsid w:val="002C3A01"/>
    <w:rsid w:val="002C768A"/>
    <w:rsid w:val="002D6767"/>
    <w:rsid w:val="002E1EC9"/>
    <w:rsid w:val="002E2992"/>
    <w:rsid w:val="002F0A03"/>
    <w:rsid w:val="002F0B00"/>
    <w:rsid w:val="002F17C9"/>
    <w:rsid w:val="002F5C25"/>
    <w:rsid w:val="0030411D"/>
    <w:rsid w:val="00306664"/>
    <w:rsid w:val="0031045A"/>
    <w:rsid w:val="00311379"/>
    <w:rsid w:val="00312691"/>
    <w:rsid w:val="00316539"/>
    <w:rsid w:val="003215FE"/>
    <w:rsid w:val="00323D65"/>
    <w:rsid w:val="0032450F"/>
    <w:rsid w:val="00324DB4"/>
    <w:rsid w:val="003310A6"/>
    <w:rsid w:val="0033140D"/>
    <w:rsid w:val="003354C1"/>
    <w:rsid w:val="00340F36"/>
    <w:rsid w:val="003414ED"/>
    <w:rsid w:val="003429C8"/>
    <w:rsid w:val="003461FB"/>
    <w:rsid w:val="003506E6"/>
    <w:rsid w:val="003524A2"/>
    <w:rsid w:val="00353A0E"/>
    <w:rsid w:val="00356AFB"/>
    <w:rsid w:val="003570E9"/>
    <w:rsid w:val="0037361E"/>
    <w:rsid w:val="003775D4"/>
    <w:rsid w:val="00380318"/>
    <w:rsid w:val="00382460"/>
    <w:rsid w:val="00386718"/>
    <w:rsid w:val="00386B51"/>
    <w:rsid w:val="00386B6D"/>
    <w:rsid w:val="00390D83"/>
    <w:rsid w:val="003947FD"/>
    <w:rsid w:val="00397C8C"/>
    <w:rsid w:val="003A0C69"/>
    <w:rsid w:val="003A21C0"/>
    <w:rsid w:val="003A2977"/>
    <w:rsid w:val="003A3600"/>
    <w:rsid w:val="003B1EA8"/>
    <w:rsid w:val="003B4A5B"/>
    <w:rsid w:val="003B7F95"/>
    <w:rsid w:val="003C0965"/>
    <w:rsid w:val="003C5E5E"/>
    <w:rsid w:val="003C66A1"/>
    <w:rsid w:val="003C7502"/>
    <w:rsid w:val="003D2A1E"/>
    <w:rsid w:val="003D353B"/>
    <w:rsid w:val="003D426D"/>
    <w:rsid w:val="003D7884"/>
    <w:rsid w:val="003E364D"/>
    <w:rsid w:val="003E41C7"/>
    <w:rsid w:val="003E4D5D"/>
    <w:rsid w:val="003F207C"/>
    <w:rsid w:val="00400EB4"/>
    <w:rsid w:val="00401984"/>
    <w:rsid w:val="00403D0E"/>
    <w:rsid w:val="00405059"/>
    <w:rsid w:val="004104C0"/>
    <w:rsid w:val="0041305E"/>
    <w:rsid w:val="004136A6"/>
    <w:rsid w:val="00415D3E"/>
    <w:rsid w:val="00417B8F"/>
    <w:rsid w:val="00422104"/>
    <w:rsid w:val="00422123"/>
    <w:rsid w:val="0042450C"/>
    <w:rsid w:val="00425188"/>
    <w:rsid w:val="00425EA7"/>
    <w:rsid w:val="00435470"/>
    <w:rsid w:val="00440F19"/>
    <w:rsid w:val="004432CE"/>
    <w:rsid w:val="004437BB"/>
    <w:rsid w:val="00446ECC"/>
    <w:rsid w:val="004507ED"/>
    <w:rsid w:val="00453D97"/>
    <w:rsid w:val="0045475D"/>
    <w:rsid w:val="00455F97"/>
    <w:rsid w:val="00456912"/>
    <w:rsid w:val="00463950"/>
    <w:rsid w:val="00464A3C"/>
    <w:rsid w:val="00466926"/>
    <w:rsid w:val="004676F2"/>
    <w:rsid w:val="00467C24"/>
    <w:rsid w:val="00470B3D"/>
    <w:rsid w:val="00476A4E"/>
    <w:rsid w:val="0048055A"/>
    <w:rsid w:val="00481A65"/>
    <w:rsid w:val="00483279"/>
    <w:rsid w:val="00486175"/>
    <w:rsid w:val="00487B63"/>
    <w:rsid w:val="00493995"/>
    <w:rsid w:val="00496E0C"/>
    <w:rsid w:val="0049784D"/>
    <w:rsid w:val="004A0D8E"/>
    <w:rsid w:val="004A557E"/>
    <w:rsid w:val="004A7FF8"/>
    <w:rsid w:val="004B3A9A"/>
    <w:rsid w:val="004C17C1"/>
    <w:rsid w:val="004C289F"/>
    <w:rsid w:val="004C4C8B"/>
    <w:rsid w:val="004D3470"/>
    <w:rsid w:val="004D42FB"/>
    <w:rsid w:val="004D6187"/>
    <w:rsid w:val="004E3579"/>
    <w:rsid w:val="004E4644"/>
    <w:rsid w:val="004E56F4"/>
    <w:rsid w:val="004E651C"/>
    <w:rsid w:val="004E6841"/>
    <w:rsid w:val="004E6A4F"/>
    <w:rsid w:val="004E7A65"/>
    <w:rsid w:val="004F6022"/>
    <w:rsid w:val="00503734"/>
    <w:rsid w:val="005072AE"/>
    <w:rsid w:val="00511D66"/>
    <w:rsid w:val="00512154"/>
    <w:rsid w:val="005127B9"/>
    <w:rsid w:val="00514025"/>
    <w:rsid w:val="00515197"/>
    <w:rsid w:val="00515A72"/>
    <w:rsid w:val="005179FC"/>
    <w:rsid w:val="00524813"/>
    <w:rsid w:val="00532832"/>
    <w:rsid w:val="005334AB"/>
    <w:rsid w:val="0053386E"/>
    <w:rsid w:val="00534AFF"/>
    <w:rsid w:val="0053573E"/>
    <w:rsid w:val="00544C8B"/>
    <w:rsid w:val="005467DF"/>
    <w:rsid w:val="0055211E"/>
    <w:rsid w:val="00555914"/>
    <w:rsid w:val="00557235"/>
    <w:rsid w:val="00557A1B"/>
    <w:rsid w:val="00557FC4"/>
    <w:rsid w:val="00560401"/>
    <w:rsid w:val="0056076C"/>
    <w:rsid w:val="005616B1"/>
    <w:rsid w:val="0056529E"/>
    <w:rsid w:val="00567420"/>
    <w:rsid w:val="00571322"/>
    <w:rsid w:val="005759D3"/>
    <w:rsid w:val="00576DB5"/>
    <w:rsid w:val="00577230"/>
    <w:rsid w:val="005850E3"/>
    <w:rsid w:val="00593A2A"/>
    <w:rsid w:val="0059624C"/>
    <w:rsid w:val="005A2EB4"/>
    <w:rsid w:val="005A668A"/>
    <w:rsid w:val="005C1DAF"/>
    <w:rsid w:val="005C3052"/>
    <w:rsid w:val="005C3E6E"/>
    <w:rsid w:val="005C56BB"/>
    <w:rsid w:val="005C5F36"/>
    <w:rsid w:val="005D0FEF"/>
    <w:rsid w:val="005D6A0E"/>
    <w:rsid w:val="005E372F"/>
    <w:rsid w:val="005E7B0E"/>
    <w:rsid w:val="005F29C3"/>
    <w:rsid w:val="005F342C"/>
    <w:rsid w:val="005F4307"/>
    <w:rsid w:val="005F55F8"/>
    <w:rsid w:val="005F6802"/>
    <w:rsid w:val="00600DAF"/>
    <w:rsid w:val="0060211D"/>
    <w:rsid w:val="00603748"/>
    <w:rsid w:val="00612102"/>
    <w:rsid w:val="00615FE6"/>
    <w:rsid w:val="00616E09"/>
    <w:rsid w:val="0062124E"/>
    <w:rsid w:val="00627A60"/>
    <w:rsid w:val="00630281"/>
    <w:rsid w:val="0063127D"/>
    <w:rsid w:val="00632061"/>
    <w:rsid w:val="00632480"/>
    <w:rsid w:val="00647E21"/>
    <w:rsid w:val="00651A90"/>
    <w:rsid w:val="00657623"/>
    <w:rsid w:val="00657DE6"/>
    <w:rsid w:val="006659BB"/>
    <w:rsid w:val="00671710"/>
    <w:rsid w:val="00671F93"/>
    <w:rsid w:val="006721CB"/>
    <w:rsid w:val="006733D3"/>
    <w:rsid w:val="00675C40"/>
    <w:rsid w:val="006761C0"/>
    <w:rsid w:val="0068061C"/>
    <w:rsid w:val="00686700"/>
    <w:rsid w:val="006A6C6A"/>
    <w:rsid w:val="006B1C05"/>
    <w:rsid w:val="006B2A14"/>
    <w:rsid w:val="006B3161"/>
    <w:rsid w:val="006B5826"/>
    <w:rsid w:val="006B7607"/>
    <w:rsid w:val="006C022B"/>
    <w:rsid w:val="006C1107"/>
    <w:rsid w:val="006C1129"/>
    <w:rsid w:val="006C2271"/>
    <w:rsid w:val="006C7075"/>
    <w:rsid w:val="006E3817"/>
    <w:rsid w:val="006E7803"/>
    <w:rsid w:val="006F3106"/>
    <w:rsid w:val="006F5A11"/>
    <w:rsid w:val="006F5C0F"/>
    <w:rsid w:val="00701BDA"/>
    <w:rsid w:val="00710510"/>
    <w:rsid w:val="00710FC9"/>
    <w:rsid w:val="00712424"/>
    <w:rsid w:val="00713365"/>
    <w:rsid w:val="007147FD"/>
    <w:rsid w:val="00714C24"/>
    <w:rsid w:val="00716FBB"/>
    <w:rsid w:val="00721828"/>
    <w:rsid w:val="00723178"/>
    <w:rsid w:val="00723842"/>
    <w:rsid w:val="00723DD4"/>
    <w:rsid w:val="007241D3"/>
    <w:rsid w:val="00726FE4"/>
    <w:rsid w:val="007270F4"/>
    <w:rsid w:val="00730E2A"/>
    <w:rsid w:val="00732ACB"/>
    <w:rsid w:val="007347A8"/>
    <w:rsid w:val="00735220"/>
    <w:rsid w:val="00736368"/>
    <w:rsid w:val="00745945"/>
    <w:rsid w:val="00747926"/>
    <w:rsid w:val="00750C93"/>
    <w:rsid w:val="00752590"/>
    <w:rsid w:val="007534C0"/>
    <w:rsid w:val="007538F6"/>
    <w:rsid w:val="00757082"/>
    <w:rsid w:val="00757B3B"/>
    <w:rsid w:val="00757E01"/>
    <w:rsid w:val="00763D79"/>
    <w:rsid w:val="00764503"/>
    <w:rsid w:val="007671FD"/>
    <w:rsid w:val="00770587"/>
    <w:rsid w:val="00770B03"/>
    <w:rsid w:val="00770C82"/>
    <w:rsid w:val="00771BCB"/>
    <w:rsid w:val="00772206"/>
    <w:rsid w:val="00792E39"/>
    <w:rsid w:val="00795F3D"/>
    <w:rsid w:val="00797770"/>
    <w:rsid w:val="007A4AFA"/>
    <w:rsid w:val="007A4CF3"/>
    <w:rsid w:val="007B0CA8"/>
    <w:rsid w:val="007B22E4"/>
    <w:rsid w:val="007B3E94"/>
    <w:rsid w:val="007B5224"/>
    <w:rsid w:val="007C2040"/>
    <w:rsid w:val="007C219A"/>
    <w:rsid w:val="007D0221"/>
    <w:rsid w:val="007D78D6"/>
    <w:rsid w:val="007E06FE"/>
    <w:rsid w:val="007E28D1"/>
    <w:rsid w:val="007E38A1"/>
    <w:rsid w:val="007E7512"/>
    <w:rsid w:val="007F18C8"/>
    <w:rsid w:val="007F4BBD"/>
    <w:rsid w:val="008005BA"/>
    <w:rsid w:val="00800FD2"/>
    <w:rsid w:val="008054A6"/>
    <w:rsid w:val="008137FD"/>
    <w:rsid w:val="0081411F"/>
    <w:rsid w:val="00817376"/>
    <w:rsid w:val="008212D6"/>
    <w:rsid w:val="008226B1"/>
    <w:rsid w:val="008228CA"/>
    <w:rsid w:val="00823A48"/>
    <w:rsid w:val="0082457A"/>
    <w:rsid w:val="00827574"/>
    <w:rsid w:val="008306B6"/>
    <w:rsid w:val="00836D31"/>
    <w:rsid w:val="00837720"/>
    <w:rsid w:val="00852609"/>
    <w:rsid w:val="00852982"/>
    <w:rsid w:val="00853CC2"/>
    <w:rsid w:val="0085423A"/>
    <w:rsid w:val="00860734"/>
    <w:rsid w:val="00862767"/>
    <w:rsid w:val="008700AF"/>
    <w:rsid w:val="00871B89"/>
    <w:rsid w:val="0087613B"/>
    <w:rsid w:val="008813C2"/>
    <w:rsid w:val="00892C25"/>
    <w:rsid w:val="008A1C53"/>
    <w:rsid w:val="008A3C9B"/>
    <w:rsid w:val="008A4266"/>
    <w:rsid w:val="008B0014"/>
    <w:rsid w:val="008B0F36"/>
    <w:rsid w:val="008B196A"/>
    <w:rsid w:val="008B220B"/>
    <w:rsid w:val="008B2A80"/>
    <w:rsid w:val="008B69D7"/>
    <w:rsid w:val="008C0EE9"/>
    <w:rsid w:val="008C2631"/>
    <w:rsid w:val="008C69F8"/>
    <w:rsid w:val="008C7386"/>
    <w:rsid w:val="008D28F2"/>
    <w:rsid w:val="008D6C4A"/>
    <w:rsid w:val="008E25A5"/>
    <w:rsid w:val="008E58E0"/>
    <w:rsid w:val="008E5F49"/>
    <w:rsid w:val="008F12DA"/>
    <w:rsid w:val="008F19FB"/>
    <w:rsid w:val="008F66CF"/>
    <w:rsid w:val="00900622"/>
    <w:rsid w:val="009012BB"/>
    <w:rsid w:val="00907638"/>
    <w:rsid w:val="0091296E"/>
    <w:rsid w:val="009143ED"/>
    <w:rsid w:val="00914FD9"/>
    <w:rsid w:val="00914FFA"/>
    <w:rsid w:val="00921DD7"/>
    <w:rsid w:val="009227A7"/>
    <w:rsid w:val="0092372D"/>
    <w:rsid w:val="00931D67"/>
    <w:rsid w:val="009355E5"/>
    <w:rsid w:val="00937E5B"/>
    <w:rsid w:val="009411E7"/>
    <w:rsid w:val="00943FEC"/>
    <w:rsid w:val="0095000D"/>
    <w:rsid w:val="009548EB"/>
    <w:rsid w:val="009573D5"/>
    <w:rsid w:val="009577ED"/>
    <w:rsid w:val="009637BA"/>
    <w:rsid w:val="00964934"/>
    <w:rsid w:val="00965B26"/>
    <w:rsid w:val="00967F24"/>
    <w:rsid w:val="00982F2B"/>
    <w:rsid w:val="00983A04"/>
    <w:rsid w:val="009A348A"/>
    <w:rsid w:val="009A4891"/>
    <w:rsid w:val="009B0148"/>
    <w:rsid w:val="009B58D9"/>
    <w:rsid w:val="009C403C"/>
    <w:rsid w:val="009C4106"/>
    <w:rsid w:val="009C46BF"/>
    <w:rsid w:val="009D038B"/>
    <w:rsid w:val="009D0F40"/>
    <w:rsid w:val="009D24D5"/>
    <w:rsid w:val="009D27E4"/>
    <w:rsid w:val="009F39D3"/>
    <w:rsid w:val="009F436B"/>
    <w:rsid w:val="00A00ACF"/>
    <w:rsid w:val="00A10AA5"/>
    <w:rsid w:val="00A125C7"/>
    <w:rsid w:val="00A170EE"/>
    <w:rsid w:val="00A22E91"/>
    <w:rsid w:val="00A31A26"/>
    <w:rsid w:val="00A31B02"/>
    <w:rsid w:val="00A3387E"/>
    <w:rsid w:val="00A346EA"/>
    <w:rsid w:val="00A4146B"/>
    <w:rsid w:val="00A43240"/>
    <w:rsid w:val="00A46528"/>
    <w:rsid w:val="00A47779"/>
    <w:rsid w:val="00A5121A"/>
    <w:rsid w:val="00A52184"/>
    <w:rsid w:val="00A52F26"/>
    <w:rsid w:val="00A54D57"/>
    <w:rsid w:val="00A57A17"/>
    <w:rsid w:val="00A61310"/>
    <w:rsid w:val="00A64E8D"/>
    <w:rsid w:val="00A679E5"/>
    <w:rsid w:val="00A7195B"/>
    <w:rsid w:val="00A720D9"/>
    <w:rsid w:val="00A74B16"/>
    <w:rsid w:val="00A77D2B"/>
    <w:rsid w:val="00A8201B"/>
    <w:rsid w:val="00A826DD"/>
    <w:rsid w:val="00A837A3"/>
    <w:rsid w:val="00A83937"/>
    <w:rsid w:val="00A84FBA"/>
    <w:rsid w:val="00A854CD"/>
    <w:rsid w:val="00A93CAC"/>
    <w:rsid w:val="00A94AE2"/>
    <w:rsid w:val="00A94E3A"/>
    <w:rsid w:val="00A95028"/>
    <w:rsid w:val="00A95EBA"/>
    <w:rsid w:val="00AB4E4E"/>
    <w:rsid w:val="00AB6AAE"/>
    <w:rsid w:val="00AC2273"/>
    <w:rsid w:val="00AC6302"/>
    <w:rsid w:val="00AE048A"/>
    <w:rsid w:val="00AE0F80"/>
    <w:rsid w:val="00AE2251"/>
    <w:rsid w:val="00AE2B54"/>
    <w:rsid w:val="00AE6F4F"/>
    <w:rsid w:val="00AF20A3"/>
    <w:rsid w:val="00AF3BDC"/>
    <w:rsid w:val="00AF3C3F"/>
    <w:rsid w:val="00B0115F"/>
    <w:rsid w:val="00B023FA"/>
    <w:rsid w:val="00B11C57"/>
    <w:rsid w:val="00B141A4"/>
    <w:rsid w:val="00B14236"/>
    <w:rsid w:val="00B21A4B"/>
    <w:rsid w:val="00B24F53"/>
    <w:rsid w:val="00B25F74"/>
    <w:rsid w:val="00B267D2"/>
    <w:rsid w:val="00B32F6F"/>
    <w:rsid w:val="00B361D6"/>
    <w:rsid w:val="00B364FD"/>
    <w:rsid w:val="00B40043"/>
    <w:rsid w:val="00B41901"/>
    <w:rsid w:val="00B42A52"/>
    <w:rsid w:val="00B553AA"/>
    <w:rsid w:val="00B55B42"/>
    <w:rsid w:val="00B6201F"/>
    <w:rsid w:val="00B623D4"/>
    <w:rsid w:val="00B63C61"/>
    <w:rsid w:val="00B641A3"/>
    <w:rsid w:val="00B679B9"/>
    <w:rsid w:val="00B72F2D"/>
    <w:rsid w:val="00B76F67"/>
    <w:rsid w:val="00B81621"/>
    <w:rsid w:val="00B81EB8"/>
    <w:rsid w:val="00B827A8"/>
    <w:rsid w:val="00B82BD4"/>
    <w:rsid w:val="00B83110"/>
    <w:rsid w:val="00B86967"/>
    <w:rsid w:val="00B86CAD"/>
    <w:rsid w:val="00B921A6"/>
    <w:rsid w:val="00B935F2"/>
    <w:rsid w:val="00B93E87"/>
    <w:rsid w:val="00B95474"/>
    <w:rsid w:val="00B957E0"/>
    <w:rsid w:val="00B96B52"/>
    <w:rsid w:val="00BA026E"/>
    <w:rsid w:val="00BA3099"/>
    <w:rsid w:val="00BA3D27"/>
    <w:rsid w:val="00BA4393"/>
    <w:rsid w:val="00BA43E4"/>
    <w:rsid w:val="00BA4C34"/>
    <w:rsid w:val="00BA5AAA"/>
    <w:rsid w:val="00BA5CA7"/>
    <w:rsid w:val="00BA5D0A"/>
    <w:rsid w:val="00BB0DFB"/>
    <w:rsid w:val="00BB1358"/>
    <w:rsid w:val="00BB312D"/>
    <w:rsid w:val="00BB73FD"/>
    <w:rsid w:val="00BC31EB"/>
    <w:rsid w:val="00BE136B"/>
    <w:rsid w:val="00BE394B"/>
    <w:rsid w:val="00BE3F7C"/>
    <w:rsid w:val="00BE45E7"/>
    <w:rsid w:val="00BF20C0"/>
    <w:rsid w:val="00BF2B7D"/>
    <w:rsid w:val="00BF36FE"/>
    <w:rsid w:val="00BF41B7"/>
    <w:rsid w:val="00BF5C68"/>
    <w:rsid w:val="00C030C8"/>
    <w:rsid w:val="00C07E16"/>
    <w:rsid w:val="00C16303"/>
    <w:rsid w:val="00C215D5"/>
    <w:rsid w:val="00C2250B"/>
    <w:rsid w:val="00C2711A"/>
    <w:rsid w:val="00C33320"/>
    <w:rsid w:val="00C334FD"/>
    <w:rsid w:val="00C336FC"/>
    <w:rsid w:val="00C35817"/>
    <w:rsid w:val="00C364DE"/>
    <w:rsid w:val="00C4080C"/>
    <w:rsid w:val="00C40FFE"/>
    <w:rsid w:val="00C5359C"/>
    <w:rsid w:val="00C60E93"/>
    <w:rsid w:val="00C82039"/>
    <w:rsid w:val="00C8381B"/>
    <w:rsid w:val="00C87285"/>
    <w:rsid w:val="00C877B1"/>
    <w:rsid w:val="00C87DD7"/>
    <w:rsid w:val="00C902E5"/>
    <w:rsid w:val="00C92FB9"/>
    <w:rsid w:val="00C93451"/>
    <w:rsid w:val="00C97960"/>
    <w:rsid w:val="00CA2791"/>
    <w:rsid w:val="00CA4141"/>
    <w:rsid w:val="00CA4FF8"/>
    <w:rsid w:val="00CA7038"/>
    <w:rsid w:val="00CB01F9"/>
    <w:rsid w:val="00CB1BD4"/>
    <w:rsid w:val="00CB4DF0"/>
    <w:rsid w:val="00CC0DBB"/>
    <w:rsid w:val="00CC242E"/>
    <w:rsid w:val="00CC2CC2"/>
    <w:rsid w:val="00CC50DC"/>
    <w:rsid w:val="00CD5F5C"/>
    <w:rsid w:val="00CD7B3A"/>
    <w:rsid w:val="00CE0FF6"/>
    <w:rsid w:val="00CF0D9F"/>
    <w:rsid w:val="00CF45D6"/>
    <w:rsid w:val="00D01685"/>
    <w:rsid w:val="00D05B90"/>
    <w:rsid w:val="00D05C7B"/>
    <w:rsid w:val="00D05E45"/>
    <w:rsid w:val="00D0666C"/>
    <w:rsid w:val="00D06D9B"/>
    <w:rsid w:val="00D101A3"/>
    <w:rsid w:val="00D10C57"/>
    <w:rsid w:val="00D12386"/>
    <w:rsid w:val="00D12CD2"/>
    <w:rsid w:val="00D20E35"/>
    <w:rsid w:val="00D25535"/>
    <w:rsid w:val="00D31E74"/>
    <w:rsid w:val="00D35E81"/>
    <w:rsid w:val="00D373CB"/>
    <w:rsid w:val="00D42974"/>
    <w:rsid w:val="00D4611E"/>
    <w:rsid w:val="00D46123"/>
    <w:rsid w:val="00D555A6"/>
    <w:rsid w:val="00D56B7B"/>
    <w:rsid w:val="00D576B2"/>
    <w:rsid w:val="00D72F61"/>
    <w:rsid w:val="00D736F0"/>
    <w:rsid w:val="00D749C9"/>
    <w:rsid w:val="00D753D0"/>
    <w:rsid w:val="00D80CA8"/>
    <w:rsid w:val="00D81242"/>
    <w:rsid w:val="00D85556"/>
    <w:rsid w:val="00D92BB6"/>
    <w:rsid w:val="00DA5361"/>
    <w:rsid w:val="00DB0B11"/>
    <w:rsid w:val="00DB1C6D"/>
    <w:rsid w:val="00DB79FB"/>
    <w:rsid w:val="00DC2450"/>
    <w:rsid w:val="00DC3930"/>
    <w:rsid w:val="00DD056B"/>
    <w:rsid w:val="00DD1198"/>
    <w:rsid w:val="00DD785F"/>
    <w:rsid w:val="00DE4CF2"/>
    <w:rsid w:val="00DE5B06"/>
    <w:rsid w:val="00DE654F"/>
    <w:rsid w:val="00DF2B80"/>
    <w:rsid w:val="00DF55B5"/>
    <w:rsid w:val="00DF6CBB"/>
    <w:rsid w:val="00DF6E18"/>
    <w:rsid w:val="00E044BF"/>
    <w:rsid w:val="00E051F8"/>
    <w:rsid w:val="00E05452"/>
    <w:rsid w:val="00E07FE9"/>
    <w:rsid w:val="00E106CE"/>
    <w:rsid w:val="00E1298B"/>
    <w:rsid w:val="00E12A2C"/>
    <w:rsid w:val="00E15E8B"/>
    <w:rsid w:val="00E17CC6"/>
    <w:rsid w:val="00E202C5"/>
    <w:rsid w:val="00E206B0"/>
    <w:rsid w:val="00E20741"/>
    <w:rsid w:val="00E336A1"/>
    <w:rsid w:val="00E36EB2"/>
    <w:rsid w:val="00E41D95"/>
    <w:rsid w:val="00E42DF6"/>
    <w:rsid w:val="00E4381A"/>
    <w:rsid w:val="00E45148"/>
    <w:rsid w:val="00E47EB3"/>
    <w:rsid w:val="00E55365"/>
    <w:rsid w:val="00E56D54"/>
    <w:rsid w:val="00E6130D"/>
    <w:rsid w:val="00E61940"/>
    <w:rsid w:val="00E63BD2"/>
    <w:rsid w:val="00E64AB1"/>
    <w:rsid w:val="00E67B2D"/>
    <w:rsid w:val="00E71ABB"/>
    <w:rsid w:val="00E74B50"/>
    <w:rsid w:val="00E74FB5"/>
    <w:rsid w:val="00E75668"/>
    <w:rsid w:val="00E853C0"/>
    <w:rsid w:val="00E9284C"/>
    <w:rsid w:val="00E94F9F"/>
    <w:rsid w:val="00EA3B79"/>
    <w:rsid w:val="00EB001B"/>
    <w:rsid w:val="00EB07A0"/>
    <w:rsid w:val="00EB0E9F"/>
    <w:rsid w:val="00EB0F05"/>
    <w:rsid w:val="00EB3459"/>
    <w:rsid w:val="00EB453B"/>
    <w:rsid w:val="00EC06DE"/>
    <w:rsid w:val="00EC0DD2"/>
    <w:rsid w:val="00EC65AA"/>
    <w:rsid w:val="00ED2B83"/>
    <w:rsid w:val="00ED2FF1"/>
    <w:rsid w:val="00ED357D"/>
    <w:rsid w:val="00ED7E36"/>
    <w:rsid w:val="00EE397E"/>
    <w:rsid w:val="00EE485A"/>
    <w:rsid w:val="00EE6AC1"/>
    <w:rsid w:val="00EF0805"/>
    <w:rsid w:val="00EF11B5"/>
    <w:rsid w:val="00EF34D6"/>
    <w:rsid w:val="00EF62CB"/>
    <w:rsid w:val="00F00CB5"/>
    <w:rsid w:val="00F03F44"/>
    <w:rsid w:val="00F10A5A"/>
    <w:rsid w:val="00F13848"/>
    <w:rsid w:val="00F14CD5"/>
    <w:rsid w:val="00F1535A"/>
    <w:rsid w:val="00F20CEA"/>
    <w:rsid w:val="00F26A1B"/>
    <w:rsid w:val="00F33DA0"/>
    <w:rsid w:val="00F368F5"/>
    <w:rsid w:val="00F40114"/>
    <w:rsid w:val="00F40A16"/>
    <w:rsid w:val="00F41A37"/>
    <w:rsid w:val="00F42353"/>
    <w:rsid w:val="00F43DB1"/>
    <w:rsid w:val="00F44983"/>
    <w:rsid w:val="00F505DD"/>
    <w:rsid w:val="00F528F0"/>
    <w:rsid w:val="00F52BE5"/>
    <w:rsid w:val="00F530EA"/>
    <w:rsid w:val="00F533EA"/>
    <w:rsid w:val="00F54049"/>
    <w:rsid w:val="00F54213"/>
    <w:rsid w:val="00F548A3"/>
    <w:rsid w:val="00F56F36"/>
    <w:rsid w:val="00F6282D"/>
    <w:rsid w:val="00F65B26"/>
    <w:rsid w:val="00F70014"/>
    <w:rsid w:val="00F7504B"/>
    <w:rsid w:val="00F82E6C"/>
    <w:rsid w:val="00F94C10"/>
    <w:rsid w:val="00F94DE6"/>
    <w:rsid w:val="00F973F5"/>
    <w:rsid w:val="00FA0787"/>
    <w:rsid w:val="00FA1A2E"/>
    <w:rsid w:val="00FA2ACE"/>
    <w:rsid w:val="00FA65B9"/>
    <w:rsid w:val="00FA6E11"/>
    <w:rsid w:val="00FA7E4E"/>
    <w:rsid w:val="00FB166D"/>
    <w:rsid w:val="00FB2591"/>
    <w:rsid w:val="00FB2B15"/>
    <w:rsid w:val="00FB4766"/>
    <w:rsid w:val="00FC3D4E"/>
    <w:rsid w:val="00FD03E4"/>
    <w:rsid w:val="00FD217C"/>
    <w:rsid w:val="00FD3CEF"/>
    <w:rsid w:val="00FE3E0C"/>
    <w:rsid w:val="00FE3E6A"/>
    <w:rsid w:val="00FE661C"/>
    <w:rsid w:val="00FE69CF"/>
    <w:rsid w:val="00FE6F6D"/>
    <w:rsid w:val="00FF020A"/>
    <w:rsid w:val="00FF10F6"/>
    <w:rsid w:val="1A3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 Indent"/>
    <w:basedOn w:val="1"/>
    <w:link w:val="157"/>
    <w:qFormat/>
    <w:uiPriority w:val="99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3"/>
    <w:unhideWhenUsed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3">
    <w:name w:val="Верхний колонтитул Знак"/>
    <w:basedOn w:val="2"/>
    <w:link w:val="7"/>
    <w:qFormat/>
    <w:uiPriority w:val="99"/>
  </w:style>
  <w:style w:type="character" w:customStyle="1" w:styleId="14">
    <w:name w:val="Нижний колонтитул Знак"/>
    <w:basedOn w:val="2"/>
    <w:link w:val="9"/>
    <w:qFormat/>
    <w:uiPriority w:val="99"/>
  </w:style>
  <w:style w:type="paragraph" w:customStyle="1" w:styleId="15">
    <w:name w:val="xl6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customStyle="1" w:styleId="16">
    <w:name w:val="xl67"/>
    <w:basedOn w:val="1"/>
    <w:qFormat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</w:rPr>
  </w:style>
  <w:style w:type="paragraph" w:customStyle="1" w:styleId="17">
    <w:name w:val="xl6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customStyle="1" w:styleId="18">
    <w:name w:val="xl69"/>
    <w:basedOn w:val="1"/>
    <w:uiPriority w:val="0"/>
    <w:pPr>
      <w:pBdr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customStyle="1" w:styleId="19">
    <w:name w:val="xl70"/>
    <w:basedOn w:val="1"/>
    <w:qFormat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customStyle="1" w:styleId="20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21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22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23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24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25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27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2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2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30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3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32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33">
    <w:name w:val="xl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34">
    <w:name w:val="xl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35">
    <w:name w:val="xl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Arial CYR" w:hAnsi="Arial CYR" w:eastAsia="Times New Roman" w:cs="Arial CYR"/>
      <w:sz w:val="18"/>
      <w:szCs w:val="18"/>
    </w:rPr>
  </w:style>
  <w:style w:type="paragraph" w:customStyle="1" w:styleId="36">
    <w:name w:val="xl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37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38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39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40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41">
    <w:name w:val="xl9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42">
    <w:name w:val="xl9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43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44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45">
    <w:name w:val="xl9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46">
    <w:name w:val="xl9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47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48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49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50">
    <w:name w:val="xl10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51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52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53">
    <w:name w:val="xl10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customStyle="1" w:styleId="54">
    <w:name w:val="xl10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customStyle="1" w:styleId="55">
    <w:name w:val="xl10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56">
    <w:name w:val="xl10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57">
    <w:name w:val="xl10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58">
    <w:name w:val="xl10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59">
    <w:name w:val="xl11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60">
    <w:name w:val="xl11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61">
    <w:name w:val="xl11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62">
    <w:name w:val="xl11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63">
    <w:name w:val="xl11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64">
    <w:name w:val="xl11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65">
    <w:name w:val="xl1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66">
    <w:name w:val="xl11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67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68">
    <w:name w:val="xl11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69">
    <w:name w:val="xl12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70">
    <w:name w:val="xl121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71">
    <w:name w:val="xl12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72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73">
    <w:name w:val="xl12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74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75">
    <w:name w:val="xl12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76">
    <w:name w:val="xl12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77">
    <w:name w:val="xl12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78">
    <w:name w:val="xl12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79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80">
    <w:name w:val="xl1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1">
    <w:name w:val="xl13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2">
    <w:name w:val="xl1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3">
    <w:name w:val="xl1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4">
    <w:name w:val="xl1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5">
    <w:name w:val="xl1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6">
    <w:name w:val="xl137"/>
    <w:basedOn w:val="1"/>
    <w:qFormat/>
    <w:uiPriority w:val="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7">
    <w:name w:val="xl138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8">
    <w:name w:val="xl13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89">
    <w:name w:val="xl140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Arial CYR" w:hAnsi="Arial CYR" w:eastAsia="Times New Roman" w:cs="Arial CYR"/>
      <w:sz w:val="18"/>
      <w:szCs w:val="18"/>
    </w:rPr>
  </w:style>
  <w:style w:type="paragraph" w:customStyle="1" w:styleId="90">
    <w:name w:val="xl14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91">
    <w:name w:val="xl142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92">
    <w:name w:val="xl1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93">
    <w:name w:val="xl14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94">
    <w:name w:val="xl1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95">
    <w:name w:val="xl14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96">
    <w:name w:val="xl14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97">
    <w:name w:val="xl1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98">
    <w:name w:val="xl1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99">
    <w:name w:val="xl15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00">
    <w:name w:val="xl15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01">
    <w:name w:val="xl152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02">
    <w:name w:val="xl15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03">
    <w:name w:val="xl15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104">
    <w:name w:val="xl1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customStyle="1" w:styleId="105">
    <w:name w:val="xl156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06">
    <w:name w:val="xl15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07">
    <w:name w:val="xl15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08">
    <w:name w:val="xl15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09">
    <w:name w:val="xl16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10">
    <w:name w:val="xl1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11">
    <w:name w:val="xl16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112">
    <w:name w:val="xl1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13">
    <w:name w:val="xl1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14">
    <w:name w:val="xl1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15">
    <w:name w:val="xl1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116">
    <w:name w:val="xl1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17">
    <w:name w:val="xl16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118">
    <w:name w:val="xl1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customStyle="1" w:styleId="119">
    <w:name w:val="xl17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18"/>
      <w:szCs w:val="18"/>
    </w:rPr>
  </w:style>
  <w:style w:type="paragraph" w:customStyle="1" w:styleId="120">
    <w:name w:val="xl1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18"/>
      <w:szCs w:val="18"/>
    </w:rPr>
  </w:style>
  <w:style w:type="paragraph" w:customStyle="1" w:styleId="121">
    <w:name w:val="xl1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22">
    <w:name w:val="xl1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23">
    <w:name w:val="xl1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customStyle="1" w:styleId="124">
    <w:name w:val="xl17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i/>
      <w:iCs/>
      <w:color w:val="000000"/>
      <w:sz w:val="18"/>
      <w:szCs w:val="18"/>
    </w:rPr>
  </w:style>
  <w:style w:type="paragraph" w:customStyle="1" w:styleId="125">
    <w:name w:val="xl17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18"/>
      <w:szCs w:val="18"/>
    </w:rPr>
  </w:style>
  <w:style w:type="paragraph" w:customStyle="1" w:styleId="126">
    <w:name w:val="xl1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customStyle="1" w:styleId="127">
    <w:name w:val="xl1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customStyle="1" w:styleId="128">
    <w:name w:val="xl17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29">
    <w:name w:val="xl18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30">
    <w:name w:val="xl18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31">
    <w:name w:val="xl1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32">
    <w:name w:val="xl1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33">
    <w:name w:val="xl18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34">
    <w:name w:val="xl185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35">
    <w:name w:val="xl1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36">
    <w:name w:val="xl1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37">
    <w:name w:val="xl18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38">
    <w:name w:val="xl1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39">
    <w:name w:val="xl190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40">
    <w:name w:val="xl1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41">
    <w:name w:val="xl19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42">
    <w:name w:val="xl19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43">
    <w:name w:val="xl19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44">
    <w:name w:val="xl19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45">
    <w:name w:val="xl19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46">
    <w:name w:val="xl1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47">
    <w:name w:val="xl198"/>
    <w:basedOn w:val="1"/>
    <w:qFormat/>
    <w:uiPriority w:val="0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48">
    <w:name w:val="xl199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49">
    <w:name w:val="xl2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customStyle="1" w:styleId="150">
    <w:name w:val="xl20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51">
    <w:name w:val="xl2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52">
    <w:name w:val="xl203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53">
    <w:name w:val="xl204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54">
    <w:name w:val="xl205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55">
    <w:name w:val="xl20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18"/>
      <w:szCs w:val="18"/>
    </w:rPr>
  </w:style>
  <w:style w:type="paragraph" w:customStyle="1" w:styleId="156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7">
    <w:name w:val="Основной текст с отступом Знак"/>
    <w:basedOn w:val="2"/>
    <w:link w:val="8"/>
    <w:qFormat/>
    <w:uiPriority w:val="99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58">
    <w:name w:val="ConsNormal"/>
    <w:qFormat/>
    <w:uiPriority w:val="0"/>
    <w:pPr>
      <w:widowControl w:val="0"/>
      <w:snapToGrid w:val="0"/>
      <w:spacing w:after="0" w:line="240" w:lineRule="auto"/>
      <w:ind w:firstLine="720"/>
    </w:pPr>
    <w:rPr>
      <w:rFonts w:ascii="Arial" w:hAnsi="Arial" w:eastAsia="Times New Roman" w:cs="Arial"/>
      <w:sz w:val="16"/>
      <w:szCs w:val="16"/>
      <w:lang w:val="ru-RU" w:eastAsia="ru-RU" w:bidi="ar-SA"/>
    </w:rPr>
  </w:style>
  <w:style w:type="table" w:customStyle="1" w:styleId="159">
    <w:name w:val="Сетка таблицы1"/>
    <w:basedOn w:val="3"/>
    <w:qFormat/>
    <w:uiPriority w:val="3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FFBF-58B1-483D-B138-25CEAA9CC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17305</Words>
  <Characters>98640</Characters>
  <Lines>822</Lines>
  <Paragraphs>231</Paragraphs>
  <TotalTime>4701</TotalTime>
  <ScaleCrop>false</ScaleCrop>
  <LinksUpToDate>false</LinksUpToDate>
  <CharactersWithSpaces>115714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2018-12-19T09:29:00Z</dcterms:created>
  <dc:creator>Администратор</dc:creator>
  <cp:lastModifiedBy>Ольга Домошонки�</cp:lastModifiedBy>
  <cp:lastPrinted>2021-09-24T04:53:00Z</cp:lastPrinted>
  <dcterms:modified xsi:type="dcterms:W3CDTF">2023-08-18T06:57:27Z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9AE546A93167421CB1FFC8A2C0FB824E</vt:lpwstr>
  </property>
</Properties>
</file>