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3" w:rsidRDefault="007B59E7" w:rsidP="007B59E7">
      <w:pPr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 xml:space="preserve">Администрация </w:t>
      </w:r>
    </w:p>
    <w:p w:rsidR="007B59E7" w:rsidRPr="00BA0596" w:rsidRDefault="00BC1703" w:rsidP="007B59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Газимуро-Заводского муниципального округа</w:t>
      </w: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>ПОСТАНОВЛЕНИЕ</w:t>
      </w:r>
    </w:p>
    <w:p w:rsidR="007B59E7" w:rsidRDefault="007B59E7" w:rsidP="007B59E7">
      <w:pPr>
        <w:jc w:val="center"/>
        <w:rPr>
          <w:i/>
          <w:sz w:val="28"/>
          <w:szCs w:val="28"/>
        </w:rPr>
      </w:pPr>
    </w:p>
    <w:p w:rsidR="007B59E7" w:rsidRPr="003C3C10" w:rsidRDefault="007E6F66" w:rsidP="00E551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>30</w:t>
      </w:r>
      <w:r w:rsidR="00C1583F">
        <w:rPr>
          <w:sz w:val="28"/>
        </w:rPr>
        <w:t xml:space="preserve"> января </w:t>
      </w:r>
      <w:r w:rsidR="007B59E7" w:rsidRPr="003C3C10">
        <w:rPr>
          <w:sz w:val="28"/>
        </w:rPr>
        <w:t>202</w:t>
      </w:r>
      <w:r w:rsidR="00C1583F">
        <w:rPr>
          <w:sz w:val="28"/>
        </w:rPr>
        <w:t>4</w:t>
      </w:r>
      <w:r w:rsidR="007B59E7" w:rsidRPr="003C3C10">
        <w:rPr>
          <w:sz w:val="28"/>
        </w:rPr>
        <w:t xml:space="preserve"> года  </w:t>
      </w:r>
      <w:r w:rsidR="003C3C10">
        <w:rPr>
          <w:sz w:val="28"/>
        </w:rPr>
        <w:t xml:space="preserve"> </w:t>
      </w:r>
      <w:r w:rsidR="0047279E">
        <w:rPr>
          <w:sz w:val="28"/>
        </w:rPr>
        <w:t xml:space="preserve">          </w:t>
      </w:r>
      <w:r w:rsidR="007B59E7" w:rsidRPr="003C3C10">
        <w:rPr>
          <w:sz w:val="28"/>
        </w:rPr>
        <w:t xml:space="preserve">                                              </w:t>
      </w:r>
      <w:r w:rsidR="004A22A4">
        <w:rPr>
          <w:sz w:val="28"/>
        </w:rPr>
        <w:t xml:space="preserve">    </w:t>
      </w:r>
      <w:r w:rsidR="008F1292">
        <w:rPr>
          <w:sz w:val="28"/>
        </w:rPr>
        <w:t xml:space="preserve">    </w:t>
      </w:r>
      <w:r w:rsidR="004A22A4">
        <w:rPr>
          <w:sz w:val="28"/>
        </w:rPr>
        <w:t xml:space="preserve">         </w:t>
      </w:r>
      <w:r w:rsidR="001B23D3">
        <w:rPr>
          <w:sz w:val="28"/>
        </w:rPr>
        <w:t xml:space="preserve">  </w:t>
      </w:r>
      <w:r w:rsidR="004A22A4">
        <w:rPr>
          <w:sz w:val="28"/>
        </w:rPr>
        <w:t xml:space="preserve">            № </w:t>
      </w:r>
      <w:r>
        <w:rPr>
          <w:sz w:val="28"/>
        </w:rPr>
        <w:t>39</w:t>
      </w:r>
    </w:p>
    <w:p w:rsidR="007B59E7" w:rsidRPr="003C3C10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</w:rPr>
      </w:pPr>
      <w:r w:rsidRPr="003C3C10">
        <w:rPr>
          <w:i/>
          <w:sz w:val="28"/>
        </w:rPr>
        <w:t>село Газимурский Завод</w:t>
      </w:r>
    </w:p>
    <w:p w:rsidR="007B59E7" w:rsidRPr="00D76BD4" w:rsidRDefault="007B59E7" w:rsidP="007B59E7">
      <w:pPr>
        <w:tabs>
          <w:tab w:val="left" w:pos="2475"/>
          <w:tab w:val="center" w:pos="5031"/>
        </w:tabs>
        <w:jc w:val="center"/>
        <w:rPr>
          <w:i/>
          <w:sz w:val="26"/>
          <w:szCs w:val="26"/>
        </w:rPr>
      </w:pPr>
    </w:p>
    <w:p w:rsidR="005647AA" w:rsidRPr="007E6F66" w:rsidRDefault="005647AA" w:rsidP="007E6F66">
      <w:pPr>
        <w:ind w:firstLine="709"/>
        <w:jc w:val="center"/>
        <w:rPr>
          <w:i/>
          <w:iCs/>
          <w:sz w:val="26"/>
          <w:szCs w:val="26"/>
        </w:rPr>
      </w:pPr>
    </w:p>
    <w:p w:rsidR="007E6F66" w:rsidRDefault="007E6F66" w:rsidP="007E6F66">
      <w:pPr>
        <w:jc w:val="center"/>
        <w:rPr>
          <w:b/>
          <w:sz w:val="26"/>
          <w:szCs w:val="26"/>
        </w:rPr>
      </w:pPr>
      <w:r w:rsidRPr="007E6F66">
        <w:rPr>
          <w:b/>
          <w:sz w:val="26"/>
          <w:szCs w:val="26"/>
        </w:rPr>
        <w:t xml:space="preserve">Об утверждении Положения о комиссии по предупреждению и ликвидации чрезвычайных ситуаций и обеспечению пожарной безопасности </w:t>
      </w:r>
    </w:p>
    <w:p w:rsidR="007E6F66" w:rsidRPr="007E6F66" w:rsidRDefault="007E6F66" w:rsidP="007E6F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Газимуро-Заводского</w:t>
      </w:r>
      <w:r w:rsidRPr="007E6F66">
        <w:rPr>
          <w:b/>
          <w:sz w:val="26"/>
          <w:szCs w:val="26"/>
        </w:rPr>
        <w:t xml:space="preserve"> муниципального округа</w:t>
      </w:r>
    </w:p>
    <w:p w:rsidR="007E6F66" w:rsidRPr="007E6F66" w:rsidRDefault="007E6F66" w:rsidP="007E6F66">
      <w:pPr>
        <w:widowControl w:val="0"/>
        <w:ind w:firstLine="709"/>
        <w:jc w:val="center"/>
        <w:rPr>
          <w:bCs/>
          <w:color w:val="000000"/>
          <w:sz w:val="26"/>
          <w:szCs w:val="26"/>
        </w:rPr>
      </w:pPr>
    </w:p>
    <w:p w:rsidR="007E6F66" w:rsidRPr="007E6F66" w:rsidRDefault="007E6F66" w:rsidP="007E6F66">
      <w:pPr>
        <w:widowControl w:val="0"/>
        <w:shd w:val="clear" w:color="auto" w:fill="FFFFFF"/>
        <w:autoSpaceDE w:val="0"/>
        <w:autoSpaceDN w:val="0"/>
        <w:ind w:firstLine="709"/>
        <w:jc w:val="center"/>
        <w:rPr>
          <w:bCs/>
          <w:color w:val="000000"/>
          <w:sz w:val="26"/>
          <w:szCs w:val="26"/>
        </w:rPr>
      </w:pPr>
    </w:p>
    <w:p w:rsidR="007E6F66" w:rsidRPr="007E6F66" w:rsidRDefault="007E6F66" w:rsidP="007E6F66">
      <w:pPr>
        <w:ind w:firstLine="709"/>
        <w:jc w:val="both"/>
        <w:rPr>
          <w:sz w:val="26"/>
          <w:szCs w:val="26"/>
        </w:rPr>
      </w:pPr>
      <w:proofErr w:type="gramStart"/>
      <w:r w:rsidRPr="007E6F66">
        <w:rPr>
          <w:sz w:val="26"/>
          <w:szCs w:val="26"/>
        </w:rPr>
        <w:t>В соответствии с Федеральным законом от 6 октября 2003 года 131-ФЗ «Об общих принципах организации местного самоуправления в Российской Федерации,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</w:t>
      </w:r>
      <w:r>
        <w:rPr>
          <w:sz w:val="26"/>
          <w:szCs w:val="26"/>
        </w:rPr>
        <w:t>и от 30 декабря 2003 года № 794</w:t>
      </w:r>
      <w:r w:rsidRPr="007E6F66">
        <w:rPr>
          <w:sz w:val="26"/>
          <w:szCs w:val="26"/>
        </w:rPr>
        <w:t xml:space="preserve"> «О единой государственной системе предупреждения и ликвидации чрезвычайных ситуаций», постановлением</w:t>
      </w:r>
      <w:proofErr w:type="gramEnd"/>
      <w:r w:rsidRPr="007E6F66">
        <w:rPr>
          <w:sz w:val="26"/>
          <w:szCs w:val="26"/>
        </w:rPr>
        <w:t xml:space="preserve"> Правительства Забайкальского края от 20 января 2009 года № 7 «О территориальной подсистеме единой государственной системы предупреждения и ликвидации чрезвычайных ситуаций Забайкальского края», руководствуясь Уставом </w:t>
      </w:r>
      <w:r>
        <w:rPr>
          <w:sz w:val="26"/>
          <w:szCs w:val="26"/>
        </w:rPr>
        <w:t xml:space="preserve">Газимуро-Заводского </w:t>
      </w:r>
      <w:r w:rsidRPr="007E6F66">
        <w:rPr>
          <w:sz w:val="26"/>
          <w:szCs w:val="26"/>
        </w:rPr>
        <w:t xml:space="preserve">муниципального округа, в целях оперативного решения задач по предупреждению и ликвидации последствий чрезвычайных ситуаций на территории </w:t>
      </w:r>
      <w:r>
        <w:rPr>
          <w:sz w:val="26"/>
          <w:szCs w:val="26"/>
        </w:rPr>
        <w:t>округа</w:t>
      </w:r>
      <w:r w:rsidRPr="007E6F66">
        <w:rPr>
          <w:sz w:val="26"/>
          <w:szCs w:val="26"/>
        </w:rPr>
        <w:t xml:space="preserve">, администрация </w:t>
      </w:r>
      <w:r>
        <w:rPr>
          <w:sz w:val="26"/>
          <w:szCs w:val="26"/>
        </w:rPr>
        <w:t xml:space="preserve">Газимуро-Заводского </w:t>
      </w:r>
      <w:r w:rsidRPr="007E6F66">
        <w:rPr>
          <w:sz w:val="26"/>
          <w:szCs w:val="26"/>
        </w:rPr>
        <w:t xml:space="preserve">муниципального округа </w:t>
      </w:r>
      <w:r w:rsidRPr="007E6F66">
        <w:rPr>
          <w:b/>
          <w:spacing w:val="20"/>
          <w:sz w:val="26"/>
          <w:szCs w:val="26"/>
        </w:rPr>
        <w:t>постановляет:</w:t>
      </w:r>
    </w:p>
    <w:p w:rsidR="007E6F66" w:rsidRPr="007E6F66" w:rsidRDefault="007E6F66" w:rsidP="007E6F66">
      <w:pPr>
        <w:widowControl w:val="0"/>
        <w:ind w:firstLine="709"/>
        <w:jc w:val="both"/>
        <w:rPr>
          <w:sz w:val="26"/>
          <w:szCs w:val="26"/>
        </w:rPr>
      </w:pPr>
    </w:p>
    <w:p w:rsidR="007E6F66" w:rsidRPr="00D5222B" w:rsidRDefault="007E6F66" w:rsidP="007E6F66">
      <w:pPr>
        <w:ind w:firstLine="709"/>
        <w:jc w:val="both"/>
        <w:rPr>
          <w:sz w:val="26"/>
          <w:szCs w:val="26"/>
        </w:rPr>
      </w:pPr>
      <w:r w:rsidRPr="00D5222B">
        <w:rPr>
          <w:sz w:val="26"/>
          <w:szCs w:val="26"/>
        </w:rPr>
        <w:t>1. Утвердить прилагаемое Положение о комиссии по предупреждению и ликвидации чрезвычайных ситуаций и обеспечению пожарной безопасности Газимуро-Заводского  муниципального округа.</w:t>
      </w:r>
    </w:p>
    <w:p w:rsidR="00D5222B" w:rsidRPr="00D5222B" w:rsidRDefault="00D5222B" w:rsidP="00D5222B">
      <w:pPr>
        <w:ind w:firstLine="709"/>
        <w:jc w:val="both"/>
        <w:rPr>
          <w:sz w:val="26"/>
          <w:szCs w:val="26"/>
        </w:rPr>
      </w:pPr>
      <w:r w:rsidRPr="00D5222B">
        <w:rPr>
          <w:sz w:val="26"/>
          <w:szCs w:val="26"/>
        </w:rPr>
        <w:t>2. Признать утратившим силу постановление администрации муниципального района «Газимуро-Заводский район» от 17.05.2017 № 187 «Об утверждении положения о комиссии по предупреждению и ликвидации чрезвычайных ситуаций и обеспечению пожарной безопасности администрации муниципального района «Газимуро-Заводский район»».</w:t>
      </w:r>
    </w:p>
    <w:p w:rsidR="00D5222B" w:rsidRPr="00D5222B" w:rsidRDefault="00D5222B" w:rsidP="00D5222B">
      <w:pPr>
        <w:widowControl w:val="0"/>
        <w:ind w:right="-2" w:firstLine="709"/>
        <w:jc w:val="both"/>
        <w:rPr>
          <w:sz w:val="26"/>
          <w:szCs w:val="26"/>
        </w:rPr>
      </w:pPr>
      <w:r w:rsidRPr="00D5222B">
        <w:rPr>
          <w:sz w:val="26"/>
          <w:szCs w:val="26"/>
        </w:rPr>
        <w:t xml:space="preserve">3. </w:t>
      </w:r>
      <w:proofErr w:type="gramStart"/>
      <w:r w:rsidRPr="00D5222B">
        <w:rPr>
          <w:sz w:val="26"/>
          <w:szCs w:val="26"/>
        </w:rPr>
        <w:t>Контроль за</w:t>
      </w:r>
      <w:proofErr w:type="gramEnd"/>
      <w:r w:rsidRPr="00D5222B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D5222B" w:rsidRPr="00D5222B" w:rsidRDefault="00D5222B" w:rsidP="00D5222B">
      <w:pPr>
        <w:widowControl w:val="0"/>
        <w:ind w:right="-2" w:firstLine="709"/>
        <w:jc w:val="both"/>
        <w:rPr>
          <w:sz w:val="26"/>
          <w:szCs w:val="26"/>
        </w:rPr>
      </w:pPr>
      <w:r w:rsidRPr="00D5222B">
        <w:rPr>
          <w:sz w:val="26"/>
          <w:szCs w:val="26"/>
        </w:rPr>
        <w:t>4. Постановление вступает в силу на следующий день после дня его официального опубликования.</w:t>
      </w:r>
    </w:p>
    <w:p w:rsidR="00D76BD4" w:rsidRPr="00D5222B" w:rsidRDefault="00D76BD4" w:rsidP="007E6F66">
      <w:pPr>
        <w:ind w:firstLine="709"/>
        <w:outlineLvl w:val="0"/>
        <w:rPr>
          <w:sz w:val="26"/>
          <w:szCs w:val="26"/>
        </w:rPr>
      </w:pPr>
    </w:p>
    <w:p w:rsidR="00D76BD4" w:rsidRPr="00D5222B" w:rsidRDefault="00D76BD4" w:rsidP="007E6F66">
      <w:pPr>
        <w:ind w:firstLine="709"/>
        <w:outlineLvl w:val="0"/>
        <w:rPr>
          <w:sz w:val="26"/>
          <w:szCs w:val="26"/>
        </w:rPr>
      </w:pPr>
    </w:p>
    <w:p w:rsidR="00D76BD4" w:rsidRPr="00D5222B" w:rsidRDefault="00D76BD4" w:rsidP="007E6F66">
      <w:pPr>
        <w:ind w:firstLine="709"/>
        <w:outlineLvl w:val="0"/>
        <w:rPr>
          <w:sz w:val="26"/>
          <w:szCs w:val="26"/>
        </w:rPr>
      </w:pPr>
    </w:p>
    <w:p w:rsidR="00FC0903" w:rsidRPr="00D5222B" w:rsidRDefault="00FC0903" w:rsidP="007E6F66">
      <w:pPr>
        <w:outlineLvl w:val="0"/>
        <w:rPr>
          <w:sz w:val="26"/>
          <w:szCs w:val="26"/>
        </w:rPr>
      </w:pPr>
      <w:r w:rsidRPr="00D5222B">
        <w:rPr>
          <w:sz w:val="26"/>
          <w:szCs w:val="26"/>
        </w:rPr>
        <w:t>И.о. Главы муниципального района</w:t>
      </w:r>
    </w:p>
    <w:p w:rsidR="00D5222B" w:rsidRDefault="00FC0903">
      <w:pPr>
        <w:rPr>
          <w:sz w:val="26"/>
          <w:szCs w:val="26"/>
        </w:rPr>
      </w:pPr>
      <w:r w:rsidRPr="00D5222B">
        <w:rPr>
          <w:sz w:val="26"/>
          <w:szCs w:val="26"/>
        </w:rPr>
        <w:t xml:space="preserve">«Газимуро-Заводский район»    </w:t>
      </w:r>
      <w:r w:rsidR="00D76BD4" w:rsidRPr="00D5222B">
        <w:rPr>
          <w:sz w:val="26"/>
          <w:szCs w:val="26"/>
        </w:rPr>
        <w:t xml:space="preserve">                         </w:t>
      </w:r>
      <w:r w:rsidRPr="00D5222B">
        <w:rPr>
          <w:sz w:val="26"/>
          <w:szCs w:val="26"/>
        </w:rPr>
        <w:t xml:space="preserve">           </w:t>
      </w:r>
      <w:r w:rsidR="00D76BD4" w:rsidRPr="00D5222B">
        <w:rPr>
          <w:sz w:val="26"/>
          <w:szCs w:val="26"/>
        </w:rPr>
        <w:t xml:space="preserve">          </w:t>
      </w:r>
      <w:r w:rsidR="007E6F66" w:rsidRPr="00D5222B">
        <w:rPr>
          <w:sz w:val="26"/>
          <w:szCs w:val="26"/>
        </w:rPr>
        <w:t xml:space="preserve">        </w:t>
      </w:r>
      <w:r w:rsidR="00D76BD4" w:rsidRPr="00D5222B">
        <w:rPr>
          <w:sz w:val="26"/>
          <w:szCs w:val="26"/>
        </w:rPr>
        <w:t xml:space="preserve">   </w:t>
      </w:r>
      <w:r w:rsidRPr="00D5222B">
        <w:rPr>
          <w:sz w:val="26"/>
          <w:szCs w:val="26"/>
        </w:rPr>
        <w:t xml:space="preserve">       А.Д.</w:t>
      </w:r>
      <w:r w:rsidR="00D76BD4" w:rsidRPr="00D5222B">
        <w:rPr>
          <w:sz w:val="26"/>
          <w:szCs w:val="26"/>
        </w:rPr>
        <w:t xml:space="preserve"> </w:t>
      </w:r>
      <w:r w:rsidRPr="00D5222B">
        <w:rPr>
          <w:sz w:val="26"/>
          <w:szCs w:val="26"/>
        </w:rPr>
        <w:t>Бондарев</w:t>
      </w:r>
    </w:p>
    <w:p w:rsidR="00D5222B" w:rsidRDefault="00D5222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5222B" w:rsidRDefault="00D5222B" w:rsidP="00D5222B">
      <w:pPr>
        <w:widowControl w:val="0"/>
        <w:ind w:left="5670" w:right="-2"/>
        <w:jc w:val="center"/>
      </w:pPr>
      <w:r>
        <w:lastRenderedPageBreak/>
        <w:t>УТВЕРЖДЕНО</w:t>
      </w:r>
    </w:p>
    <w:p w:rsidR="00D5222B" w:rsidRPr="00685590" w:rsidRDefault="00D5222B" w:rsidP="00D5222B">
      <w:pPr>
        <w:widowControl w:val="0"/>
        <w:ind w:left="5670" w:right="-2"/>
        <w:jc w:val="center"/>
      </w:pPr>
      <w:r>
        <w:t>п</w:t>
      </w:r>
      <w:r w:rsidRPr="00685590">
        <w:t>остановлени</w:t>
      </w:r>
      <w:r>
        <w:t xml:space="preserve">ем </w:t>
      </w:r>
      <w:r w:rsidRPr="00685590">
        <w:t xml:space="preserve">администрации </w:t>
      </w:r>
      <w:r>
        <w:t>Газимуро-Заводского муниципального округа</w:t>
      </w:r>
    </w:p>
    <w:p w:rsidR="00D5222B" w:rsidRPr="00685590" w:rsidRDefault="00D5222B" w:rsidP="00D5222B">
      <w:pPr>
        <w:widowControl w:val="0"/>
        <w:ind w:left="5670" w:right="-2"/>
        <w:jc w:val="center"/>
      </w:pPr>
      <w:r>
        <w:t>от 30 января 2024 года № 39</w:t>
      </w:r>
    </w:p>
    <w:p w:rsidR="00D5222B" w:rsidRDefault="00D5222B" w:rsidP="00D5222B">
      <w:pPr>
        <w:widowControl w:val="0"/>
        <w:ind w:right="-2" w:firstLine="708"/>
        <w:jc w:val="center"/>
        <w:rPr>
          <w:b/>
        </w:rPr>
      </w:pPr>
    </w:p>
    <w:p w:rsidR="00D5222B" w:rsidRPr="009D75CA" w:rsidRDefault="00D5222B" w:rsidP="00D5222B">
      <w:pPr>
        <w:widowControl w:val="0"/>
        <w:ind w:right="-2" w:firstLine="708"/>
        <w:jc w:val="center"/>
        <w:rPr>
          <w:b/>
        </w:rPr>
      </w:pPr>
      <w:r w:rsidRPr="009D75CA">
        <w:rPr>
          <w:b/>
        </w:rPr>
        <w:t>ПОЛОЖЕНИЕ</w:t>
      </w:r>
    </w:p>
    <w:p w:rsidR="00D5222B" w:rsidRPr="009D75CA" w:rsidRDefault="00D5222B" w:rsidP="00D5222B">
      <w:pPr>
        <w:widowControl w:val="0"/>
        <w:ind w:right="-2"/>
        <w:jc w:val="center"/>
        <w:rPr>
          <w:b/>
        </w:rPr>
      </w:pPr>
      <w:r w:rsidRPr="009D75CA">
        <w:rPr>
          <w:b/>
        </w:rPr>
        <w:t xml:space="preserve">о комиссии по предупреждению и ликвидации чрезвычайных ситуаций и обеспечению пожарной безопасности </w:t>
      </w:r>
      <w:r>
        <w:rPr>
          <w:b/>
        </w:rPr>
        <w:t>Газимуро-Заводского муниципального округа</w:t>
      </w:r>
    </w:p>
    <w:p w:rsidR="00D5222B" w:rsidRPr="00685590" w:rsidRDefault="00D5222B" w:rsidP="00D5222B">
      <w:pPr>
        <w:widowControl w:val="0"/>
        <w:ind w:right="-2" w:firstLine="708"/>
        <w:jc w:val="both"/>
      </w:pPr>
    </w:p>
    <w:p w:rsidR="00D5222B" w:rsidRPr="00685590" w:rsidRDefault="00D5222B" w:rsidP="00D5222B">
      <w:pPr>
        <w:widowControl w:val="0"/>
        <w:ind w:right="-2" w:firstLine="708"/>
        <w:jc w:val="center"/>
      </w:pPr>
      <w:r w:rsidRPr="00685590">
        <w:t>1. Общие положения</w:t>
      </w:r>
    </w:p>
    <w:p w:rsidR="00D5222B" w:rsidRDefault="00D5222B" w:rsidP="00D5222B">
      <w:pPr>
        <w:widowControl w:val="0"/>
        <w:ind w:right="-2" w:firstLine="708"/>
        <w:jc w:val="both"/>
      </w:pPr>
      <w:r w:rsidRPr="00685590">
        <w:t xml:space="preserve">1.1. </w:t>
      </w:r>
      <w:proofErr w:type="gramStart"/>
      <w:r w:rsidRPr="00685590">
        <w:t xml:space="preserve">Комиссия по предупреждению и ликвидации чрезвычайных ситуаций и обеспечения пожарной безопасности </w:t>
      </w:r>
      <w:r w:rsidRPr="001A08ED">
        <w:t>Газимуро-Заводского муниципального округа</w:t>
      </w:r>
      <w:r w:rsidRPr="00685590">
        <w:t xml:space="preserve"> (далее - Комиссия) является координационным органом муниципального звена Забайкальской территориальной подсистемы единой государственной системы предупреждения и ликвидации чрезвычайных ситуаций, образованным для обеспечения согласованности действий органов местного самоуправ</w:t>
      </w:r>
      <w:r>
        <w:t xml:space="preserve">ления </w:t>
      </w:r>
      <w:r w:rsidRPr="001A08ED">
        <w:t>Газимуро-Заводского муниципального округа</w:t>
      </w:r>
      <w:r w:rsidRPr="00685590">
        <w:t>, органов местного самоуправления поселений и организаций в целях реализации единой государственной политики в области предупреждения и ликвидации</w:t>
      </w:r>
      <w:proofErr w:type="gramEnd"/>
      <w:r w:rsidRPr="00685590">
        <w:t xml:space="preserve"> чрезвычайных ситуаций природного и техногенного характера (далее - чрезвычайные ситуации) на территории</w:t>
      </w:r>
      <w:r>
        <w:t xml:space="preserve"> </w:t>
      </w:r>
      <w:r w:rsidRPr="001A08ED">
        <w:t>Газимуро-Заводского муниципального округа</w:t>
      </w:r>
      <w:r>
        <w:t>.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>1.2. 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другими нормативными правовыми актами Забайкальского края, нормативными правовыми актами муниципального района, а также настоящим Положением.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 xml:space="preserve">1.3. Комиссия осуществляет свою деятельность под руководством председателя – </w:t>
      </w:r>
      <w:r>
        <w:t xml:space="preserve">Главы </w:t>
      </w:r>
      <w:r w:rsidRPr="001A08ED">
        <w:t>Газимуро-Заводского муниципального округа</w:t>
      </w:r>
      <w:r>
        <w:t xml:space="preserve"> </w:t>
      </w:r>
      <w:r w:rsidRPr="00685590">
        <w:t>во взаимодействии с федеральными исполнительными органами государственной власти, исполнительными органами государственной власти Забайкальского края, органами местного самоуправления городских, сельских поселений, заинтересованными организациями и общественными объ</w:t>
      </w:r>
      <w:r>
        <w:t>единениями муниципального округа</w:t>
      </w:r>
      <w:r w:rsidRPr="00685590">
        <w:t>.</w:t>
      </w:r>
    </w:p>
    <w:p w:rsidR="00D5222B" w:rsidRDefault="00D5222B" w:rsidP="00D5222B">
      <w:pPr>
        <w:widowControl w:val="0"/>
        <w:ind w:right="-2" w:firstLine="708"/>
        <w:jc w:val="both"/>
      </w:pPr>
    </w:p>
    <w:p w:rsidR="00D5222B" w:rsidRPr="00685590" w:rsidRDefault="00D5222B" w:rsidP="00D5222B">
      <w:pPr>
        <w:widowControl w:val="0"/>
        <w:ind w:right="-2" w:firstLine="708"/>
        <w:jc w:val="center"/>
      </w:pPr>
      <w:r w:rsidRPr="00685590">
        <w:t>2. Основные задачи и функции Комиссии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>2.1. Основными задачами Комиссии являются: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 xml:space="preserve">2.1.1.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</w:t>
      </w:r>
      <w:r>
        <w:t>территории муниципального округа</w:t>
      </w:r>
      <w:r w:rsidRPr="00685590">
        <w:t>;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 xml:space="preserve">2.1.2. Координация деятельности органов управления и сил муниципального звена Забайкальской территориальной подсистемы единой государственной системы предупреждения и ликвидации чрезвычайных ситуаций, организаций на </w:t>
      </w:r>
      <w:r>
        <w:t xml:space="preserve">территории муниципального округа </w:t>
      </w:r>
      <w:r w:rsidRPr="00685590">
        <w:t>органов местного самоуправления сельских поселений;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 xml:space="preserve">2.1.3. </w:t>
      </w:r>
      <w:proofErr w:type="gramStart"/>
      <w:r w:rsidRPr="00685590">
        <w:t>Обеспечение согласованности действий органов местного самоуправ</w:t>
      </w:r>
      <w:r>
        <w:t xml:space="preserve">ления </w:t>
      </w:r>
      <w:r w:rsidRPr="001A08ED">
        <w:t>Газимуро-Заводского муниципального округа</w:t>
      </w:r>
      <w:r w:rsidRPr="00685590">
        <w:t>, органов местного самоуправления сельских поселений и организаций, сил и служб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  <w:proofErr w:type="gramEnd"/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>2.1.4. Рассмотрение вопросов о привлечении сил и сре</w:t>
      </w:r>
      <w:proofErr w:type="gramStart"/>
      <w:r w:rsidRPr="00685590">
        <w:t>дств гр</w:t>
      </w:r>
      <w:proofErr w:type="gramEnd"/>
      <w:r w:rsidRPr="00685590">
        <w:t xml:space="preserve">ажданской обороны к организации и проведению мероприятий по предотвращению и ликвидации чрезвычайных </w:t>
      </w:r>
      <w:r w:rsidRPr="00685590">
        <w:lastRenderedPageBreak/>
        <w:t>ситуаций в порядке, установленном федеральным законодательством;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>2.1.5. Рассмотрение вопросов об организации оповещения и информирования населения муници</w:t>
      </w:r>
      <w:r>
        <w:t>пального округа</w:t>
      </w:r>
      <w:r w:rsidRPr="00685590">
        <w:t xml:space="preserve"> о чрезвычайных ситуациях.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>2.2. Комиссия с целью выполнения возложенных на нее задач осуществляет следующие функции: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>2.2.1. Рассматривает в пределах своей компетенции вопросы в области предупреждения и ликвидации чрезвычайных ситуаций и вносит в установленном порядке соответствующие предложения руководителю адм</w:t>
      </w:r>
      <w:r>
        <w:t>инистрации муниципального округа</w:t>
      </w:r>
      <w:r w:rsidRPr="00685590">
        <w:t>;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>2.2.2. Разрабатывает предложения по совершенствованию нормативных прав</w:t>
      </w:r>
      <w:r>
        <w:t>овых актов муниципального округа</w:t>
      </w:r>
      <w:r w:rsidRPr="00685590">
        <w:t xml:space="preserve"> в области предупреждения и ликвидации чрезвычайных ситуаций;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 xml:space="preserve">2.2.3. Рассматривает прогнозы чрезвычайных ситуаций на </w:t>
      </w:r>
      <w:r>
        <w:t>территории муниципального округа</w:t>
      </w:r>
      <w:r w:rsidRPr="00685590">
        <w:t xml:space="preserve">, организует прогнозирование чрезвычайных ситуаций на </w:t>
      </w:r>
      <w:r>
        <w:t>территории муниципального округа</w:t>
      </w:r>
      <w:r w:rsidRPr="00685590">
        <w:t xml:space="preserve">, организует разработку и реализацию мер, направленных на предупреждение и ликвидацию чрезвычайных ситуаций, обеспечение пожарной безопасности на </w:t>
      </w:r>
      <w:r>
        <w:t>территории муниципального округа</w:t>
      </w:r>
      <w:r w:rsidRPr="00685590">
        <w:t>;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>2.2.4. Участвует в разработке районных целевых программ в области предупреждения и ликвидации чрезвычайных ситуаций и готовит предложения по их реализации;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 xml:space="preserve">2.2.5. Разрабатывает предложения по развитию и обеспечению </w:t>
      </w:r>
      <w:proofErr w:type="gramStart"/>
      <w:r w:rsidRPr="00685590">
        <w:t>функционирования муниципального звена Забайкальской территориальной подсистемы единой государственной системы предупреждения</w:t>
      </w:r>
      <w:proofErr w:type="gramEnd"/>
      <w:r w:rsidRPr="00685590">
        <w:t xml:space="preserve"> и ликвидации чрезвычайных ситуаций;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>2.2.6. Предоставляет информацию об уровне, характере и масштабе чрезвычайных ситуаций;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>2.2.7. Разрабатывает предложения по ликвидации чрезвычайных ситуаций муниципального и межмуниципального уровня,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а также проведению операций гуманитарного реагирования;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>2.2.8. Организует работу по подготовке предложений и аналитических материалов для руководителя адм</w:t>
      </w:r>
      <w:r>
        <w:t>инистрации муниципального округа</w:t>
      </w:r>
      <w:r w:rsidRPr="00685590">
        <w:t>, а также подготовке рекомендаций для органов местного самоуправления городских, сельских поселений по вопросам защиты населения и территории муниципального района от чрезвычайных ситуаций и обеспечения пожарной безопасности;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 xml:space="preserve">2.2.9. Контролирует деятельность районных служб, объектов, расположенных на </w:t>
      </w:r>
      <w:r>
        <w:t>территории муниципального округа</w:t>
      </w:r>
      <w:r w:rsidRPr="00685590">
        <w:t>;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>2.2.10. Осуществляет иные полномочия в сфере предупреждения и ликвидации чрезвычайных ситуаций, защи</w:t>
      </w:r>
      <w:r>
        <w:t>ты населения и территории от чре</w:t>
      </w:r>
      <w:r w:rsidRPr="00685590">
        <w:t>звычайных ситуаций природного и техногенного характера.</w:t>
      </w:r>
    </w:p>
    <w:p w:rsidR="00D5222B" w:rsidRPr="00685590" w:rsidRDefault="00D5222B" w:rsidP="00D5222B">
      <w:pPr>
        <w:widowControl w:val="0"/>
        <w:ind w:right="-2" w:firstLine="708"/>
        <w:jc w:val="both"/>
      </w:pPr>
    </w:p>
    <w:p w:rsidR="00D5222B" w:rsidRPr="00685590" w:rsidRDefault="00D5222B" w:rsidP="00D5222B">
      <w:pPr>
        <w:widowControl w:val="0"/>
        <w:ind w:right="-2" w:firstLine="708"/>
        <w:jc w:val="center"/>
      </w:pPr>
      <w:r w:rsidRPr="00685590">
        <w:t>3. Права Комиссии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>3.1.Комиссия в пределах своей компетенции имеет право:</w:t>
      </w:r>
    </w:p>
    <w:p w:rsidR="00D5222B" w:rsidRPr="00685590" w:rsidRDefault="00D5222B" w:rsidP="00D5222B">
      <w:pPr>
        <w:widowControl w:val="0"/>
        <w:ind w:right="-2" w:firstLine="708"/>
        <w:jc w:val="both"/>
      </w:pPr>
      <w:r>
        <w:t>3.1.1.</w:t>
      </w:r>
      <w:r w:rsidRPr="00685590">
        <w:t>Запрашивать у федеральных органов исполнительной власти, исполнительных органов государственной власти Забайкальского края, органов местного самоуправления городских, сельских</w:t>
      </w:r>
      <w:r>
        <w:t xml:space="preserve"> поселений муниципального округа</w:t>
      </w:r>
      <w:r w:rsidRPr="00685590">
        <w:t>, организаций и общественных объединений необходимые материалы и информацию;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>3.1.2. Заслушивать на своих заседаниях представителей федеральных органов исполнительной власти, исполнительных органов государственной власти Забайкальского края, органов местного самоуправления</w:t>
      </w:r>
      <w:r>
        <w:t xml:space="preserve"> поселений муниципального округа</w:t>
      </w:r>
      <w:r w:rsidRPr="00685590">
        <w:t>, организаций и общественных объединений;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lastRenderedPageBreak/>
        <w:t>3.1.3. Привлекать для участия в своей работе представителей федеральных исполнительных органов государственной власти, исполнительных органов государственной власти Забайкальского края, органов местного самоуправления</w:t>
      </w:r>
      <w:r>
        <w:t xml:space="preserve"> поселений муниципального округа</w:t>
      </w:r>
      <w:r w:rsidRPr="00685590">
        <w:t>, организаций и общественных объединений по согласованию с их руководителями;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 xml:space="preserve">3.1.4. Привлекать в установленном порядке при угрозе возникновения чрезвычайной ситуации силы и средства, транспорт, материально-технические средства, независимо от их ведомственной принадлежности, для выполнения работ по предупреждению и ликвидации чрезвычайных ситуаций и обеспечению пожарной безопасности на </w:t>
      </w:r>
      <w:r>
        <w:t>территории муниципального округа</w:t>
      </w:r>
      <w:r w:rsidRPr="00685590">
        <w:t>;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>3.1.5. Создавать рабочие группы, в том числе постоянно действующие, из числа членов Комиссии, специалистов адм</w:t>
      </w:r>
      <w:r>
        <w:t>инистрации муниципального округа</w:t>
      </w:r>
      <w:r w:rsidRPr="00685590">
        <w:t xml:space="preserve"> и представителей заинтересованных организаций по направлениям деятельности Комиссии, определять полномочия и порядок работы этих групп.</w:t>
      </w:r>
    </w:p>
    <w:p w:rsidR="00D5222B" w:rsidRDefault="00D5222B" w:rsidP="00D5222B">
      <w:pPr>
        <w:widowControl w:val="0"/>
        <w:ind w:right="-2" w:firstLine="708"/>
        <w:jc w:val="both"/>
      </w:pPr>
    </w:p>
    <w:p w:rsidR="00D5222B" w:rsidRPr="00685590" w:rsidRDefault="00D5222B" w:rsidP="00D5222B">
      <w:pPr>
        <w:widowControl w:val="0"/>
        <w:ind w:right="-2" w:firstLine="708"/>
        <w:jc w:val="center"/>
      </w:pPr>
      <w:r w:rsidRPr="00685590">
        <w:t>4. Организация деятельности Комиссии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>4.</w:t>
      </w:r>
      <w:r>
        <w:t>1.</w:t>
      </w:r>
      <w:r w:rsidRPr="00685590">
        <w:t xml:space="preserve"> Комиссия осуществляет свою деятельность в соответствии с годовым планом, принимаемым на заседании Комиссии и утверждаемым ее председателем.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>Заседания Комиссии проводятся по мере необходимости, но не реже одного раза в квартал.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>Для оперативного и безотлагательного решения отдельных вопросов Комиссия может проводить внеочередные заседания, информация о которых доводится до сведения ее членов секретарем Комиссии.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>Заседание Комиссии проводит ее председатель или по его поручению один из заместителей.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>Заседание Комиссии считается правомочным, если на нем присутствует не менее половины ее членов.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>В случае отсутствия члена Комиссии на заседании он имеет право представить свое мнение по рассматриваемым вопросам в письменной форме. Подготовка материалов к заседанию Комиссии осуществляется адми</w:t>
      </w:r>
      <w:r>
        <w:t>нистрацией муниципального округа</w:t>
      </w:r>
      <w:r w:rsidRPr="00685590">
        <w:t>. Материалы должны быть представлены в Комиссию не позднее, чем за 5 дней до даты проведения заседания.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>Изменения в состав Комиссии вносятся постановлением адм</w:t>
      </w:r>
      <w:r>
        <w:t>инистрации муниципального округа</w:t>
      </w:r>
      <w:r w:rsidRPr="00685590">
        <w:t>.</w:t>
      </w:r>
    </w:p>
    <w:p w:rsidR="00D5222B" w:rsidRPr="00685590" w:rsidRDefault="00D5222B" w:rsidP="00D5222B">
      <w:pPr>
        <w:widowControl w:val="0"/>
        <w:ind w:right="-2" w:firstLine="708"/>
        <w:jc w:val="both"/>
      </w:pPr>
      <w:r>
        <w:t>4.2.</w:t>
      </w:r>
      <w:r w:rsidRPr="00685590">
        <w:t xml:space="preserve">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D5222B" w:rsidRPr="00685590" w:rsidRDefault="00D5222B" w:rsidP="00D5222B">
      <w:pPr>
        <w:widowControl w:val="0"/>
        <w:ind w:right="-2" w:firstLine="708"/>
        <w:jc w:val="both"/>
      </w:pPr>
      <w:r w:rsidRPr="00685590"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D5222B" w:rsidRPr="00685590" w:rsidRDefault="00D5222B" w:rsidP="00D5222B">
      <w:pPr>
        <w:widowControl w:val="0"/>
        <w:ind w:right="-2" w:firstLine="708"/>
        <w:jc w:val="both"/>
      </w:pPr>
      <w:r>
        <w:t>4.3</w:t>
      </w:r>
      <w:r w:rsidRPr="00685590">
        <w:t>. Решения Комиссии, принимаемые в соответствии с ее компетенцией, являются обязательными для исполнения всеми исполнительными органами власти муниципального района, органами местного самоуправления пос</w:t>
      </w:r>
      <w:r>
        <w:t>елений муниципального округа</w:t>
      </w:r>
      <w:r w:rsidRPr="00685590">
        <w:t xml:space="preserve">, организациями независимо от форм собственности и ведомственной принадлежности и общественными объединениями, находящимися на </w:t>
      </w:r>
      <w:r>
        <w:t>территории муниципального округа</w:t>
      </w:r>
      <w:r w:rsidRPr="00685590">
        <w:t>.</w:t>
      </w:r>
    </w:p>
    <w:p w:rsidR="00D5222B" w:rsidRDefault="00D5222B" w:rsidP="00D5222B">
      <w:pPr>
        <w:widowControl w:val="0"/>
        <w:ind w:right="-2" w:firstLine="708"/>
        <w:jc w:val="both"/>
      </w:pPr>
      <w:r>
        <w:t>4.4</w:t>
      </w:r>
      <w:r w:rsidRPr="00685590">
        <w:t>. Организационно-техническое обеспечение деятельн</w:t>
      </w:r>
      <w:r>
        <w:t>ости Комиссии осуществляет специалист</w:t>
      </w:r>
      <w:r w:rsidRPr="00685590">
        <w:t xml:space="preserve"> по делам гражданской обороны и чрезвычайных ситуаций адм</w:t>
      </w:r>
      <w:r>
        <w:t>инистрации Газимуро-Заводского муниципального округа</w:t>
      </w:r>
      <w:r w:rsidRPr="00685590">
        <w:t>.</w:t>
      </w:r>
    </w:p>
    <w:p w:rsidR="00D5222B" w:rsidRDefault="00D5222B" w:rsidP="00D5222B">
      <w:pPr>
        <w:widowControl w:val="0"/>
        <w:ind w:right="-2"/>
        <w:jc w:val="center"/>
      </w:pPr>
      <w:r>
        <w:t>_______________________</w:t>
      </w:r>
    </w:p>
    <w:p w:rsidR="00317741" w:rsidRPr="00D5222B" w:rsidRDefault="00317741" w:rsidP="007E6F66">
      <w:pPr>
        <w:jc w:val="both"/>
        <w:outlineLvl w:val="0"/>
        <w:rPr>
          <w:bCs/>
          <w:sz w:val="26"/>
          <w:szCs w:val="26"/>
        </w:rPr>
      </w:pPr>
    </w:p>
    <w:sectPr w:rsidR="00317741" w:rsidRPr="00D5222B" w:rsidSect="00E551C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9C6"/>
    <w:multiLevelType w:val="hybridMultilevel"/>
    <w:tmpl w:val="67BC33B6"/>
    <w:lvl w:ilvl="0" w:tplc="E2A0B828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110112D"/>
    <w:multiLevelType w:val="hybridMultilevel"/>
    <w:tmpl w:val="7A4C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93150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AD60424"/>
    <w:multiLevelType w:val="hybridMultilevel"/>
    <w:tmpl w:val="F648CC10"/>
    <w:lvl w:ilvl="0" w:tplc="A54E4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322CA6"/>
    <w:multiLevelType w:val="hybridMultilevel"/>
    <w:tmpl w:val="E4F64B50"/>
    <w:lvl w:ilvl="0" w:tplc="F462006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7D6E29"/>
    <w:multiLevelType w:val="hybridMultilevel"/>
    <w:tmpl w:val="0F2C80E2"/>
    <w:lvl w:ilvl="0" w:tplc="0126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B001F"/>
    <w:multiLevelType w:val="hybridMultilevel"/>
    <w:tmpl w:val="2C9B001F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4469DF"/>
    <w:multiLevelType w:val="hybridMultilevel"/>
    <w:tmpl w:val="0FB0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67E7C"/>
    <w:multiLevelType w:val="hybridMultilevel"/>
    <w:tmpl w:val="8BFC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D54F1"/>
    <w:multiLevelType w:val="multilevel"/>
    <w:tmpl w:val="D08A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B02337"/>
    <w:multiLevelType w:val="hybridMultilevel"/>
    <w:tmpl w:val="9940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B48DE"/>
    <w:multiLevelType w:val="multilevel"/>
    <w:tmpl w:val="C870030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/>
      </w:rPr>
    </w:lvl>
  </w:abstractNum>
  <w:abstractNum w:abstractNumId="13">
    <w:nsid w:val="49B61F3A"/>
    <w:multiLevelType w:val="hybridMultilevel"/>
    <w:tmpl w:val="49B61F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902F41"/>
    <w:multiLevelType w:val="multilevel"/>
    <w:tmpl w:val="F5963C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5A33272F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BC564C5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BDF396A"/>
    <w:multiLevelType w:val="hybridMultilevel"/>
    <w:tmpl w:val="BDE6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F3B71"/>
    <w:multiLevelType w:val="hybridMultilevel"/>
    <w:tmpl w:val="663F3B71"/>
    <w:lvl w:ilvl="0" w:tplc="FFFFFFF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68DF0226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AF330B1"/>
    <w:multiLevelType w:val="hybridMultilevel"/>
    <w:tmpl w:val="2D0A46D6"/>
    <w:lvl w:ilvl="0" w:tplc="67EADBE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BF1298"/>
    <w:multiLevelType w:val="hybridMultilevel"/>
    <w:tmpl w:val="0486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D0743"/>
    <w:multiLevelType w:val="hybridMultilevel"/>
    <w:tmpl w:val="59E6566C"/>
    <w:lvl w:ilvl="0" w:tplc="E4C6FD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D3A66FA"/>
    <w:multiLevelType w:val="hybridMultilevel"/>
    <w:tmpl w:val="B38EC840"/>
    <w:lvl w:ilvl="0" w:tplc="D6342A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EBC4642"/>
    <w:multiLevelType w:val="hybridMultilevel"/>
    <w:tmpl w:val="A6C8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8"/>
  </w:num>
  <w:num w:numId="4">
    <w:abstractNumId w:val="7"/>
  </w:num>
  <w:num w:numId="5">
    <w:abstractNumId w:val="13"/>
  </w:num>
  <w:num w:numId="6">
    <w:abstractNumId w:val="14"/>
  </w:num>
  <w:num w:numId="7">
    <w:abstractNumId w:val="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"/>
  </w:num>
  <w:num w:numId="11">
    <w:abstractNumId w:val="24"/>
  </w:num>
  <w:num w:numId="12">
    <w:abstractNumId w:val="23"/>
  </w:num>
  <w:num w:numId="13">
    <w:abstractNumId w:val="19"/>
  </w:num>
  <w:num w:numId="14">
    <w:abstractNumId w:val="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6"/>
  </w:num>
  <w:num w:numId="18">
    <w:abstractNumId w:val="15"/>
  </w:num>
  <w:num w:numId="19">
    <w:abstractNumId w:val="10"/>
  </w:num>
  <w:num w:numId="20">
    <w:abstractNumId w:val="17"/>
  </w:num>
  <w:num w:numId="21">
    <w:abstractNumId w:val="9"/>
  </w:num>
  <w:num w:numId="22">
    <w:abstractNumId w:val="21"/>
  </w:num>
  <w:num w:numId="23">
    <w:abstractNumId w:val="11"/>
  </w:num>
  <w:num w:numId="24">
    <w:abstractNumId w:val="8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59E7"/>
    <w:rsid w:val="000466D4"/>
    <w:rsid w:val="000554D5"/>
    <w:rsid w:val="00067930"/>
    <w:rsid w:val="000736F2"/>
    <w:rsid w:val="000B360F"/>
    <w:rsid w:val="000C7D9C"/>
    <w:rsid w:val="000E3744"/>
    <w:rsid w:val="000F1A58"/>
    <w:rsid w:val="000F5CD6"/>
    <w:rsid w:val="000F7945"/>
    <w:rsid w:val="00136C09"/>
    <w:rsid w:val="00160CA2"/>
    <w:rsid w:val="0017400D"/>
    <w:rsid w:val="00182A25"/>
    <w:rsid w:val="001B0332"/>
    <w:rsid w:val="001B23D3"/>
    <w:rsid w:val="001B2A27"/>
    <w:rsid w:val="001B6B41"/>
    <w:rsid w:val="001C000E"/>
    <w:rsid w:val="001C40AE"/>
    <w:rsid w:val="001D0626"/>
    <w:rsid w:val="001D58A3"/>
    <w:rsid w:val="001F2D08"/>
    <w:rsid w:val="00201AC4"/>
    <w:rsid w:val="0021305B"/>
    <w:rsid w:val="002138A6"/>
    <w:rsid w:val="0022209E"/>
    <w:rsid w:val="00235AEF"/>
    <w:rsid w:val="00253B4E"/>
    <w:rsid w:val="0025789E"/>
    <w:rsid w:val="00273752"/>
    <w:rsid w:val="00274974"/>
    <w:rsid w:val="00284EED"/>
    <w:rsid w:val="00291997"/>
    <w:rsid w:val="002C3442"/>
    <w:rsid w:val="002C5DFC"/>
    <w:rsid w:val="002C6A30"/>
    <w:rsid w:val="002E58DE"/>
    <w:rsid w:val="002E6BAB"/>
    <w:rsid w:val="00314E69"/>
    <w:rsid w:val="00317741"/>
    <w:rsid w:val="0035572E"/>
    <w:rsid w:val="003641C7"/>
    <w:rsid w:val="00373A59"/>
    <w:rsid w:val="003C3C10"/>
    <w:rsid w:val="003D795E"/>
    <w:rsid w:val="0043431A"/>
    <w:rsid w:val="00466D42"/>
    <w:rsid w:val="00467B20"/>
    <w:rsid w:val="0047279E"/>
    <w:rsid w:val="00494339"/>
    <w:rsid w:val="004A22A4"/>
    <w:rsid w:val="004D4FCE"/>
    <w:rsid w:val="004F679D"/>
    <w:rsid w:val="00505907"/>
    <w:rsid w:val="00523EA9"/>
    <w:rsid w:val="005264C4"/>
    <w:rsid w:val="0053579D"/>
    <w:rsid w:val="005647AA"/>
    <w:rsid w:val="0058224F"/>
    <w:rsid w:val="005908FF"/>
    <w:rsid w:val="005A6045"/>
    <w:rsid w:val="005A6DAD"/>
    <w:rsid w:val="005E4A57"/>
    <w:rsid w:val="005F3876"/>
    <w:rsid w:val="006243C9"/>
    <w:rsid w:val="00640226"/>
    <w:rsid w:val="006550CD"/>
    <w:rsid w:val="00666DC3"/>
    <w:rsid w:val="006A3E06"/>
    <w:rsid w:val="006D3BC3"/>
    <w:rsid w:val="006F2FE1"/>
    <w:rsid w:val="006F594E"/>
    <w:rsid w:val="006F68C9"/>
    <w:rsid w:val="007011F5"/>
    <w:rsid w:val="00717B83"/>
    <w:rsid w:val="00727A07"/>
    <w:rsid w:val="00731BBC"/>
    <w:rsid w:val="007530D9"/>
    <w:rsid w:val="00755B7E"/>
    <w:rsid w:val="00755E7A"/>
    <w:rsid w:val="007579C4"/>
    <w:rsid w:val="007B59E7"/>
    <w:rsid w:val="007E37B6"/>
    <w:rsid w:val="007E6F66"/>
    <w:rsid w:val="007F77BD"/>
    <w:rsid w:val="00812404"/>
    <w:rsid w:val="0084233A"/>
    <w:rsid w:val="00855465"/>
    <w:rsid w:val="008633DE"/>
    <w:rsid w:val="008634C2"/>
    <w:rsid w:val="008637AC"/>
    <w:rsid w:val="00881E83"/>
    <w:rsid w:val="00883997"/>
    <w:rsid w:val="00883D97"/>
    <w:rsid w:val="008B7F1D"/>
    <w:rsid w:val="008C0899"/>
    <w:rsid w:val="008C49D8"/>
    <w:rsid w:val="008D0F48"/>
    <w:rsid w:val="008E2DA8"/>
    <w:rsid w:val="008F1292"/>
    <w:rsid w:val="00923551"/>
    <w:rsid w:val="009242B9"/>
    <w:rsid w:val="009557B7"/>
    <w:rsid w:val="009807D2"/>
    <w:rsid w:val="00993A17"/>
    <w:rsid w:val="009A2F95"/>
    <w:rsid w:val="009B1C39"/>
    <w:rsid w:val="009B2A88"/>
    <w:rsid w:val="009C10EE"/>
    <w:rsid w:val="009C293E"/>
    <w:rsid w:val="009C5E64"/>
    <w:rsid w:val="00A37C08"/>
    <w:rsid w:val="00A5673C"/>
    <w:rsid w:val="00A6139B"/>
    <w:rsid w:val="00A80384"/>
    <w:rsid w:val="00AB6735"/>
    <w:rsid w:val="00AE25CA"/>
    <w:rsid w:val="00AF3BE6"/>
    <w:rsid w:val="00B12B87"/>
    <w:rsid w:val="00B27FED"/>
    <w:rsid w:val="00B64B15"/>
    <w:rsid w:val="00B66669"/>
    <w:rsid w:val="00B96F8A"/>
    <w:rsid w:val="00BB37B2"/>
    <w:rsid w:val="00BC1703"/>
    <w:rsid w:val="00BF219D"/>
    <w:rsid w:val="00C00177"/>
    <w:rsid w:val="00C0026A"/>
    <w:rsid w:val="00C1583F"/>
    <w:rsid w:val="00C326A5"/>
    <w:rsid w:val="00C51CBD"/>
    <w:rsid w:val="00C66544"/>
    <w:rsid w:val="00C745A9"/>
    <w:rsid w:val="00C94440"/>
    <w:rsid w:val="00CB0DB7"/>
    <w:rsid w:val="00CB26AD"/>
    <w:rsid w:val="00CD2AEA"/>
    <w:rsid w:val="00CF38BA"/>
    <w:rsid w:val="00D20D84"/>
    <w:rsid w:val="00D216B2"/>
    <w:rsid w:val="00D5222B"/>
    <w:rsid w:val="00D63CEA"/>
    <w:rsid w:val="00D7594A"/>
    <w:rsid w:val="00D76BD4"/>
    <w:rsid w:val="00D956F8"/>
    <w:rsid w:val="00DB05C1"/>
    <w:rsid w:val="00DE2464"/>
    <w:rsid w:val="00DF1522"/>
    <w:rsid w:val="00E00FCE"/>
    <w:rsid w:val="00E0139E"/>
    <w:rsid w:val="00E024B4"/>
    <w:rsid w:val="00E1440D"/>
    <w:rsid w:val="00E16F81"/>
    <w:rsid w:val="00E2223D"/>
    <w:rsid w:val="00E256A5"/>
    <w:rsid w:val="00E349FD"/>
    <w:rsid w:val="00E43D23"/>
    <w:rsid w:val="00E551CE"/>
    <w:rsid w:val="00E57318"/>
    <w:rsid w:val="00E670FC"/>
    <w:rsid w:val="00E9582E"/>
    <w:rsid w:val="00EB7D44"/>
    <w:rsid w:val="00EE4A82"/>
    <w:rsid w:val="00EF1E79"/>
    <w:rsid w:val="00EF6E5F"/>
    <w:rsid w:val="00F06501"/>
    <w:rsid w:val="00F137B1"/>
    <w:rsid w:val="00F37B75"/>
    <w:rsid w:val="00F47D16"/>
    <w:rsid w:val="00F71DB0"/>
    <w:rsid w:val="00F743DE"/>
    <w:rsid w:val="00FC0903"/>
    <w:rsid w:val="00FD5A65"/>
    <w:rsid w:val="00F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E7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C3C10"/>
    <w:pPr>
      <w:spacing w:before="100" w:beforeAutospacing="1" w:after="100" w:afterAutospacing="1"/>
      <w:outlineLvl w:val="0"/>
    </w:pPr>
    <w:rPr>
      <w:rFonts w:ascii="Calibri" w:eastAsia="SimSun"/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0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3B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C3C10"/>
    <w:rPr>
      <w:rFonts w:ascii="Calibri" w:eastAsia="SimSun"/>
      <w:b/>
      <w:kern w:val="36"/>
      <w:sz w:val="48"/>
      <w:szCs w:val="48"/>
    </w:rPr>
  </w:style>
  <w:style w:type="character" w:styleId="a4">
    <w:name w:val="Hyperlink"/>
    <w:basedOn w:val="a0"/>
    <w:unhideWhenUsed/>
    <w:rsid w:val="003C3C10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unhideWhenUsed/>
    <w:locked/>
    <w:rsid w:val="003C3C10"/>
    <w:rPr>
      <w:rFonts w:eastAsia="Times New Roman"/>
    </w:rPr>
  </w:style>
  <w:style w:type="character" w:customStyle="1" w:styleId="a7">
    <w:name w:val="Нижний колонтитул Знак"/>
    <w:basedOn w:val="a0"/>
    <w:link w:val="a8"/>
    <w:uiPriority w:val="99"/>
    <w:unhideWhenUsed/>
    <w:locked/>
    <w:rsid w:val="003C3C10"/>
    <w:rPr>
      <w:rFonts w:eastAsia="Times New Roman"/>
    </w:rPr>
  </w:style>
  <w:style w:type="character" w:customStyle="1" w:styleId="a9">
    <w:name w:val="Текст выноски Знак"/>
    <w:basedOn w:val="a0"/>
    <w:link w:val="aa"/>
    <w:uiPriority w:val="99"/>
    <w:unhideWhenUsed/>
    <w:locked/>
    <w:rsid w:val="003C3C10"/>
    <w:rPr>
      <w:rFonts w:ascii="Segoe UI" w:cs="Segoe UI"/>
      <w:sz w:val="18"/>
      <w:szCs w:val="18"/>
    </w:rPr>
  </w:style>
  <w:style w:type="character" w:customStyle="1" w:styleId="c13">
    <w:name w:val="c13"/>
    <w:basedOn w:val="a0"/>
    <w:uiPriority w:val="99"/>
    <w:unhideWhenUsed/>
    <w:rsid w:val="003C3C10"/>
  </w:style>
  <w:style w:type="character" w:customStyle="1" w:styleId="UnresolvedMention">
    <w:name w:val="Unresolved Mention"/>
    <w:basedOn w:val="a0"/>
    <w:uiPriority w:val="99"/>
    <w:unhideWhenUsed/>
    <w:rsid w:val="003C3C10"/>
  </w:style>
  <w:style w:type="paragraph" w:styleId="ab">
    <w:name w:val="Normal (Web)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6">
    <w:name w:val="header"/>
    <w:basedOn w:val="a"/>
    <w:link w:val="a5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customStyle="1" w:styleId="ConsPlusNormal">
    <w:name w:val="ConsPlusNormal"/>
    <w:unhideWhenUsed/>
    <w:rsid w:val="003C3C10"/>
    <w:pPr>
      <w:widowControl w:val="0"/>
      <w:autoSpaceDE w:val="0"/>
      <w:autoSpaceDN w:val="0"/>
      <w:adjustRightInd w:val="0"/>
      <w:ind w:firstLine="720"/>
    </w:pPr>
    <w:rPr>
      <w:rFonts w:ascii="Arial" w:eastAsia="SimSun" w:cs="Arial"/>
    </w:rPr>
  </w:style>
  <w:style w:type="paragraph" w:styleId="aa">
    <w:name w:val="Balloon Text"/>
    <w:basedOn w:val="a"/>
    <w:link w:val="a9"/>
    <w:uiPriority w:val="99"/>
    <w:unhideWhenUsed/>
    <w:rsid w:val="003C3C10"/>
    <w:rPr>
      <w:rFonts w:ascii="Segoe UI" w:eastAsia="Calibr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3C3C10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uiPriority w:val="99"/>
    <w:unhideWhenUsed/>
    <w:rsid w:val="003C3C10"/>
    <w:rPr>
      <w:rFonts w:ascii="Verdana" w:eastAsia="SimSun" w:cs="Verdana"/>
      <w:lang w:eastAsia="en-US"/>
    </w:rPr>
  </w:style>
  <w:style w:type="paragraph" w:customStyle="1" w:styleId="s1">
    <w:name w:val="s_1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22">
    <w:name w:val="s_22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9">
    <w:name w:val="s_9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d">
    <w:name w:val="No Spacing"/>
    <w:link w:val="ae"/>
    <w:uiPriority w:val="1"/>
    <w:qFormat/>
    <w:rsid w:val="00D216B2"/>
    <w:rPr>
      <w:rFonts w:asciiTheme="minorHAnsi" w:eastAsia="Times New Roman" w:hAnsiTheme="minorHAnsi"/>
      <w:sz w:val="22"/>
      <w:szCs w:val="22"/>
      <w:lang w:eastAsia="en-US"/>
    </w:rPr>
  </w:style>
  <w:style w:type="table" w:styleId="af">
    <w:name w:val="Table Grid"/>
    <w:basedOn w:val="a1"/>
    <w:rsid w:val="008637AC"/>
    <w:rPr>
      <w:rFonts w:asciiTheme="minorHAnsi" w:eastAsia="Times New Roman" w:hAnsiTheme="minorHAnsi" w:cs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rsid w:val="002C6A30"/>
    <w:rPr>
      <w:rFonts w:ascii="Times New Roman" w:hAnsi="Times New Roman"/>
      <w:spacing w:val="0"/>
      <w:sz w:val="27"/>
      <w:u w:val="single"/>
    </w:rPr>
  </w:style>
  <w:style w:type="character" w:customStyle="1" w:styleId="ae">
    <w:name w:val="Без интервала Знак"/>
    <w:link w:val="ad"/>
    <w:uiPriority w:val="1"/>
    <w:rsid w:val="004A22A4"/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E00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uiPriority w:val="22"/>
    <w:qFormat/>
    <w:rsid w:val="00E00FCE"/>
    <w:rPr>
      <w:b/>
      <w:bCs/>
    </w:rPr>
  </w:style>
  <w:style w:type="paragraph" w:styleId="af1">
    <w:name w:val="Body Text"/>
    <w:basedOn w:val="a"/>
    <w:link w:val="af2"/>
    <w:rsid w:val="00E00FCE"/>
    <w:pPr>
      <w:suppressAutoHyphens/>
      <w:jc w:val="both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00FCE"/>
    <w:rPr>
      <w:rFonts w:eastAsia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E00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0FCE"/>
    <w:rPr>
      <w:rFonts w:ascii="Courier New" w:eastAsia="Times New Roman" w:hAnsi="Courier New" w:cs="Courier New"/>
    </w:rPr>
  </w:style>
  <w:style w:type="character" w:customStyle="1" w:styleId="FontStyle13">
    <w:name w:val="Font Style13"/>
    <w:rsid w:val="00E00FCE"/>
    <w:rPr>
      <w:rFonts w:ascii="Times New Roman" w:hAnsi="Times New Roman" w:cs="Times New Roman"/>
      <w:sz w:val="26"/>
      <w:szCs w:val="26"/>
    </w:rPr>
  </w:style>
  <w:style w:type="paragraph" w:customStyle="1" w:styleId="af3">
    <w:name w:val="Содержимое таблицы"/>
    <w:basedOn w:val="a"/>
    <w:rsid w:val="00E00FCE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Default">
    <w:name w:val="Default"/>
    <w:rsid w:val="00E00FC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3641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641C7"/>
    <w:rPr>
      <w:rFonts w:eastAsia="Times New Roman"/>
      <w:sz w:val="24"/>
      <w:szCs w:val="24"/>
    </w:rPr>
  </w:style>
  <w:style w:type="character" w:customStyle="1" w:styleId="4">
    <w:name w:val="Основной текст4"/>
    <w:basedOn w:val="a0"/>
    <w:rsid w:val="009242B9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14">
    <w:name w:val="Основной текст1"/>
    <w:rsid w:val="003177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f4">
    <w:name w:val="endnote text"/>
    <w:basedOn w:val="a"/>
    <w:link w:val="af5"/>
    <w:semiHidden/>
    <w:unhideWhenUsed/>
    <w:rsid w:val="000466D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0466D4"/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1740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eading2">
    <w:name w:val="Heading 2"/>
    <w:basedOn w:val="a"/>
    <w:uiPriority w:val="1"/>
    <w:qFormat/>
    <w:rsid w:val="005647AA"/>
    <w:pPr>
      <w:widowControl w:val="0"/>
      <w:autoSpaceDE w:val="0"/>
      <w:autoSpaceDN w:val="0"/>
      <w:jc w:val="center"/>
      <w:outlineLvl w:val="2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D76BD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15">
    <w:name w:val="Знак Знак Знак Знак Знак Знак Знак1"/>
    <w:basedOn w:val="a"/>
    <w:uiPriority w:val="99"/>
    <w:rsid w:val="00D76BD4"/>
    <w:rPr>
      <w:rFonts w:ascii="Verdana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4B08A-8792-4C6E-872D-09F936BB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 делами</dc:creator>
  <cp:keywords/>
  <dc:description/>
  <cp:lastModifiedBy>Управляющая делами</cp:lastModifiedBy>
  <cp:revision>74</cp:revision>
  <cp:lastPrinted>2024-01-30T02:45:00Z</cp:lastPrinted>
  <dcterms:created xsi:type="dcterms:W3CDTF">2023-07-28T05:50:00Z</dcterms:created>
  <dcterms:modified xsi:type="dcterms:W3CDTF">2024-01-30T02:46:00Z</dcterms:modified>
</cp:coreProperties>
</file>