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75" w:rsidRPr="00BF3D9B" w:rsidRDefault="00E35A75" w:rsidP="00E35A75">
      <w:pPr>
        <w:ind w:left="5" w:hanging="5"/>
        <w:jc w:val="center"/>
      </w:pPr>
    </w:p>
    <w:p w:rsidR="00E35A75" w:rsidRDefault="00E35A75" w:rsidP="0087625C">
      <w:pPr>
        <w:ind w:left="5" w:hanging="5"/>
        <w:jc w:val="center"/>
      </w:pPr>
    </w:p>
    <w:p w:rsidR="0087625C" w:rsidRDefault="00E35A75" w:rsidP="0087625C">
      <w:pPr>
        <w:shd w:val="clear" w:color="auto" w:fill="FFFFFF"/>
        <w:jc w:val="center"/>
        <w:rPr>
          <w:b/>
        </w:rPr>
      </w:pPr>
      <w:bookmarkStart w:id="0" w:name="_GoBack"/>
      <w:r w:rsidRPr="0087625C">
        <w:rPr>
          <w:b/>
        </w:rPr>
        <w:t>КОНТРОЛЬНО-СЧЁТНАЯ ПАЛАТА ГАЗИМУРО-ЗАВОДСК</w:t>
      </w:r>
      <w:r w:rsidR="0087625C" w:rsidRPr="0087625C">
        <w:rPr>
          <w:b/>
        </w:rPr>
        <w:t xml:space="preserve">ОГО </w:t>
      </w:r>
    </w:p>
    <w:p w:rsidR="00E35A75" w:rsidRPr="0087625C" w:rsidRDefault="0087625C" w:rsidP="0087625C">
      <w:pPr>
        <w:shd w:val="clear" w:color="auto" w:fill="FFFFFF"/>
        <w:jc w:val="center"/>
        <w:rPr>
          <w:b/>
        </w:rPr>
      </w:pPr>
      <w:r w:rsidRPr="0087625C">
        <w:rPr>
          <w:b/>
        </w:rPr>
        <w:t>МУНИЦИПАЛЬНОГО ОКРУГА ЗАБАЙКАЛЬСКОГО КРАЯ</w:t>
      </w:r>
    </w:p>
    <w:p w:rsidR="00E35A75" w:rsidRPr="0087625C" w:rsidRDefault="00E35A75" w:rsidP="00E35A75">
      <w:pPr>
        <w:jc w:val="center"/>
        <w:rPr>
          <w:b/>
        </w:rPr>
      </w:pPr>
    </w:p>
    <w:p w:rsidR="00E35A75" w:rsidRDefault="00E35A75" w:rsidP="00E35A75">
      <w:pPr>
        <w:jc w:val="center"/>
        <w:rPr>
          <w:b/>
        </w:rPr>
      </w:pPr>
    </w:p>
    <w:p w:rsidR="0087625C" w:rsidRPr="0087625C" w:rsidRDefault="0087625C" w:rsidP="00E35A75">
      <w:pPr>
        <w:jc w:val="center"/>
        <w:rPr>
          <w:b/>
        </w:rPr>
      </w:pPr>
    </w:p>
    <w:p w:rsidR="00E35A75" w:rsidRPr="0087625C" w:rsidRDefault="00E35A75" w:rsidP="00E35A75">
      <w:pPr>
        <w:jc w:val="center"/>
        <w:rPr>
          <w:b/>
        </w:rPr>
      </w:pPr>
      <w:r w:rsidRPr="0087625C">
        <w:rPr>
          <w:b/>
        </w:rPr>
        <w:t xml:space="preserve">СТАНДАРТ </w:t>
      </w:r>
      <w:proofErr w:type="gramStart"/>
      <w:r w:rsidRPr="0087625C">
        <w:rPr>
          <w:b/>
        </w:rPr>
        <w:t>ВНЕШНЕГО</w:t>
      </w:r>
      <w:proofErr w:type="gramEnd"/>
      <w:r w:rsidRPr="0087625C">
        <w:rPr>
          <w:b/>
        </w:rPr>
        <w:t xml:space="preserve"> МУНИЦИПАЛЬНОГО</w:t>
      </w:r>
    </w:p>
    <w:p w:rsidR="00E35A75" w:rsidRPr="0087625C" w:rsidRDefault="00E35A75" w:rsidP="00E35A75">
      <w:pPr>
        <w:jc w:val="center"/>
        <w:rPr>
          <w:b/>
        </w:rPr>
      </w:pPr>
      <w:r w:rsidRPr="0087625C">
        <w:rPr>
          <w:b/>
        </w:rPr>
        <w:t>ФИНАНСОВОГО КОНТРОЛЯ</w:t>
      </w:r>
    </w:p>
    <w:p w:rsidR="00E35A75" w:rsidRPr="0087625C" w:rsidRDefault="00E35A75" w:rsidP="00E35A75">
      <w:pPr>
        <w:jc w:val="center"/>
        <w:rPr>
          <w:b/>
        </w:rPr>
      </w:pPr>
    </w:p>
    <w:p w:rsidR="00E35A75" w:rsidRDefault="00E35A75" w:rsidP="00E35A7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7625C" w:rsidRDefault="0087625C" w:rsidP="00E35A7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7625C" w:rsidRPr="0087625C" w:rsidRDefault="0087625C" w:rsidP="00E35A7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35A75" w:rsidRPr="0087625C" w:rsidRDefault="00E35A75" w:rsidP="00E35A7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35A75" w:rsidRPr="0087625C" w:rsidRDefault="00E35A75" w:rsidP="00E35A7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D510EA" w:rsidRPr="0087625C" w:rsidRDefault="00E35A75" w:rsidP="00D510EA">
      <w:pPr>
        <w:jc w:val="center"/>
      </w:pPr>
      <w:r w:rsidRPr="0087625C">
        <w:rPr>
          <w:b/>
          <w:color w:val="000000"/>
        </w:rPr>
        <w:t>СВМФК 9  «</w:t>
      </w:r>
      <w:r w:rsidR="00D510EA" w:rsidRPr="0087625C">
        <w:t xml:space="preserve">ПОДГОТОВКА И ПРЕДСТАВЛЕНИЕ ИНФОРМАЦИИ О ХОДЕ ИСПОЛНЕНИЯ </w:t>
      </w:r>
    </w:p>
    <w:p w:rsidR="0087625C" w:rsidRDefault="0087625C" w:rsidP="0087625C">
      <w:pPr>
        <w:autoSpaceDE w:val="0"/>
        <w:autoSpaceDN w:val="0"/>
        <w:adjustRightInd w:val="0"/>
        <w:jc w:val="center"/>
      </w:pPr>
      <w:r>
        <w:t xml:space="preserve">                </w:t>
      </w:r>
      <w:r w:rsidR="00D510EA" w:rsidRPr="0087625C">
        <w:t xml:space="preserve">БЮДЖЕТА </w:t>
      </w:r>
      <w:r>
        <w:t xml:space="preserve">ГАЗИМУРО-ЗАВОДСКОГО МУНИЦИПАЛЬНОГО ОКРУГА </w:t>
      </w:r>
    </w:p>
    <w:p w:rsidR="00E35A75" w:rsidRPr="0087625C" w:rsidRDefault="0087625C" w:rsidP="0087625C">
      <w:pPr>
        <w:autoSpaceDE w:val="0"/>
        <w:autoSpaceDN w:val="0"/>
        <w:adjustRightInd w:val="0"/>
        <w:jc w:val="center"/>
        <w:rPr>
          <w:color w:val="000000"/>
        </w:rPr>
      </w:pPr>
      <w:r>
        <w:t>ЗАБАЙКАЛЬСКОГО КРАЯ»</w:t>
      </w:r>
    </w:p>
    <w:p w:rsidR="00E35A75" w:rsidRPr="0087625C" w:rsidRDefault="00E35A75" w:rsidP="00E35A75">
      <w:pPr>
        <w:jc w:val="center"/>
      </w:pPr>
    </w:p>
    <w:p w:rsidR="00E35A75" w:rsidRDefault="00E35A75" w:rsidP="00E35A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7625C" w:rsidRPr="0087625C" w:rsidRDefault="0087625C" w:rsidP="00E35A7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7625C" w:rsidRPr="0087625C" w:rsidRDefault="0087625C" w:rsidP="0087625C">
      <w:pPr>
        <w:jc w:val="center"/>
      </w:pPr>
      <w:r w:rsidRPr="0087625C">
        <w:t>(утвержден приказом КСП от 19.02.2024г. № 11-ОД)</w:t>
      </w:r>
    </w:p>
    <w:bookmarkEnd w:id="0"/>
    <w:p w:rsidR="00E35A75" w:rsidRPr="00E35A75" w:rsidRDefault="00E35A75" w:rsidP="00E35A75">
      <w:pPr>
        <w:widowControl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35A75" w:rsidRPr="00E35A75" w:rsidRDefault="00E35A75" w:rsidP="00E35A75">
      <w:pPr>
        <w:tabs>
          <w:tab w:val="left" w:pos="0"/>
        </w:tabs>
        <w:jc w:val="center"/>
        <w:rPr>
          <w:b/>
          <w:bCs/>
          <w:color w:val="000000"/>
          <w:sz w:val="32"/>
          <w:szCs w:val="20"/>
        </w:rPr>
      </w:pPr>
    </w:p>
    <w:p w:rsidR="00E35A75" w:rsidRPr="00E35A75" w:rsidRDefault="00E35A75" w:rsidP="00E35A75">
      <w:pPr>
        <w:tabs>
          <w:tab w:val="left" w:pos="0"/>
        </w:tabs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35A75" w:rsidRPr="00E35A75" w:rsidRDefault="00E35A75" w:rsidP="00E35A75">
      <w:pPr>
        <w:tabs>
          <w:tab w:val="left" w:pos="0"/>
        </w:tabs>
        <w:spacing w:after="120" w:line="276" w:lineRule="auto"/>
        <w:ind w:left="283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35A75" w:rsidRPr="00E35A75" w:rsidRDefault="00E35A75" w:rsidP="00E35A75">
      <w:pPr>
        <w:tabs>
          <w:tab w:val="left" w:pos="0"/>
        </w:tabs>
        <w:spacing w:after="120" w:line="276" w:lineRule="auto"/>
        <w:ind w:left="283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35A75" w:rsidRPr="00E35A75" w:rsidRDefault="00E35A75" w:rsidP="00E35A75">
      <w:pPr>
        <w:spacing w:after="120" w:line="480" w:lineRule="auto"/>
        <w:ind w:left="283"/>
        <w:rPr>
          <w:rFonts w:eastAsia="Calibri"/>
          <w:b/>
          <w:color w:val="000000"/>
          <w:sz w:val="28"/>
          <w:szCs w:val="28"/>
          <w:lang w:eastAsia="en-US"/>
        </w:rPr>
      </w:pPr>
    </w:p>
    <w:p w:rsidR="00E35A75" w:rsidRPr="00E35A75" w:rsidRDefault="00E35A75" w:rsidP="00E35A75">
      <w:pPr>
        <w:spacing w:after="120" w:line="480" w:lineRule="auto"/>
        <w:ind w:left="283"/>
        <w:rPr>
          <w:rFonts w:eastAsia="Calibri"/>
          <w:b/>
          <w:color w:val="000000"/>
          <w:sz w:val="28"/>
          <w:szCs w:val="28"/>
          <w:lang w:eastAsia="en-US"/>
        </w:rPr>
      </w:pPr>
      <w:r w:rsidRPr="00E35A7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E35A75" w:rsidRPr="00E35A75" w:rsidRDefault="00E35A75" w:rsidP="00E35A75">
      <w:pPr>
        <w:spacing w:after="120" w:line="480" w:lineRule="auto"/>
        <w:ind w:left="283"/>
        <w:rPr>
          <w:rFonts w:eastAsia="Calibri"/>
          <w:b/>
          <w:color w:val="000000"/>
          <w:sz w:val="28"/>
          <w:szCs w:val="28"/>
          <w:lang w:eastAsia="en-US"/>
        </w:rPr>
      </w:pPr>
      <w:r w:rsidRPr="00E35A75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E35A75" w:rsidRPr="00E35A75" w:rsidRDefault="00E35A75" w:rsidP="00E35A75">
      <w:pPr>
        <w:spacing w:after="120" w:line="48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35A75" w:rsidRPr="00E35A75" w:rsidRDefault="00E35A75" w:rsidP="00E35A75">
      <w:pPr>
        <w:spacing w:after="120" w:line="48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35A75" w:rsidRDefault="00E35A75" w:rsidP="00E35A75">
      <w:pPr>
        <w:spacing w:after="120" w:line="48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7625C" w:rsidRDefault="0087625C" w:rsidP="00E35A75">
      <w:pPr>
        <w:spacing w:after="120" w:line="48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87625C" w:rsidRPr="00E35A75" w:rsidRDefault="0087625C" w:rsidP="00E35A75">
      <w:pPr>
        <w:spacing w:after="120" w:line="480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35A75" w:rsidRPr="00A1437D" w:rsidRDefault="00E35A75" w:rsidP="00E35A75">
      <w:pPr>
        <w:spacing w:after="120" w:line="480" w:lineRule="auto"/>
        <w:jc w:val="center"/>
        <w:rPr>
          <w:rFonts w:eastAsia="Calibri"/>
          <w:b/>
          <w:color w:val="000000"/>
          <w:lang w:eastAsia="en-US"/>
        </w:rPr>
      </w:pPr>
      <w:r w:rsidRPr="00A1437D">
        <w:rPr>
          <w:rFonts w:eastAsia="Calibri"/>
          <w:b/>
          <w:color w:val="000000"/>
          <w:lang w:eastAsia="en-US"/>
        </w:rPr>
        <w:t>20</w:t>
      </w:r>
      <w:r w:rsidR="0087625C" w:rsidRPr="00A1437D">
        <w:rPr>
          <w:rFonts w:eastAsia="Calibri"/>
          <w:b/>
          <w:color w:val="000000"/>
          <w:lang w:eastAsia="en-US"/>
        </w:rPr>
        <w:t>24</w:t>
      </w:r>
    </w:p>
    <w:p w:rsidR="00E35A75" w:rsidRDefault="00E35A75" w:rsidP="00E35A75">
      <w:pPr>
        <w:ind w:left="5" w:hanging="5"/>
        <w:jc w:val="center"/>
      </w:pPr>
    </w:p>
    <w:p w:rsidR="00E35A75" w:rsidRDefault="00E35A75" w:rsidP="00E35A75">
      <w:pPr>
        <w:tabs>
          <w:tab w:val="left" w:pos="10034"/>
        </w:tabs>
        <w:ind w:right="-3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</w:t>
      </w:r>
    </w:p>
    <w:p w:rsidR="00DB7ECA" w:rsidRPr="00A1437D" w:rsidRDefault="00DB7ECA" w:rsidP="00DB7ECA">
      <w:pPr>
        <w:jc w:val="center"/>
        <w:rPr>
          <w:b/>
        </w:rPr>
      </w:pPr>
      <w:r w:rsidRPr="00A1437D">
        <w:rPr>
          <w:b/>
        </w:rPr>
        <w:t>Содержание</w:t>
      </w:r>
    </w:p>
    <w:p w:rsidR="00DB7ECA" w:rsidRPr="00A1437D" w:rsidRDefault="00DB7ECA" w:rsidP="00DB7ECA">
      <w:pPr>
        <w:spacing w:line="286" w:lineRule="auto"/>
      </w:pPr>
    </w:p>
    <w:p w:rsidR="00DB7ECA" w:rsidRPr="00A1437D" w:rsidRDefault="00DB7ECA" w:rsidP="00DB7ECA">
      <w:pPr>
        <w:spacing w:line="286" w:lineRule="auto"/>
      </w:pPr>
    </w:p>
    <w:tbl>
      <w:tblPr>
        <w:tblW w:w="1020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651"/>
        <w:gridCol w:w="551"/>
      </w:tblGrid>
      <w:tr w:rsidR="00DB7ECA" w:rsidRPr="00A1437D" w:rsidTr="006E3915">
        <w:trPr>
          <w:trHeight w:val="2960"/>
        </w:trPr>
        <w:tc>
          <w:tcPr>
            <w:tcW w:w="9651" w:type="dxa"/>
          </w:tcPr>
          <w:p w:rsidR="00DB7ECA" w:rsidRPr="00A1437D" w:rsidRDefault="00DB7ECA" w:rsidP="00DB7ECA">
            <w:pPr>
              <w:spacing w:line="286" w:lineRule="auto"/>
              <w:ind w:left="176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ind w:left="176"/>
              <w:rPr>
                <w:spacing w:val="-1"/>
              </w:rPr>
            </w:pPr>
            <w:r w:rsidRPr="00A1437D">
              <w:rPr>
                <w:spacing w:val="-1"/>
              </w:rPr>
              <w:t>1. </w:t>
            </w:r>
            <w:r w:rsidRPr="00A1437D">
              <w:t>Общие положения………………………………………………………………</w:t>
            </w:r>
          </w:p>
          <w:p w:rsidR="00DB7ECA" w:rsidRPr="00A1437D" w:rsidRDefault="00DB7ECA" w:rsidP="00DB7ECA">
            <w:pPr>
              <w:spacing w:line="286" w:lineRule="auto"/>
              <w:ind w:left="176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ind w:left="176"/>
              <w:rPr>
                <w:spacing w:val="-1"/>
              </w:rPr>
            </w:pPr>
            <w:r w:rsidRPr="00A1437D">
              <w:rPr>
                <w:spacing w:val="-1"/>
              </w:rPr>
              <w:t>2. Содержание деятельности КСП по анализу исполнения бюджет</w:t>
            </w:r>
            <w:r w:rsidR="009516D9" w:rsidRPr="00A1437D">
              <w:rPr>
                <w:spacing w:val="-1"/>
              </w:rPr>
              <w:t>а</w:t>
            </w:r>
            <w:r w:rsidRPr="00A1437D">
              <w:rPr>
                <w:spacing w:val="-1"/>
              </w:rPr>
              <w:t>…………</w:t>
            </w:r>
          </w:p>
          <w:p w:rsidR="00DB7ECA" w:rsidRPr="00A1437D" w:rsidRDefault="00DB7ECA" w:rsidP="00DB7ECA">
            <w:pPr>
              <w:spacing w:line="286" w:lineRule="auto"/>
              <w:ind w:left="176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ind w:left="176"/>
            </w:pPr>
            <w:r w:rsidRPr="00A1437D">
              <w:rPr>
                <w:spacing w:val="-1"/>
              </w:rPr>
              <w:t>3. </w:t>
            </w:r>
            <w:r w:rsidRPr="00A1437D">
              <w:t>Нормативная</w:t>
            </w:r>
            <w:r w:rsidRPr="00A1437D">
              <w:rPr>
                <w:b/>
              </w:rPr>
              <w:t xml:space="preserve"> </w:t>
            </w:r>
            <w:r w:rsidRPr="00A1437D">
              <w:t>правовая и информационная основы деятельности КСП</w:t>
            </w:r>
          </w:p>
          <w:p w:rsidR="00DB7ECA" w:rsidRPr="00A1437D" w:rsidRDefault="00DB7ECA" w:rsidP="00DB7ECA">
            <w:pPr>
              <w:spacing w:line="286" w:lineRule="auto"/>
              <w:ind w:left="176"/>
              <w:rPr>
                <w:spacing w:val="-1"/>
              </w:rPr>
            </w:pPr>
            <w:r w:rsidRPr="00A1437D">
              <w:t>по анализу исполнения бюджет</w:t>
            </w:r>
            <w:r w:rsidR="009516D9" w:rsidRPr="00A1437D">
              <w:t>а..</w:t>
            </w:r>
            <w:r w:rsidRPr="00A1437D">
              <w:t>.</w:t>
            </w:r>
            <w:r w:rsidRPr="00A1437D">
              <w:rPr>
                <w:spacing w:val="-1"/>
              </w:rPr>
              <w:t>………………………</w:t>
            </w:r>
            <w:r w:rsidR="009516D9" w:rsidRPr="00A1437D">
              <w:rPr>
                <w:spacing w:val="-1"/>
              </w:rPr>
              <w:t>.</w:t>
            </w:r>
            <w:r w:rsidRPr="00A1437D">
              <w:rPr>
                <w:spacing w:val="-1"/>
              </w:rPr>
              <w:t>………………………</w:t>
            </w:r>
          </w:p>
          <w:p w:rsidR="00DB7ECA" w:rsidRPr="00A1437D" w:rsidRDefault="00DB7ECA" w:rsidP="00DB7ECA">
            <w:pPr>
              <w:spacing w:line="286" w:lineRule="auto"/>
              <w:ind w:left="176"/>
            </w:pPr>
          </w:p>
          <w:p w:rsidR="00DB7ECA" w:rsidRPr="00A1437D" w:rsidRDefault="00DB7ECA" w:rsidP="00DB7ECA">
            <w:pPr>
              <w:spacing w:line="286" w:lineRule="auto"/>
              <w:ind w:left="176"/>
            </w:pPr>
            <w:r w:rsidRPr="00A1437D">
              <w:t>4. Проведение анализа исполнения бюджет</w:t>
            </w:r>
            <w:r w:rsidR="009516D9" w:rsidRPr="00A1437D">
              <w:t>а…</w:t>
            </w:r>
            <w:r w:rsidRPr="00A1437D">
              <w:t>…………………………………</w:t>
            </w:r>
          </w:p>
          <w:p w:rsidR="00DB7ECA" w:rsidRPr="00A1437D" w:rsidRDefault="00DB7ECA" w:rsidP="00DB7ECA">
            <w:pPr>
              <w:spacing w:line="286" w:lineRule="auto"/>
              <w:ind w:left="176"/>
            </w:pPr>
          </w:p>
          <w:p w:rsidR="00DB7ECA" w:rsidRPr="00A1437D" w:rsidRDefault="00DB7ECA" w:rsidP="009516D9">
            <w:pPr>
              <w:spacing w:line="286" w:lineRule="auto"/>
              <w:ind w:left="176"/>
            </w:pPr>
            <w:r w:rsidRPr="00A1437D">
              <w:t>5. Подготовка и оформление результатов анализа исполнения бюджет</w:t>
            </w:r>
            <w:r w:rsidR="009516D9" w:rsidRPr="00A1437D">
              <w:t>а.</w:t>
            </w:r>
            <w:r w:rsidRPr="00A1437D">
              <w:t>……</w:t>
            </w:r>
          </w:p>
        </w:tc>
        <w:tc>
          <w:tcPr>
            <w:tcW w:w="551" w:type="dxa"/>
          </w:tcPr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  <w:r w:rsidRPr="00A1437D">
              <w:rPr>
                <w:spacing w:val="-1"/>
              </w:rPr>
              <w:t>3</w:t>
            </w: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  <w:r w:rsidRPr="00A1437D">
              <w:rPr>
                <w:spacing w:val="-1"/>
              </w:rPr>
              <w:t>4</w:t>
            </w: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  <w:r w:rsidRPr="00A1437D">
              <w:rPr>
                <w:spacing w:val="-1"/>
              </w:rPr>
              <w:t>5</w:t>
            </w: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</w:p>
          <w:p w:rsidR="00DB7ECA" w:rsidRPr="00A1437D" w:rsidRDefault="009516D9" w:rsidP="00DB7ECA">
            <w:pPr>
              <w:spacing w:line="286" w:lineRule="auto"/>
              <w:jc w:val="right"/>
              <w:rPr>
                <w:spacing w:val="-1"/>
              </w:rPr>
            </w:pPr>
            <w:r w:rsidRPr="00A1437D">
              <w:rPr>
                <w:spacing w:val="-1"/>
              </w:rPr>
              <w:t>5</w:t>
            </w: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</w:p>
          <w:p w:rsidR="00DB7ECA" w:rsidRPr="00A1437D" w:rsidRDefault="00DB7ECA" w:rsidP="00DB7ECA">
            <w:pPr>
              <w:spacing w:line="286" w:lineRule="auto"/>
              <w:jc w:val="right"/>
              <w:rPr>
                <w:spacing w:val="-1"/>
              </w:rPr>
            </w:pPr>
            <w:r w:rsidRPr="00A1437D">
              <w:rPr>
                <w:spacing w:val="-1"/>
              </w:rPr>
              <w:t>6</w:t>
            </w:r>
          </w:p>
        </w:tc>
      </w:tr>
      <w:tr w:rsidR="00DB7ECA" w:rsidRPr="00DB7ECA" w:rsidTr="006E3915">
        <w:trPr>
          <w:trHeight w:val="376"/>
        </w:trPr>
        <w:tc>
          <w:tcPr>
            <w:tcW w:w="9651" w:type="dxa"/>
          </w:tcPr>
          <w:p w:rsidR="00DB7ECA" w:rsidRPr="00DB7ECA" w:rsidRDefault="00DB7ECA" w:rsidP="00DB7ECA">
            <w:pPr>
              <w:spacing w:line="286" w:lineRule="auto"/>
              <w:ind w:left="176"/>
              <w:rPr>
                <w:spacing w:val="-1"/>
                <w:sz w:val="28"/>
                <w:szCs w:val="28"/>
              </w:rPr>
            </w:pPr>
          </w:p>
        </w:tc>
        <w:tc>
          <w:tcPr>
            <w:tcW w:w="551" w:type="dxa"/>
          </w:tcPr>
          <w:p w:rsidR="00DB7ECA" w:rsidRPr="00DB7ECA" w:rsidRDefault="00DB7ECA" w:rsidP="00DB7ECA">
            <w:pPr>
              <w:spacing w:line="286" w:lineRule="auto"/>
              <w:jc w:val="right"/>
              <w:rPr>
                <w:spacing w:val="-1"/>
                <w:sz w:val="28"/>
                <w:szCs w:val="28"/>
              </w:rPr>
            </w:pPr>
          </w:p>
        </w:tc>
      </w:tr>
    </w:tbl>
    <w:p w:rsidR="00DB7ECA" w:rsidRPr="00A1437D" w:rsidRDefault="00DB7ECA" w:rsidP="009516D9">
      <w:pPr>
        <w:pStyle w:val="aa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jc w:val="center"/>
        <w:outlineLvl w:val="1"/>
        <w:rPr>
          <w:b/>
          <w:snapToGrid w:val="0"/>
        </w:rPr>
      </w:pPr>
      <w:r w:rsidRPr="009516D9">
        <w:rPr>
          <w:b/>
          <w:snapToGrid w:val="0"/>
          <w:sz w:val="32"/>
          <w:szCs w:val="20"/>
        </w:rPr>
        <w:br w:type="page"/>
      </w:r>
      <w:r w:rsidRPr="00A1437D">
        <w:rPr>
          <w:b/>
          <w:snapToGrid w:val="0"/>
        </w:rPr>
        <w:lastRenderedPageBreak/>
        <w:t>Общие положения</w:t>
      </w:r>
      <w:r w:rsidR="009516D9" w:rsidRPr="00A1437D">
        <w:rPr>
          <w:b/>
          <w:snapToGrid w:val="0"/>
        </w:rPr>
        <w:t>.</w:t>
      </w:r>
    </w:p>
    <w:p w:rsidR="009516D9" w:rsidRPr="00A1437D" w:rsidRDefault="009516D9" w:rsidP="00DB7ECA">
      <w:pPr>
        <w:spacing w:line="276" w:lineRule="auto"/>
        <w:ind w:firstLine="709"/>
        <w:jc w:val="both"/>
      </w:pPr>
    </w:p>
    <w:p w:rsidR="00DB7ECA" w:rsidRPr="00A1437D" w:rsidRDefault="00DB7ECA" w:rsidP="00DB7ECA">
      <w:pPr>
        <w:spacing w:line="276" w:lineRule="auto"/>
        <w:ind w:firstLine="709"/>
        <w:jc w:val="both"/>
        <w:rPr>
          <w:bCs/>
        </w:rPr>
      </w:pPr>
      <w:r w:rsidRPr="00A1437D">
        <w:t xml:space="preserve">1.1. </w:t>
      </w:r>
      <w:r w:rsidRPr="00A1437D">
        <w:rPr>
          <w:bCs/>
        </w:rPr>
        <w:t xml:space="preserve">Стандарт внешнего муниципального финансового контроля </w:t>
      </w:r>
      <w:r w:rsidRPr="00A1437D">
        <w:rPr>
          <w:bCs/>
        </w:rPr>
        <w:br/>
        <w:t>(СВМФК 9) «Подготовка и представление информации о ходе исполнения бюджета</w:t>
      </w:r>
      <w:r w:rsidRPr="00A1437D">
        <w:t xml:space="preserve"> </w:t>
      </w:r>
      <w:r w:rsidR="0087625C" w:rsidRPr="00A1437D">
        <w:t xml:space="preserve">Газимуро-Заводского муниципального округа Забайкальского края </w:t>
      </w:r>
      <w:r w:rsidRPr="00A1437D">
        <w:rPr>
          <w:bCs/>
        </w:rPr>
        <w:t>(далее – Стандарт) разработан на основе:</w:t>
      </w:r>
    </w:p>
    <w:p w:rsidR="00DB7ECA" w:rsidRPr="00A1437D" w:rsidRDefault="00DB7ECA" w:rsidP="00DB7ECA">
      <w:pPr>
        <w:widowControl w:val="0"/>
        <w:spacing w:line="276" w:lineRule="auto"/>
        <w:ind w:left="709" w:right="-6"/>
        <w:jc w:val="both"/>
        <w:rPr>
          <w:bCs/>
          <w:snapToGrid w:val="0"/>
          <w:color w:val="000000"/>
        </w:rPr>
      </w:pPr>
      <w:r w:rsidRPr="00A1437D">
        <w:rPr>
          <w:bCs/>
          <w:snapToGrid w:val="0"/>
          <w:color w:val="000000"/>
        </w:rPr>
        <w:t>Бюджетного кодекса РФ;</w:t>
      </w:r>
    </w:p>
    <w:p w:rsidR="00DB7ECA" w:rsidRPr="00A1437D" w:rsidRDefault="00DB7ECA" w:rsidP="00DB7ECA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A1437D">
        <w:rPr>
          <w:lang w:eastAsia="en-US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9813FD" w:rsidRPr="00A1437D" w:rsidRDefault="00DB7ECA" w:rsidP="009813FD">
      <w:pPr>
        <w:ind w:firstLine="709"/>
        <w:jc w:val="both"/>
        <w:rPr>
          <w:bCs/>
        </w:rPr>
      </w:pPr>
      <w:r w:rsidRPr="00A1437D">
        <w:t>Положения</w:t>
      </w:r>
      <w:r w:rsidR="009813FD" w:rsidRPr="00A1437D">
        <w:t xml:space="preserve"> </w:t>
      </w:r>
      <w:r w:rsidR="009813FD" w:rsidRPr="00A1437D">
        <w:rPr>
          <w:bCs/>
        </w:rPr>
        <w:t xml:space="preserve">о Контрольно-Счетной палате </w:t>
      </w:r>
      <w:r w:rsidR="0087625C" w:rsidRPr="00A1437D">
        <w:rPr>
          <w:bCs/>
        </w:rPr>
        <w:t>Газимуро-Заводского муниципального округа Забайкальского края</w:t>
      </w:r>
      <w:r w:rsidR="009813FD" w:rsidRPr="00A1437D">
        <w:rPr>
          <w:bCs/>
        </w:rPr>
        <w:t xml:space="preserve">, утвержденного решением Совета </w:t>
      </w:r>
      <w:r w:rsidR="0087625C" w:rsidRPr="00A1437D">
        <w:rPr>
          <w:bCs/>
        </w:rPr>
        <w:t>Газимуро-Заводского муниципального округа Забайкальского края</w:t>
      </w:r>
      <w:r w:rsidR="009813FD" w:rsidRPr="00A1437D">
        <w:rPr>
          <w:bCs/>
        </w:rPr>
        <w:t>;</w:t>
      </w:r>
    </w:p>
    <w:p w:rsidR="0087625C" w:rsidRPr="00A1437D" w:rsidRDefault="009813FD" w:rsidP="0087625C">
      <w:pPr>
        <w:ind w:firstLine="709"/>
        <w:jc w:val="both"/>
        <w:rPr>
          <w:bCs/>
        </w:rPr>
      </w:pPr>
      <w:r w:rsidRPr="00A1437D">
        <w:rPr>
          <w:bCs/>
        </w:rPr>
        <w:t xml:space="preserve"> Регламента Контрольно-Счетной палаты </w:t>
      </w:r>
      <w:r w:rsidR="0087625C" w:rsidRPr="00A1437D">
        <w:rPr>
          <w:bCs/>
        </w:rPr>
        <w:t>Газимуро-Заводского муниципального округа Забайкальского края.</w:t>
      </w:r>
    </w:p>
    <w:p w:rsidR="00DB7ECA" w:rsidRPr="00A1437D" w:rsidRDefault="00DB7ECA" w:rsidP="0087625C">
      <w:pPr>
        <w:ind w:firstLine="709"/>
        <w:jc w:val="both"/>
        <w:rPr>
          <w:bCs/>
        </w:rPr>
      </w:pPr>
      <w:r w:rsidRPr="00A1437D">
        <w:t xml:space="preserve"> </w:t>
      </w:r>
      <w:r w:rsidR="009813FD" w:rsidRPr="00A1437D">
        <w:t xml:space="preserve">Решения Совета </w:t>
      </w:r>
      <w:r w:rsidR="0083312E" w:rsidRPr="00A1437D">
        <w:t xml:space="preserve">Газимуро-Заводского муниципального округа Забайкальского края </w:t>
      </w:r>
      <w:r w:rsidRPr="00A1437D">
        <w:t xml:space="preserve">«О бюджетном процессе в </w:t>
      </w:r>
      <w:r w:rsidR="009813FD" w:rsidRPr="00A1437D">
        <w:t xml:space="preserve">Газимуро-Заводском </w:t>
      </w:r>
      <w:r w:rsidR="0083312E" w:rsidRPr="00A1437D">
        <w:t>округе</w:t>
      </w:r>
      <w:r w:rsidRPr="00A1437D">
        <w:t>» (далее –</w:t>
      </w:r>
      <w:r w:rsidR="009813FD" w:rsidRPr="00A1437D">
        <w:t xml:space="preserve"> бюджетный</w:t>
      </w:r>
      <w:r w:rsidRPr="00A1437D">
        <w:t xml:space="preserve"> процесс)</w:t>
      </w:r>
      <w:r w:rsidRPr="00A1437D">
        <w:rPr>
          <w:bCs/>
        </w:rPr>
        <w:t>;</w:t>
      </w:r>
    </w:p>
    <w:p w:rsidR="00DB7ECA" w:rsidRPr="00A1437D" w:rsidRDefault="00DB7ECA" w:rsidP="00DB7ECA">
      <w:pPr>
        <w:widowControl w:val="0"/>
        <w:spacing w:line="276" w:lineRule="auto"/>
        <w:ind w:right="-6" w:firstLine="709"/>
        <w:jc w:val="both"/>
        <w:rPr>
          <w:bCs/>
          <w:snapToGrid w:val="0"/>
          <w:color w:val="000000"/>
        </w:rPr>
      </w:pPr>
      <w:r w:rsidRPr="00A1437D">
        <w:rPr>
          <w:bCs/>
          <w:snapToGrid w:val="0"/>
          <w:color w:val="000000"/>
        </w:rPr>
        <w:t>международных стандартов в области государственного контроля, аудита и финансовой отчетности.</w:t>
      </w:r>
    </w:p>
    <w:p w:rsidR="00DB7ECA" w:rsidRPr="00A1437D" w:rsidRDefault="00DB7ECA" w:rsidP="009813FD">
      <w:pPr>
        <w:autoSpaceDE w:val="0"/>
        <w:autoSpaceDN w:val="0"/>
        <w:adjustRightInd w:val="0"/>
        <w:spacing w:line="276" w:lineRule="auto"/>
        <w:jc w:val="both"/>
      </w:pPr>
      <w:r w:rsidRPr="00A1437D">
        <w:t xml:space="preserve">          1.2. Стандарт </w:t>
      </w:r>
      <w:r w:rsidRPr="00A1437D">
        <w:rPr>
          <w:lang w:eastAsia="en-US"/>
        </w:rPr>
        <w:t xml:space="preserve">разработан с учетом </w:t>
      </w:r>
      <w:hyperlink r:id="rId8" w:history="1">
        <w:r w:rsidRPr="00A1437D">
          <w:rPr>
            <w:lang w:eastAsia="en-US"/>
          </w:rPr>
          <w:t xml:space="preserve">Общих требований </w:t>
        </w:r>
      </w:hyperlink>
      <w:r w:rsidRPr="00A1437D">
        <w:rPr>
          <w:lang w:eastAsia="en-US"/>
        </w:rPr>
        <w:t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№ 47К (993));</w:t>
      </w:r>
      <w:r w:rsidRPr="00A1437D">
        <w:t xml:space="preserve"> стандарта государственного аудита </w:t>
      </w:r>
      <w:r w:rsidR="0083312E" w:rsidRPr="00A1437D">
        <w:t>«</w:t>
      </w:r>
      <w:r w:rsidRPr="00A1437D">
        <w:t xml:space="preserve">СГА 202. </w:t>
      </w:r>
      <w:proofErr w:type="gramStart"/>
      <w:r w:rsidRPr="00A1437D">
        <w:t>Оперативный анализ исполнения и контроль за организацией исполнения федерального бюджета» (утвержден Коллегией Счетной палаты РФ, протокол от 25 декабря 2014 № 55К(9461)</w:t>
      </w:r>
      <w:r w:rsidR="009813FD" w:rsidRPr="00A1437D">
        <w:t>; Стандарта внешнего государственного финансового контроля 114 «Подготовка и представление информации о ходе исполнения бюджета Забайкальского края и бюджета Территориального фонда обязательного медицинского страхования Забайкальского края</w:t>
      </w:r>
      <w:r w:rsidR="0083312E" w:rsidRPr="00A1437D">
        <w:t>.</w:t>
      </w:r>
      <w:proofErr w:type="gramEnd"/>
    </w:p>
    <w:p w:rsidR="009813FD" w:rsidRPr="00A1437D" w:rsidRDefault="00DB7ECA" w:rsidP="00DB7ECA">
      <w:pPr>
        <w:spacing w:line="276" w:lineRule="auto"/>
        <w:ind w:firstLine="709"/>
        <w:jc w:val="both"/>
        <w:rPr>
          <w:lang w:eastAsia="en-US"/>
        </w:rPr>
      </w:pPr>
      <w:r w:rsidRPr="00A1437D">
        <w:rPr>
          <w:lang w:eastAsia="en-US"/>
        </w:rPr>
        <w:t xml:space="preserve">1.3. Стандарт предназначен для использования должностными лицами Контрольно-счетной палаты </w:t>
      </w:r>
      <w:r w:rsidR="009813FD" w:rsidRPr="00A1437D">
        <w:rPr>
          <w:lang w:eastAsia="en-US"/>
        </w:rPr>
        <w:t xml:space="preserve">муниципального </w:t>
      </w:r>
      <w:r w:rsidR="008E0DDE" w:rsidRPr="00A1437D">
        <w:rPr>
          <w:lang w:eastAsia="en-US"/>
        </w:rPr>
        <w:t>округа</w:t>
      </w:r>
      <w:r w:rsidRPr="00A1437D">
        <w:rPr>
          <w:lang w:eastAsia="en-US"/>
        </w:rPr>
        <w:t xml:space="preserve"> (далее – КСП), обладающими полномочиями на организацию и непосредственное проведение контрольных и экспертно-аналитических мероприятий</w:t>
      </w:r>
      <w:r w:rsidR="009813FD" w:rsidRPr="00A1437D">
        <w:rPr>
          <w:lang w:eastAsia="en-US"/>
        </w:rPr>
        <w:t xml:space="preserve"> </w:t>
      </w:r>
      <w:r w:rsidRPr="00A1437D">
        <w:rPr>
          <w:lang w:eastAsia="en-US"/>
        </w:rPr>
        <w:t xml:space="preserve">при </w:t>
      </w:r>
      <w:r w:rsidRPr="00A1437D">
        <w:rPr>
          <w:bCs/>
        </w:rPr>
        <w:t xml:space="preserve">подготовке и представлении КСП информации о ходе исполнения бюджета </w:t>
      </w:r>
      <w:r w:rsidR="009813FD" w:rsidRPr="00A1437D">
        <w:t xml:space="preserve">муниципального </w:t>
      </w:r>
      <w:r w:rsidR="008E0DDE" w:rsidRPr="00A1437D">
        <w:t>округа</w:t>
      </w:r>
      <w:r w:rsidR="009813FD" w:rsidRPr="00A1437D">
        <w:t xml:space="preserve"> </w:t>
      </w:r>
      <w:r w:rsidRPr="00A1437D">
        <w:rPr>
          <w:bCs/>
        </w:rPr>
        <w:t>(далее также – анализ исполнения бюджетов)</w:t>
      </w:r>
      <w:r w:rsidRPr="00A1437D">
        <w:rPr>
          <w:lang w:eastAsia="en-US"/>
        </w:rPr>
        <w:t xml:space="preserve">. </w:t>
      </w:r>
    </w:p>
    <w:p w:rsidR="00DB7ECA" w:rsidRPr="00A1437D" w:rsidRDefault="00DB7ECA" w:rsidP="00DB7ECA">
      <w:pPr>
        <w:spacing w:line="276" w:lineRule="auto"/>
        <w:ind w:firstLine="709"/>
        <w:jc w:val="both"/>
      </w:pPr>
      <w:r w:rsidRPr="00A1437D">
        <w:t xml:space="preserve">1.4. </w:t>
      </w:r>
      <w:proofErr w:type="gramStart"/>
      <w:r w:rsidRPr="00A1437D">
        <w:t xml:space="preserve">Целью настоящего Стандарта является установление нормативных и методических положений, определяющих содержание и порядок подготовки информации о ходе исполнения бюджета </w:t>
      </w:r>
      <w:r w:rsidR="009813FD" w:rsidRPr="00A1437D">
        <w:t xml:space="preserve">муниципального </w:t>
      </w:r>
      <w:r w:rsidR="008E0DDE" w:rsidRPr="00A1437D">
        <w:t>округ</w:t>
      </w:r>
      <w:r w:rsidR="009813FD" w:rsidRPr="00A1437D">
        <w:t xml:space="preserve">а, </w:t>
      </w:r>
      <w:r w:rsidRPr="00A1437D">
        <w:t xml:space="preserve">а также представление такой информации </w:t>
      </w:r>
      <w:r w:rsidR="009813FD" w:rsidRPr="00A1437D">
        <w:t xml:space="preserve">Совету муниципального </w:t>
      </w:r>
      <w:r w:rsidR="008E0DDE" w:rsidRPr="00A1437D">
        <w:t>округ</w:t>
      </w:r>
      <w:r w:rsidR="009813FD" w:rsidRPr="00A1437D">
        <w:t xml:space="preserve">а </w:t>
      </w:r>
      <w:r w:rsidRPr="00A1437D">
        <w:t>в соответствии с пунктом 10 части 1 статьи 9 Федерального закона от 07.02.2011 №6-ФЗ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8E0DDE" w:rsidRPr="00A1437D">
        <w:t xml:space="preserve"> и Положением</w:t>
      </w:r>
      <w:r w:rsidR="00B16956" w:rsidRPr="00A1437D">
        <w:t xml:space="preserve"> о</w:t>
      </w:r>
      <w:proofErr w:type="gramEnd"/>
      <w:r w:rsidR="00B16956" w:rsidRPr="00A1437D">
        <w:t xml:space="preserve"> Контрольно-Счетной палате </w:t>
      </w:r>
      <w:r w:rsidR="008E0DDE" w:rsidRPr="00A1437D">
        <w:t>Газимуро-Заводского муниципального округа Забайкальского края</w:t>
      </w:r>
      <w:r w:rsidRPr="00A1437D">
        <w:t>.</w:t>
      </w:r>
    </w:p>
    <w:p w:rsidR="00DB7ECA" w:rsidRPr="00A1437D" w:rsidRDefault="00DB7ECA" w:rsidP="00DB7ECA">
      <w:pPr>
        <w:spacing w:line="276" w:lineRule="auto"/>
        <w:ind w:firstLine="709"/>
        <w:jc w:val="both"/>
      </w:pPr>
      <w:r w:rsidRPr="00A1437D">
        <w:t xml:space="preserve">1.5.  </w:t>
      </w:r>
      <w:r w:rsidRPr="00A1437D">
        <w:rPr>
          <w:bCs/>
        </w:rPr>
        <w:t>Задачами Стандарта</w:t>
      </w:r>
      <w:r w:rsidRPr="00A1437D">
        <w:t xml:space="preserve"> являются:</w:t>
      </w:r>
    </w:p>
    <w:p w:rsidR="00DB7ECA" w:rsidRPr="00A1437D" w:rsidRDefault="00DB7ECA" w:rsidP="00DB7ECA">
      <w:pPr>
        <w:tabs>
          <w:tab w:val="left" w:pos="993"/>
          <w:tab w:val="left" w:pos="1418"/>
        </w:tabs>
        <w:spacing w:line="276" w:lineRule="auto"/>
        <w:ind w:firstLine="709"/>
        <w:jc w:val="both"/>
      </w:pPr>
      <w:r w:rsidRPr="00A1437D">
        <w:t>- установление требований к</w:t>
      </w:r>
      <w:r w:rsidRPr="00A1437D">
        <w:rPr>
          <w:bCs/>
        </w:rPr>
        <w:t xml:space="preserve"> содержанию деятельности КСП по анализу исполнения бюджет</w:t>
      </w:r>
      <w:r w:rsidR="00B16956" w:rsidRPr="00A1437D">
        <w:rPr>
          <w:bCs/>
        </w:rPr>
        <w:t>а</w:t>
      </w:r>
      <w:r w:rsidRPr="00A1437D">
        <w:t>;</w:t>
      </w:r>
    </w:p>
    <w:p w:rsidR="00DB7ECA" w:rsidRPr="00A1437D" w:rsidRDefault="00DB7ECA" w:rsidP="00DB7ECA">
      <w:pPr>
        <w:keepNext/>
        <w:widowControl w:val="0"/>
        <w:tabs>
          <w:tab w:val="left" w:pos="993"/>
        </w:tabs>
        <w:spacing w:line="276" w:lineRule="auto"/>
        <w:ind w:firstLine="709"/>
        <w:jc w:val="both"/>
        <w:outlineLvl w:val="5"/>
        <w:rPr>
          <w:lang w:eastAsia="en-US"/>
        </w:rPr>
      </w:pPr>
      <w:r w:rsidRPr="00A1437D">
        <w:rPr>
          <w:lang w:eastAsia="en-US"/>
        </w:rPr>
        <w:lastRenderedPageBreak/>
        <w:t>-</w:t>
      </w:r>
      <w:r w:rsidRPr="00A1437D">
        <w:rPr>
          <w:lang w:eastAsia="en-US"/>
        </w:rPr>
        <w:tab/>
        <w:t>установление основных этапов и процедур анализа исполнения бюджет</w:t>
      </w:r>
      <w:r w:rsidR="00B16956" w:rsidRPr="00A1437D">
        <w:rPr>
          <w:lang w:eastAsia="en-US"/>
        </w:rPr>
        <w:t>а</w:t>
      </w:r>
      <w:r w:rsidRPr="00A1437D">
        <w:rPr>
          <w:lang w:eastAsia="en-US"/>
        </w:rPr>
        <w:t>;</w:t>
      </w:r>
    </w:p>
    <w:p w:rsidR="00DB7ECA" w:rsidRPr="00A1437D" w:rsidRDefault="00DB7ECA" w:rsidP="00DB7ECA">
      <w:pPr>
        <w:keepNext/>
        <w:widowControl w:val="0"/>
        <w:tabs>
          <w:tab w:val="left" w:pos="993"/>
        </w:tabs>
        <w:spacing w:line="276" w:lineRule="auto"/>
        <w:ind w:firstLine="709"/>
        <w:jc w:val="both"/>
        <w:outlineLvl w:val="5"/>
        <w:rPr>
          <w:lang w:eastAsia="en-US"/>
        </w:rPr>
      </w:pPr>
      <w:r w:rsidRPr="00A1437D">
        <w:rPr>
          <w:lang w:eastAsia="en-US"/>
        </w:rPr>
        <w:t>-</w:t>
      </w:r>
      <w:r w:rsidRPr="00A1437D">
        <w:rPr>
          <w:lang w:eastAsia="en-US"/>
        </w:rPr>
        <w:tab/>
        <w:t>определение порядка подготовки и оформления результатов анализа исполнения бюджет</w:t>
      </w:r>
      <w:r w:rsidR="00B16956" w:rsidRPr="00A1437D">
        <w:rPr>
          <w:lang w:eastAsia="en-US"/>
        </w:rPr>
        <w:t>а</w:t>
      </w:r>
      <w:r w:rsidRPr="00A1437D">
        <w:rPr>
          <w:lang w:eastAsia="en-US"/>
        </w:rPr>
        <w:t>.</w:t>
      </w:r>
    </w:p>
    <w:p w:rsidR="00DB7ECA" w:rsidRPr="00A1437D" w:rsidRDefault="00DB7ECA" w:rsidP="00DB7ECA">
      <w:pPr>
        <w:spacing w:line="276" w:lineRule="auto"/>
        <w:ind w:firstLine="709"/>
        <w:jc w:val="both"/>
        <w:rPr>
          <w:lang w:eastAsia="en-US"/>
        </w:rPr>
      </w:pPr>
      <w:r w:rsidRPr="00A1437D">
        <w:rPr>
          <w:lang w:eastAsia="en-US"/>
        </w:rPr>
        <w:t>1.6. Стандарт регулирует особенности подготовки, проведения и использования результатов анализа исполнения бюджет</w:t>
      </w:r>
      <w:r w:rsidR="00B16956" w:rsidRPr="00A1437D">
        <w:rPr>
          <w:lang w:eastAsia="en-US"/>
        </w:rPr>
        <w:t>а</w:t>
      </w:r>
      <w:r w:rsidRPr="00A1437D">
        <w:rPr>
          <w:lang w:eastAsia="en-US"/>
        </w:rPr>
        <w:t>, включая специальные требования к содержанию и порядку организации анализа исполнения бюджет</w:t>
      </w:r>
      <w:r w:rsidR="00B16956" w:rsidRPr="00A1437D">
        <w:rPr>
          <w:lang w:eastAsia="en-US"/>
        </w:rPr>
        <w:t>а</w:t>
      </w:r>
      <w:r w:rsidRPr="00A1437D">
        <w:rPr>
          <w:lang w:eastAsia="en-US"/>
        </w:rPr>
        <w:t>, правилам и процедурам осуществления и оформления результатов анализа исполнения бюджет</w:t>
      </w:r>
      <w:r w:rsidR="00B16956" w:rsidRPr="00A1437D">
        <w:rPr>
          <w:lang w:eastAsia="en-US"/>
        </w:rPr>
        <w:t>а</w:t>
      </w:r>
      <w:r w:rsidRPr="00A1437D">
        <w:rPr>
          <w:lang w:eastAsia="en-US"/>
        </w:rPr>
        <w:t>.</w:t>
      </w:r>
    </w:p>
    <w:p w:rsidR="00DB7ECA" w:rsidRPr="00A1437D" w:rsidRDefault="00DB7ECA" w:rsidP="00DB7ECA">
      <w:pPr>
        <w:tabs>
          <w:tab w:val="left" w:pos="426"/>
        </w:tabs>
        <w:spacing w:line="276" w:lineRule="auto"/>
        <w:ind w:firstLine="709"/>
        <w:jc w:val="both"/>
        <w:rPr>
          <w:snapToGrid w:val="0"/>
          <w:color w:val="000000"/>
        </w:rPr>
      </w:pPr>
      <w:r w:rsidRPr="00A1437D">
        <w:rPr>
          <w:snapToGrid w:val="0"/>
          <w:color w:val="000000"/>
        </w:rPr>
        <w:t xml:space="preserve">1.7. </w:t>
      </w:r>
      <w:proofErr w:type="gramStart"/>
      <w:r w:rsidRPr="00A1437D">
        <w:rPr>
          <w:snapToGrid w:val="0"/>
          <w:color w:val="000000"/>
        </w:rPr>
        <w:t>П</w:t>
      </w:r>
      <w:r w:rsidRPr="00A1437D">
        <w:rPr>
          <w:snapToGrid w:val="0"/>
          <w:color w:val="000000"/>
          <w:lang w:eastAsia="en-US"/>
        </w:rPr>
        <w:t xml:space="preserve">ри </w:t>
      </w:r>
      <w:r w:rsidRPr="00A1437D">
        <w:rPr>
          <w:bCs/>
          <w:snapToGrid w:val="0"/>
          <w:color w:val="000000"/>
        </w:rPr>
        <w:t xml:space="preserve">подготовке и представлении КСП информации о ходе исполнения </w:t>
      </w:r>
      <w:r w:rsidRPr="00A1437D">
        <w:rPr>
          <w:snapToGrid w:val="0"/>
          <w:color w:val="000000"/>
        </w:rPr>
        <w:t>бюджет</w:t>
      </w:r>
      <w:r w:rsidR="00B16956" w:rsidRPr="00A1437D">
        <w:rPr>
          <w:snapToGrid w:val="0"/>
          <w:color w:val="000000"/>
        </w:rPr>
        <w:t>а</w:t>
      </w:r>
      <w:r w:rsidRPr="00A1437D">
        <w:rPr>
          <w:snapToGrid w:val="0"/>
          <w:color w:val="000000"/>
        </w:rPr>
        <w:t xml:space="preserve"> должностные лица КСП </w:t>
      </w:r>
      <w:r w:rsidRPr="00A1437D">
        <w:rPr>
          <w:bCs/>
          <w:snapToGrid w:val="0"/>
          <w:color w:val="000000"/>
        </w:rPr>
        <w:t>обязаны руководствоваться</w:t>
      </w:r>
      <w:r w:rsidRPr="00A1437D">
        <w:rPr>
          <w:snapToGrid w:val="0"/>
          <w:color w:val="000000"/>
        </w:rPr>
        <w:t xml:space="preserve"> Конституцией Российской Федерации, Бюджетным кодексом</w:t>
      </w:r>
      <w:hyperlink r:id="rId9" w:history="1"/>
      <w:r w:rsidRPr="00A1437D">
        <w:rPr>
          <w:snapToGrid w:val="0"/>
          <w:color w:val="000000"/>
        </w:rPr>
        <w:t xml:space="preserve"> РФ, федеральными законами, иными нормативными правовыми актами Российской Федерации, </w:t>
      </w:r>
      <w:hyperlink r:id="rId10" w:history="1">
        <w:r w:rsidRPr="00A1437D">
          <w:rPr>
            <w:snapToGrid w:val="0"/>
            <w:color w:val="000000"/>
          </w:rPr>
          <w:t>Уставом</w:t>
        </w:r>
      </w:hyperlink>
      <w:r w:rsidRPr="00A1437D">
        <w:rPr>
          <w:snapToGrid w:val="0"/>
          <w:color w:val="000000"/>
        </w:rPr>
        <w:t xml:space="preserve"> </w:t>
      </w:r>
      <w:r w:rsidR="00B16956" w:rsidRPr="00A1437D">
        <w:rPr>
          <w:snapToGrid w:val="0"/>
          <w:color w:val="000000"/>
        </w:rPr>
        <w:t xml:space="preserve">муниципального </w:t>
      </w:r>
      <w:r w:rsidR="008E0DDE" w:rsidRPr="00A1437D">
        <w:rPr>
          <w:snapToGrid w:val="0"/>
          <w:color w:val="000000"/>
        </w:rPr>
        <w:t>округа</w:t>
      </w:r>
      <w:r w:rsidRPr="00A1437D">
        <w:rPr>
          <w:snapToGrid w:val="0"/>
          <w:color w:val="000000"/>
        </w:rPr>
        <w:t xml:space="preserve">, </w:t>
      </w:r>
      <w:r w:rsidR="00B16956" w:rsidRPr="00A1437D">
        <w:rPr>
          <w:snapToGrid w:val="0"/>
          <w:color w:val="000000"/>
        </w:rPr>
        <w:t xml:space="preserve">Положением о Контрольно-Счетной палате </w:t>
      </w:r>
      <w:r w:rsidR="008E0DDE" w:rsidRPr="00A1437D">
        <w:rPr>
          <w:snapToGrid w:val="0"/>
          <w:color w:val="000000"/>
        </w:rPr>
        <w:t>Газимуро-Заводского муниципального округа Забайкальского края</w:t>
      </w:r>
      <w:r w:rsidRPr="00A1437D">
        <w:rPr>
          <w:snapToGrid w:val="0"/>
          <w:color w:val="000000"/>
        </w:rPr>
        <w:t>,</w:t>
      </w:r>
      <w:r w:rsidR="00B16956" w:rsidRPr="00A1437D">
        <w:rPr>
          <w:snapToGrid w:val="0"/>
          <w:color w:val="000000"/>
        </w:rPr>
        <w:t xml:space="preserve"> </w:t>
      </w:r>
      <w:r w:rsidRPr="00A1437D">
        <w:rPr>
          <w:snapToGrid w:val="0"/>
          <w:color w:val="000000"/>
        </w:rPr>
        <w:t xml:space="preserve"> </w:t>
      </w:r>
      <w:r w:rsidR="00B16956" w:rsidRPr="00A1437D">
        <w:rPr>
          <w:snapToGrid w:val="0"/>
          <w:color w:val="000000"/>
        </w:rPr>
        <w:t xml:space="preserve">решением Совета муниципального </w:t>
      </w:r>
      <w:r w:rsidR="008E0DDE" w:rsidRPr="00A1437D">
        <w:rPr>
          <w:snapToGrid w:val="0"/>
          <w:color w:val="000000"/>
        </w:rPr>
        <w:t>округа</w:t>
      </w:r>
      <w:r w:rsidR="00B16956" w:rsidRPr="00A1437D">
        <w:rPr>
          <w:snapToGrid w:val="0"/>
          <w:color w:val="000000"/>
        </w:rPr>
        <w:t xml:space="preserve"> «О бюджетном процессе в Газимуро-Заводском </w:t>
      </w:r>
      <w:r w:rsidR="008E0DDE" w:rsidRPr="00A1437D">
        <w:rPr>
          <w:snapToGrid w:val="0"/>
          <w:color w:val="000000"/>
        </w:rPr>
        <w:t>округе</w:t>
      </w:r>
      <w:r w:rsidR="00B16956" w:rsidRPr="00A1437D">
        <w:rPr>
          <w:snapToGrid w:val="0"/>
          <w:color w:val="000000"/>
        </w:rPr>
        <w:t xml:space="preserve">», </w:t>
      </w:r>
      <w:r w:rsidRPr="00A1437D">
        <w:rPr>
          <w:snapToGrid w:val="0"/>
          <w:color w:val="000000"/>
        </w:rPr>
        <w:t>Регламентом КСП и настоящим Стандартом</w:t>
      </w:r>
      <w:r w:rsidR="00B16956" w:rsidRPr="00A1437D">
        <w:rPr>
          <w:snapToGrid w:val="0"/>
          <w:color w:val="000000"/>
        </w:rPr>
        <w:t>, другими нормативными правовыми актами</w:t>
      </w:r>
      <w:proofErr w:type="gramEnd"/>
      <w:r w:rsidRPr="00A1437D">
        <w:rPr>
          <w:snapToGrid w:val="0"/>
          <w:color w:val="000000"/>
        </w:rPr>
        <w:t>.</w:t>
      </w:r>
    </w:p>
    <w:p w:rsidR="00DB7ECA" w:rsidRPr="00A1437D" w:rsidRDefault="00DB7ECA" w:rsidP="00DB7ECA">
      <w:pPr>
        <w:tabs>
          <w:tab w:val="left" w:pos="426"/>
        </w:tabs>
        <w:spacing w:line="276" w:lineRule="auto"/>
        <w:ind w:firstLine="709"/>
        <w:jc w:val="both"/>
        <w:rPr>
          <w:snapToGrid w:val="0"/>
          <w:color w:val="000000"/>
        </w:rPr>
      </w:pPr>
      <w:r w:rsidRPr="00A1437D">
        <w:rPr>
          <w:bCs/>
          <w:snapToGrid w:val="0"/>
          <w:color w:val="000000"/>
        </w:rPr>
        <w:t>1.8.</w:t>
      </w:r>
      <w:r w:rsidRPr="00A1437D">
        <w:rPr>
          <w:snapToGrid w:val="0"/>
          <w:color w:val="000000"/>
        </w:rPr>
        <w:t xml:space="preserve"> Решение вопросов, не урегулированных настоящим Стандартом, осуществляется Председателем КСП.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  <w:rPr>
          <w:snapToGrid w:val="0"/>
        </w:rPr>
      </w:pPr>
    </w:p>
    <w:p w:rsidR="00DB7ECA" w:rsidRPr="00A1437D" w:rsidRDefault="00DB7ECA" w:rsidP="00DB7ECA">
      <w:pPr>
        <w:widowControl w:val="0"/>
        <w:ind w:firstLine="709"/>
        <w:jc w:val="center"/>
        <w:outlineLvl w:val="1"/>
        <w:rPr>
          <w:b/>
          <w:snapToGrid w:val="0"/>
        </w:rPr>
      </w:pPr>
      <w:r w:rsidRPr="00A1437D">
        <w:rPr>
          <w:b/>
          <w:snapToGrid w:val="0"/>
        </w:rPr>
        <w:t>2. Содержание деятельности КСП по анализу исполнения бюджет</w:t>
      </w:r>
      <w:r w:rsidR="009516D9" w:rsidRPr="00A1437D">
        <w:rPr>
          <w:b/>
          <w:snapToGrid w:val="0"/>
        </w:rPr>
        <w:t>а.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center"/>
        <w:outlineLvl w:val="1"/>
        <w:rPr>
          <w:b/>
          <w:snapToGrid w:val="0"/>
        </w:rPr>
      </w:pPr>
      <w:r w:rsidRPr="00A1437D">
        <w:rPr>
          <w:b/>
          <w:snapToGrid w:val="0"/>
        </w:rPr>
        <w:t xml:space="preserve"> 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rPr>
          <w:snapToGrid w:val="0"/>
        </w:rPr>
        <w:t>2.1. Анализ исполнения бюджет</w:t>
      </w:r>
      <w:r w:rsidR="00B16956" w:rsidRPr="00A1437D">
        <w:rPr>
          <w:snapToGrid w:val="0"/>
        </w:rPr>
        <w:t>а</w:t>
      </w:r>
      <w:r w:rsidRPr="00A1437D">
        <w:rPr>
          <w:snapToGrid w:val="0"/>
        </w:rPr>
        <w:t xml:space="preserve"> </w:t>
      </w:r>
      <w:r w:rsidRPr="00A1437D">
        <w:t xml:space="preserve">представляет собой деятельность КСП, осуществляемую в процессе исполнения законов о бюджете в текущем финансовом году. </w:t>
      </w:r>
    </w:p>
    <w:p w:rsidR="00DB7ECA" w:rsidRPr="00A1437D" w:rsidRDefault="00DB7ECA" w:rsidP="00DB7ECA">
      <w:pPr>
        <w:widowControl w:val="0"/>
        <w:spacing w:line="276" w:lineRule="auto"/>
        <w:ind w:firstLine="720"/>
        <w:jc w:val="both"/>
        <w:rPr>
          <w:snapToGrid w:val="0"/>
        </w:rPr>
      </w:pPr>
      <w:r w:rsidRPr="00A1437D">
        <w:rPr>
          <w:snapToGrid w:val="0"/>
          <w:color w:val="000000"/>
          <w:lang w:eastAsia="en-US"/>
        </w:rPr>
        <w:t xml:space="preserve">2.2. </w:t>
      </w:r>
      <w:r w:rsidRPr="00A1437D">
        <w:rPr>
          <w:snapToGrid w:val="0"/>
        </w:rPr>
        <w:t xml:space="preserve">Задачами </w:t>
      </w:r>
      <w:r w:rsidRPr="00A1437D">
        <w:rPr>
          <w:snapToGrid w:val="0"/>
          <w:color w:val="000000"/>
          <w:lang w:eastAsia="en-US"/>
        </w:rPr>
        <w:t>анализ</w:t>
      </w:r>
      <w:r w:rsidRPr="00A1437D">
        <w:rPr>
          <w:snapToGrid w:val="0"/>
          <w:color w:val="000000"/>
        </w:rPr>
        <w:t xml:space="preserve">а исполнения бюджетов </w:t>
      </w:r>
      <w:r w:rsidRPr="00A1437D">
        <w:rPr>
          <w:snapToGrid w:val="0"/>
        </w:rPr>
        <w:t>являются:</w:t>
      </w:r>
    </w:p>
    <w:p w:rsidR="00DB7ECA" w:rsidRPr="00A1437D" w:rsidRDefault="00DB7ECA" w:rsidP="00DB7ECA">
      <w:pPr>
        <w:widowControl w:val="0"/>
        <w:spacing w:line="276" w:lineRule="auto"/>
        <w:ind w:firstLine="720"/>
        <w:jc w:val="both"/>
        <w:rPr>
          <w:snapToGrid w:val="0"/>
        </w:rPr>
      </w:pPr>
      <w:r w:rsidRPr="00A1437D">
        <w:rPr>
          <w:snapToGrid w:val="0"/>
        </w:rPr>
        <w:t>- определение объем</w:t>
      </w:r>
      <w:r w:rsidR="00B16956" w:rsidRPr="00A1437D">
        <w:rPr>
          <w:snapToGrid w:val="0"/>
        </w:rPr>
        <w:t>ов поступления сре</w:t>
      </w:r>
      <w:proofErr w:type="gramStart"/>
      <w:r w:rsidR="00B16956" w:rsidRPr="00A1437D">
        <w:rPr>
          <w:snapToGrid w:val="0"/>
        </w:rPr>
        <w:t>дств в б</w:t>
      </w:r>
      <w:proofErr w:type="gramEnd"/>
      <w:r w:rsidR="00B16956" w:rsidRPr="00A1437D">
        <w:rPr>
          <w:snapToGrid w:val="0"/>
        </w:rPr>
        <w:t>юджет</w:t>
      </w:r>
      <w:r w:rsidRPr="00A1437D">
        <w:rPr>
          <w:snapToGrid w:val="0"/>
        </w:rPr>
        <w:t xml:space="preserve"> и их расходования в ходе исполнения бюджет</w:t>
      </w:r>
      <w:r w:rsidR="00B16956" w:rsidRPr="00A1437D">
        <w:rPr>
          <w:snapToGrid w:val="0"/>
        </w:rPr>
        <w:t>а</w:t>
      </w:r>
      <w:r w:rsidRPr="00A1437D">
        <w:rPr>
          <w:snapToGrid w:val="0"/>
        </w:rPr>
        <w:t>;</w:t>
      </w:r>
    </w:p>
    <w:p w:rsidR="00DB7ECA" w:rsidRPr="00A1437D" w:rsidRDefault="00DB7ECA" w:rsidP="00DB7ECA">
      <w:pPr>
        <w:widowControl w:val="0"/>
        <w:spacing w:line="276" w:lineRule="auto"/>
        <w:ind w:firstLine="720"/>
        <w:jc w:val="both"/>
        <w:rPr>
          <w:snapToGrid w:val="0"/>
        </w:rPr>
      </w:pPr>
      <w:r w:rsidRPr="00A1437D">
        <w:rPr>
          <w:snapToGrid w:val="0"/>
        </w:rPr>
        <w:t>- определение объема и структуры государственного долга, размеров профицита (дефицита) бюджет</w:t>
      </w:r>
      <w:r w:rsidR="00B16956" w:rsidRPr="00A1437D">
        <w:rPr>
          <w:snapToGrid w:val="0"/>
        </w:rPr>
        <w:t>а</w:t>
      </w:r>
      <w:r w:rsidRPr="00A1437D">
        <w:rPr>
          <w:snapToGrid w:val="0"/>
        </w:rPr>
        <w:t>, источников финансирования дефицита бюджет</w:t>
      </w:r>
      <w:r w:rsidR="00B16956" w:rsidRPr="00A1437D">
        <w:rPr>
          <w:snapToGrid w:val="0"/>
        </w:rPr>
        <w:t>а</w:t>
      </w:r>
      <w:r w:rsidRPr="00A1437D">
        <w:rPr>
          <w:snapToGrid w:val="0"/>
        </w:rPr>
        <w:t>;</w:t>
      </w:r>
    </w:p>
    <w:p w:rsidR="00DB7ECA" w:rsidRPr="00A1437D" w:rsidRDefault="00DB7ECA" w:rsidP="00DB7ECA">
      <w:pPr>
        <w:widowControl w:val="0"/>
        <w:spacing w:line="276" w:lineRule="auto"/>
        <w:ind w:firstLine="720"/>
        <w:jc w:val="both"/>
        <w:rPr>
          <w:snapToGrid w:val="0"/>
        </w:rPr>
      </w:pPr>
      <w:r w:rsidRPr="00A1437D">
        <w:rPr>
          <w:snapToGrid w:val="0"/>
        </w:rPr>
        <w:t xml:space="preserve">- установление соответствия фактических показателей показателям, утвержденным </w:t>
      </w:r>
      <w:r w:rsidR="00B16956" w:rsidRPr="00A1437D">
        <w:rPr>
          <w:snapToGrid w:val="0"/>
        </w:rPr>
        <w:t>решением</w:t>
      </w:r>
      <w:r w:rsidRPr="00A1437D">
        <w:rPr>
          <w:snapToGrid w:val="0"/>
        </w:rPr>
        <w:t xml:space="preserve"> о бюджете </w:t>
      </w:r>
      <w:r w:rsidR="00B16956" w:rsidRPr="00A1437D">
        <w:rPr>
          <w:snapToGrid w:val="0"/>
        </w:rPr>
        <w:t xml:space="preserve">муниципального </w:t>
      </w:r>
      <w:r w:rsidR="008E0DDE" w:rsidRPr="00A1437D">
        <w:rPr>
          <w:snapToGrid w:val="0"/>
        </w:rPr>
        <w:t>округа</w:t>
      </w:r>
      <w:r w:rsidRPr="00A1437D">
        <w:rPr>
          <w:snapToGrid w:val="0"/>
        </w:rPr>
        <w:t xml:space="preserve"> и анализ выявленных отклонений;</w:t>
      </w:r>
    </w:p>
    <w:p w:rsidR="00DB7ECA" w:rsidRPr="00A1437D" w:rsidRDefault="00DB7ECA" w:rsidP="00DB7ECA">
      <w:pPr>
        <w:widowControl w:val="0"/>
        <w:spacing w:line="276" w:lineRule="auto"/>
        <w:ind w:firstLine="720"/>
        <w:jc w:val="both"/>
        <w:rPr>
          <w:snapToGrid w:val="0"/>
          <w:spacing w:val="-4"/>
        </w:rPr>
      </w:pPr>
      <w:r w:rsidRPr="00A1437D">
        <w:rPr>
          <w:snapToGrid w:val="0"/>
          <w:spacing w:val="-4"/>
        </w:rPr>
        <w:t>- выявление негативных тенденций и нарушений в ходе исполнения бюджет</w:t>
      </w:r>
      <w:r w:rsidR="00B16956" w:rsidRPr="00A1437D">
        <w:rPr>
          <w:snapToGrid w:val="0"/>
          <w:spacing w:val="-4"/>
        </w:rPr>
        <w:t>а</w:t>
      </w:r>
      <w:r w:rsidRPr="00A1437D">
        <w:rPr>
          <w:snapToGrid w:val="0"/>
          <w:spacing w:val="-4"/>
        </w:rPr>
        <w:t>, внесение предложений по их устранению,</w:t>
      </w:r>
      <w:r w:rsidRPr="00A1437D">
        <w:rPr>
          <w:snapToGrid w:val="0"/>
        </w:rPr>
        <w:t xml:space="preserve"> а также иные вопросы, характеризующие исполнение бюджет</w:t>
      </w:r>
      <w:r w:rsidR="00B16956" w:rsidRPr="00A1437D">
        <w:rPr>
          <w:snapToGrid w:val="0"/>
        </w:rPr>
        <w:t>а</w:t>
      </w:r>
      <w:r w:rsidRPr="00A1437D">
        <w:rPr>
          <w:snapToGrid w:val="0"/>
          <w:spacing w:val="-4"/>
        </w:rPr>
        <w:t>.</w:t>
      </w:r>
    </w:p>
    <w:p w:rsidR="00DB7ECA" w:rsidRPr="00A1437D" w:rsidRDefault="00DB7ECA" w:rsidP="00DB7ECA">
      <w:pPr>
        <w:widowControl w:val="0"/>
        <w:tabs>
          <w:tab w:val="left" w:pos="1276"/>
        </w:tabs>
        <w:spacing w:line="276" w:lineRule="auto"/>
        <w:ind w:firstLine="709"/>
        <w:jc w:val="both"/>
        <w:rPr>
          <w:lang w:eastAsia="en-US"/>
        </w:rPr>
      </w:pPr>
      <w:r w:rsidRPr="00A1437D">
        <w:rPr>
          <w:lang w:eastAsia="en-US"/>
        </w:rPr>
        <w:t>2.3. Предметом анализ</w:t>
      </w:r>
      <w:r w:rsidRPr="00A1437D">
        <w:rPr>
          <w:snapToGrid w:val="0"/>
        </w:rPr>
        <w:t>а исполнения бюджет</w:t>
      </w:r>
      <w:r w:rsidR="00B16956" w:rsidRPr="00A1437D">
        <w:rPr>
          <w:snapToGrid w:val="0"/>
        </w:rPr>
        <w:t>а</w:t>
      </w:r>
      <w:r w:rsidRPr="00A1437D">
        <w:rPr>
          <w:snapToGrid w:val="0"/>
        </w:rPr>
        <w:t xml:space="preserve"> </w:t>
      </w:r>
      <w:r w:rsidRPr="00A1437D">
        <w:rPr>
          <w:lang w:eastAsia="en-US"/>
        </w:rPr>
        <w:t xml:space="preserve">является деятельность </w:t>
      </w:r>
      <w:r w:rsidR="00B16956" w:rsidRPr="00A1437D">
        <w:rPr>
          <w:lang w:eastAsia="en-US"/>
        </w:rPr>
        <w:t>муниципальных</w:t>
      </w:r>
      <w:r w:rsidRPr="00A1437D">
        <w:rPr>
          <w:lang w:eastAsia="en-US"/>
        </w:rPr>
        <w:t xml:space="preserve"> органов, учреждений, и иных организаций по исполнению бюджета в текущем финансовом году. 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  <w:rPr>
          <w:lang w:eastAsia="en-US"/>
        </w:rPr>
      </w:pPr>
      <w:r w:rsidRPr="00A1437D">
        <w:rPr>
          <w:lang w:eastAsia="en-US"/>
        </w:rPr>
        <w:t>2.4. Объектами анализ</w:t>
      </w:r>
      <w:r w:rsidRPr="00A1437D">
        <w:rPr>
          <w:snapToGrid w:val="0"/>
        </w:rPr>
        <w:t>а исполнения бюджет</w:t>
      </w:r>
      <w:r w:rsidR="00B16956" w:rsidRPr="00A1437D">
        <w:rPr>
          <w:snapToGrid w:val="0"/>
        </w:rPr>
        <w:t>а</w:t>
      </w:r>
      <w:r w:rsidRPr="00A1437D">
        <w:rPr>
          <w:snapToGrid w:val="0"/>
        </w:rPr>
        <w:t xml:space="preserve"> </w:t>
      </w:r>
      <w:r w:rsidRPr="00A1437D">
        <w:rPr>
          <w:lang w:eastAsia="en-US"/>
        </w:rPr>
        <w:t>являются финансовый орган, главные администраторы средств бюджета, учреждения и иные организаций в соответствии с полномочиями КСП.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center"/>
        <w:rPr>
          <w:b/>
        </w:rPr>
      </w:pPr>
    </w:p>
    <w:p w:rsidR="00DB7ECA" w:rsidRPr="00A1437D" w:rsidRDefault="00DB7ECA" w:rsidP="00DB7ECA">
      <w:pPr>
        <w:widowControl w:val="0"/>
        <w:ind w:firstLine="709"/>
        <w:jc w:val="center"/>
        <w:rPr>
          <w:b/>
        </w:rPr>
      </w:pPr>
      <w:r w:rsidRPr="00A1437D">
        <w:rPr>
          <w:b/>
        </w:rPr>
        <w:t>3. </w:t>
      </w:r>
      <w:r w:rsidRPr="00A1437D">
        <w:rPr>
          <w:b/>
          <w:lang w:eastAsia="en-US"/>
        </w:rPr>
        <w:t>Нормативная</w:t>
      </w:r>
      <w:r w:rsidRPr="00A1437D">
        <w:rPr>
          <w:b/>
        </w:rPr>
        <w:t xml:space="preserve"> правовая и информационная основы деятельности КСП по анализу исполнения бюджет</w:t>
      </w:r>
      <w:r w:rsidR="00B16956" w:rsidRPr="00A1437D">
        <w:rPr>
          <w:b/>
        </w:rPr>
        <w:t>а</w:t>
      </w:r>
      <w:r w:rsidR="009516D9" w:rsidRPr="00A1437D">
        <w:rPr>
          <w:b/>
        </w:rPr>
        <w:t>.</w:t>
      </w:r>
    </w:p>
    <w:p w:rsidR="00DB7ECA" w:rsidRPr="00A1437D" w:rsidRDefault="00DB7ECA" w:rsidP="00DB7ECA">
      <w:pPr>
        <w:widowControl w:val="0"/>
        <w:ind w:firstLine="709"/>
        <w:jc w:val="center"/>
        <w:rPr>
          <w:b/>
        </w:rPr>
      </w:pP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3.1. Правовой </w:t>
      </w:r>
      <w:r w:rsidRPr="00A1437D">
        <w:rPr>
          <w:lang w:eastAsia="en-US"/>
        </w:rPr>
        <w:t>нормативной</w:t>
      </w:r>
      <w:r w:rsidRPr="00A1437D">
        <w:t xml:space="preserve"> основой </w:t>
      </w:r>
      <w:r w:rsidRPr="00A1437D">
        <w:rPr>
          <w:lang w:eastAsia="en-US"/>
        </w:rPr>
        <w:t>анализ</w:t>
      </w:r>
      <w:r w:rsidRPr="00A1437D">
        <w:rPr>
          <w:snapToGrid w:val="0"/>
        </w:rPr>
        <w:t>а исполнения бюджет</w:t>
      </w:r>
      <w:r w:rsidR="00B16956" w:rsidRPr="00A1437D">
        <w:rPr>
          <w:snapToGrid w:val="0"/>
        </w:rPr>
        <w:t>а</w:t>
      </w:r>
      <w:r w:rsidRPr="00A1437D">
        <w:rPr>
          <w:snapToGrid w:val="0"/>
        </w:rPr>
        <w:t xml:space="preserve"> </w:t>
      </w:r>
      <w:r w:rsidRPr="00A1437D">
        <w:t>являются: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 Бюджетный кодекс Российской Федерации;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 Налоговый кодекс Российской Федерации;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 </w:t>
      </w:r>
      <w:r w:rsidRPr="00A1437D">
        <w:rPr>
          <w:lang w:eastAsia="en-US"/>
        </w:rPr>
        <w:t>законы о бюджете Забайкальского края</w:t>
      </w:r>
      <w:r w:rsidRPr="00A1437D">
        <w:t>;</w:t>
      </w:r>
    </w:p>
    <w:p w:rsidR="009516D9" w:rsidRPr="00A1437D" w:rsidRDefault="009516D9" w:rsidP="00DB7ECA">
      <w:pPr>
        <w:widowControl w:val="0"/>
        <w:spacing w:line="276" w:lineRule="auto"/>
        <w:ind w:firstLine="709"/>
        <w:jc w:val="both"/>
      </w:pPr>
      <w:r w:rsidRPr="00A1437D">
        <w:t xml:space="preserve">- решение о бюджете муниципального </w:t>
      </w:r>
      <w:r w:rsidR="0023609F" w:rsidRPr="00A1437D">
        <w:t>округа</w:t>
      </w:r>
      <w:r w:rsidRPr="00A1437D">
        <w:t xml:space="preserve">; 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- законодательные и иные нормативные правовые акты, </w:t>
      </w:r>
      <w:r w:rsidRPr="00A1437D">
        <w:rPr>
          <w:lang w:eastAsia="en-US"/>
        </w:rPr>
        <w:t>регулирующие бюджетный процесс</w:t>
      </w:r>
      <w:r w:rsidR="009516D9" w:rsidRPr="00A1437D">
        <w:rPr>
          <w:lang w:eastAsia="en-US"/>
        </w:rPr>
        <w:t xml:space="preserve"> в муниципальном </w:t>
      </w:r>
      <w:r w:rsidR="0023609F" w:rsidRPr="00A1437D">
        <w:rPr>
          <w:lang w:eastAsia="en-US"/>
        </w:rPr>
        <w:t>округе</w:t>
      </w:r>
      <w:r w:rsidRPr="00A1437D">
        <w:t>.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3.2. Информационной основой </w:t>
      </w:r>
      <w:r w:rsidRPr="00A1437D">
        <w:rPr>
          <w:lang w:eastAsia="en-US"/>
        </w:rPr>
        <w:t>анализ</w:t>
      </w:r>
      <w:r w:rsidRPr="00A1437D">
        <w:rPr>
          <w:snapToGrid w:val="0"/>
        </w:rPr>
        <w:t>а исполнения бюджет</w:t>
      </w:r>
      <w:r w:rsidR="009516D9" w:rsidRPr="00A1437D">
        <w:rPr>
          <w:snapToGrid w:val="0"/>
        </w:rPr>
        <w:t>а</w:t>
      </w:r>
      <w:r w:rsidRPr="00A1437D">
        <w:t xml:space="preserve"> являются: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lastRenderedPageBreak/>
        <w:t>- отчет об исполнении бюджета;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 сведения финансового органа об исполнении бюджета за отчетный период текущего года;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 сведения территориального органа Федеральной службы государственной статистики (при необходимости);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 отчетность главных администраторов средств бюджета;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- отчетность о ходе реализации </w:t>
      </w:r>
      <w:r w:rsidR="009516D9" w:rsidRPr="00A1437D">
        <w:t>муниципальных</w:t>
      </w:r>
      <w:r w:rsidRPr="00A1437D">
        <w:t xml:space="preserve"> программ (при необходимости);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 результаты контрольных и иных мероприятий, осуществляемых КСП, в ходе которых рассматривались вопросы использования средств бюджета;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 данные, получаемые по запросам КСП (при необходимости).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</w:p>
    <w:p w:rsidR="00DB7ECA" w:rsidRPr="00A1437D" w:rsidRDefault="00DB7ECA" w:rsidP="00DB7ECA">
      <w:pPr>
        <w:widowControl w:val="0"/>
        <w:ind w:firstLine="709"/>
        <w:jc w:val="center"/>
        <w:rPr>
          <w:b/>
          <w:snapToGrid w:val="0"/>
        </w:rPr>
      </w:pPr>
      <w:r w:rsidRPr="00A1437D">
        <w:rPr>
          <w:b/>
        </w:rPr>
        <w:t xml:space="preserve">4. Проведение </w:t>
      </w:r>
      <w:r w:rsidRPr="00A1437D">
        <w:rPr>
          <w:b/>
          <w:lang w:eastAsia="en-US"/>
        </w:rPr>
        <w:t>анализ</w:t>
      </w:r>
      <w:r w:rsidRPr="00A1437D">
        <w:rPr>
          <w:b/>
          <w:snapToGrid w:val="0"/>
        </w:rPr>
        <w:t>а исполнения бюджетов</w:t>
      </w:r>
      <w:r w:rsidR="009516D9" w:rsidRPr="00A1437D">
        <w:rPr>
          <w:b/>
          <w:snapToGrid w:val="0"/>
        </w:rPr>
        <w:t>.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center"/>
        <w:rPr>
          <w:b/>
        </w:rPr>
      </w:pPr>
      <w:r w:rsidRPr="00A1437D">
        <w:rPr>
          <w:snapToGrid w:val="0"/>
        </w:rPr>
        <w:t xml:space="preserve"> 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4.1.Анализ</w:t>
      </w:r>
      <w:r w:rsidRPr="00A1437D">
        <w:rPr>
          <w:snapToGrid w:val="0"/>
        </w:rPr>
        <w:t xml:space="preserve"> исполнения бюджетов </w:t>
      </w:r>
      <w:r w:rsidRPr="00A1437D">
        <w:t>проводится в 3 этапа: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 подготовительный этап;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 </w:t>
      </w:r>
      <w:r w:rsidR="009516D9" w:rsidRPr="00A1437D">
        <w:t>анализ исполнения бюджета;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- подготовка и оформление результатов </w:t>
      </w:r>
      <w:r w:rsidRPr="00A1437D">
        <w:rPr>
          <w:lang w:eastAsia="en-US"/>
        </w:rPr>
        <w:t>анализ</w:t>
      </w:r>
      <w:r w:rsidRPr="00A1437D">
        <w:rPr>
          <w:snapToGrid w:val="0"/>
        </w:rPr>
        <w:t>а исполнения бюджет</w:t>
      </w:r>
      <w:r w:rsidR="009516D9" w:rsidRPr="00A1437D">
        <w:rPr>
          <w:snapToGrid w:val="0"/>
        </w:rPr>
        <w:t>а</w:t>
      </w:r>
      <w:r w:rsidRPr="00A1437D">
        <w:rPr>
          <w:snapToGrid w:val="0"/>
        </w:rPr>
        <w:t xml:space="preserve">. 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4.2. В рамках подготовительного этапа осуществляется сбор отчетов и сведений, являющихся информационной основой </w:t>
      </w:r>
      <w:r w:rsidRPr="00A1437D">
        <w:rPr>
          <w:lang w:eastAsia="en-US"/>
        </w:rPr>
        <w:t>анализ</w:t>
      </w:r>
      <w:r w:rsidRPr="00A1437D">
        <w:rPr>
          <w:snapToGrid w:val="0"/>
        </w:rPr>
        <w:t>а исполнения бюджет</w:t>
      </w:r>
      <w:r w:rsidR="009516D9" w:rsidRPr="00A1437D">
        <w:rPr>
          <w:snapToGrid w:val="0"/>
        </w:rPr>
        <w:t>а</w:t>
      </w:r>
      <w:r w:rsidRPr="00A1437D">
        <w:t>, подготовка запросов в финансовый орган и главным администраторам бюджетных средств и иные мероприятия (при необходимости).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4.3. В ходе осуществления </w:t>
      </w:r>
      <w:r w:rsidRPr="00A1437D">
        <w:rPr>
          <w:snapToGrid w:val="0"/>
        </w:rPr>
        <w:t xml:space="preserve">анализа исполнения бюджетов </w:t>
      </w:r>
      <w:r w:rsidRPr="00A1437D">
        <w:t>проверяется соблюдение финансовым органом в ходе исполнения бюджета требований бюджетного законодательства, а также анализируются: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 показатели социально-экономического развития;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 показатели поступления доходов в бюджет;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 показатели исполнения расходов бюджета;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- источники финансирования дефицита бюджета, состояние государственного (муниципального) долга; 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 </w:t>
      </w:r>
      <w:r w:rsidRPr="00A1437D">
        <w:rPr>
          <w:lang w:eastAsia="en-US"/>
        </w:rPr>
        <w:t>другие показатели бюджетной и иной отчетности</w:t>
      </w:r>
      <w:r w:rsidRPr="00A1437D">
        <w:t>.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  <w:rPr>
          <w:b/>
        </w:rPr>
      </w:pPr>
    </w:p>
    <w:p w:rsidR="00DB7ECA" w:rsidRPr="00A1437D" w:rsidRDefault="00DB7ECA" w:rsidP="00DB7ECA">
      <w:pPr>
        <w:ind w:firstLine="709"/>
        <w:jc w:val="center"/>
        <w:rPr>
          <w:b/>
          <w:snapToGrid w:val="0"/>
        </w:rPr>
      </w:pPr>
      <w:r w:rsidRPr="00A1437D">
        <w:rPr>
          <w:b/>
        </w:rPr>
        <w:t xml:space="preserve">5. Подготовка и оформление результатов </w:t>
      </w:r>
      <w:r w:rsidRPr="00A1437D">
        <w:rPr>
          <w:b/>
          <w:lang w:eastAsia="en-US"/>
        </w:rPr>
        <w:t>анализ</w:t>
      </w:r>
      <w:r w:rsidRPr="00A1437D">
        <w:rPr>
          <w:b/>
          <w:snapToGrid w:val="0"/>
        </w:rPr>
        <w:t>а исполнения бюджет</w:t>
      </w:r>
      <w:r w:rsidR="009516D9" w:rsidRPr="00A1437D">
        <w:rPr>
          <w:b/>
          <w:snapToGrid w:val="0"/>
        </w:rPr>
        <w:t>а.</w:t>
      </w:r>
    </w:p>
    <w:p w:rsidR="00DB7ECA" w:rsidRPr="00A1437D" w:rsidRDefault="00DB7ECA" w:rsidP="00DB7ECA">
      <w:pPr>
        <w:ind w:firstLine="709"/>
        <w:jc w:val="center"/>
        <w:rPr>
          <w:b/>
        </w:rPr>
      </w:pPr>
      <w:r w:rsidRPr="00A1437D">
        <w:rPr>
          <w:b/>
          <w:snapToGrid w:val="0"/>
        </w:rPr>
        <w:t xml:space="preserve"> 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По результатам </w:t>
      </w:r>
      <w:r w:rsidRPr="00A1437D">
        <w:rPr>
          <w:snapToGrid w:val="0"/>
          <w:color w:val="000000"/>
          <w:lang w:eastAsia="en-US"/>
        </w:rPr>
        <w:t>анализ</w:t>
      </w:r>
      <w:r w:rsidRPr="00A1437D">
        <w:rPr>
          <w:snapToGrid w:val="0"/>
          <w:color w:val="000000"/>
        </w:rPr>
        <w:t>а исполнения бюджет</w:t>
      </w:r>
      <w:r w:rsidR="009516D9" w:rsidRPr="00A1437D">
        <w:rPr>
          <w:snapToGrid w:val="0"/>
          <w:color w:val="000000"/>
        </w:rPr>
        <w:t>а</w:t>
      </w:r>
      <w:r w:rsidRPr="00A1437D">
        <w:rPr>
          <w:snapToGrid w:val="0"/>
          <w:color w:val="000000"/>
        </w:rPr>
        <w:t xml:space="preserve"> </w:t>
      </w:r>
      <w:r w:rsidRPr="00A1437D">
        <w:t xml:space="preserve">подготавливается: 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 информация о ходе исполнения бюджет</w:t>
      </w:r>
      <w:r w:rsidR="009516D9" w:rsidRPr="00A1437D">
        <w:t>а</w:t>
      </w:r>
      <w:r w:rsidRPr="00A1437D">
        <w:t xml:space="preserve">, которая представляется </w:t>
      </w:r>
      <w:r w:rsidR="009516D9" w:rsidRPr="00A1437D">
        <w:t xml:space="preserve">Совету муниципального </w:t>
      </w:r>
      <w:r w:rsidR="0023609F" w:rsidRPr="00A1437D">
        <w:t>округа</w:t>
      </w:r>
      <w:r w:rsidR="009516D9" w:rsidRPr="00A1437D">
        <w:t>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>- представления КСП и (или) предписания КСП, для рассмотрения и принятия мер по устранению выявленных нарушений и недостатков, предотвращению нанесения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 (при необходимости);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</w:pPr>
      <w:r w:rsidRPr="00A1437D">
        <w:t xml:space="preserve">- предложения о необходимости внесения соответствующих изменений в </w:t>
      </w:r>
      <w:r w:rsidR="009516D9" w:rsidRPr="00A1437D">
        <w:t>решение</w:t>
      </w:r>
      <w:r w:rsidRPr="00A1437D">
        <w:t xml:space="preserve"> о бюджете и иные правовые акты (при необходимости);</w:t>
      </w:r>
    </w:p>
    <w:p w:rsidR="00DB7ECA" w:rsidRPr="00A1437D" w:rsidRDefault="00DB7ECA" w:rsidP="00DB7ECA">
      <w:pPr>
        <w:widowControl w:val="0"/>
        <w:spacing w:line="276" w:lineRule="auto"/>
        <w:ind w:firstLine="709"/>
        <w:jc w:val="both"/>
        <w:rPr>
          <w:b/>
          <w:snapToGrid w:val="0"/>
        </w:rPr>
      </w:pPr>
      <w:r w:rsidRPr="00A1437D">
        <w:t>- информационные письма, которые направляются соответствующим финансовым органам, главным администраторам средств бюджета, иным органам и организациям (при необходимости).</w:t>
      </w:r>
    </w:p>
    <w:p w:rsidR="00E35A75" w:rsidRPr="00A1437D" w:rsidRDefault="00E35A75" w:rsidP="00E35A75">
      <w:pPr>
        <w:tabs>
          <w:tab w:val="left" w:pos="10034"/>
        </w:tabs>
        <w:ind w:right="-31"/>
        <w:jc w:val="center"/>
        <w:rPr>
          <w:b/>
          <w:spacing w:val="-1"/>
        </w:rPr>
      </w:pPr>
    </w:p>
    <w:sectPr w:rsidR="00E35A75" w:rsidRPr="00A1437D" w:rsidSect="00832F5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102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2A" w:rsidRDefault="0008422A">
      <w:r>
        <w:separator/>
      </w:r>
    </w:p>
  </w:endnote>
  <w:endnote w:type="continuationSeparator" w:id="0">
    <w:p w:rsidR="0008422A" w:rsidRDefault="0008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6D9" w:rsidRDefault="009516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2A" w:rsidRDefault="0008422A">
      <w:r>
        <w:separator/>
      </w:r>
    </w:p>
  </w:footnote>
  <w:footnote w:type="continuationSeparator" w:id="0">
    <w:p w:rsidR="0008422A" w:rsidRDefault="0008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3F" w:rsidRDefault="00E86C19" w:rsidP="00F53C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7B3F" w:rsidRDefault="0008422A" w:rsidP="00F53CE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3F" w:rsidRDefault="00E86C19" w:rsidP="000A3D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37D">
      <w:rPr>
        <w:rStyle w:val="a5"/>
        <w:noProof/>
      </w:rPr>
      <w:t>2</w:t>
    </w:r>
    <w:r>
      <w:rPr>
        <w:rStyle w:val="a5"/>
      </w:rPr>
      <w:fldChar w:fldCharType="end"/>
    </w:r>
  </w:p>
  <w:p w:rsidR="00F57B3F" w:rsidRDefault="0008422A" w:rsidP="00F53CE2">
    <w:pPr>
      <w:pStyle w:val="a3"/>
      <w:framePr w:wrap="around" w:vAnchor="text" w:hAnchor="margin" w:xAlign="right" w:y="1"/>
      <w:rPr>
        <w:rStyle w:val="a5"/>
      </w:rPr>
    </w:pPr>
  </w:p>
  <w:p w:rsidR="00F57B3F" w:rsidRDefault="0008422A" w:rsidP="00F53CE2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B3F" w:rsidRDefault="0008422A" w:rsidP="002C5A8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926"/>
    <w:multiLevelType w:val="hybridMultilevel"/>
    <w:tmpl w:val="9AEE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BC"/>
    <w:rsid w:val="000001CC"/>
    <w:rsid w:val="00000785"/>
    <w:rsid w:val="0000086C"/>
    <w:rsid w:val="00001DC3"/>
    <w:rsid w:val="00001F53"/>
    <w:rsid w:val="00002D4A"/>
    <w:rsid w:val="000049AC"/>
    <w:rsid w:val="00010019"/>
    <w:rsid w:val="000102F0"/>
    <w:rsid w:val="0001032A"/>
    <w:rsid w:val="00011A70"/>
    <w:rsid w:val="0001201B"/>
    <w:rsid w:val="00017FA7"/>
    <w:rsid w:val="00021C8C"/>
    <w:rsid w:val="0002236B"/>
    <w:rsid w:val="00023151"/>
    <w:rsid w:val="00023A58"/>
    <w:rsid w:val="00023F79"/>
    <w:rsid w:val="000244D4"/>
    <w:rsid w:val="00024EDF"/>
    <w:rsid w:val="00024FB6"/>
    <w:rsid w:val="000250A3"/>
    <w:rsid w:val="00025C56"/>
    <w:rsid w:val="00025D76"/>
    <w:rsid w:val="000324A2"/>
    <w:rsid w:val="0003531D"/>
    <w:rsid w:val="00036A2B"/>
    <w:rsid w:val="00036CEF"/>
    <w:rsid w:val="00036EFA"/>
    <w:rsid w:val="000378B2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47E91"/>
    <w:rsid w:val="0005070D"/>
    <w:rsid w:val="00051816"/>
    <w:rsid w:val="00052045"/>
    <w:rsid w:val="00052A3D"/>
    <w:rsid w:val="00052C79"/>
    <w:rsid w:val="00052F06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66DFD"/>
    <w:rsid w:val="000701CA"/>
    <w:rsid w:val="0007021B"/>
    <w:rsid w:val="00070D1B"/>
    <w:rsid w:val="000718DD"/>
    <w:rsid w:val="00071A70"/>
    <w:rsid w:val="0007230B"/>
    <w:rsid w:val="000726E5"/>
    <w:rsid w:val="000732F5"/>
    <w:rsid w:val="00074EBA"/>
    <w:rsid w:val="0007512D"/>
    <w:rsid w:val="0007535F"/>
    <w:rsid w:val="00076FA5"/>
    <w:rsid w:val="00077BAA"/>
    <w:rsid w:val="00081606"/>
    <w:rsid w:val="00081B01"/>
    <w:rsid w:val="00081B67"/>
    <w:rsid w:val="00082326"/>
    <w:rsid w:val="00082DD5"/>
    <w:rsid w:val="0008305E"/>
    <w:rsid w:val="000836A4"/>
    <w:rsid w:val="0008422A"/>
    <w:rsid w:val="000852E4"/>
    <w:rsid w:val="000864AD"/>
    <w:rsid w:val="0008761B"/>
    <w:rsid w:val="000876A6"/>
    <w:rsid w:val="00087CC8"/>
    <w:rsid w:val="00090415"/>
    <w:rsid w:val="00090C06"/>
    <w:rsid w:val="000929E6"/>
    <w:rsid w:val="000945A5"/>
    <w:rsid w:val="0009473C"/>
    <w:rsid w:val="00094D9D"/>
    <w:rsid w:val="00095D1F"/>
    <w:rsid w:val="000962B0"/>
    <w:rsid w:val="000964C1"/>
    <w:rsid w:val="000A129D"/>
    <w:rsid w:val="000A3404"/>
    <w:rsid w:val="000A35FF"/>
    <w:rsid w:val="000A5BF5"/>
    <w:rsid w:val="000A5D6C"/>
    <w:rsid w:val="000A7300"/>
    <w:rsid w:val="000A787B"/>
    <w:rsid w:val="000B0559"/>
    <w:rsid w:val="000B09BD"/>
    <w:rsid w:val="000B2E0E"/>
    <w:rsid w:val="000B30B7"/>
    <w:rsid w:val="000B4578"/>
    <w:rsid w:val="000B4937"/>
    <w:rsid w:val="000B4B86"/>
    <w:rsid w:val="000B4C0A"/>
    <w:rsid w:val="000B515E"/>
    <w:rsid w:val="000B54E8"/>
    <w:rsid w:val="000B74D3"/>
    <w:rsid w:val="000B7BC4"/>
    <w:rsid w:val="000C0363"/>
    <w:rsid w:val="000C1253"/>
    <w:rsid w:val="000C2084"/>
    <w:rsid w:val="000C3831"/>
    <w:rsid w:val="000C3A77"/>
    <w:rsid w:val="000C5C2D"/>
    <w:rsid w:val="000C65EA"/>
    <w:rsid w:val="000C6E8E"/>
    <w:rsid w:val="000C74C4"/>
    <w:rsid w:val="000D05F3"/>
    <w:rsid w:val="000D0627"/>
    <w:rsid w:val="000D3FF7"/>
    <w:rsid w:val="000D449B"/>
    <w:rsid w:val="000D49C5"/>
    <w:rsid w:val="000E0016"/>
    <w:rsid w:val="000E177D"/>
    <w:rsid w:val="000E1919"/>
    <w:rsid w:val="000E3108"/>
    <w:rsid w:val="000E3350"/>
    <w:rsid w:val="000E34E1"/>
    <w:rsid w:val="000E3CCF"/>
    <w:rsid w:val="000E4F43"/>
    <w:rsid w:val="000E55DF"/>
    <w:rsid w:val="000E5935"/>
    <w:rsid w:val="000E61C3"/>
    <w:rsid w:val="000E7B08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2DE9"/>
    <w:rsid w:val="001048F1"/>
    <w:rsid w:val="00106536"/>
    <w:rsid w:val="00106597"/>
    <w:rsid w:val="001067C3"/>
    <w:rsid w:val="001102EE"/>
    <w:rsid w:val="001118EF"/>
    <w:rsid w:val="0011208B"/>
    <w:rsid w:val="0011262E"/>
    <w:rsid w:val="00112CAA"/>
    <w:rsid w:val="00113C0A"/>
    <w:rsid w:val="00116725"/>
    <w:rsid w:val="0011688E"/>
    <w:rsid w:val="00116E46"/>
    <w:rsid w:val="00117304"/>
    <w:rsid w:val="001176A1"/>
    <w:rsid w:val="001204AC"/>
    <w:rsid w:val="001208A7"/>
    <w:rsid w:val="00121542"/>
    <w:rsid w:val="00123B04"/>
    <w:rsid w:val="00124E32"/>
    <w:rsid w:val="00126DA2"/>
    <w:rsid w:val="0012797F"/>
    <w:rsid w:val="001306C8"/>
    <w:rsid w:val="00130DF3"/>
    <w:rsid w:val="0013238A"/>
    <w:rsid w:val="00132B88"/>
    <w:rsid w:val="0013320E"/>
    <w:rsid w:val="00133350"/>
    <w:rsid w:val="00133390"/>
    <w:rsid w:val="001338E2"/>
    <w:rsid w:val="00134457"/>
    <w:rsid w:val="00134B5F"/>
    <w:rsid w:val="001356DF"/>
    <w:rsid w:val="00136A3A"/>
    <w:rsid w:val="001373C2"/>
    <w:rsid w:val="001379F5"/>
    <w:rsid w:val="00137B55"/>
    <w:rsid w:val="00137B74"/>
    <w:rsid w:val="00137BFE"/>
    <w:rsid w:val="00140807"/>
    <w:rsid w:val="00141123"/>
    <w:rsid w:val="001427D7"/>
    <w:rsid w:val="001429E3"/>
    <w:rsid w:val="00142CD6"/>
    <w:rsid w:val="00142E7F"/>
    <w:rsid w:val="00143B5C"/>
    <w:rsid w:val="00144448"/>
    <w:rsid w:val="00144772"/>
    <w:rsid w:val="0014682D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2F94"/>
    <w:rsid w:val="0016359E"/>
    <w:rsid w:val="00164F90"/>
    <w:rsid w:val="00165308"/>
    <w:rsid w:val="00165F9C"/>
    <w:rsid w:val="001660AF"/>
    <w:rsid w:val="001663D1"/>
    <w:rsid w:val="001668F1"/>
    <w:rsid w:val="00167A1E"/>
    <w:rsid w:val="00167CC6"/>
    <w:rsid w:val="00170B5D"/>
    <w:rsid w:val="00171F66"/>
    <w:rsid w:val="001744E6"/>
    <w:rsid w:val="0017498A"/>
    <w:rsid w:val="00174D7D"/>
    <w:rsid w:val="00175101"/>
    <w:rsid w:val="001760C8"/>
    <w:rsid w:val="0017623D"/>
    <w:rsid w:val="001771D0"/>
    <w:rsid w:val="00180F6F"/>
    <w:rsid w:val="00181FB4"/>
    <w:rsid w:val="001866A9"/>
    <w:rsid w:val="00187E66"/>
    <w:rsid w:val="0019009A"/>
    <w:rsid w:val="001902A4"/>
    <w:rsid w:val="001920B2"/>
    <w:rsid w:val="001922FB"/>
    <w:rsid w:val="00192751"/>
    <w:rsid w:val="00192F4F"/>
    <w:rsid w:val="001935F9"/>
    <w:rsid w:val="00194DC5"/>
    <w:rsid w:val="00195145"/>
    <w:rsid w:val="00195E45"/>
    <w:rsid w:val="00196F46"/>
    <w:rsid w:val="00197EC3"/>
    <w:rsid w:val="00197F68"/>
    <w:rsid w:val="001A0652"/>
    <w:rsid w:val="001A08A6"/>
    <w:rsid w:val="001A0E65"/>
    <w:rsid w:val="001A1C3B"/>
    <w:rsid w:val="001A1E3D"/>
    <w:rsid w:val="001A2ACB"/>
    <w:rsid w:val="001A35F8"/>
    <w:rsid w:val="001A37AA"/>
    <w:rsid w:val="001A3C97"/>
    <w:rsid w:val="001A4461"/>
    <w:rsid w:val="001A6936"/>
    <w:rsid w:val="001A6C93"/>
    <w:rsid w:val="001A71B8"/>
    <w:rsid w:val="001B099B"/>
    <w:rsid w:val="001B1008"/>
    <w:rsid w:val="001B111F"/>
    <w:rsid w:val="001B2F3D"/>
    <w:rsid w:val="001B3AA9"/>
    <w:rsid w:val="001B4145"/>
    <w:rsid w:val="001B5C7E"/>
    <w:rsid w:val="001B5DAF"/>
    <w:rsid w:val="001C0206"/>
    <w:rsid w:val="001C222A"/>
    <w:rsid w:val="001C6072"/>
    <w:rsid w:val="001D1400"/>
    <w:rsid w:val="001D1ABA"/>
    <w:rsid w:val="001D3C09"/>
    <w:rsid w:val="001D3FDA"/>
    <w:rsid w:val="001D43D7"/>
    <w:rsid w:val="001D66A0"/>
    <w:rsid w:val="001D79C8"/>
    <w:rsid w:val="001E08C2"/>
    <w:rsid w:val="001E0B62"/>
    <w:rsid w:val="001E0CAC"/>
    <w:rsid w:val="001E1006"/>
    <w:rsid w:val="001E1178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70E7"/>
    <w:rsid w:val="002017DC"/>
    <w:rsid w:val="00201A54"/>
    <w:rsid w:val="00202DE8"/>
    <w:rsid w:val="0020718C"/>
    <w:rsid w:val="0021125B"/>
    <w:rsid w:val="00211CF5"/>
    <w:rsid w:val="00214F8E"/>
    <w:rsid w:val="00215CD3"/>
    <w:rsid w:val="00217B7F"/>
    <w:rsid w:val="00220A96"/>
    <w:rsid w:val="00222144"/>
    <w:rsid w:val="0022277C"/>
    <w:rsid w:val="0022297F"/>
    <w:rsid w:val="00223435"/>
    <w:rsid w:val="00223450"/>
    <w:rsid w:val="00223DC1"/>
    <w:rsid w:val="002241CA"/>
    <w:rsid w:val="0022491A"/>
    <w:rsid w:val="00225049"/>
    <w:rsid w:val="00225516"/>
    <w:rsid w:val="002258D1"/>
    <w:rsid w:val="0022639B"/>
    <w:rsid w:val="00226DC7"/>
    <w:rsid w:val="00227F23"/>
    <w:rsid w:val="00230A4B"/>
    <w:rsid w:val="00232877"/>
    <w:rsid w:val="0023303D"/>
    <w:rsid w:val="002349D1"/>
    <w:rsid w:val="00234DF3"/>
    <w:rsid w:val="00235D8B"/>
    <w:rsid w:val="0023609F"/>
    <w:rsid w:val="00236B19"/>
    <w:rsid w:val="00236E90"/>
    <w:rsid w:val="002373B1"/>
    <w:rsid w:val="00237780"/>
    <w:rsid w:val="002377DE"/>
    <w:rsid w:val="00237DA2"/>
    <w:rsid w:val="002411F5"/>
    <w:rsid w:val="002412BC"/>
    <w:rsid w:val="0024178A"/>
    <w:rsid w:val="00242331"/>
    <w:rsid w:val="00242416"/>
    <w:rsid w:val="00243987"/>
    <w:rsid w:val="002447DF"/>
    <w:rsid w:val="00245368"/>
    <w:rsid w:val="00245807"/>
    <w:rsid w:val="00245C92"/>
    <w:rsid w:val="00246236"/>
    <w:rsid w:val="00246775"/>
    <w:rsid w:val="0024702B"/>
    <w:rsid w:val="00247D58"/>
    <w:rsid w:val="002508FF"/>
    <w:rsid w:val="00250F0C"/>
    <w:rsid w:val="00251DC7"/>
    <w:rsid w:val="002522DC"/>
    <w:rsid w:val="00252342"/>
    <w:rsid w:val="0025486C"/>
    <w:rsid w:val="002577DA"/>
    <w:rsid w:val="00257FDB"/>
    <w:rsid w:val="00261A47"/>
    <w:rsid w:val="0026338D"/>
    <w:rsid w:val="002633ED"/>
    <w:rsid w:val="00263A08"/>
    <w:rsid w:val="002656C8"/>
    <w:rsid w:val="0026686A"/>
    <w:rsid w:val="002720E4"/>
    <w:rsid w:val="00272EFE"/>
    <w:rsid w:val="00273033"/>
    <w:rsid w:val="0027417C"/>
    <w:rsid w:val="0027614A"/>
    <w:rsid w:val="002770D7"/>
    <w:rsid w:val="002779EA"/>
    <w:rsid w:val="00277CC5"/>
    <w:rsid w:val="00277FFB"/>
    <w:rsid w:val="00280A71"/>
    <w:rsid w:val="00282D25"/>
    <w:rsid w:val="00282FBF"/>
    <w:rsid w:val="00284EC2"/>
    <w:rsid w:val="00284F97"/>
    <w:rsid w:val="002862E2"/>
    <w:rsid w:val="00286CF5"/>
    <w:rsid w:val="00287B90"/>
    <w:rsid w:val="00287F70"/>
    <w:rsid w:val="002901C7"/>
    <w:rsid w:val="00290D6F"/>
    <w:rsid w:val="00292174"/>
    <w:rsid w:val="00292AF3"/>
    <w:rsid w:val="00294D06"/>
    <w:rsid w:val="0029500A"/>
    <w:rsid w:val="00295146"/>
    <w:rsid w:val="0029602D"/>
    <w:rsid w:val="00296B3E"/>
    <w:rsid w:val="00297022"/>
    <w:rsid w:val="0029750A"/>
    <w:rsid w:val="00297CB7"/>
    <w:rsid w:val="002A05F3"/>
    <w:rsid w:val="002A0A71"/>
    <w:rsid w:val="002A162C"/>
    <w:rsid w:val="002A30AD"/>
    <w:rsid w:val="002A32AA"/>
    <w:rsid w:val="002A4946"/>
    <w:rsid w:val="002A5A51"/>
    <w:rsid w:val="002A6158"/>
    <w:rsid w:val="002A6396"/>
    <w:rsid w:val="002A63A7"/>
    <w:rsid w:val="002A71AA"/>
    <w:rsid w:val="002B0258"/>
    <w:rsid w:val="002B041A"/>
    <w:rsid w:val="002B0CD3"/>
    <w:rsid w:val="002B22C8"/>
    <w:rsid w:val="002B262F"/>
    <w:rsid w:val="002B3119"/>
    <w:rsid w:val="002B461C"/>
    <w:rsid w:val="002B4F58"/>
    <w:rsid w:val="002B6502"/>
    <w:rsid w:val="002C066E"/>
    <w:rsid w:val="002C0AB7"/>
    <w:rsid w:val="002C10B5"/>
    <w:rsid w:val="002C11BA"/>
    <w:rsid w:val="002C1C33"/>
    <w:rsid w:val="002C3228"/>
    <w:rsid w:val="002C40D7"/>
    <w:rsid w:val="002C54CB"/>
    <w:rsid w:val="002C603C"/>
    <w:rsid w:val="002C6A66"/>
    <w:rsid w:val="002C6E01"/>
    <w:rsid w:val="002C7259"/>
    <w:rsid w:val="002C79F1"/>
    <w:rsid w:val="002D3049"/>
    <w:rsid w:val="002D4A96"/>
    <w:rsid w:val="002D4E19"/>
    <w:rsid w:val="002D53A8"/>
    <w:rsid w:val="002D6037"/>
    <w:rsid w:val="002D6B68"/>
    <w:rsid w:val="002E0371"/>
    <w:rsid w:val="002E1EA4"/>
    <w:rsid w:val="002E23F1"/>
    <w:rsid w:val="002E28F7"/>
    <w:rsid w:val="002E3FD0"/>
    <w:rsid w:val="002E40E9"/>
    <w:rsid w:val="002E5643"/>
    <w:rsid w:val="002E65F5"/>
    <w:rsid w:val="002E6A06"/>
    <w:rsid w:val="002E7FD4"/>
    <w:rsid w:val="002F0475"/>
    <w:rsid w:val="002F3759"/>
    <w:rsid w:val="002F3940"/>
    <w:rsid w:val="002F4249"/>
    <w:rsid w:val="002F442D"/>
    <w:rsid w:val="002F457B"/>
    <w:rsid w:val="002F4773"/>
    <w:rsid w:val="002F5C53"/>
    <w:rsid w:val="002F6492"/>
    <w:rsid w:val="003005C7"/>
    <w:rsid w:val="00300DB0"/>
    <w:rsid w:val="003012F1"/>
    <w:rsid w:val="003020F4"/>
    <w:rsid w:val="00302204"/>
    <w:rsid w:val="00302B67"/>
    <w:rsid w:val="00302EB9"/>
    <w:rsid w:val="00303989"/>
    <w:rsid w:val="00304109"/>
    <w:rsid w:val="0030648D"/>
    <w:rsid w:val="0030726A"/>
    <w:rsid w:val="0031043A"/>
    <w:rsid w:val="00310CEC"/>
    <w:rsid w:val="003110FA"/>
    <w:rsid w:val="00313ABB"/>
    <w:rsid w:val="00316F05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2CE"/>
    <w:rsid w:val="0033185A"/>
    <w:rsid w:val="00332515"/>
    <w:rsid w:val="00332EE6"/>
    <w:rsid w:val="00333135"/>
    <w:rsid w:val="003337DC"/>
    <w:rsid w:val="00334D44"/>
    <w:rsid w:val="00335317"/>
    <w:rsid w:val="003356A2"/>
    <w:rsid w:val="00336AE0"/>
    <w:rsid w:val="00337E91"/>
    <w:rsid w:val="00340113"/>
    <w:rsid w:val="00340256"/>
    <w:rsid w:val="003413CD"/>
    <w:rsid w:val="003413E6"/>
    <w:rsid w:val="0034179B"/>
    <w:rsid w:val="0034318C"/>
    <w:rsid w:val="00344020"/>
    <w:rsid w:val="00345BC3"/>
    <w:rsid w:val="00345C5A"/>
    <w:rsid w:val="0034718F"/>
    <w:rsid w:val="003475ED"/>
    <w:rsid w:val="0035057B"/>
    <w:rsid w:val="0035113C"/>
    <w:rsid w:val="00351D5E"/>
    <w:rsid w:val="00352F5E"/>
    <w:rsid w:val="003549E0"/>
    <w:rsid w:val="00355B05"/>
    <w:rsid w:val="00357613"/>
    <w:rsid w:val="00361946"/>
    <w:rsid w:val="00362792"/>
    <w:rsid w:val="00363037"/>
    <w:rsid w:val="00363E6D"/>
    <w:rsid w:val="003650D2"/>
    <w:rsid w:val="0036568A"/>
    <w:rsid w:val="003670A7"/>
    <w:rsid w:val="0036712E"/>
    <w:rsid w:val="003706C0"/>
    <w:rsid w:val="0037077D"/>
    <w:rsid w:val="00370E2A"/>
    <w:rsid w:val="0037212F"/>
    <w:rsid w:val="003723AD"/>
    <w:rsid w:val="00373E11"/>
    <w:rsid w:val="00375C37"/>
    <w:rsid w:val="00377835"/>
    <w:rsid w:val="00380C0F"/>
    <w:rsid w:val="003819AB"/>
    <w:rsid w:val="00381DFA"/>
    <w:rsid w:val="003821C5"/>
    <w:rsid w:val="003826EA"/>
    <w:rsid w:val="00383F32"/>
    <w:rsid w:val="00384D29"/>
    <w:rsid w:val="0038564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E30"/>
    <w:rsid w:val="00396650"/>
    <w:rsid w:val="00397147"/>
    <w:rsid w:val="003A0B14"/>
    <w:rsid w:val="003A217B"/>
    <w:rsid w:val="003A26C7"/>
    <w:rsid w:val="003A299D"/>
    <w:rsid w:val="003A3F96"/>
    <w:rsid w:val="003A4E3A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6B9B"/>
    <w:rsid w:val="003B7ACF"/>
    <w:rsid w:val="003C007F"/>
    <w:rsid w:val="003C1C16"/>
    <w:rsid w:val="003C3656"/>
    <w:rsid w:val="003C3E41"/>
    <w:rsid w:val="003C432A"/>
    <w:rsid w:val="003C5BE6"/>
    <w:rsid w:val="003C5E99"/>
    <w:rsid w:val="003C63C0"/>
    <w:rsid w:val="003C6D1C"/>
    <w:rsid w:val="003C70FA"/>
    <w:rsid w:val="003C7206"/>
    <w:rsid w:val="003D01CA"/>
    <w:rsid w:val="003D1A7A"/>
    <w:rsid w:val="003D2657"/>
    <w:rsid w:val="003D2C18"/>
    <w:rsid w:val="003D3442"/>
    <w:rsid w:val="003D4482"/>
    <w:rsid w:val="003D491B"/>
    <w:rsid w:val="003D702C"/>
    <w:rsid w:val="003D7379"/>
    <w:rsid w:val="003D767B"/>
    <w:rsid w:val="003E4F36"/>
    <w:rsid w:val="003E5675"/>
    <w:rsid w:val="003E578A"/>
    <w:rsid w:val="003E5E55"/>
    <w:rsid w:val="003E784A"/>
    <w:rsid w:val="003F09B2"/>
    <w:rsid w:val="003F209E"/>
    <w:rsid w:val="003F2C2D"/>
    <w:rsid w:val="003F30BB"/>
    <w:rsid w:val="003F3ECD"/>
    <w:rsid w:val="003F596A"/>
    <w:rsid w:val="003F62C7"/>
    <w:rsid w:val="003F63E8"/>
    <w:rsid w:val="003F6543"/>
    <w:rsid w:val="003F7A6C"/>
    <w:rsid w:val="003F7CB9"/>
    <w:rsid w:val="00400ED5"/>
    <w:rsid w:val="00402AB0"/>
    <w:rsid w:val="00403342"/>
    <w:rsid w:val="0040436F"/>
    <w:rsid w:val="00404A69"/>
    <w:rsid w:val="0040596B"/>
    <w:rsid w:val="00405A5B"/>
    <w:rsid w:val="00405E51"/>
    <w:rsid w:val="0040685F"/>
    <w:rsid w:val="00407AE4"/>
    <w:rsid w:val="00410832"/>
    <w:rsid w:val="00411347"/>
    <w:rsid w:val="004119CD"/>
    <w:rsid w:val="00411EEE"/>
    <w:rsid w:val="004142C9"/>
    <w:rsid w:val="00414EFF"/>
    <w:rsid w:val="00416795"/>
    <w:rsid w:val="00416A5E"/>
    <w:rsid w:val="00416D60"/>
    <w:rsid w:val="004173E6"/>
    <w:rsid w:val="004179A0"/>
    <w:rsid w:val="00417BD7"/>
    <w:rsid w:val="00417DC7"/>
    <w:rsid w:val="00417E6D"/>
    <w:rsid w:val="00420A39"/>
    <w:rsid w:val="00421210"/>
    <w:rsid w:val="00421917"/>
    <w:rsid w:val="00422273"/>
    <w:rsid w:val="00423060"/>
    <w:rsid w:val="004232A7"/>
    <w:rsid w:val="00423F1C"/>
    <w:rsid w:val="004251D0"/>
    <w:rsid w:val="00426457"/>
    <w:rsid w:val="00430C6E"/>
    <w:rsid w:val="00430D9F"/>
    <w:rsid w:val="0043108A"/>
    <w:rsid w:val="004318BB"/>
    <w:rsid w:val="00431F34"/>
    <w:rsid w:val="0043234C"/>
    <w:rsid w:val="00432640"/>
    <w:rsid w:val="00432EDE"/>
    <w:rsid w:val="004334CD"/>
    <w:rsid w:val="00433D3F"/>
    <w:rsid w:val="00433DB4"/>
    <w:rsid w:val="004340A9"/>
    <w:rsid w:val="00434302"/>
    <w:rsid w:val="00434992"/>
    <w:rsid w:val="00434DC3"/>
    <w:rsid w:val="0043545B"/>
    <w:rsid w:val="0043701D"/>
    <w:rsid w:val="00441B09"/>
    <w:rsid w:val="0044489C"/>
    <w:rsid w:val="00445C91"/>
    <w:rsid w:val="00446E22"/>
    <w:rsid w:val="00447FF0"/>
    <w:rsid w:val="004515D2"/>
    <w:rsid w:val="00451BF8"/>
    <w:rsid w:val="004520FA"/>
    <w:rsid w:val="00452EA5"/>
    <w:rsid w:val="00452FDB"/>
    <w:rsid w:val="00452FE6"/>
    <w:rsid w:val="004531DC"/>
    <w:rsid w:val="00455985"/>
    <w:rsid w:val="004562D0"/>
    <w:rsid w:val="0045636B"/>
    <w:rsid w:val="00457B54"/>
    <w:rsid w:val="0046066B"/>
    <w:rsid w:val="0046243E"/>
    <w:rsid w:val="0046439F"/>
    <w:rsid w:val="004658C8"/>
    <w:rsid w:val="00470B6A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741"/>
    <w:rsid w:val="00480F54"/>
    <w:rsid w:val="00482777"/>
    <w:rsid w:val="004831A3"/>
    <w:rsid w:val="00483BDF"/>
    <w:rsid w:val="004849D0"/>
    <w:rsid w:val="00484E5C"/>
    <w:rsid w:val="00486595"/>
    <w:rsid w:val="0048740E"/>
    <w:rsid w:val="004878A8"/>
    <w:rsid w:val="00487D16"/>
    <w:rsid w:val="0049206A"/>
    <w:rsid w:val="00492459"/>
    <w:rsid w:val="00492777"/>
    <w:rsid w:val="00492885"/>
    <w:rsid w:val="00492C78"/>
    <w:rsid w:val="00496B3A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029"/>
    <w:rsid w:val="004A5DFD"/>
    <w:rsid w:val="004A7161"/>
    <w:rsid w:val="004B0079"/>
    <w:rsid w:val="004B16B5"/>
    <w:rsid w:val="004B1BF7"/>
    <w:rsid w:val="004B2020"/>
    <w:rsid w:val="004B2DC1"/>
    <w:rsid w:val="004B36CB"/>
    <w:rsid w:val="004B4568"/>
    <w:rsid w:val="004B45A4"/>
    <w:rsid w:val="004B59AE"/>
    <w:rsid w:val="004B724D"/>
    <w:rsid w:val="004C0665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4004"/>
    <w:rsid w:val="004D4031"/>
    <w:rsid w:val="004D725D"/>
    <w:rsid w:val="004D773C"/>
    <w:rsid w:val="004D7D61"/>
    <w:rsid w:val="004E0031"/>
    <w:rsid w:val="004E041F"/>
    <w:rsid w:val="004E05D1"/>
    <w:rsid w:val="004E12C9"/>
    <w:rsid w:val="004E1365"/>
    <w:rsid w:val="004E1B07"/>
    <w:rsid w:val="004E244E"/>
    <w:rsid w:val="004E2D5B"/>
    <w:rsid w:val="004E2EF4"/>
    <w:rsid w:val="004E38A8"/>
    <w:rsid w:val="004E3A19"/>
    <w:rsid w:val="004E42AD"/>
    <w:rsid w:val="004E4323"/>
    <w:rsid w:val="004E5D18"/>
    <w:rsid w:val="004E77A2"/>
    <w:rsid w:val="004F1125"/>
    <w:rsid w:val="004F1645"/>
    <w:rsid w:val="004F2534"/>
    <w:rsid w:val="004F3AFC"/>
    <w:rsid w:val="004F3FD3"/>
    <w:rsid w:val="004F4408"/>
    <w:rsid w:val="004F4CDE"/>
    <w:rsid w:val="004F4E16"/>
    <w:rsid w:val="004F5B62"/>
    <w:rsid w:val="004F6084"/>
    <w:rsid w:val="004F6E0C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465A"/>
    <w:rsid w:val="005150A8"/>
    <w:rsid w:val="00516244"/>
    <w:rsid w:val="00516532"/>
    <w:rsid w:val="00517551"/>
    <w:rsid w:val="00520916"/>
    <w:rsid w:val="00526B2F"/>
    <w:rsid w:val="005310A7"/>
    <w:rsid w:val="0053245F"/>
    <w:rsid w:val="00533DC7"/>
    <w:rsid w:val="005341E3"/>
    <w:rsid w:val="00534858"/>
    <w:rsid w:val="0053547C"/>
    <w:rsid w:val="00535B42"/>
    <w:rsid w:val="0053615C"/>
    <w:rsid w:val="00537FA2"/>
    <w:rsid w:val="00541382"/>
    <w:rsid w:val="00541766"/>
    <w:rsid w:val="0054275E"/>
    <w:rsid w:val="00544AB4"/>
    <w:rsid w:val="00544B68"/>
    <w:rsid w:val="00546FBB"/>
    <w:rsid w:val="0055046F"/>
    <w:rsid w:val="00552851"/>
    <w:rsid w:val="00552DBE"/>
    <w:rsid w:val="00556E8D"/>
    <w:rsid w:val="00556F43"/>
    <w:rsid w:val="00557192"/>
    <w:rsid w:val="00560536"/>
    <w:rsid w:val="0056202B"/>
    <w:rsid w:val="005625EF"/>
    <w:rsid w:val="005642F6"/>
    <w:rsid w:val="00565CCD"/>
    <w:rsid w:val="00570495"/>
    <w:rsid w:val="00571BA8"/>
    <w:rsid w:val="00572785"/>
    <w:rsid w:val="005751FD"/>
    <w:rsid w:val="0057675B"/>
    <w:rsid w:val="0057727F"/>
    <w:rsid w:val="00580452"/>
    <w:rsid w:val="005811DB"/>
    <w:rsid w:val="00581511"/>
    <w:rsid w:val="0058206F"/>
    <w:rsid w:val="00582D2C"/>
    <w:rsid w:val="005854FC"/>
    <w:rsid w:val="005857B1"/>
    <w:rsid w:val="00585E1C"/>
    <w:rsid w:val="00586869"/>
    <w:rsid w:val="00587B38"/>
    <w:rsid w:val="00591023"/>
    <w:rsid w:val="00593339"/>
    <w:rsid w:val="0059405A"/>
    <w:rsid w:val="0059422D"/>
    <w:rsid w:val="00594D8E"/>
    <w:rsid w:val="005959A5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29D4"/>
    <w:rsid w:val="005B3FED"/>
    <w:rsid w:val="005B4FE0"/>
    <w:rsid w:val="005B7877"/>
    <w:rsid w:val="005C060A"/>
    <w:rsid w:val="005C08A4"/>
    <w:rsid w:val="005C1F07"/>
    <w:rsid w:val="005C2245"/>
    <w:rsid w:val="005C2D33"/>
    <w:rsid w:val="005C54BB"/>
    <w:rsid w:val="005C57AE"/>
    <w:rsid w:val="005C5B36"/>
    <w:rsid w:val="005C639C"/>
    <w:rsid w:val="005C6B95"/>
    <w:rsid w:val="005C7230"/>
    <w:rsid w:val="005D0CA6"/>
    <w:rsid w:val="005D0FD7"/>
    <w:rsid w:val="005D1409"/>
    <w:rsid w:val="005D196A"/>
    <w:rsid w:val="005D1A3E"/>
    <w:rsid w:val="005D1A63"/>
    <w:rsid w:val="005D2634"/>
    <w:rsid w:val="005D303B"/>
    <w:rsid w:val="005D34F0"/>
    <w:rsid w:val="005D37DD"/>
    <w:rsid w:val="005D4086"/>
    <w:rsid w:val="005D4B15"/>
    <w:rsid w:val="005D4D0E"/>
    <w:rsid w:val="005D6805"/>
    <w:rsid w:val="005E23F6"/>
    <w:rsid w:val="005E2BC7"/>
    <w:rsid w:val="005E32C7"/>
    <w:rsid w:val="005E3F1E"/>
    <w:rsid w:val="005E4CAD"/>
    <w:rsid w:val="005E6E56"/>
    <w:rsid w:val="005E71BD"/>
    <w:rsid w:val="005E7CE2"/>
    <w:rsid w:val="005F3057"/>
    <w:rsid w:val="005F56CB"/>
    <w:rsid w:val="005F59F9"/>
    <w:rsid w:val="005F7916"/>
    <w:rsid w:val="00600787"/>
    <w:rsid w:val="00600DD8"/>
    <w:rsid w:val="0060104C"/>
    <w:rsid w:val="006036EB"/>
    <w:rsid w:val="0060424A"/>
    <w:rsid w:val="006054E8"/>
    <w:rsid w:val="00606FAA"/>
    <w:rsid w:val="0061069A"/>
    <w:rsid w:val="00610A46"/>
    <w:rsid w:val="0061233B"/>
    <w:rsid w:val="00612ED1"/>
    <w:rsid w:val="00613194"/>
    <w:rsid w:val="0061394F"/>
    <w:rsid w:val="00613E33"/>
    <w:rsid w:val="006141BD"/>
    <w:rsid w:val="006146F7"/>
    <w:rsid w:val="006158AF"/>
    <w:rsid w:val="00615CF6"/>
    <w:rsid w:val="0061771C"/>
    <w:rsid w:val="006211D2"/>
    <w:rsid w:val="00621320"/>
    <w:rsid w:val="006213B5"/>
    <w:rsid w:val="0062170D"/>
    <w:rsid w:val="006220E2"/>
    <w:rsid w:val="006232A0"/>
    <w:rsid w:val="006243BE"/>
    <w:rsid w:val="00624BE4"/>
    <w:rsid w:val="00624D3F"/>
    <w:rsid w:val="0062509B"/>
    <w:rsid w:val="006252D7"/>
    <w:rsid w:val="0062783A"/>
    <w:rsid w:val="0063338C"/>
    <w:rsid w:val="006346C0"/>
    <w:rsid w:val="0063645E"/>
    <w:rsid w:val="00636549"/>
    <w:rsid w:val="006403F7"/>
    <w:rsid w:val="0064091C"/>
    <w:rsid w:val="00640E4F"/>
    <w:rsid w:val="00641406"/>
    <w:rsid w:val="00641608"/>
    <w:rsid w:val="00641B39"/>
    <w:rsid w:val="00641CBE"/>
    <w:rsid w:val="00642738"/>
    <w:rsid w:val="006430C4"/>
    <w:rsid w:val="0064312A"/>
    <w:rsid w:val="00644237"/>
    <w:rsid w:val="00644862"/>
    <w:rsid w:val="00645A76"/>
    <w:rsid w:val="00645CA1"/>
    <w:rsid w:val="00647EE0"/>
    <w:rsid w:val="006516B4"/>
    <w:rsid w:val="00652589"/>
    <w:rsid w:val="00652738"/>
    <w:rsid w:val="006528DC"/>
    <w:rsid w:val="006543E9"/>
    <w:rsid w:val="0065543E"/>
    <w:rsid w:val="00656B44"/>
    <w:rsid w:val="00657FD1"/>
    <w:rsid w:val="00660043"/>
    <w:rsid w:val="0066188A"/>
    <w:rsid w:val="00661BD7"/>
    <w:rsid w:val="006627BA"/>
    <w:rsid w:val="006634A5"/>
    <w:rsid w:val="0066372B"/>
    <w:rsid w:val="00666455"/>
    <w:rsid w:val="006671B3"/>
    <w:rsid w:val="0066769F"/>
    <w:rsid w:val="00667E38"/>
    <w:rsid w:val="0067012D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29BC"/>
    <w:rsid w:val="006841BF"/>
    <w:rsid w:val="00684CFD"/>
    <w:rsid w:val="00684DDC"/>
    <w:rsid w:val="006854A1"/>
    <w:rsid w:val="00685F7B"/>
    <w:rsid w:val="006870B4"/>
    <w:rsid w:val="0068735C"/>
    <w:rsid w:val="0069062B"/>
    <w:rsid w:val="0069138E"/>
    <w:rsid w:val="006929AC"/>
    <w:rsid w:val="00693477"/>
    <w:rsid w:val="00693C6A"/>
    <w:rsid w:val="00693C76"/>
    <w:rsid w:val="00693DD1"/>
    <w:rsid w:val="00694274"/>
    <w:rsid w:val="006945EF"/>
    <w:rsid w:val="006964C7"/>
    <w:rsid w:val="006A0B28"/>
    <w:rsid w:val="006A0F0A"/>
    <w:rsid w:val="006A1578"/>
    <w:rsid w:val="006A3116"/>
    <w:rsid w:val="006A31B6"/>
    <w:rsid w:val="006A6715"/>
    <w:rsid w:val="006A6F11"/>
    <w:rsid w:val="006A7E39"/>
    <w:rsid w:val="006B04EB"/>
    <w:rsid w:val="006B0D0B"/>
    <w:rsid w:val="006B0F2C"/>
    <w:rsid w:val="006B1D42"/>
    <w:rsid w:val="006B3D84"/>
    <w:rsid w:val="006B6E4F"/>
    <w:rsid w:val="006C3C3A"/>
    <w:rsid w:val="006C4119"/>
    <w:rsid w:val="006C4993"/>
    <w:rsid w:val="006C6124"/>
    <w:rsid w:val="006C69A9"/>
    <w:rsid w:val="006D0CAF"/>
    <w:rsid w:val="006D74BA"/>
    <w:rsid w:val="006D769E"/>
    <w:rsid w:val="006D7BC3"/>
    <w:rsid w:val="006E0711"/>
    <w:rsid w:val="006E11C5"/>
    <w:rsid w:val="006E1462"/>
    <w:rsid w:val="006E2A9D"/>
    <w:rsid w:val="006E2C28"/>
    <w:rsid w:val="006E3C86"/>
    <w:rsid w:val="006E4D7E"/>
    <w:rsid w:val="006E5365"/>
    <w:rsid w:val="006E5A65"/>
    <w:rsid w:val="006E690A"/>
    <w:rsid w:val="006E6C61"/>
    <w:rsid w:val="006E6E8F"/>
    <w:rsid w:val="006E7E40"/>
    <w:rsid w:val="006F065E"/>
    <w:rsid w:val="006F16DF"/>
    <w:rsid w:val="006F1DCC"/>
    <w:rsid w:val="006F33FB"/>
    <w:rsid w:val="006F3E1D"/>
    <w:rsid w:val="006F3EFC"/>
    <w:rsid w:val="006F47D2"/>
    <w:rsid w:val="006F4BD6"/>
    <w:rsid w:val="006F76DD"/>
    <w:rsid w:val="00700C81"/>
    <w:rsid w:val="00700F07"/>
    <w:rsid w:val="007018C5"/>
    <w:rsid w:val="00702AFD"/>
    <w:rsid w:val="00702B8B"/>
    <w:rsid w:val="00702C9D"/>
    <w:rsid w:val="0070443C"/>
    <w:rsid w:val="00704454"/>
    <w:rsid w:val="007069F5"/>
    <w:rsid w:val="00707015"/>
    <w:rsid w:val="00710266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20E5"/>
    <w:rsid w:val="00722607"/>
    <w:rsid w:val="00723114"/>
    <w:rsid w:val="0072520F"/>
    <w:rsid w:val="00725755"/>
    <w:rsid w:val="00725CBE"/>
    <w:rsid w:val="0072624C"/>
    <w:rsid w:val="00727C3B"/>
    <w:rsid w:val="00730291"/>
    <w:rsid w:val="00731C45"/>
    <w:rsid w:val="00734772"/>
    <w:rsid w:val="00737742"/>
    <w:rsid w:val="00740842"/>
    <w:rsid w:val="0074138D"/>
    <w:rsid w:val="00742077"/>
    <w:rsid w:val="0074208C"/>
    <w:rsid w:val="00742328"/>
    <w:rsid w:val="00744CDD"/>
    <w:rsid w:val="007452C0"/>
    <w:rsid w:val="00745BB1"/>
    <w:rsid w:val="007460B0"/>
    <w:rsid w:val="00746919"/>
    <w:rsid w:val="00746BD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1BC3"/>
    <w:rsid w:val="00763FE3"/>
    <w:rsid w:val="0076411F"/>
    <w:rsid w:val="00764B2F"/>
    <w:rsid w:val="007650B1"/>
    <w:rsid w:val="00765C9A"/>
    <w:rsid w:val="00766452"/>
    <w:rsid w:val="007675D3"/>
    <w:rsid w:val="0077015F"/>
    <w:rsid w:val="00770990"/>
    <w:rsid w:val="00771607"/>
    <w:rsid w:val="00771632"/>
    <w:rsid w:val="007721B6"/>
    <w:rsid w:val="00772750"/>
    <w:rsid w:val="00772DDD"/>
    <w:rsid w:val="00773483"/>
    <w:rsid w:val="0077389A"/>
    <w:rsid w:val="00773CF3"/>
    <w:rsid w:val="007745C0"/>
    <w:rsid w:val="0077468C"/>
    <w:rsid w:val="007801ED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1F3D"/>
    <w:rsid w:val="00793233"/>
    <w:rsid w:val="0079503B"/>
    <w:rsid w:val="00795F41"/>
    <w:rsid w:val="007A041D"/>
    <w:rsid w:val="007A0766"/>
    <w:rsid w:val="007A23CB"/>
    <w:rsid w:val="007A270C"/>
    <w:rsid w:val="007A2DEF"/>
    <w:rsid w:val="007A3C75"/>
    <w:rsid w:val="007A4225"/>
    <w:rsid w:val="007A5348"/>
    <w:rsid w:val="007A5450"/>
    <w:rsid w:val="007A7A6E"/>
    <w:rsid w:val="007A7EBC"/>
    <w:rsid w:val="007B02B7"/>
    <w:rsid w:val="007B17BD"/>
    <w:rsid w:val="007B1C6B"/>
    <w:rsid w:val="007B2435"/>
    <w:rsid w:val="007B2469"/>
    <w:rsid w:val="007B2EB2"/>
    <w:rsid w:val="007B3542"/>
    <w:rsid w:val="007B53E0"/>
    <w:rsid w:val="007B541C"/>
    <w:rsid w:val="007B569B"/>
    <w:rsid w:val="007B72BF"/>
    <w:rsid w:val="007B75E7"/>
    <w:rsid w:val="007C1456"/>
    <w:rsid w:val="007C1AFE"/>
    <w:rsid w:val="007C1BDC"/>
    <w:rsid w:val="007C21C8"/>
    <w:rsid w:val="007C2252"/>
    <w:rsid w:val="007C421E"/>
    <w:rsid w:val="007C4884"/>
    <w:rsid w:val="007C5732"/>
    <w:rsid w:val="007C7BB9"/>
    <w:rsid w:val="007D0012"/>
    <w:rsid w:val="007D0304"/>
    <w:rsid w:val="007D1537"/>
    <w:rsid w:val="007D1847"/>
    <w:rsid w:val="007D26F7"/>
    <w:rsid w:val="007D2C4A"/>
    <w:rsid w:val="007D2FB2"/>
    <w:rsid w:val="007D3079"/>
    <w:rsid w:val="007D3343"/>
    <w:rsid w:val="007D3D21"/>
    <w:rsid w:val="007D5D77"/>
    <w:rsid w:val="007D5DA8"/>
    <w:rsid w:val="007D670B"/>
    <w:rsid w:val="007E0818"/>
    <w:rsid w:val="007E2082"/>
    <w:rsid w:val="007E22AD"/>
    <w:rsid w:val="007E2797"/>
    <w:rsid w:val="007E54E1"/>
    <w:rsid w:val="007E67F4"/>
    <w:rsid w:val="007E6C93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101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12BF"/>
    <w:rsid w:val="00813620"/>
    <w:rsid w:val="00813A22"/>
    <w:rsid w:val="00815CDE"/>
    <w:rsid w:val="00817067"/>
    <w:rsid w:val="00817121"/>
    <w:rsid w:val="00820DF8"/>
    <w:rsid w:val="00820EF9"/>
    <w:rsid w:val="00821384"/>
    <w:rsid w:val="008213D0"/>
    <w:rsid w:val="00822E41"/>
    <w:rsid w:val="0082311F"/>
    <w:rsid w:val="00823BA6"/>
    <w:rsid w:val="00823FCA"/>
    <w:rsid w:val="00824B58"/>
    <w:rsid w:val="008260C9"/>
    <w:rsid w:val="00826179"/>
    <w:rsid w:val="00826C14"/>
    <w:rsid w:val="00827041"/>
    <w:rsid w:val="00830D37"/>
    <w:rsid w:val="00831CE6"/>
    <w:rsid w:val="00831D45"/>
    <w:rsid w:val="0083312E"/>
    <w:rsid w:val="00834A38"/>
    <w:rsid w:val="00834E95"/>
    <w:rsid w:val="008375D2"/>
    <w:rsid w:val="008405F3"/>
    <w:rsid w:val="0084072B"/>
    <w:rsid w:val="00841173"/>
    <w:rsid w:val="00841BAF"/>
    <w:rsid w:val="00841CCA"/>
    <w:rsid w:val="00842931"/>
    <w:rsid w:val="0084357D"/>
    <w:rsid w:val="00844087"/>
    <w:rsid w:val="00846B5B"/>
    <w:rsid w:val="00847B33"/>
    <w:rsid w:val="008505FF"/>
    <w:rsid w:val="0085178D"/>
    <w:rsid w:val="008518E2"/>
    <w:rsid w:val="00851DFA"/>
    <w:rsid w:val="0085276F"/>
    <w:rsid w:val="00852A52"/>
    <w:rsid w:val="00853936"/>
    <w:rsid w:val="0085535C"/>
    <w:rsid w:val="00856BDB"/>
    <w:rsid w:val="00860761"/>
    <w:rsid w:val="00860C01"/>
    <w:rsid w:val="00863FBD"/>
    <w:rsid w:val="0086489B"/>
    <w:rsid w:val="0086498E"/>
    <w:rsid w:val="00867D11"/>
    <w:rsid w:val="00867E9E"/>
    <w:rsid w:val="00871FF5"/>
    <w:rsid w:val="0087287E"/>
    <w:rsid w:val="00873092"/>
    <w:rsid w:val="00873F45"/>
    <w:rsid w:val="00874B5B"/>
    <w:rsid w:val="0087625C"/>
    <w:rsid w:val="00877A26"/>
    <w:rsid w:val="00877EF0"/>
    <w:rsid w:val="00880A8C"/>
    <w:rsid w:val="008848FC"/>
    <w:rsid w:val="00885082"/>
    <w:rsid w:val="0088510C"/>
    <w:rsid w:val="00885C5B"/>
    <w:rsid w:val="00886394"/>
    <w:rsid w:val="00886E48"/>
    <w:rsid w:val="008906F1"/>
    <w:rsid w:val="00891027"/>
    <w:rsid w:val="008912F2"/>
    <w:rsid w:val="00891B07"/>
    <w:rsid w:val="00891EDF"/>
    <w:rsid w:val="00893BE8"/>
    <w:rsid w:val="00893CBC"/>
    <w:rsid w:val="008941ED"/>
    <w:rsid w:val="00895389"/>
    <w:rsid w:val="00895C36"/>
    <w:rsid w:val="00896039"/>
    <w:rsid w:val="00897678"/>
    <w:rsid w:val="00897EFB"/>
    <w:rsid w:val="008A0163"/>
    <w:rsid w:val="008A11F4"/>
    <w:rsid w:val="008A140A"/>
    <w:rsid w:val="008A1675"/>
    <w:rsid w:val="008A36E2"/>
    <w:rsid w:val="008A3815"/>
    <w:rsid w:val="008A47B8"/>
    <w:rsid w:val="008A4B4B"/>
    <w:rsid w:val="008A72EF"/>
    <w:rsid w:val="008A7ABD"/>
    <w:rsid w:val="008A7F09"/>
    <w:rsid w:val="008B0B7F"/>
    <w:rsid w:val="008B265D"/>
    <w:rsid w:val="008B35CB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74E"/>
    <w:rsid w:val="008C490F"/>
    <w:rsid w:val="008C5B90"/>
    <w:rsid w:val="008C5B98"/>
    <w:rsid w:val="008C5DC8"/>
    <w:rsid w:val="008C5FDD"/>
    <w:rsid w:val="008C7DD4"/>
    <w:rsid w:val="008D022A"/>
    <w:rsid w:val="008D0437"/>
    <w:rsid w:val="008D102E"/>
    <w:rsid w:val="008D24A9"/>
    <w:rsid w:val="008D35B9"/>
    <w:rsid w:val="008D4C5A"/>
    <w:rsid w:val="008D5503"/>
    <w:rsid w:val="008D5A94"/>
    <w:rsid w:val="008D64EA"/>
    <w:rsid w:val="008D6F1F"/>
    <w:rsid w:val="008D77AD"/>
    <w:rsid w:val="008E0DDE"/>
    <w:rsid w:val="008E16EC"/>
    <w:rsid w:val="008E2516"/>
    <w:rsid w:val="008E304D"/>
    <w:rsid w:val="008E3593"/>
    <w:rsid w:val="008E4885"/>
    <w:rsid w:val="008E60F5"/>
    <w:rsid w:val="008E6656"/>
    <w:rsid w:val="008E6B3B"/>
    <w:rsid w:val="008E7F49"/>
    <w:rsid w:val="008F1475"/>
    <w:rsid w:val="008F1E95"/>
    <w:rsid w:val="008F2F9A"/>
    <w:rsid w:val="008F490A"/>
    <w:rsid w:val="008F4D90"/>
    <w:rsid w:val="008F50BF"/>
    <w:rsid w:val="008F73AB"/>
    <w:rsid w:val="008F7D97"/>
    <w:rsid w:val="009042CC"/>
    <w:rsid w:val="00905367"/>
    <w:rsid w:val="009055FE"/>
    <w:rsid w:val="0090602D"/>
    <w:rsid w:val="009062B8"/>
    <w:rsid w:val="00907534"/>
    <w:rsid w:val="00907567"/>
    <w:rsid w:val="00911E93"/>
    <w:rsid w:val="00912983"/>
    <w:rsid w:val="00912B78"/>
    <w:rsid w:val="009137BF"/>
    <w:rsid w:val="00913E7F"/>
    <w:rsid w:val="009143E9"/>
    <w:rsid w:val="00914693"/>
    <w:rsid w:val="009154F9"/>
    <w:rsid w:val="0091707F"/>
    <w:rsid w:val="00917D94"/>
    <w:rsid w:val="009201B9"/>
    <w:rsid w:val="00921D70"/>
    <w:rsid w:val="00922985"/>
    <w:rsid w:val="00922D62"/>
    <w:rsid w:val="00922E63"/>
    <w:rsid w:val="00923CED"/>
    <w:rsid w:val="00925D2D"/>
    <w:rsid w:val="009261EA"/>
    <w:rsid w:val="00926273"/>
    <w:rsid w:val="0092684C"/>
    <w:rsid w:val="00926E69"/>
    <w:rsid w:val="00927988"/>
    <w:rsid w:val="00927FE3"/>
    <w:rsid w:val="00927FEC"/>
    <w:rsid w:val="00930381"/>
    <w:rsid w:val="0093060C"/>
    <w:rsid w:val="0093241A"/>
    <w:rsid w:val="00932757"/>
    <w:rsid w:val="00934720"/>
    <w:rsid w:val="009356B5"/>
    <w:rsid w:val="009377C1"/>
    <w:rsid w:val="00942644"/>
    <w:rsid w:val="00945127"/>
    <w:rsid w:val="00945FCB"/>
    <w:rsid w:val="0094614B"/>
    <w:rsid w:val="00946D1C"/>
    <w:rsid w:val="00947459"/>
    <w:rsid w:val="00947C24"/>
    <w:rsid w:val="009501E1"/>
    <w:rsid w:val="009504EA"/>
    <w:rsid w:val="00951358"/>
    <w:rsid w:val="00951595"/>
    <w:rsid w:val="009516D9"/>
    <w:rsid w:val="009516DB"/>
    <w:rsid w:val="0095381D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41F6"/>
    <w:rsid w:val="00965F08"/>
    <w:rsid w:val="00967186"/>
    <w:rsid w:val="00967C2D"/>
    <w:rsid w:val="00970DD6"/>
    <w:rsid w:val="009710CA"/>
    <w:rsid w:val="00971541"/>
    <w:rsid w:val="0097354D"/>
    <w:rsid w:val="009742FF"/>
    <w:rsid w:val="009767E8"/>
    <w:rsid w:val="00976886"/>
    <w:rsid w:val="0097797F"/>
    <w:rsid w:val="009813FD"/>
    <w:rsid w:val="009818CC"/>
    <w:rsid w:val="00981E64"/>
    <w:rsid w:val="00981F46"/>
    <w:rsid w:val="0098411F"/>
    <w:rsid w:val="00985123"/>
    <w:rsid w:val="00985314"/>
    <w:rsid w:val="00990CB6"/>
    <w:rsid w:val="009926C7"/>
    <w:rsid w:val="00992A19"/>
    <w:rsid w:val="00992F01"/>
    <w:rsid w:val="00993A2A"/>
    <w:rsid w:val="00993AE0"/>
    <w:rsid w:val="00993E27"/>
    <w:rsid w:val="0099437F"/>
    <w:rsid w:val="00994A4C"/>
    <w:rsid w:val="00995946"/>
    <w:rsid w:val="009961A4"/>
    <w:rsid w:val="00996D9F"/>
    <w:rsid w:val="009A1013"/>
    <w:rsid w:val="009A13CC"/>
    <w:rsid w:val="009A250D"/>
    <w:rsid w:val="009A2610"/>
    <w:rsid w:val="009A482E"/>
    <w:rsid w:val="009A4B51"/>
    <w:rsid w:val="009A5DE3"/>
    <w:rsid w:val="009A646C"/>
    <w:rsid w:val="009A67BD"/>
    <w:rsid w:val="009A6F7C"/>
    <w:rsid w:val="009A77FB"/>
    <w:rsid w:val="009B01C4"/>
    <w:rsid w:val="009B03F8"/>
    <w:rsid w:val="009B0A20"/>
    <w:rsid w:val="009B107A"/>
    <w:rsid w:val="009B2FE5"/>
    <w:rsid w:val="009B31E3"/>
    <w:rsid w:val="009B3923"/>
    <w:rsid w:val="009B433D"/>
    <w:rsid w:val="009B4ED8"/>
    <w:rsid w:val="009B52C3"/>
    <w:rsid w:val="009B54B8"/>
    <w:rsid w:val="009B5638"/>
    <w:rsid w:val="009B5C2D"/>
    <w:rsid w:val="009B70BD"/>
    <w:rsid w:val="009C062F"/>
    <w:rsid w:val="009C074A"/>
    <w:rsid w:val="009C213B"/>
    <w:rsid w:val="009C29D9"/>
    <w:rsid w:val="009C2D38"/>
    <w:rsid w:val="009C3D35"/>
    <w:rsid w:val="009C4E5E"/>
    <w:rsid w:val="009C62E4"/>
    <w:rsid w:val="009C6BA9"/>
    <w:rsid w:val="009C6F61"/>
    <w:rsid w:val="009C70D2"/>
    <w:rsid w:val="009C763B"/>
    <w:rsid w:val="009C76AA"/>
    <w:rsid w:val="009C7C3C"/>
    <w:rsid w:val="009C7FD6"/>
    <w:rsid w:val="009D0587"/>
    <w:rsid w:val="009D0C37"/>
    <w:rsid w:val="009D135F"/>
    <w:rsid w:val="009D1A88"/>
    <w:rsid w:val="009D2A51"/>
    <w:rsid w:val="009D2F49"/>
    <w:rsid w:val="009D3090"/>
    <w:rsid w:val="009D34C6"/>
    <w:rsid w:val="009D38C0"/>
    <w:rsid w:val="009D4F4B"/>
    <w:rsid w:val="009D58A5"/>
    <w:rsid w:val="009D62A6"/>
    <w:rsid w:val="009D6AC0"/>
    <w:rsid w:val="009E00BE"/>
    <w:rsid w:val="009E064E"/>
    <w:rsid w:val="009E10A3"/>
    <w:rsid w:val="009E2402"/>
    <w:rsid w:val="009E73A6"/>
    <w:rsid w:val="009F1325"/>
    <w:rsid w:val="009F16FF"/>
    <w:rsid w:val="009F21B2"/>
    <w:rsid w:val="009F335B"/>
    <w:rsid w:val="009F4AEC"/>
    <w:rsid w:val="009F5CC2"/>
    <w:rsid w:val="009F5F80"/>
    <w:rsid w:val="009F708D"/>
    <w:rsid w:val="009F7203"/>
    <w:rsid w:val="009F7AE8"/>
    <w:rsid w:val="00A0072F"/>
    <w:rsid w:val="00A025A5"/>
    <w:rsid w:val="00A02E84"/>
    <w:rsid w:val="00A055E4"/>
    <w:rsid w:val="00A0586A"/>
    <w:rsid w:val="00A06E30"/>
    <w:rsid w:val="00A07EF9"/>
    <w:rsid w:val="00A137C9"/>
    <w:rsid w:val="00A13DA7"/>
    <w:rsid w:val="00A1437D"/>
    <w:rsid w:val="00A145E8"/>
    <w:rsid w:val="00A16DCE"/>
    <w:rsid w:val="00A16E5F"/>
    <w:rsid w:val="00A171BC"/>
    <w:rsid w:val="00A20088"/>
    <w:rsid w:val="00A20EED"/>
    <w:rsid w:val="00A2240A"/>
    <w:rsid w:val="00A225F7"/>
    <w:rsid w:val="00A238AF"/>
    <w:rsid w:val="00A23F11"/>
    <w:rsid w:val="00A24A87"/>
    <w:rsid w:val="00A2590A"/>
    <w:rsid w:val="00A260E0"/>
    <w:rsid w:val="00A2769D"/>
    <w:rsid w:val="00A30FFC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40863"/>
    <w:rsid w:val="00A40D6C"/>
    <w:rsid w:val="00A41CE0"/>
    <w:rsid w:val="00A42B05"/>
    <w:rsid w:val="00A439A7"/>
    <w:rsid w:val="00A460A6"/>
    <w:rsid w:val="00A4707C"/>
    <w:rsid w:val="00A476D3"/>
    <w:rsid w:val="00A50EBF"/>
    <w:rsid w:val="00A516C2"/>
    <w:rsid w:val="00A52019"/>
    <w:rsid w:val="00A5283E"/>
    <w:rsid w:val="00A531E9"/>
    <w:rsid w:val="00A5324A"/>
    <w:rsid w:val="00A5529E"/>
    <w:rsid w:val="00A5549D"/>
    <w:rsid w:val="00A55527"/>
    <w:rsid w:val="00A559D8"/>
    <w:rsid w:val="00A569BC"/>
    <w:rsid w:val="00A56F96"/>
    <w:rsid w:val="00A61664"/>
    <w:rsid w:val="00A61BFE"/>
    <w:rsid w:val="00A6328C"/>
    <w:rsid w:val="00A6501F"/>
    <w:rsid w:val="00A6547E"/>
    <w:rsid w:val="00A65673"/>
    <w:rsid w:val="00A65700"/>
    <w:rsid w:val="00A7193D"/>
    <w:rsid w:val="00A73BD1"/>
    <w:rsid w:val="00A740EF"/>
    <w:rsid w:val="00A7557C"/>
    <w:rsid w:val="00A75ECA"/>
    <w:rsid w:val="00A760D1"/>
    <w:rsid w:val="00A763C3"/>
    <w:rsid w:val="00A76A5F"/>
    <w:rsid w:val="00A7783C"/>
    <w:rsid w:val="00A81A4E"/>
    <w:rsid w:val="00A83F8A"/>
    <w:rsid w:val="00A84356"/>
    <w:rsid w:val="00A85924"/>
    <w:rsid w:val="00A864A2"/>
    <w:rsid w:val="00A87E9E"/>
    <w:rsid w:val="00A91712"/>
    <w:rsid w:val="00A91A98"/>
    <w:rsid w:val="00A91DCF"/>
    <w:rsid w:val="00A92331"/>
    <w:rsid w:val="00A92515"/>
    <w:rsid w:val="00A926D4"/>
    <w:rsid w:val="00A9366D"/>
    <w:rsid w:val="00A94179"/>
    <w:rsid w:val="00A950B1"/>
    <w:rsid w:val="00A959C8"/>
    <w:rsid w:val="00A95EEF"/>
    <w:rsid w:val="00A96AF9"/>
    <w:rsid w:val="00A96C1F"/>
    <w:rsid w:val="00AA013D"/>
    <w:rsid w:val="00AA01F4"/>
    <w:rsid w:val="00AA0B3E"/>
    <w:rsid w:val="00AA2C7C"/>
    <w:rsid w:val="00AA317F"/>
    <w:rsid w:val="00AA461F"/>
    <w:rsid w:val="00AA4C97"/>
    <w:rsid w:val="00AA4E76"/>
    <w:rsid w:val="00AA6870"/>
    <w:rsid w:val="00AA6A53"/>
    <w:rsid w:val="00AA7466"/>
    <w:rsid w:val="00AB059B"/>
    <w:rsid w:val="00AB1DE3"/>
    <w:rsid w:val="00AB2073"/>
    <w:rsid w:val="00AB280B"/>
    <w:rsid w:val="00AB2D1D"/>
    <w:rsid w:val="00AB2EB2"/>
    <w:rsid w:val="00AB350E"/>
    <w:rsid w:val="00AB378A"/>
    <w:rsid w:val="00AB3E4A"/>
    <w:rsid w:val="00AB3EC0"/>
    <w:rsid w:val="00AB4A27"/>
    <w:rsid w:val="00AB508F"/>
    <w:rsid w:val="00AB6765"/>
    <w:rsid w:val="00AB77C8"/>
    <w:rsid w:val="00AC091F"/>
    <w:rsid w:val="00AC1210"/>
    <w:rsid w:val="00AC1310"/>
    <w:rsid w:val="00AC2605"/>
    <w:rsid w:val="00AC2FC4"/>
    <w:rsid w:val="00AC5DE0"/>
    <w:rsid w:val="00AC66C2"/>
    <w:rsid w:val="00AC6736"/>
    <w:rsid w:val="00AD0B9B"/>
    <w:rsid w:val="00AD0D3B"/>
    <w:rsid w:val="00AD1B47"/>
    <w:rsid w:val="00AD2A15"/>
    <w:rsid w:val="00AD2AB4"/>
    <w:rsid w:val="00AD3876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44EC"/>
    <w:rsid w:val="00AE60D0"/>
    <w:rsid w:val="00AE6531"/>
    <w:rsid w:val="00AE68C5"/>
    <w:rsid w:val="00AE6CC9"/>
    <w:rsid w:val="00AE7E4C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01E"/>
    <w:rsid w:val="00B00203"/>
    <w:rsid w:val="00B03391"/>
    <w:rsid w:val="00B0494F"/>
    <w:rsid w:val="00B0554F"/>
    <w:rsid w:val="00B06980"/>
    <w:rsid w:val="00B06D01"/>
    <w:rsid w:val="00B073BF"/>
    <w:rsid w:val="00B10324"/>
    <w:rsid w:val="00B122A2"/>
    <w:rsid w:val="00B12D3D"/>
    <w:rsid w:val="00B13020"/>
    <w:rsid w:val="00B137A3"/>
    <w:rsid w:val="00B13952"/>
    <w:rsid w:val="00B143B9"/>
    <w:rsid w:val="00B16956"/>
    <w:rsid w:val="00B17A8C"/>
    <w:rsid w:val="00B17F1B"/>
    <w:rsid w:val="00B206FF"/>
    <w:rsid w:val="00B21255"/>
    <w:rsid w:val="00B219F9"/>
    <w:rsid w:val="00B22751"/>
    <w:rsid w:val="00B23637"/>
    <w:rsid w:val="00B24D93"/>
    <w:rsid w:val="00B24ECB"/>
    <w:rsid w:val="00B250F2"/>
    <w:rsid w:val="00B256B4"/>
    <w:rsid w:val="00B25CEC"/>
    <w:rsid w:val="00B26300"/>
    <w:rsid w:val="00B2643E"/>
    <w:rsid w:val="00B264CB"/>
    <w:rsid w:val="00B27514"/>
    <w:rsid w:val="00B27E35"/>
    <w:rsid w:val="00B32B11"/>
    <w:rsid w:val="00B33920"/>
    <w:rsid w:val="00B344E6"/>
    <w:rsid w:val="00B34FA7"/>
    <w:rsid w:val="00B362AE"/>
    <w:rsid w:val="00B36D0E"/>
    <w:rsid w:val="00B40168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104A"/>
    <w:rsid w:val="00B52013"/>
    <w:rsid w:val="00B521B1"/>
    <w:rsid w:val="00B533EF"/>
    <w:rsid w:val="00B537FA"/>
    <w:rsid w:val="00B5383B"/>
    <w:rsid w:val="00B54DDF"/>
    <w:rsid w:val="00B55018"/>
    <w:rsid w:val="00B553D1"/>
    <w:rsid w:val="00B5570B"/>
    <w:rsid w:val="00B561BA"/>
    <w:rsid w:val="00B562EA"/>
    <w:rsid w:val="00B56450"/>
    <w:rsid w:val="00B5697C"/>
    <w:rsid w:val="00B56B70"/>
    <w:rsid w:val="00B57201"/>
    <w:rsid w:val="00B5736E"/>
    <w:rsid w:val="00B57B3B"/>
    <w:rsid w:val="00B605A9"/>
    <w:rsid w:val="00B60DD0"/>
    <w:rsid w:val="00B61BCF"/>
    <w:rsid w:val="00B61C0C"/>
    <w:rsid w:val="00B61F3C"/>
    <w:rsid w:val="00B62CAD"/>
    <w:rsid w:val="00B63825"/>
    <w:rsid w:val="00B6441E"/>
    <w:rsid w:val="00B64D6C"/>
    <w:rsid w:val="00B66003"/>
    <w:rsid w:val="00B661DD"/>
    <w:rsid w:val="00B6641D"/>
    <w:rsid w:val="00B702FE"/>
    <w:rsid w:val="00B70810"/>
    <w:rsid w:val="00B70B7B"/>
    <w:rsid w:val="00B71D4D"/>
    <w:rsid w:val="00B72C86"/>
    <w:rsid w:val="00B7431F"/>
    <w:rsid w:val="00B75FA9"/>
    <w:rsid w:val="00B764AA"/>
    <w:rsid w:val="00B767D4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054C"/>
    <w:rsid w:val="00B90C90"/>
    <w:rsid w:val="00B91D45"/>
    <w:rsid w:val="00B93019"/>
    <w:rsid w:val="00B939D6"/>
    <w:rsid w:val="00B94114"/>
    <w:rsid w:val="00B94146"/>
    <w:rsid w:val="00B94406"/>
    <w:rsid w:val="00B9586E"/>
    <w:rsid w:val="00B9639B"/>
    <w:rsid w:val="00B963F6"/>
    <w:rsid w:val="00B969F6"/>
    <w:rsid w:val="00B978A2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5DD8"/>
    <w:rsid w:val="00BA6258"/>
    <w:rsid w:val="00BA6AE3"/>
    <w:rsid w:val="00BA74C5"/>
    <w:rsid w:val="00BA7885"/>
    <w:rsid w:val="00BB16C1"/>
    <w:rsid w:val="00BB23ED"/>
    <w:rsid w:val="00BB2722"/>
    <w:rsid w:val="00BB2BD4"/>
    <w:rsid w:val="00BB2E88"/>
    <w:rsid w:val="00BB31EF"/>
    <w:rsid w:val="00BB40BD"/>
    <w:rsid w:val="00BB4739"/>
    <w:rsid w:val="00BB5CFA"/>
    <w:rsid w:val="00BB67B7"/>
    <w:rsid w:val="00BB6874"/>
    <w:rsid w:val="00BB7F09"/>
    <w:rsid w:val="00BC0370"/>
    <w:rsid w:val="00BC0501"/>
    <w:rsid w:val="00BC07E8"/>
    <w:rsid w:val="00BC11B1"/>
    <w:rsid w:val="00BC2D74"/>
    <w:rsid w:val="00BC3308"/>
    <w:rsid w:val="00BC39CE"/>
    <w:rsid w:val="00BD03A3"/>
    <w:rsid w:val="00BD0855"/>
    <w:rsid w:val="00BD0AE8"/>
    <w:rsid w:val="00BD1D59"/>
    <w:rsid w:val="00BD2017"/>
    <w:rsid w:val="00BD236E"/>
    <w:rsid w:val="00BD32ED"/>
    <w:rsid w:val="00BD3414"/>
    <w:rsid w:val="00BD3587"/>
    <w:rsid w:val="00BD50AF"/>
    <w:rsid w:val="00BD57BE"/>
    <w:rsid w:val="00BD5B32"/>
    <w:rsid w:val="00BD633F"/>
    <w:rsid w:val="00BE0A9B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52B6"/>
    <w:rsid w:val="00BF59D0"/>
    <w:rsid w:val="00BF77C7"/>
    <w:rsid w:val="00BF78F6"/>
    <w:rsid w:val="00C00230"/>
    <w:rsid w:val="00C00B96"/>
    <w:rsid w:val="00C01760"/>
    <w:rsid w:val="00C01EC7"/>
    <w:rsid w:val="00C03A77"/>
    <w:rsid w:val="00C057CB"/>
    <w:rsid w:val="00C0796D"/>
    <w:rsid w:val="00C10B82"/>
    <w:rsid w:val="00C12D93"/>
    <w:rsid w:val="00C15726"/>
    <w:rsid w:val="00C16BBD"/>
    <w:rsid w:val="00C20868"/>
    <w:rsid w:val="00C2127A"/>
    <w:rsid w:val="00C252B0"/>
    <w:rsid w:val="00C25D97"/>
    <w:rsid w:val="00C2686E"/>
    <w:rsid w:val="00C27236"/>
    <w:rsid w:val="00C27847"/>
    <w:rsid w:val="00C27D87"/>
    <w:rsid w:val="00C27F0A"/>
    <w:rsid w:val="00C301AD"/>
    <w:rsid w:val="00C30275"/>
    <w:rsid w:val="00C30D55"/>
    <w:rsid w:val="00C30F9D"/>
    <w:rsid w:val="00C31DE7"/>
    <w:rsid w:val="00C3249F"/>
    <w:rsid w:val="00C32566"/>
    <w:rsid w:val="00C3438E"/>
    <w:rsid w:val="00C350B7"/>
    <w:rsid w:val="00C3593A"/>
    <w:rsid w:val="00C36B72"/>
    <w:rsid w:val="00C4109B"/>
    <w:rsid w:val="00C42CA0"/>
    <w:rsid w:val="00C43B4C"/>
    <w:rsid w:val="00C462D7"/>
    <w:rsid w:val="00C46D06"/>
    <w:rsid w:val="00C472D5"/>
    <w:rsid w:val="00C50E6E"/>
    <w:rsid w:val="00C50F23"/>
    <w:rsid w:val="00C525C5"/>
    <w:rsid w:val="00C52D28"/>
    <w:rsid w:val="00C53137"/>
    <w:rsid w:val="00C53619"/>
    <w:rsid w:val="00C53A5B"/>
    <w:rsid w:val="00C569F4"/>
    <w:rsid w:val="00C57816"/>
    <w:rsid w:val="00C57CDA"/>
    <w:rsid w:val="00C601D2"/>
    <w:rsid w:val="00C606D4"/>
    <w:rsid w:val="00C60953"/>
    <w:rsid w:val="00C612DE"/>
    <w:rsid w:val="00C61766"/>
    <w:rsid w:val="00C619E7"/>
    <w:rsid w:val="00C63C9C"/>
    <w:rsid w:val="00C63D70"/>
    <w:rsid w:val="00C649E1"/>
    <w:rsid w:val="00C64CA2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729"/>
    <w:rsid w:val="00C76A07"/>
    <w:rsid w:val="00C80589"/>
    <w:rsid w:val="00C807D6"/>
    <w:rsid w:val="00C8116B"/>
    <w:rsid w:val="00C81AC8"/>
    <w:rsid w:val="00C81D15"/>
    <w:rsid w:val="00C821A1"/>
    <w:rsid w:val="00C82302"/>
    <w:rsid w:val="00C82FDC"/>
    <w:rsid w:val="00C838BD"/>
    <w:rsid w:val="00C84F6D"/>
    <w:rsid w:val="00C85471"/>
    <w:rsid w:val="00C85AC0"/>
    <w:rsid w:val="00C85C55"/>
    <w:rsid w:val="00C87644"/>
    <w:rsid w:val="00C90AE3"/>
    <w:rsid w:val="00C90D7D"/>
    <w:rsid w:val="00C91226"/>
    <w:rsid w:val="00C91326"/>
    <w:rsid w:val="00C919B4"/>
    <w:rsid w:val="00C92646"/>
    <w:rsid w:val="00C9324F"/>
    <w:rsid w:val="00C95492"/>
    <w:rsid w:val="00C95CB1"/>
    <w:rsid w:val="00C965AD"/>
    <w:rsid w:val="00C968EF"/>
    <w:rsid w:val="00C97214"/>
    <w:rsid w:val="00CA040E"/>
    <w:rsid w:val="00CA06EF"/>
    <w:rsid w:val="00CA1319"/>
    <w:rsid w:val="00CA22E4"/>
    <w:rsid w:val="00CA2C54"/>
    <w:rsid w:val="00CA3A95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C13F5"/>
    <w:rsid w:val="00CC1A7B"/>
    <w:rsid w:val="00CC2281"/>
    <w:rsid w:val="00CC25CD"/>
    <w:rsid w:val="00CC3894"/>
    <w:rsid w:val="00CC3954"/>
    <w:rsid w:val="00CC3D44"/>
    <w:rsid w:val="00CC70FC"/>
    <w:rsid w:val="00CD2DB9"/>
    <w:rsid w:val="00CD4BF4"/>
    <w:rsid w:val="00CD4E42"/>
    <w:rsid w:val="00CD4F3E"/>
    <w:rsid w:val="00CD5891"/>
    <w:rsid w:val="00CD640A"/>
    <w:rsid w:val="00CD649C"/>
    <w:rsid w:val="00CD73F4"/>
    <w:rsid w:val="00CE364A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4AD7"/>
    <w:rsid w:val="00CF5117"/>
    <w:rsid w:val="00CF5E3E"/>
    <w:rsid w:val="00CF7077"/>
    <w:rsid w:val="00CF7E18"/>
    <w:rsid w:val="00D00BEA"/>
    <w:rsid w:val="00D011DE"/>
    <w:rsid w:val="00D023B6"/>
    <w:rsid w:val="00D02755"/>
    <w:rsid w:val="00D02EE6"/>
    <w:rsid w:val="00D03C3D"/>
    <w:rsid w:val="00D04061"/>
    <w:rsid w:val="00D07029"/>
    <w:rsid w:val="00D07900"/>
    <w:rsid w:val="00D07CDD"/>
    <w:rsid w:val="00D101DD"/>
    <w:rsid w:val="00D11386"/>
    <w:rsid w:val="00D116D4"/>
    <w:rsid w:val="00D12818"/>
    <w:rsid w:val="00D14A22"/>
    <w:rsid w:val="00D14AA3"/>
    <w:rsid w:val="00D14ABF"/>
    <w:rsid w:val="00D1689C"/>
    <w:rsid w:val="00D1707E"/>
    <w:rsid w:val="00D2028E"/>
    <w:rsid w:val="00D236FA"/>
    <w:rsid w:val="00D242B9"/>
    <w:rsid w:val="00D245D9"/>
    <w:rsid w:val="00D24D7A"/>
    <w:rsid w:val="00D261CC"/>
    <w:rsid w:val="00D2695F"/>
    <w:rsid w:val="00D275EB"/>
    <w:rsid w:val="00D277B1"/>
    <w:rsid w:val="00D307CA"/>
    <w:rsid w:val="00D30A2A"/>
    <w:rsid w:val="00D313FF"/>
    <w:rsid w:val="00D3255C"/>
    <w:rsid w:val="00D33FD5"/>
    <w:rsid w:val="00D37045"/>
    <w:rsid w:val="00D37145"/>
    <w:rsid w:val="00D415C5"/>
    <w:rsid w:val="00D425AB"/>
    <w:rsid w:val="00D42FA4"/>
    <w:rsid w:val="00D44123"/>
    <w:rsid w:val="00D44E9E"/>
    <w:rsid w:val="00D44F08"/>
    <w:rsid w:val="00D4686F"/>
    <w:rsid w:val="00D46939"/>
    <w:rsid w:val="00D4796E"/>
    <w:rsid w:val="00D47F08"/>
    <w:rsid w:val="00D504B8"/>
    <w:rsid w:val="00D510EA"/>
    <w:rsid w:val="00D517A8"/>
    <w:rsid w:val="00D52583"/>
    <w:rsid w:val="00D52AE5"/>
    <w:rsid w:val="00D52B6A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16"/>
    <w:rsid w:val="00D63E30"/>
    <w:rsid w:val="00D65187"/>
    <w:rsid w:val="00D6531C"/>
    <w:rsid w:val="00D6573E"/>
    <w:rsid w:val="00D6606E"/>
    <w:rsid w:val="00D66C90"/>
    <w:rsid w:val="00D671F0"/>
    <w:rsid w:val="00D67420"/>
    <w:rsid w:val="00D67708"/>
    <w:rsid w:val="00D705CA"/>
    <w:rsid w:val="00D71643"/>
    <w:rsid w:val="00D71941"/>
    <w:rsid w:val="00D71D4D"/>
    <w:rsid w:val="00D7264E"/>
    <w:rsid w:val="00D728C0"/>
    <w:rsid w:val="00D74FCE"/>
    <w:rsid w:val="00D75AC3"/>
    <w:rsid w:val="00D76B64"/>
    <w:rsid w:val="00D77287"/>
    <w:rsid w:val="00D80756"/>
    <w:rsid w:val="00D80D7D"/>
    <w:rsid w:val="00D812FB"/>
    <w:rsid w:val="00D81903"/>
    <w:rsid w:val="00D81A66"/>
    <w:rsid w:val="00D830F9"/>
    <w:rsid w:val="00D836A8"/>
    <w:rsid w:val="00D838FC"/>
    <w:rsid w:val="00D843FC"/>
    <w:rsid w:val="00D8530D"/>
    <w:rsid w:val="00D85F17"/>
    <w:rsid w:val="00D8688B"/>
    <w:rsid w:val="00D8689F"/>
    <w:rsid w:val="00D870AE"/>
    <w:rsid w:val="00D905C2"/>
    <w:rsid w:val="00D90839"/>
    <w:rsid w:val="00D90C5F"/>
    <w:rsid w:val="00D90D27"/>
    <w:rsid w:val="00D91B10"/>
    <w:rsid w:val="00D91D29"/>
    <w:rsid w:val="00D92D1C"/>
    <w:rsid w:val="00D93765"/>
    <w:rsid w:val="00D93CB6"/>
    <w:rsid w:val="00D94545"/>
    <w:rsid w:val="00D95BC9"/>
    <w:rsid w:val="00D95BD9"/>
    <w:rsid w:val="00D96011"/>
    <w:rsid w:val="00D972B0"/>
    <w:rsid w:val="00D97307"/>
    <w:rsid w:val="00DA15F4"/>
    <w:rsid w:val="00DA2BF9"/>
    <w:rsid w:val="00DA342B"/>
    <w:rsid w:val="00DA3C5F"/>
    <w:rsid w:val="00DA51EF"/>
    <w:rsid w:val="00DA529D"/>
    <w:rsid w:val="00DA6326"/>
    <w:rsid w:val="00DB1704"/>
    <w:rsid w:val="00DB2804"/>
    <w:rsid w:val="00DB2B71"/>
    <w:rsid w:val="00DB4885"/>
    <w:rsid w:val="00DB5EA7"/>
    <w:rsid w:val="00DB6184"/>
    <w:rsid w:val="00DB69B5"/>
    <w:rsid w:val="00DB6F74"/>
    <w:rsid w:val="00DB7ECA"/>
    <w:rsid w:val="00DB7F65"/>
    <w:rsid w:val="00DC0E2E"/>
    <w:rsid w:val="00DC1F4F"/>
    <w:rsid w:val="00DC30A6"/>
    <w:rsid w:val="00DC3FD5"/>
    <w:rsid w:val="00DC6BFC"/>
    <w:rsid w:val="00DD0E53"/>
    <w:rsid w:val="00DD12B1"/>
    <w:rsid w:val="00DD16B2"/>
    <w:rsid w:val="00DD17D1"/>
    <w:rsid w:val="00DD1C82"/>
    <w:rsid w:val="00DD24BA"/>
    <w:rsid w:val="00DD463A"/>
    <w:rsid w:val="00DD5E0B"/>
    <w:rsid w:val="00DD5E0C"/>
    <w:rsid w:val="00DD6149"/>
    <w:rsid w:val="00DE0602"/>
    <w:rsid w:val="00DE3649"/>
    <w:rsid w:val="00DE44D6"/>
    <w:rsid w:val="00DE4DF0"/>
    <w:rsid w:val="00DE6021"/>
    <w:rsid w:val="00DF0081"/>
    <w:rsid w:val="00DF01C1"/>
    <w:rsid w:val="00DF023C"/>
    <w:rsid w:val="00DF2B6B"/>
    <w:rsid w:val="00DF4386"/>
    <w:rsid w:val="00DF4F22"/>
    <w:rsid w:val="00DF6D4F"/>
    <w:rsid w:val="00DF7E96"/>
    <w:rsid w:val="00E0042D"/>
    <w:rsid w:val="00E01E34"/>
    <w:rsid w:val="00E02235"/>
    <w:rsid w:val="00E0348A"/>
    <w:rsid w:val="00E03E8A"/>
    <w:rsid w:val="00E055D7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B26"/>
    <w:rsid w:val="00E21EC8"/>
    <w:rsid w:val="00E23873"/>
    <w:rsid w:val="00E2431E"/>
    <w:rsid w:val="00E252B2"/>
    <w:rsid w:val="00E252C7"/>
    <w:rsid w:val="00E2615D"/>
    <w:rsid w:val="00E30BB2"/>
    <w:rsid w:val="00E318F8"/>
    <w:rsid w:val="00E31FDF"/>
    <w:rsid w:val="00E338B5"/>
    <w:rsid w:val="00E34308"/>
    <w:rsid w:val="00E348DA"/>
    <w:rsid w:val="00E35A75"/>
    <w:rsid w:val="00E360C0"/>
    <w:rsid w:val="00E4013E"/>
    <w:rsid w:val="00E4064A"/>
    <w:rsid w:val="00E4337A"/>
    <w:rsid w:val="00E45A3F"/>
    <w:rsid w:val="00E46DC4"/>
    <w:rsid w:val="00E46E86"/>
    <w:rsid w:val="00E50407"/>
    <w:rsid w:val="00E50554"/>
    <w:rsid w:val="00E5065B"/>
    <w:rsid w:val="00E5191A"/>
    <w:rsid w:val="00E519CA"/>
    <w:rsid w:val="00E545A0"/>
    <w:rsid w:val="00E54BC0"/>
    <w:rsid w:val="00E552FF"/>
    <w:rsid w:val="00E56941"/>
    <w:rsid w:val="00E56FD1"/>
    <w:rsid w:val="00E573ED"/>
    <w:rsid w:val="00E57D59"/>
    <w:rsid w:val="00E615F9"/>
    <w:rsid w:val="00E6286A"/>
    <w:rsid w:val="00E641AF"/>
    <w:rsid w:val="00E64244"/>
    <w:rsid w:val="00E6509A"/>
    <w:rsid w:val="00E65184"/>
    <w:rsid w:val="00E65257"/>
    <w:rsid w:val="00E6531B"/>
    <w:rsid w:val="00E66513"/>
    <w:rsid w:val="00E66BC5"/>
    <w:rsid w:val="00E67F0C"/>
    <w:rsid w:val="00E70A54"/>
    <w:rsid w:val="00E70DC5"/>
    <w:rsid w:val="00E718B5"/>
    <w:rsid w:val="00E72234"/>
    <w:rsid w:val="00E731C2"/>
    <w:rsid w:val="00E74302"/>
    <w:rsid w:val="00E74CE5"/>
    <w:rsid w:val="00E7530E"/>
    <w:rsid w:val="00E7644F"/>
    <w:rsid w:val="00E80A4E"/>
    <w:rsid w:val="00E80B34"/>
    <w:rsid w:val="00E81237"/>
    <w:rsid w:val="00E81FDF"/>
    <w:rsid w:val="00E83586"/>
    <w:rsid w:val="00E83CE9"/>
    <w:rsid w:val="00E84134"/>
    <w:rsid w:val="00E84247"/>
    <w:rsid w:val="00E85412"/>
    <w:rsid w:val="00E863D9"/>
    <w:rsid w:val="00E86C19"/>
    <w:rsid w:val="00E90BD4"/>
    <w:rsid w:val="00E91742"/>
    <w:rsid w:val="00E91805"/>
    <w:rsid w:val="00E91E7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977F7"/>
    <w:rsid w:val="00EA0288"/>
    <w:rsid w:val="00EA1CF9"/>
    <w:rsid w:val="00EA2B7E"/>
    <w:rsid w:val="00EA2D58"/>
    <w:rsid w:val="00EA2DB2"/>
    <w:rsid w:val="00EA3375"/>
    <w:rsid w:val="00EA36D8"/>
    <w:rsid w:val="00EA3997"/>
    <w:rsid w:val="00EA4B64"/>
    <w:rsid w:val="00EA4B69"/>
    <w:rsid w:val="00EA6683"/>
    <w:rsid w:val="00EA75AE"/>
    <w:rsid w:val="00EA7E6E"/>
    <w:rsid w:val="00EB02FE"/>
    <w:rsid w:val="00EB1546"/>
    <w:rsid w:val="00EB374F"/>
    <w:rsid w:val="00EB598F"/>
    <w:rsid w:val="00EB6DF1"/>
    <w:rsid w:val="00EC00B7"/>
    <w:rsid w:val="00EC30DD"/>
    <w:rsid w:val="00EC33D7"/>
    <w:rsid w:val="00EC3D62"/>
    <w:rsid w:val="00EC4DB7"/>
    <w:rsid w:val="00EC5509"/>
    <w:rsid w:val="00EC59F4"/>
    <w:rsid w:val="00EC7B78"/>
    <w:rsid w:val="00ED07E1"/>
    <w:rsid w:val="00ED4A90"/>
    <w:rsid w:val="00ED4E22"/>
    <w:rsid w:val="00ED5254"/>
    <w:rsid w:val="00ED58F7"/>
    <w:rsid w:val="00ED62D5"/>
    <w:rsid w:val="00ED77D6"/>
    <w:rsid w:val="00ED7AC1"/>
    <w:rsid w:val="00EE1548"/>
    <w:rsid w:val="00EE1A3F"/>
    <w:rsid w:val="00EE2726"/>
    <w:rsid w:val="00EE333F"/>
    <w:rsid w:val="00EE3FB1"/>
    <w:rsid w:val="00EE473C"/>
    <w:rsid w:val="00EE4A48"/>
    <w:rsid w:val="00EE4B87"/>
    <w:rsid w:val="00EE58BE"/>
    <w:rsid w:val="00EE7176"/>
    <w:rsid w:val="00EE776A"/>
    <w:rsid w:val="00EF071D"/>
    <w:rsid w:val="00EF18D6"/>
    <w:rsid w:val="00EF3008"/>
    <w:rsid w:val="00EF44AF"/>
    <w:rsid w:val="00EF4EF8"/>
    <w:rsid w:val="00EF5E2B"/>
    <w:rsid w:val="00EF6CE6"/>
    <w:rsid w:val="00F00B75"/>
    <w:rsid w:val="00F01B31"/>
    <w:rsid w:val="00F01E5C"/>
    <w:rsid w:val="00F01E88"/>
    <w:rsid w:val="00F03620"/>
    <w:rsid w:val="00F03730"/>
    <w:rsid w:val="00F041EB"/>
    <w:rsid w:val="00F04213"/>
    <w:rsid w:val="00F0503D"/>
    <w:rsid w:val="00F053A5"/>
    <w:rsid w:val="00F110AE"/>
    <w:rsid w:val="00F12B4A"/>
    <w:rsid w:val="00F12C62"/>
    <w:rsid w:val="00F1378E"/>
    <w:rsid w:val="00F1570C"/>
    <w:rsid w:val="00F1666A"/>
    <w:rsid w:val="00F1792A"/>
    <w:rsid w:val="00F17B18"/>
    <w:rsid w:val="00F21AAB"/>
    <w:rsid w:val="00F23A9C"/>
    <w:rsid w:val="00F242BA"/>
    <w:rsid w:val="00F24D26"/>
    <w:rsid w:val="00F25C76"/>
    <w:rsid w:val="00F27654"/>
    <w:rsid w:val="00F27D2B"/>
    <w:rsid w:val="00F309F9"/>
    <w:rsid w:val="00F30AEF"/>
    <w:rsid w:val="00F30CBE"/>
    <w:rsid w:val="00F3122E"/>
    <w:rsid w:val="00F31D64"/>
    <w:rsid w:val="00F34589"/>
    <w:rsid w:val="00F37097"/>
    <w:rsid w:val="00F37EA1"/>
    <w:rsid w:val="00F405B7"/>
    <w:rsid w:val="00F40AA3"/>
    <w:rsid w:val="00F40D38"/>
    <w:rsid w:val="00F41E2A"/>
    <w:rsid w:val="00F423A1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7577"/>
    <w:rsid w:val="00F47711"/>
    <w:rsid w:val="00F50BA9"/>
    <w:rsid w:val="00F50C23"/>
    <w:rsid w:val="00F51309"/>
    <w:rsid w:val="00F55679"/>
    <w:rsid w:val="00F56EF1"/>
    <w:rsid w:val="00F60AF8"/>
    <w:rsid w:val="00F6308C"/>
    <w:rsid w:val="00F631BC"/>
    <w:rsid w:val="00F633C5"/>
    <w:rsid w:val="00F64032"/>
    <w:rsid w:val="00F64A94"/>
    <w:rsid w:val="00F65C3C"/>
    <w:rsid w:val="00F66A6E"/>
    <w:rsid w:val="00F66EE4"/>
    <w:rsid w:val="00F6793C"/>
    <w:rsid w:val="00F700D5"/>
    <w:rsid w:val="00F71AD9"/>
    <w:rsid w:val="00F71D07"/>
    <w:rsid w:val="00F71E6F"/>
    <w:rsid w:val="00F726F2"/>
    <w:rsid w:val="00F731B9"/>
    <w:rsid w:val="00F73FE2"/>
    <w:rsid w:val="00F7445D"/>
    <w:rsid w:val="00F74B7D"/>
    <w:rsid w:val="00F75DF8"/>
    <w:rsid w:val="00F761BE"/>
    <w:rsid w:val="00F769B8"/>
    <w:rsid w:val="00F80C1B"/>
    <w:rsid w:val="00F81035"/>
    <w:rsid w:val="00F85407"/>
    <w:rsid w:val="00F8555E"/>
    <w:rsid w:val="00F85728"/>
    <w:rsid w:val="00F85F3E"/>
    <w:rsid w:val="00F867BD"/>
    <w:rsid w:val="00F86ED0"/>
    <w:rsid w:val="00F904BD"/>
    <w:rsid w:val="00F90D6C"/>
    <w:rsid w:val="00F91184"/>
    <w:rsid w:val="00F9165C"/>
    <w:rsid w:val="00F9368B"/>
    <w:rsid w:val="00F940E3"/>
    <w:rsid w:val="00F94C5A"/>
    <w:rsid w:val="00F94ED9"/>
    <w:rsid w:val="00F95D67"/>
    <w:rsid w:val="00F960E0"/>
    <w:rsid w:val="00F964F6"/>
    <w:rsid w:val="00F97CB5"/>
    <w:rsid w:val="00F97F6F"/>
    <w:rsid w:val="00FA22B6"/>
    <w:rsid w:val="00FA2D7F"/>
    <w:rsid w:val="00FA393D"/>
    <w:rsid w:val="00FA3B91"/>
    <w:rsid w:val="00FA418C"/>
    <w:rsid w:val="00FA49C4"/>
    <w:rsid w:val="00FA556B"/>
    <w:rsid w:val="00FB0695"/>
    <w:rsid w:val="00FB0B10"/>
    <w:rsid w:val="00FB0E80"/>
    <w:rsid w:val="00FB1385"/>
    <w:rsid w:val="00FB20B3"/>
    <w:rsid w:val="00FB36D9"/>
    <w:rsid w:val="00FB5EFD"/>
    <w:rsid w:val="00FB75AB"/>
    <w:rsid w:val="00FB7A5C"/>
    <w:rsid w:val="00FC01F9"/>
    <w:rsid w:val="00FC0542"/>
    <w:rsid w:val="00FC2B67"/>
    <w:rsid w:val="00FC3C40"/>
    <w:rsid w:val="00FC4A3C"/>
    <w:rsid w:val="00FC4E11"/>
    <w:rsid w:val="00FD0D98"/>
    <w:rsid w:val="00FD2AB0"/>
    <w:rsid w:val="00FD52C8"/>
    <w:rsid w:val="00FE252B"/>
    <w:rsid w:val="00FE25A9"/>
    <w:rsid w:val="00FE3776"/>
    <w:rsid w:val="00FE385A"/>
    <w:rsid w:val="00FE44BE"/>
    <w:rsid w:val="00FE4833"/>
    <w:rsid w:val="00FE526E"/>
    <w:rsid w:val="00FE7FB1"/>
    <w:rsid w:val="00FF08D4"/>
    <w:rsid w:val="00FF0E29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5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A75"/>
  </w:style>
  <w:style w:type="paragraph" w:styleId="a6">
    <w:name w:val="Body Text"/>
    <w:basedOn w:val="a"/>
    <w:link w:val="a7"/>
    <w:rsid w:val="00E35A75"/>
    <w:pPr>
      <w:spacing w:after="120"/>
    </w:pPr>
  </w:style>
  <w:style w:type="character" w:customStyle="1" w:styleId="a7">
    <w:name w:val="Основной текст Знак"/>
    <w:basedOn w:val="a0"/>
    <w:link w:val="a6"/>
    <w:rsid w:val="00E35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B7E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B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B7E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16D9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51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516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16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35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A75"/>
  </w:style>
  <w:style w:type="paragraph" w:styleId="a6">
    <w:name w:val="Body Text"/>
    <w:basedOn w:val="a"/>
    <w:link w:val="a7"/>
    <w:rsid w:val="00E35A75"/>
    <w:pPr>
      <w:spacing w:after="120"/>
    </w:pPr>
  </w:style>
  <w:style w:type="character" w:customStyle="1" w:styleId="a7">
    <w:name w:val="Основной текст Знак"/>
    <w:basedOn w:val="a0"/>
    <w:link w:val="a6"/>
    <w:rsid w:val="00E35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B7E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B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B7E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16D9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51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1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516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1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D97412778A1AE71AC17828D108EE9CDEA12A6EBAC7E94F69F761F76D2ABA2B62FD8541A12ACA595DFA71c7L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D97412778A1AE71AC16625C764B193DCAB7367B7C2E71D37A83AAA3Ac2L3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2016-11-22T00:02:00Z</cp:lastPrinted>
  <dcterms:created xsi:type="dcterms:W3CDTF">2016-11-21T06:11:00Z</dcterms:created>
  <dcterms:modified xsi:type="dcterms:W3CDTF">2024-03-01T02:00:00Z</dcterms:modified>
</cp:coreProperties>
</file>