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10" w:rsidRPr="00EA3110" w:rsidRDefault="00EA3110" w:rsidP="00EA3110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A3110">
        <w:rPr>
          <w:rFonts w:ascii="Times New Roman" w:hAnsi="Times New Roman" w:cs="Times New Roman"/>
          <w:b/>
          <w:sz w:val="28"/>
          <w:szCs w:val="28"/>
          <w:lang w:eastAsia="en-US"/>
        </w:rPr>
        <w:t>СОВЕТ ГАЗИМУРО-ЗАВОДСКОГО МУНИЦИПАЛЬНОГО ОКРУГА ЗАБАЙКАЛЬСКОГО КРАЯ</w:t>
      </w:r>
    </w:p>
    <w:p w:rsidR="00EA3110" w:rsidRPr="00EA3110" w:rsidRDefault="00EA3110" w:rsidP="00EA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A311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EA3110" w:rsidRPr="00EA3110" w:rsidRDefault="00EA3110" w:rsidP="00EA31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EA3110" w:rsidRPr="00EA3110" w:rsidRDefault="00EA3110" w:rsidP="00EA3110">
      <w:pPr>
        <w:tabs>
          <w:tab w:val="left" w:pos="7431"/>
        </w:tabs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>06 декабря 2024 года</w:t>
      </w:r>
      <w:r w:rsidRPr="00EA3110">
        <w:rPr>
          <w:rFonts w:ascii="Times New Roman" w:hAnsi="Times New Roman" w:cs="Times New Roman"/>
          <w:sz w:val="28"/>
          <w:szCs w:val="28"/>
        </w:rPr>
        <w:tab/>
        <w:t xml:space="preserve">            № 129</w:t>
      </w:r>
    </w:p>
    <w:p w:rsidR="00EA3110" w:rsidRPr="00EA3110" w:rsidRDefault="00EA3110" w:rsidP="00EA3110">
      <w:pPr>
        <w:tabs>
          <w:tab w:val="left" w:pos="743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3110"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EA3110" w:rsidRPr="00EA3110" w:rsidRDefault="00EA3110" w:rsidP="00EA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10">
        <w:rPr>
          <w:rFonts w:ascii="Times New Roman" w:hAnsi="Times New Roman" w:cs="Times New Roman"/>
          <w:b/>
          <w:sz w:val="28"/>
          <w:szCs w:val="28"/>
        </w:rPr>
        <w:t>Об утверждении бюджета Газимуро-Заводского муниципального округа Забайкальского края</w:t>
      </w:r>
    </w:p>
    <w:p w:rsidR="00EA3110" w:rsidRPr="00EA3110" w:rsidRDefault="00EA3110" w:rsidP="00EA3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110"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 в первом чтении</w:t>
      </w:r>
    </w:p>
    <w:p w:rsidR="00EA3110" w:rsidRPr="00EA3110" w:rsidRDefault="00EA3110" w:rsidP="00EA3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110" w:rsidRPr="00EA3110" w:rsidRDefault="00EA3110" w:rsidP="00EA31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> </w:t>
      </w:r>
      <w:r w:rsidRPr="00EA3110">
        <w:rPr>
          <w:rFonts w:ascii="Times New Roman" w:hAnsi="Times New Roman" w:cs="Times New Roman"/>
          <w:sz w:val="28"/>
          <w:szCs w:val="28"/>
        </w:rPr>
        <w:tab/>
        <w:t>Рассмотрев проект решения о бюджете Газимуро-Заводского муниципального округа Забайкальского края на 2025 год и плановый период 2026 и 2027 годов в первом чтении, Совет Газимуро-Заводского муниципального округа Забайкальского края</w:t>
      </w:r>
      <w:r w:rsidRPr="00EA3110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EA3110" w:rsidRPr="00EA3110" w:rsidRDefault="00EA3110" w:rsidP="00EA311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Cs w:val="28"/>
        </w:rPr>
      </w:pPr>
      <w:r w:rsidRPr="00EA3110">
        <w:rPr>
          <w:rFonts w:ascii="Times New Roman" w:hAnsi="Times New Roman" w:cs="Times New Roman"/>
          <w:szCs w:val="28"/>
        </w:rPr>
        <w:t>Принять проект бюджета Газимуро-Заводского муниципального округа Забайкальского края на 2025 год и плановый период 2026 и 2027 годов в первом чтении с учетом внесенных Советом рекомендаций (Приложение №1).</w:t>
      </w:r>
    </w:p>
    <w:p w:rsidR="00EA3110" w:rsidRPr="00EA3110" w:rsidRDefault="00EA3110" w:rsidP="00EA3110">
      <w:pPr>
        <w:pStyle w:val="a7"/>
        <w:spacing w:line="240" w:lineRule="auto"/>
        <w:ind w:left="720"/>
        <w:rPr>
          <w:rFonts w:ascii="Times New Roman" w:hAnsi="Times New Roman" w:cs="Times New Roman"/>
          <w:szCs w:val="28"/>
        </w:rPr>
      </w:pPr>
    </w:p>
    <w:p w:rsidR="00EA3110" w:rsidRPr="00EA3110" w:rsidRDefault="00EA3110" w:rsidP="00EA31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 xml:space="preserve"> Настоящее решение обнародовать в районной газете «Вперед», на официальном сайте </w:t>
      </w:r>
      <w:hyperlink r:id="rId5" w:history="1">
        <w:r w:rsidRPr="00EA3110">
          <w:rPr>
            <w:rStyle w:val="a3"/>
            <w:rFonts w:ascii="Times New Roman" w:hAnsi="Times New Roman" w:cs="Times New Roman"/>
            <w:sz w:val="28"/>
            <w:szCs w:val="28"/>
          </w:rPr>
          <w:t>https://gazzavod.75.ru</w:t>
        </w:r>
      </w:hyperlink>
      <w:r w:rsidRPr="00EA31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3110" w:rsidRPr="00EA3110" w:rsidRDefault="00EA3110" w:rsidP="00EA3110">
      <w:pPr>
        <w:tabs>
          <w:tab w:val="left" w:pos="1549"/>
        </w:tabs>
        <w:rPr>
          <w:rFonts w:ascii="Times New Roman" w:hAnsi="Times New Roman" w:cs="Times New Roman"/>
          <w:sz w:val="28"/>
          <w:szCs w:val="28"/>
        </w:rPr>
      </w:pPr>
    </w:p>
    <w:p w:rsidR="00EA3110" w:rsidRPr="00EA3110" w:rsidRDefault="00EA3110" w:rsidP="00EA3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 xml:space="preserve">Зам. Председателя 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A3110">
        <w:rPr>
          <w:rFonts w:ascii="Times New Roman" w:hAnsi="Times New Roman" w:cs="Times New Roman"/>
          <w:sz w:val="28"/>
          <w:szCs w:val="28"/>
        </w:rPr>
        <w:t xml:space="preserve">Газимуро-Заводского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A3110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A3110">
        <w:rPr>
          <w:rFonts w:ascii="Times New Roman" w:hAnsi="Times New Roman" w:cs="Times New Roman"/>
          <w:sz w:val="28"/>
          <w:szCs w:val="28"/>
        </w:rPr>
        <w:t>Забайкальского края                                                                   Н.А. Веснина</w:t>
      </w:r>
    </w:p>
    <w:p w:rsidR="00EA3110" w:rsidRPr="00EA3110" w:rsidRDefault="00EA3110" w:rsidP="00EA3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110" w:rsidRPr="00EA3110" w:rsidRDefault="00EA3110" w:rsidP="00EA31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>Глава Газимуро-Заводского</w:t>
      </w:r>
      <w:r w:rsidR="00D82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A311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М.А. </w:t>
      </w:r>
      <w:proofErr w:type="spellStart"/>
      <w:r w:rsidRPr="00EA3110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EA3110" w:rsidRPr="00EA3110" w:rsidRDefault="00EA3110" w:rsidP="00EA311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110" w:rsidRDefault="00EA3110" w:rsidP="00EA3110">
      <w:pPr>
        <w:rPr>
          <w:rFonts w:ascii="Times New Roman" w:hAnsi="Times New Roman" w:cs="Times New Roman"/>
          <w:sz w:val="28"/>
          <w:szCs w:val="28"/>
        </w:rPr>
      </w:pPr>
    </w:p>
    <w:p w:rsidR="00EA3110" w:rsidRPr="00EA3110" w:rsidRDefault="00EA3110" w:rsidP="00EA3110">
      <w:pPr>
        <w:rPr>
          <w:rFonts w:ascii="Times New Roman" w:hAnsi="Times New Roman" w:cs="Times New Roman"/>
          <w:sz w:val="28"/>
          <w:szCs w:val="28"/>
        </w:rPr>
      </w:pPr>
    </w:p>
    <w:p w:rsidR="00D82AAF" w:rsidRDefault="00D82AAF" w:rsidP="00EA31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3110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 xml:space="preserve">Газимуро-Заводского </w:t>
      </w: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>округа Забайкальского края</w:t>
      </w: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>№ 129 от 06 декабря 2024г.</w:t>
      </w: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110" w:rsidRPr="00EA3110" w:rsidRDefault="00EA3110" w:rsidP="00EA31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A3110" w:rsidRPr="00EA3110" w:rsidRDefault="00EA3110" w:rsidP="00EA31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110">
        <w:rPr>
          <w:rFonts w:ascii="Times New Roman" w:hAnsi="Times New Roman" w:cs="Times New Roman"/>
          <w:sz w:val="28"/>
          <w:szCs w:val="28"/>
        </w:rPr>
        <w:t>Рекомендации, внесенные Советом при рассмотрении бюджета Газимуро-Заводского муниципального округа Забайкальского края на 2025 год и плановый период 2026 и 2027 годов в первом чтении, которые необходимо доработать к рассмотрению бюджета во втором чтении:</w:t>
      </w:r>
    </w:p>
    <w:p w:rsidR="00EA3110" w:rsidRPr="00EA3110" w:rsidRDefault="00D82AAF" w:rsidP="00EA311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П</w:t>
      </w:r>
      <w:r w:rsidR="00EA3110" w:rsidRPr="00EA3110">
        <w:rPr>
          <w:rFonts w:ascii="Times New Roman" w:hAnsi="Times New Roman" w:cs="Times New Roman"/>
          <w:szCs w:val="28"/>
        </w:rPr>
        <w:t>ривести в соответствие (уточнить) в приложениях к проекту решения фонд оплаты труда в разрезе разделов и подразделов в соответствии постановления Администрации муниципального района «Газимуро-Заводский район» от 17.03.2020г. № 163 «Об отдельных вопросах оплаты труда и порядке формирования фонда оплаты труда работников, осуществляющих техническое обеспечение деятельности органов местного самоуправления и обслуживающего персонала муниципального района «Газимуро-Заводский район»;</w:t>
      </w:r>
      <w:proofErr w:type="gramEnd"/>
      <w:r w:rsidR="00EA3110" w:rsidRPr="00EA3110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EA3110" w:rsidRPr="00EA3110">
        <w:rPr>
          <w:rFonts w:ascii="Times New Roman" w:hAnsi="Times New Roman" w:cs="Times New Roman"/>
          <w:szCs w:val="28"/>
        </w:rPr>
        <w:t>Постановления Правительства Забайкальского края от 09.06.2020г. № 195 (ред. от 19.08.2024г. № 412)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 и решения Совета МО № 110 от 04.10.2024г. «О внесении изменений в решение совета Газимуро-Заводского муниципального округа Забайкальского края №20 от 01 декабря 2023 года «О размере и условиях оплаты труда</w:t>
      </w:r>
      <w:proofErr w:type="gramEnd"/>
      <w:r w:rsidR="00EA3110" w:rsidRPr="00EA3110">
        <w:rPr>
          <w:rFonts w:ascii="Times New Roman" w:hAnsi="Times New Roman" w:cs="Times New Roman"/>
          <w:szCs w:val="28"/>
        </w:rPr>
        <w:t xml:space="preserve"> муниципальных служащих Газимуро-Заводского муниципального округа Забайкальского края»;</w:t>
      </w:r>
    </w:p>
    <w:p w:rsidR="00EA3110" w:rsidRPr="00EA3110" w:rsidRDefault="00D82AAF" w:rsidP="00EA3110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EA3110" w:rsidRPr="00EA3110">
        <w:rPr>
          <w:rFonts w:ascii="Times New Roman" w:hAnsi="Times New Roman" w:cs="Times New Roman"/>
          <w:szCs w:val="28"/>
        </w:rPr>
        <w:t>ривести в соответствие (уточнить) плановые показатели по муниципальным программам в соответствии с паспортами муниципальных программ. Предоставить письменные пояснения по факту включения в проект бюджета муниципальных программ, не включенных в Перечень муниципальных программ и без прохождения экспертизы в КСП.</w:t>
      </w:r>
    </w:p>
    <w:p w:rsidR="00EA3110" w:rsidRDefault="00EA3110" w:rsidP="00EA3110">
      <w:pPr>
        <w:pStyle w:val="a7"/>
        <w:spacing w:line="276" w:lineRule="auto"/>
        <w:ind w:left="1080"/>
        <w:rPr>
          <w:szCs w:val="20"/>
        </w:rPr>
      </w:pPr>
    </w:p>
    <w:p w:rsidR="00EA3110" w:rsidRDefault="00EA3110" w:rsidP="00EA3110">
      <w:pPr>
        <w:pStyle w:val="a7"/>
        <w:spacing w:line="240" w:lineRule="auto"/>
        <w:ind w:left="1080"/>
        <w:rPr>
          <w:sz w:val="32"/>
          <w:szCs w:val="28"/>
        </w:rPr>
      </w:pPr>
    </w:p>
    <w:p w:rsidR="00EA3110" w:rsidRDefault="00EA3110" w:rsidP="00EA3110">
      <w:pPr>
        <w:jc w:val="right"/>
        <w:rPr>
          <w:sz w:val="28"/>
          <w:szCs w:val="28"/>
        </w:rPr>
      </w:pPr>
    </w:p>
    <w:p w:rsidR="00626B32" w:rsidRDefault="00626B32"/>
    <w:sectPr w:rsidR="00626B32" w:rsidSect="0090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951"/>
    <w:multiLevelType w:val="hybridMultilevel"/>
    <w:tmpl w:val="359E75C6"/>
    <w:lvl w:ilvl="0" w:tplc="2B6E64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E18A2"/>
    <w:multiLevelType w:val="hybridMultilevel"/>
    <w:tmpl w:val="E514DBC6"/>
    <w:lvl w:ilvl="0" w:tplc="CD4A283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110"/>
    <w:rsid w:val="00626B32"/>
    <w:rsid w:val="00904A83"/>
    <w:rsid w:val="00D82AAF"/>
    <w:rsid w:val="00EA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Оглавление"/>
    <w:uiPriority w:val="99"/>
    <w:semiHidden/>
    <w:unhideWhenUsed/>
    <w:rsid w:val="00EA311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A3110"/>
    <w:rPr>
      <w:sz w:val="24"/>
    </w:rPr>
  </w:style>
  <w:style w:type="paragraph" w:styleId="a5">
    <w:name w:val="No Spacing"/>
    <w:link w:val="a4"/>
    <w:uiPriority w:val="1"/>
    <w:qFormat/>
    <w:rsid w:val="00EA3110"/>
    <w:pPr>
      <w:spacing w:after="0" w:line="240" w:lineRule="auto"/>
      <w:jc w:val="both"/>
    </w:pPr>
    <w:rPr>
      <w:sz w:val="24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7"/>
    <w:uiPriority w:val="34"/>
    <w:locked/>
    <w:rsid w:val="00EA3110"/>
    <w:rPr>
      <w:sz w:val="28"/>
    </w:rPr>
  </w:style>
  <w:style w:type="paragraph" w:styleId="a7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6"/>
    <w:uiPriority w:val="34"/>
    <w:qFormat/>
    <w:rsid w:val="00EA3110"/>
    <w:pPr>
      <w:spacing w:after="0" w:line="360" w:lineRule="auto"/>
      <w:contextualSpacing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zzavod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479</Words>
  <Characters>2736</Characters>
  <Application>Microsoft Office Word</Application>
  <DocSecurity>0</DocSecurity>
  <Lines>22</Lines>
  <Paragraphs>6</Paragraphs>
  <ScaleCrop>false</ScaleCrop>
  <Company>Home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2024-12-09T02:26:00Z</dcterms:created>
  <dcterms:modified xsi:type="dcterms:W3CDTF">2024-12-09T05:20:00Z</dcterms:modified>
</cp:coreProperties>
</file>