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C7" w:rsidRPr="001F16C7" w:rsidRDefault="001F16C7" w:rsidP="001F16C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445E29" w:rsidRDefault="00445E29" w:rsidP="003115C2">
      <w:pPr>
        <w:spacing w:after="0" w:line="240" w:lineRule="auto"/>
        <w:jc w:val="center"/>
        <w:rPr>
          <w:rFonts w:ascii="Times New Roman" w:hAnsi="Times New Roman" w:cs="Times New Roman"/>
          <w:b/>
          <w:sz w:val="40"/>
          <w:szCs w:val="40"/>
        </w:rPr>
      </w:pPr>
      <w:r w:rsidRPr="00445E29">
        <w:rPr>
          <w:rFonts w:ascii="Times New Roman" w:hAnsi="Times New Roman" w:cs="Times New Roman"/>
          <w:b/>
          <w:sz w:val="40"/>
          <w:szCs w:val="40"/>
        </w:rPr>
        <w:t>Администрация Газимуро-Заводск</w:t>
      </w:r>
      <w:r w:rsidR="001F16C7">
        <w:rPr>
          <w:rFonts w:ascii="Times New Roman" w:hAnsi="Times New Roman" w:cs="Times New Roman"/>
          <w:b/>
          <w:sz w:val="40"/>
          <w:szCs w:val="40"/>
        </w:rPr>
        <w:t xml:space="preserve">ого муниципального округа </w:t>
      </w:r>
    </w:p>
    <w:p w:rsidR="00445E29" w:rsidRPr="00445E29" w:rsidRDefault="00445E29" w:rsidP="003115C2">
      <w:pPr>
        <w:spacing w:after="0" w:line="240" w:lineRule="auto"/>
        <w:jc w:val="center"/>
        <w:rPr>
          <w:rFonts w:ascii="Times New Roman" w:hAnsi="Times New Roman" w:cs="Times New Roman"/>
          <w:b/>
          <w:sz w:val="40"/>
          <w:szCs w:val="40"/>
        </w:rPr>
      </w:pPr>
    </w:p>
    <w:p w:rsidR="00445E29" w:rsidRPr="00445E29" w:rsidRDefault="00117A44" w:rsidP="003115C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8726FB" w:rsidRPr="008726FB" w:rsidRDefault="008726FB" w:rsidP="003115C2">
      <w:pPr>
        <w:spacing w:after="0" w:line="240" w:lineRule="auto"/>
        <w:rPr>
          <w:rFonts w:ascii="Times New Roman" w:hAnsi="Times New Roman" w:cs="Times New Roman"/>
          <w:sz w:val="26"/>
          <w:szCs w:val="26"/>
        </w:rPr>
      </w:pPr>
    </w:p>
    <w:p w:rsidR="00445E29" w:rsidRPr="005D2620" w:rsidRDefault="001F16C7" w:rsidP="003115C2">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Декабря </w:t>
      </w:r>
      <w:r w:rsidR="00C9223C" w:rsidRPr="005D2620">
        <w:rPr>
          <w:rFonts w:ascii="Times New Roman" w:hAnsi="Times New Roman" w:cs="Times New Roman"/>
          <w:sz w:val="28"/>
          <w:szCs w:val="28"/>
        </w:rPr>
        <w:t xml:space="preserve"> 202</w:t>
      </w:r>
      <w:r>
        <w:rPr>
          <w:rFonts w:ascii="Times New Roman" w:hAnsi="Times New Roman" w:cs="Times New Roman"/>
          <w:sz w:val="28"/>
          <w:szCs w:val="28"/>
        </w:rPr>
        <w:t>4</w:t>
      </w:r>
      <w:r w:rsidR="00C9223C" w:rsidRPr="005D2620">
        <w:rPr>
          <w:rFonts w:ascii="Times New Roman" w:hAnsi="Times New Roman" w:cs="Times New Roman"/>
          <w:sz w:val="28"/>
          <w:szCs w:val="28"/>
        </w:rPr>
        <w:t xml:space="preserve"> </w:t>
      </w:r>
      <w:r w:rsidR="00445E29" w:rsidRPr="005D2620">
        <w:rPr>
          <w:rFonts w:ascii="Times New Roman" w:hAnsi="Times New Roman" w:cs="Times New Roman"/>
          <w:sz w:val="28"/>
          <w:szCs w:val="28"/>
        </w:rPr>
        <w:t xml:space="preserve">года            </w:t>
      </w:r>
      <w:r w:rsidR="008726FB" w:rsidRPr="005D2620">
        <w:rPr>
          <w:rFonts w:ascii="Times New Roman" w:hAnsi="Times New Roman" w:cs="Times New Roman"/>
          <w:sz w:val="28"/>
          <w:szCs w:val="28"/>
        </w:rPr>
        <w:t xml:space="preserve"> </w:t>
      </w:r>
      <w:r w:rsidR="00445E29" w:rsidRPr="005D2620">
        <w:rPr>
          <w:rFonts w:ascii="Times New Roman" w:hAnsi="Times New Roman" w:cs="Times New Roman"/>
          <w:sz w:val="28"/>
          <w:szCs w:val="28"/>
        </w:rPr>
        <w:t xml:space="preserve">                                  </w:t>
      </w:r>
      <w:r w:rsidR="00330218" w:rsidRPr="005D2620">
        <w:rPr>
          <w:rFonts w:ascii="Times New Roman" w:hAnsi="Times New Roman" w:cs="Times New Roman"/>
          <w:sz w:val="28"/>
          <w:szCs w:val="28"/>
        </w:rPr>
        <w:t xml:space="preserve">                        </w:t>
      </w:r>
      <w:r w:rsidR="00C9223C" w:rsidRPr="005D2620">
        <w:rPr>
          <w:rFonts w:ascii="Times New Roman" w:hAnsi="Times New Roman" w:cs="Times New Roman"/>
          <w:sz w:val="28"/>
          <w:szCs w:val="28"/>
        </w:rPr>
        <w:t xml:space="preserve">   </w:t>
      </w:r>
      <w:r w:rsidR="0019173F" w:rsidRPr="005D2620">
        <w:rPr>
          <w:rFonts w:ascii="Times New Roman" w:hAnsi="Times New Roman" w:cs="Times New Roman"/>
          <w:sz w:val="28"/>
          <w:szCs w:val="28"/>
        </w:rPr>
        <w:t xml:space="preserve">                </w:t>
      </w:r>
      <w:r w:rsidR="00E922DB" w:rsidRPr="005D2620">
        <w:rPr>
          <w:rFonts w:ascii="Times New Roman" w:hAnsi="Times New Roman" w:cs="Times New Roman"/>
          <w:sz w:val="28"/>
          <w:szCs w:val="28"/>
        </w:rPr>
        <w:t xml:space="preserve"> № </w:t>
      </w:r>
    </w:p>
    <w:p w:rsidR="00445E29" w:rsidRPr="005D2620" w:rsidRDefault="00445E29" w:rsidP="003115C2">
      <w:pPr>
        <w:spacing w:after="0" w:line="240" w:lineRule="auto"/>
        <w:jc w:val="center"/>
        <w:rPr>
          <w:rFonts w:ascii="Times New Roman" w:hAnsi="Times New Roman" w:cs="Times New Roman"/>
          <w:i/>
          <w:sz w:val="28"/>
          <w:szCs w:val="28"/>
        </w:rPr>
      </w:pPr>
      <w:r w:rsidRPr="005D2620">
        <w:rPr>
          <w:rFonts w:ascii="Times New Roman" w:hAnsi="Times New Roman" w:cs="Times New Roman"/>
          <w:i/>
          <w:sz w:val="28"/>
          <w:szCs w:val="28"/>
        </w:rPr>
        <w:t>село Газимурский Завод</w:t>
      </w:r>
    </w:p>
    <w:p w:rsidR="003115C2" w:rsidRPr="005D2620" w:rsidRDefault="003115C2" w:rsidP="003115C2">
      <w:pPr>
        <w:spacing w:after="0" w:line="240" w:lineRule="auto"/>
        <w:jc w:val="center"/>
        <w:rPr>
          <w:rFonts w:ascii="Times New Roman" w:hAnsi="Times New Roman" w:cs="Times New Roman"/>
          <w:i/>
          <w:sz w:val="28"/>
          <w:szCs w:val="28"/>
        </w:rPr>
      </w:pPr>
    </w:p>
    <w:p w:rsidR="0019173F" w:rsidRPr="005D2620" w:rsidRDefault="0019173F" w:rsidP="003115C2">
      <w:pPr>
        <w:spacing w:after="0" w:line="240" w:lineRule="auto"/>
        <w:jc w:val="center"/>
        <w:rPr>
          <w:rFonts w:ascii="Times New Roman" w:hAnsi="Times New Roman" w:cs="Times New Roman"/>
          <w:i/>
          <w:sz w:val="28"/>
          <w:szCs w:val="28"/>
        </w:rPr>
      </w:pPr>
    </w:p>
    <w:p w:rsidR="005D2620" w:rsidRPr="00865AB8" w:rsidRDefault="005D2620" w:rsidP="005D2620">
      <w:pPr>
        <w:spacing w:after="0" w:line="240" w:lineRule="auto"/>
        <w:ind w:firstLine="709"/>
        <w:jc w:val="center"/>
        <w:rPr>
          <w:rFonts w:ascii="Times New Roman" w:hAnsi="Times New Roman" w:cs="Times New Roman"/>
          <w:b/>
          <w:color w:val="000000"/>
          <w:sz w:val="26"/>
          <w:szCs w:val="26"/>
        </w:rPr>
      </w:pPr>
      <w:r w:rsidRPr="00865AB8">
        <w:rPr>
          <w:rFonts w:ascii="Times New Roman" w:hAnsi="Times New Roman" w:cs="Times New Roman"/>
          <w:b/>
          <w:sz w:val="26"/>
          <w:szCs w:val="26"/>
        </w:rPr>
        <w:t xml:space="preserve">Об утверждении </w:t>
      </w:r>
      <w:r w:rsidRPr="00865AB8">
        <w:rPr>
          <w:rFonts w:ascii="Times New Roman" w:hAnsi="Times New Roman" w:cs="Times New Roman"/>
          <w:b/>
          <w:color w:val="000000"/>
          <w:sz w:val="26"/>
          <w:szCs w:val="26"/>
        </w:rPr>
        <w:t xml:space="preserve">муниципальной программы </w:t>
      </w:r>
      <w:r w:rsidRPr="00865AB8">
        <w:rPr>
          <w:rFonts w:ascii="Times New Roman" w:hAnsi="Times New Roman" w:cs="Times New Roman"/>
          <w:b/>
          <w:sz w:val="26"/>
          <w:szCs w:val="26"/>
        </w:rPr>
        <w:t>«</w:t>
      </w:r>
      <w:r w:rsidRPr="00865AB8">
        <w:rPr>
          <w:rFonts w:ascii="Times New Roman" w:hAnsi="Times New Roman" w:cs="Times New Roman"/>
          <w:b/>
          <w:color w:val="000000"/>
          <w:sz w:val="26"/>
          <w:szCs w:val="26"/>
        </w:rPr>
        <w:t>Профилактика правонарушений Газимуро-Заводск</w:t>
      </w:r>
      <w:r w:rsidR="001F16C7">
        <w:rPr>
          <w:rFonts w:ascii="Times New Roman" w:hAnsi="Times New Roman" w:cs="Times New Roman"/>
          <w:b/>
          <w:color w:val="000000"/>
          <w:sz w:val="26"/>
          <w:szCs w:val="26"/>
        </w:rPr>
        <w:t>ого муниципального округа на 2025 - 2028</w:t>
      </w:r>
      <w:r w:rsidRPr="00865AB8">
        <w:rPr>
          <w:rFonts w:ascii="Times New Roman" w:hAnsi="Times New Roman" w:cs="Times New Roman"/>
          <w:b/>
          <w:color w:val="000000"/>
          <w:sz w:val="26"/>
          <w:szCs w:val="26"/>
        </w:rPr>
        <w:t xml:space="preserve"> годы»</w:t>
      </w:r>
    </w:p>
    <w:p w:rsidR="005D2620" w:rsidRPr="00865AB8" w:rsidRDefault="005D2620" w:rsidP="005D2620">
      <w:pPr>
        <w:spacing w:after="0" w:line="240" w:lineRule="auto"/>
        <w:ind w:firstLine="709"/>
        <w:rPr>
          <w:rFonts w:ascii="Times New Roman" w:hAnsi="Times New Roman" w:cs="Times New Roman"/>
          <w:sz w:val="26"/>
          <w:szCs w:val="26"/>
        </w:rPr>
      </w:pPr>
    </w:p>
    <w:p w:rsidR="005D2620" w:rsidRPr="00865AB8" w:rsidRDefault="005D2620" w:rsidP="005D2620">
      <w:pPr>
        <w:spacing w:after="0" w:line="240" w:lineRule="auto"/>
        <w:ind w:firstLine="709"/>
        <w:rPr>
          <w:rFonts w:ascii="Times New Roman" w:hAnsi="Times New Roman" w:cs="Times New Roman"/>
          <w:sz w:val="26"/>
          <w:szCs w:val="26"/>
        </w:rPr>
      </w:pPr>
    </w:p>
    <w:p w:rsidR="005D2620" w:rsidRPr="004A5FD7" w:rsidRDefault="005D2620" w:rsidP="005D2620">
      <w:pPr>
        <w:spacing w:after="0" w:line="240" w:lineRule="auto"/>
        <w:ind w:firstLine="709"/>
        <w:jc w:val="both"/>
        <w:rPr>
          <w:rFonts w:ascii="Times New Roman" w:hAnsi="Times New Roman" w:cs="Times New Roman"/>
          <w:b/>
          <w:sz w:val="24"/>
          <w:szCs w:val="24"/>
        </w:rPr>
      </w:pPr>
      <w:proofErr w:type="gramStart"/>
      <w:r w:rsidRPr="004A5FD7">
        <w:rPr>
          <w:rFonts w:ascii="Times New Roman" w:hAnsi="Times New Roman" w:cs="Times New Roman"/>
          <w:sz w:val="24"/>
          <w:szCs w:val="24"/>
        </w:rPr>
        <w:t>В соответствии с п.25 ч.1 ст.15 Федерального закона от 06.10.2003 № 131–ФЗ «Об общих принципах организации местного самоуправления в Российской Федерации»,</w:t>
      </w:r>
      <w:r w:rsidR="001F16C7" w:rsidRPr="004A5FD7">
        <w:rPr>
          <w:rFonts w:ascii="Times New Roman" w:hAnsi="Times New Roman" w:cs="Times New Roman"/>
          <w:sz w:val="24"/>
          <w:szCs w:val="24"/>
        </w:rPr>
        <w:t xml:space="preserve"> Федеральным законом от 23.06.2016 г.  № 182-ФЗ «Об основах системы профилактики правонарушений в Российской Федерации»,  Федеральным законом от 24.06.</w:t>
      </w:r>
      <w:r w:rsidR="00865AB8" w:rsidRPr="004A5FD7">
        <w:rPr>
          <w:rFonts w:ascii="Times New Roman" w:hAnsi="Times New Roman" w:cs="Times New Roman"/>
          <w:sz w:val="24"/>
          <w:szCs w:val="24"/>
        </w:rPr>
        <w:t>1999 года № 120-ФЗ «Об основах системы профилактики безнадзорности и правонарушений несовершеннолетних</w:t>
      </w:r>
      <w:r w:rsidR="00865AB8" w:rsidRPr="004A5FD7">
        <w:rPr>
          <w:color w:val="22272F"/>
          <w:sz w:val="24"/>
          <w:szCs w:val="24"/>
          <w:shd w:val="clear" w:color="auto" w:fill="FFFFFF"/>
        </w:rPr>
        <w:t>»</w:t>
      </w:r>
      <w:r w:rsidRPr="004A5FD7">
        <w:rPr>
          <w:rFonts w:ascii="Times New Roman" w:hAnsi="Times New Roman" w:cs="Times New Roman"/>
          <w:sz w:val="24"/>
          <w:szCs w:val="24"/>
        </w:rPr>
        <w:t xml:space="preserve">, </w:t>
      </w:r>
      <w:r w:rsidR="00E17633" w:rsidRPr="004A5FD7">
        <w:rPr>
          <w:rFonts w:ascii="Times New Roman" w:hAnsi="Times New Roman" w:cs="Times New Roman"/>
          <w:sz w:val="24"/>
          <w:szCs w:val="24"/>
        </w:rPr>
        <w:t>ст. 11 Федерального закона от 12.12.2023 г. № 565 «О</w:t>
      </w:r>
      <w:proofErr w:type="gramEnd"/>
      <w:r w:rsidR="00E17633" w:rsidRPr="004A5FD7">
        <w:rPr>
          <w:rFonts w:ascii="Times New Roman" w:hAnsi="Times New Roman" w:cs="Times New Roman"/>
          <w:sz w:val="24"/>
          <w:szCs w:val="24"/>
        </w:rPr>
        <w:t xml:space="preserve"> занятости населения», </w:t>
      </w:r>
      <w:r w:rsidR="00DA0231" w:rsidRPr="004A5FD7">
        <w:rPr>
          <w:rFonts w:ascii="Times New Roman" w:hAnsi="Times New Roman" w:cs="Times New Roman"/>
          <w:sz w:val="24"/>
          <w:szCs w:val="24"/>
        </w:rPr>
        <w:t>ст.11 Федерального закона № 172-ФЗ «О стратегическом планировании в Российской Федерации», Бюджетным кодексом Российской Федерации, Уставом муниципального района «Газимуро-Заводский район», Постановлением администрации Газимуро-Заводского муниципального округа от 16.04.2024 г. № 227</w:t>
      </w:r>
      <w:r w:rsidR="00DA0231" w:rsidRPr="004A5FD7">
        <w:rPr>
          <w:rFonts w:ascii="Times New Roman" w:hAnsi="Times New Roman" w:cs="Times New Roman"/>
          <w:color w:val="FF0000"/>
          <w:sz w:val="24"/>
          <w:szCs w:val="24"/>
        </w:rPr>
        <w:t xml:space="preserve"> </w:t>
      </w:r>
      <w:r w:rsidR="00DA0231" w:rsidRPr="004A5FD7">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муниципального района «Газимуро-Заводский район», </w:t>
      </w:r>
      <w:r w:rsidRPr="004A5FD7">
        <w:rPr>
          <w:rFonts w:ascii="Times New Roman" w:hAnsi="Times New Roman" w:cs="Times New Roman"/>
          <w:sz w:val="24"/>
          <w:szCs w:val="24"/>
        </w:rPr>
        <w:t xml:space="preserve">администрация </w:t>
      </w:r>
      <w:r w:rsidR="00DA0231" w:rsidRPr="004A5FD7">
        <w:rPr>
          <w:rFonts w:ascii="Times New Roman" w:hAnsi="Times New Roman" w:cs="Times New Roman"/>
          <w:sz w:val="24"/>
          <w:szCs w:val="24"/>
        </w:rPr>
        <w:t xml:space="preserve">Газимуро-Заводского муниципального округа </w:t>
      </w:r>
      <w:r w:rsidRPr="004A5FD7">
        <w:rPr>
          <w:rFonts w:ascii="Times New Roman" w:hAnsi="Times New Roman" w:cs="Times New Roman"/>
          <w:b/>
          <w:sz w:val="24"/>
          <w:szCs w:val="24"/>
        </w:rPr>
        <w:t>постановляет:</w:t>
      </w:r>
    </w:p>
    <w:p w:rsidR="005D2620" w:rsidRPr="004A5FD7" w:rsidRDefault="005D2620" w:rsidP="005D2620">
      <w:pPr>
        <w:spacing w:after="0" w:line="240" w:lineRule="auto"/>
        <w:ind w:firstLine="709"/>
        <w:jc w:val="both"/>
        <w:rPr>
          <w:rFonts w:ascii="Times New Roman" w:hAnsi="Times New Roman" w:cs="Times New Roman"/>
          <w:sz w:val="24"/>
          <w:szCs w:val="24"/>
        </w:rPr>
      </w:pPr>
    </w:p>
    <w:p w:rsidR="005D2620" w:rsidRPr="003A14B7" w:rsidRDefault="005D2620" w:rsidP="005D2620">
      <w:pPr>
        <w:spacing w:after="0" w:line="240" w:lineRule="auto"/>
        <w:ind w:firstLine="709"/>
        <w:jc w:val="both"/>
        <w:rPr>
          <w:rFonts w:ascii="Times New Roman" w:hAnsi="Times New Roman" w:cs="Times New Roman"/>
          <w:b/>
          <w:sz w:val="24"/>
          <w:szCs w:val="24"/>
        </w:rPr>
      </w:pPr>
      <w:r w:rsidRPr="004A5FD7">
        <w:rPr>
          <w:rFonts w:ascii="Times New Roman" w:hAnsi="Times New Roman" w:cs="Times New Roman"/>
          <w:sz w:val="24"/>
          <w:szCs w:val="24"/>
        </w:rPr>
        <w:t xml:space="preserve">1. Утвердить </w:t>
      </w:r>
      <w:r w:rsidRPr="004A5FD7">
        <w:rPr>
          <w:rFonts w:ascii="Times New Roman" w:hAnsi="Times New Roman" w:cs="Times New Roman"/>
          <w:color w:val="000000"/>
          <w:sz w:val="24"/>
          <w:szCs w:val="24"/>
        </w:rPr>
        <w:t xml:space="preserve">муниципальную программу </w:t>
      </w:r>
      <w:r w:rsidRPr="004A5FD7">
        <w:rPr>
          <w:rFonts w:ascii="Times New Roman" w:hAnsi="Times New Roman" w:cs="Times New Roman"/>
          <w:sz w:val="24"/>
          <w:szCs w:val="24"/>
        </w:rPr>
        <w:t xml:space="preserve">«Профилактика правонарушений </w:t>
      </w:r>
      <w:r w:rsidR="00DA0231" w:rsidRPr="003A14B7">
        <w:rPr>
          <w:rFonts w:ascii="Times New Roman" w:hAnsi="Times New Roman" w:cs="Times New Roman"/>
          <w:sz w:val="24"/>
          <w:szCs w:val="24"/>
        </w:rPr>
        <w:t>Газимуро-Заводского муниципального округа  на 2025-2028 годы</w:t>
      </w:r>
      <w:r w:rsidRPr="003A14B7">
        <w:rPr>
          <w:rFonts w:ascii="Times New Roman" w:hAnsi="Times New Roman" w:cs="Times New Roman"/>
          <w:sz w:val="24"/>
          <w:szCs w:val="24"/>
        </w:rPr>
        <w:t xml:space="preserve"> </w:t>
      </w:r>
      <w:r w:rsidRPr="003A14B7">
        <w:rPr>
          <w:rStyle w:val="FontStyle20"/>
          <w:b w:val="0"/>
          <w:bCs w:val="0"/>
          <w:sz w:val="24"/>
          <w:szCs w:val="24"/>
        </w:rPr>
        <w:t>(далее - Программа)</w:t>
      </w:r>
      <w:r w:rsidR="00865AB8" w:rsidRPr="003A14B7">
        <w:rPr>
          <w:rStyle w:val="FontStyle20"/>
          <w:b w:val="0"/>
          <w:bCs w:val="0"/>
          <w:sz w:val="24"/>
          <w:szCs w:val="24"/>
        </w:rPr>
        <w:t>.</w:t>
      </w:r>
    </w:p>
    <w:p w:rsidR="003A14B7" w:rsidRPr="003A14B7" w:rsidRDefault="00865AB8" w:rsidP="00E17633">
      <w:pPr>
        <w:widowControl w:val="0"/>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3A14B7">
        <w:rPr>
          <w:rFonts w:ascii="Times New Roman" w:hAnsi="Times New Roman" w:cs="Times New Roman"/>
          <w:sz w:val="24"/>
          <w:szCs w:val="24"/>
        </w:rPr>
        <w:t xml:space="preserve">2. </w:t>
      </w:r>
      <w:r w:rsidRPr="003A14B7">
        <w:rPr>
          <w:rFonts w:ascii="Times New Roman" w:hAnsi="Times New Roman" w:cs="Times New Roman"/>
          <w:color w:val="000000"/>
          <w:sz w:val="24"/>
          <w:szCs w:val="24"/>
        </w:rPr>
        <w:t>Признат</w:t>
      </w:r>
      <w:r w:rsidR="00696F1A" w:rsidRPr="003A14B7">
        <w:rPr>
          <w:rFonts w:ascii="Times New Roman" w:hAnsi="Times New Roman" w:cs="Times New Roman"/>
          <w:color w:val="000000"/>
          <w:sz w:val="24"/>
          <w:szCs w:val="24"/>
        </w:rPr>
        <w:t xml:space="preserve">ь утратившими </w:t>
      </w:r>
      <w:r w:rsidR="003A14B7" w:rsidRPr="003A14B7">
        <w:rPr>
          <w:rFonts w:ascii="Times New Roman" w:hAnsi="Times New Roman" w:cs="Times New Roman"/>
          <w:color w:val="000000"/>
          <w:sz w:val="24"/>
          <w:szCs w:val="24"/>
        </w:rPr>
        <w:t>силу:</w:t>
      </w:r>
    </w:p>
    <w:p w:rsidR="003A14B7" w:rsidRPr="003A14B7" w:rsidRDefault="003A14B7" w:rsidP="003A14B7">
      <w:pPr>
        <w:spacing w:after="0" w:line="240" w:lineRule="auto"/>
        <w:ind w:firstLine="709"/>
        <w:jc w:val="both"/>
        <w:rPr>
          <w:rFonts w:ascii="Times New Roman" w:eastAsia="Times New Roman" w:hAnsi="Times New Roman" w:cs="Times New Roman"/>
          <w:color w:val="000000"/>
          <w:sz w:val="24"/>
          <w:szCs w:val="24"/>
        </w:rPr>
      </w:pPr>
      <w:r w:rsidRPr="003A14B7">
        <w:rPr>
          <w:rFonts w:ascii="Times New Roman" w:eastAsia="Times New Roman" w:hAnsi="Times New Roman" w:cs="Times New Roman"/>
          <w:bCs/>
          <w:sz w:val="24"/>
          <w:szCs w:val="24"/>
        </w:rPr>
        <w:t xml:space="preserve">- </w:t>
      </w:r>
      <w:r w:rsidRPr="003A14B7">
        <w:rPr>
          <w:rFonts w:ascii="Times New Roman" w:eastAsia="Times New Roman" w:hAnsi="Times New Roman" w:cs="Times New Roman"/>
          <w:bCs/>
          <w:sz w:val="24"/>
          <w:szCs w:val="24"/>
        </w:rPr>
        <w:t>постановление администрации муниципального ра</w:t>
      </w:r>
      <w:r w:rsidRPr="003A14B7">
        <w:rPr>
          <w:rFonts w:ascii="Times New Roman" w:eastAsia="Times New Roman" w:hAnsi="Times New Roman" w:cs="Times New Roman"/>
          <w:bCs/>
          <w:sz w:val="24"/>
          <w:szCs w:val="24"/>
        </w:rPr>
        <w:t>йона «Газимуро-Заводский район»</w:t>
      </w:r>
      <w:r w:rsidRPr="003A14B7">
        <w:rPr>
          <w:rFonts w:ascii="Times New Roman" w:eastAsia="Times New Roman" w:hAnsi="Times New Roman" w:cs="Times New Roman"/>
          <w:bCs/>
          <w:sz w:val="24"/>
          <w:szCs w:val="24"/>
        </w:rPr>
        <w:t xml:space="preserve"> от 18.01.2021 № 20 «</w:t>
      </w:r>
      <w:r w:rsidRPr="003A14B7">
        <w:rPr>
          <w:rFonts w:ascii="Times New Roman" w:eastAsia="Times New Roman" w:hAnsi="Times New Roman" w:cs="Times New Roman"/>
          <w:sz w:val="24"/>
          <w:szCs w:val="24"/>
        </w:rPr>
        <w:t xml:space="preserve">Об утверждении </w:t>
      </w:r>
      <w:r w:rsidRPr="003A14B7">
        <w:rPr>
          <w:rFonts w:ascii="Times New Roman" w:eastAsia="Times New Roman" w:hAnsi="Times New Roman" w:cs="Times New Roman"/>
          <w:color w:val="000000"/>
          <w:sz w:val="24"/>
          <w:szCs w:val="24"/>
        </w:rPr>
        <w:t xml:space="preserve">муниципальной программы </w:t>
      </w:r>
      <w:r w:rsidRPr="003A14B7">
        <w:rPr>
          <w:rFonts w:ascii="Times New Roman" w:eastAsia="Times New Roman" w:hAnsi="Times New Roman" w:cs="Times New Roman"/>
          <w:sz w:val="24"/>
          <w:szCs w:val="24"/>
        </w:rPr>
        <w:t>«</w:t>
      </w:r>
      <w:r w:rsidRPr="003A14B7">
        <w:rPr>
          <w:rFonts w:ascii="Times New Roman" w:eastAsia="Times New Roman" w:hAnsi="Times New Roman" w:cs="Times New Roman"/>
          <w:color w:val="000000"/>
          <w:sz w:val="24"/>
          <w:szCs w:val="24"/>
        </w:rPr>
        <w:t>Профилактика правонарушений муниципального района «Газимуро-Заводский район» на 2021 - 2024 годы»</w:t>
      </w:r>
    </w:p>
    <w:p w:rsidR="003A14B7" w:rsidRPr="003A14B7" w:rsidRDefault="003A14B7" w:rsidP="00E17633">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3A14B7">
        <w:rPr>
          <w:rFonts w:ascii="Times New Roman" w:hAnsi="Times New Roman" w:cs="Times New Roman"/>
          <w:color w:val="000000"/>
          <w:sz w:val="24"/>
          <w:szCs w:val="24"/>
        </w:rPr>
        <w:t>- постановление</w:t>
      </w:r>
      <w:r w:rsidR="00865AB8" w:rsidRPr="003A14B7">
        <w:rPr>
          <w:rFonts w:ascii="Times New Roman" w:hAnsi="Times New Roman" w:cs="Times New Roman"/>
          <w:color w:val="000000"/>
          <w:sz w:val="24"/>
          <w:szCs w:val="24"/>
        </w:rPr>
        <w:t xml:space="preserve"> администрации Газимуро-Заводск</w:t>
      </w:r>
      <w:r w:rsidR="00696F1A" w:rsidRPr="003A14B7">
        <w:rPr>
          <w:rFonts w:ascii="Times New Roman" w:hAnsi="Times New Roman" w:cs="Times New Roman"/>
          <w:color w:val="000000"/>
          <w:sz w:val="24"/>
          <w:szCs w:val="24"/>
        </w:rPr>
        <w:t xml:space="preserve">ого муниципального округа от 30.05.2024 г. № 306 «О внесении изменений и дополнений в </w:t>
      </w:r>
      <w:r w:rsidR="00865AB8" w:rsidRPr="003A14B7">
        <w:rPr>
          <w:rFonts w:ascii="Times New Roman" w:hAnsi="Times New Roman" w:cs="Times New Roman"/>
          <w:color w:val="000000"/>
          <w:sz w:val="24"/>
          <w:szCs w:val="24"/>
        </w:rPr>
        <w:t>м</w:t>
      </w:r>
      <w:r w:rsidR="00696F1A" w:rsidRPr="003A14B7">
        <w:rPr>
          <w:rStyle w:val="FontStyle21"/>
          <w:sz w:val="24"/>
          <w:szCs w:val="24"/>
        </w:rPr>
        <w:t>униципальную программу</w:t>
      </w:r>
      <w:r w:rsidR="00865AB8" w:rsidRPr="003A14B7">
        <w:rPr>
          <w:rStyle w:val="FontStyle21"/>
          <w:sz w:val="24"/>
          <w:szCs w:val="24"/>
        </w:rPr>
        <w:t xml:space="preserve"> </w:t>
      </w:r>
      <w:r w:rsidR="00865AB8" w:rsidRPr="003A14B7">
        <w:rPr>
          <w:rFonts w:ascii="Times New Roman" w:hAnsi="Times New Roman" w:cs="Times New Roman"/>
          <w:sz w:val="24"/>
          <w:szCs w:val="24"/>
        </w:rPr>
        <w:t>«Профилактика правонарушений муниципального района «</w:t>
      </w:r>
      <w:r w:rsidR="00696F1A" w:rsidRPr="003A14B7">
        <w:rPr>
          <w:rFonts w:ascii="Times New Roman" w:hAnsi="Times New Roman" w:cs="Times New Roman"/>
          <w:sz w:val="24"/>
          <w:szCs w:val="24"/>
        </w:rPr>
        <w:t>Газимуро-Заводский район» на 2021</w:t>
      </w:r>
      <w:r w:rsidR="00865AB8" w:rsidRPr="003A14B7">
        <w:rPr>
          <w:rFonts w:ascii="Times New Roman" w:hAnsi="Times New Roman" w:cs="Times New Roman"/>
          <w:sz w:val="24"/>
          <w:szCs w:val="24"/>
        </w:rPr>
        <w:t>-202</w:t>
      </w:r>
      <w:r w:rsidR="00696F1A" w:rsidRPr="003A14B7">
        <w:rPr>
          <w:rFonts w:ascii="Times New Roman" w:hAnsi="Times New Roman" w:cs="Times New Roman"/>
          <w:sz w:val="24"/>
          <w:szCs w:val="24"/>
        </w:rPr>
        <w:t>4</w:t>
      </w:r>
      <w:r w:rsidR="00865AB8" w:rsidRPr="003A14B7">
        <w:rPr>
          <w:rFonts w:ascii="Times New Roman" w:hAnsi="Times New Roman" w:cs="Times New Roman"/>
          <w:sz w:val="24"/>
          <w:szCs w:val="24"/>
        </w:rPr>
        <w:t xml:space="preserve"> годы»,</w:t>
      </w:r>
      <w:r w:rsidR="00696F1A" w:rsidRPr="003A14B7">
        <w:rPr>
          <w:rFonts w:ascii="Times New Roman" w:hAnsi="Times New Roman" w:cs="Times New Roman"/>
          <w:sz w:val="24"/>
          <w:szCs w:val="24"/>
        </w:rPr>
        <w:t xml:space="preserve"> утвержденную постановлением администрации муниципального района «Газимуро-Заводский район» от 18.01.2021 г. №20»</w:t>
      </w:r>
      <w:r w:rsidR="00E17633" w:rsidRPr="003A14B7">
        <w:rPr>
          <w:rFonts w:ascii="Times New Roman" w:hAnsi="Times New Roman" w:cs="Times New Roman"/>
          <w:sz w:val="24"/>
          <w:szCs w:val="24"/>
        </w:rPr>
        <w:t xml:space="preserve">, </w:t>
      </w:r>
    </w:p>
    <w:p w:rsidR="00E17633" w:rsidRPr="00856B9C" w:rsidRDefault="003A14B7" w:rsidP="00E17633">
      <w:pPr>
        <w:widowControl w:val="0"/>
        <w:autoSpaceDE w:val="0"/>
        <w:autoSpaceDN w:val="0"/>
        <w:adjustRightInd w:val="0"/>
        <w:spacing w:after="0" w:line="240" w:lineRule="auto"/>
        <w:ind w:right="-2" w:firstLine="709"/>
        <w:jc w:val="both"/>
        <w:rPr>
          <w:rFonts w:ascii="Times New Roman" w:hAnsi="Times New Roman" w:cs="Times New Roman"/>
          <w:bCs/>
          <w:caps/>
          <w:sz w:val="24"/>
          <w:szCs w:val="24"/>
        </w:rPr>
      </w:pPr>
      <w:r w:rsidRPr="003A14B7">
        <w:rPr>
          <w:rFonts w:ascii="Times New Roman" w:hAnsi="Times New Roman" w:cs="Times New Roman"/>
          <w:sz w:val="24"/>
          <w:szCs w:val="24"/>
        </w:rPr>
        <w:t xml:space="preserve">- </w:t>
      </w:r>
      <w:r w:rsidR="00E17633" w:rsidRPr="003A14B7">
        <w:rPr>
          <w:rFonts w:ascii="Times New Roman" w:hAnsi="Times New Roman" w:cs="Times New Roman"/>
          <w:sz w:val="24"/>
          <w:szCs w:val="24"/>
        </w:rPr>
        <w:t>постановление администрации муниципального ра</w:t>
      </w:r>
      <w:r w:rsidR="00856B9C" w:rsidRPr="003A14B7">
        <w:rPr>
          <w:rFonts w:ascii="Times New Roman" w:hAnsi="Times New Roman" w:cs="Times New Roman"/>
          <w:sz w:val="24"/>
          <w:szCs w:val="24"/>
        </w:rPr>
        <w:t xml:space="preserve">йона «Газимуро-Заводский район» от 02 февраля 2021 г. № 65 «Об утверждении муниципальной программы </w:t>
      </w:r>
      <w:r w:rsidR="00E17633" w:rsidRPr="003A14B7">
        <w:rPr>
          <w:rFonts w:ascii="Times New Roman" w:hAnsi="Times New Roman" w:cs="Times New Roman"/>
          <w:bCs/>
          <w:sz w:val="24"/>
          <w:szCs w:val="24"/>
        </w:rPr>
        <w:t>«Содействие занятости населения на территории Газимуро-Заводского района в  2021-</w:t>
      </w:r>
      <w:r w:rsidR="00E17633" w:rsidRPr="00856B9C">
        <w:rPr>
          <w:rFonts w:ascii="Times New Roman" w:hAnsi="Times New Roman" w:cs="Times New Roman"/>
          <w:bCs/>
          <w:sz w:val="24"/>
          <w:szCs w:val="24"/>
        </w:rPr>
        <w:t xml:space="preserve">2024 </w:t>
      </w:r>
      <w:proofErr w:type="spellStart"/>
      <w:proofErr w:type="gramStart"/>
      <w:r w:rsidR="00E17633" w:rsidRPr="00856B9C">
        <w:rPr>
          <w:rFonts w:ascii="Times New Roman" w:hAnsi="Times New Roman" w:cs="Times New Roman"/>
          <w:bCs/>
          <w:sz w:val="24"/>
          <w:szCs w:val="24"/>
        </w:rPr>
        <w:t>гг</w:t>
      </w:r>
      <w:proofErr w:type="spellEnd"/>
      <w:proofErr w:type="gramEnd"/>
      <w:r w:rsidR="00E17633" w:rsidRPr="00856B9C">
        <w:rPr>
          <w:rFonts w:ascii="Times New Roman" w:hAnsi="Times New Roman" w:cs="Times New Roman"/>
          <w:bCs/>
          <w:sz w:val="24"/>
          <w:szCs w:val="24"/>
        </w:rPr>
        <w:t>»</w:t>
      </w:r>
      <w:r w:rsidR="00856B9C" w:rsidRPr="00856B9C">
        <w:rPr>
          <w:rFonts w:ascii="Times New Roman" w:hAnsi="Times New Roman" w:cs="Times New Roman"/>
          <w:bCs/>
          <w:sz w:val="24"/>
          <w:szCs w:val="24"/>
        </w:rPr>
        <w:t>».</w:t>
      </w:r>
    </w:p>
    <w:p w:rsidR="00696F1A" w:rsidRPr="004A5FD7" w:rsidRDefault="00696F1A" w:rsidP="00865AB8">
      <w:pPr>
        <w:widowControl w:val="0"/>
        <w:spacing w:after="0" w:line="240" w:lineRule="auto"/>
        <w:ind w:firstLine="708"/>
        <w:jc w:val="both"/>
        <w:rPr>
          <w:rFonts w:ascii="Times New Roman" w:hAnsi="Times New Roman" w:cs="Times New Roman"/>
          <w:sz w:val="24"/>
          <w:szCs w:val="24"/>
        </w:rPr>
      </w:pPr>
    </w:p>
    <w:p w:rsidR="00865AB8" w:rsidRPr="004A5FD7" w:rsidRDefault="00865AB8" w:rsidP="00865AB8">
      <w:pPr>
        <w:widowControl w:val="0"/>
        <w:spacing w:after="0" w:line="240" w:lineRule="auto"/>
        <w:ind w:firstLine="709"/>
        <w:jc w:val="both"/>
        <w:rPr>
          <w:rFonts w:ascii="Times New Roman" w:hAnsi="Times New Roman" w:cs="Times New Roman"/>
          <w:sz w:val="24"/>
          <w:szCs w:val="24"/>
        </w:rPr>
      </w:pPr>
      <w:r w:rsidRPr="004A5FD7">
        <w:rPr>
          <w:rFonts w:ascii="Times New Roman" w:hAnsi="Times New Roman" w:cs="Times New Roman"/>
          <w:sz w:val="24"/>
          <w:szCs w:val="24"/>
        </w:rPr>
        <w:t xml:space="preserve">3. Настоящее постановление опубликовать (обнародовать) на официальном сайте </w:t>
      </w:r>
      <w:proofErr w:type="spellStart"/>
      <w:r w:rsidR="00DA0231" w:rsidRPr="004A5FD7">
        <w:rPr>
          <w:rFonts w:ascii="Times New Roman" w:hAnsi="Times New Roman" w:cs="Times New Roman"/>
          <w:sz w:val="24"/>
          <w:szCs w:val="24"/>
        </w:rPr>
        <w:t>Газимуро</w:t>
      </w:r>
      <w:proofErr w:type="spellEnd"/>
      <w:r w:rsidR="00DA0231" w:rsidRPr="004A5FD7">
        <w:rPr>
          <w:rFonts w:ascii="Times New Roman" w:hAnsi="Times New Roman" w:cs="Times New Roman"/>
          <w:sz w:val="24"/>
          <w:szCs w:val="24"/>
        </w:rPr>
        <w:t xml:space="preserve"> – Заводского муниципального округа </w:t>
      </w:r>
      <w:r w:rsidRPr="004A5FD7">
        <w:rPr>
          <w:rFonts w:ascii="Times New Roman" w:hAnsi="Times New Roman" w:cs="Times New Roman"/>
          <w:sz w:val="24"/>
          <w:szCs w:val="24"/>
        </w:rPr>
        <w:t xml:space="preserve"> </w:t>
      </w:r>
      <w:hyperlink r:id="rId7" w:history="1">
        <w:r w:rsidRPr="004A5FD7">
          <w:rPr>
            <w:rStyle w:val="afa"/>
            <w:rFonts w:ascii="Times New Roman" w:hAnsi="Times New Roman" w:cs="Times New Roman"/>
            <w:sz w:val="24"/>
            <w:szCs w:val="24"/>
            <w:lang w:val="en-US"/>
          </w:rPr>
          <w:t>www</w:t>
        </w:r>
        <w:r w:rsidRPr="004A5FD7">
          <w:rPr>
            <w:rStyle w:val="afa"/>
            <w:rFonts w:ascii="Times New Roman" w:hAnsi="Times New Roman" w:cs="Times New Roman"/>
            <w:sz w:val="24"/>
            <w:szCs w:val="24"/>
          </w:rPr>
          <w:t>.</w:t>
        </w:r>
        <w:proofErr w:type="spellStart"/>
        <w:r w:rsidRPr="004A5FD7">
          <w:rPr>
            <w:rStyle w:val="afa"/>
            <w:rFonts w:ascii="Times New Roman" w:hAnsi="Times New Roman" w:cs="Times New Roman"/>
            <w:sz w:val="24"/>
            <w:szCs w:val="24"/>
            <w:lang w:val="en-US"/>
          </w:rPr>
          <w:t>gazim</w:t>
        </w:r>
        <w:proofErr w:type="spellEnd"/>
        <w:r w:rsidRPr="004A5FD7">
          <w:rPr>
            <w:rStyle w:val="afa"/>
            <w:rFonts w:ascii="Times New Roman" w:hAnsi="Times New Roman" w:cs="Times New Roman"/>
            <w:sz w:val="24"/>
            <w:szCs w:val="24"/>
          </w:rPr>
          <w:t>-</w:t>
        </w:r>
        <w:proofErr w:type="spellStart"/>
        <w:r w:rsidRPr="004A5FD7">
          <w:rPr>
            <w:rStyle w:val="afa"/>
            <w:rFonts w:ascii="Times New Roman" w:hAnsi="Times New Roman" w:cs="Times New Roman"/>
            <w:sz w:val="24"/>
            <w:szCs w:val="24"/>
            <w:lang w:val="en-US"/>
          </w:rPr>
          <w:t>zavod</w:t>
        </w:r>
        <w:proofErr w:type="spellEnd"/>
        <w:r w:rsidRPr="004A5FD7">
          <w:rPr>
            <w:rStyle w:val="afa"/>
            <w:rFonts w:ascii="Times New Roman" w:hAnsi="Times New Roman" w:cs="Times New Roman"/>
            <w:sz w:val="24"/>
            <w:szCs w:val="24"/>
          </w:rPr>
          <w:t>.</w:t>
        </w:r>
        <w:proofErr w:type="spellStart"/>
        <w:r w:rsidRPr="004A5FD7">
          <w:rPr>
            <w:rStyle w:val="afa"/>
            <w:rFonts w:ascii="Times New Roman" w:hAnsi="Times New Roman" w:cs="Times New Roman"/>
            <w:sz w:val="24"/>
            <w:szCs w:val="24"/>
            <w:lang w:val="en-US"/>
          </w:rPr>
          <w:t>ru</w:t>
        </w:r>
        <w:proofErr w:type="spellEnd"/>
      </w:hyperlink>
      <w:r w:rsidRPr="004A5FD7">
        <w:rPr>
          <w:rFonts w:ascii="Times New Roman" w:hAnsi="Times New Roman" w:cs="Times New Roman"/>
          <w:sz w:val="24"/>
          <w:szCs w:val="24"/>
        </w:rPr>
        <w:t>.</w:t>
      </w:r>
    </w:p>
    <w:p w:rsidR="00865AB8" w:rsidRPr="004A5FD7" w:rsidRDefault="00865AB8" w:rsidP="00865AB8">
      <w:pPr>
        <w:widowControl w:val="0"/>
        <w:spacing w:after="0" w:line="240" w:lineRule="auto"/>
        <w:ind w:firstLine="709"/>
        <w:jc w:val="both"/>
        <w:rPr>
          <w:rFonts w:ascii="Times New Roman" w:hAnsi="Times New Roman" w:cs="Times New Roman"/>
          <w:bCs/>
          <w:sz w:val="24"/>
          <w:szCs w:val="24"/>
        </w:rPr>
      </w:pPr>
      <w:r w:rsidRPr="004A5FD7">
        <w:rPr>
          <w:rFonts w:ascii="Times New Roman" w:hAnsi="Times New Roman" w:cs="Times New Roman"/>
          <w:sz w:val="24"/>
          <w:szCs w:val="24"/>
        </w:rPr>
        <w:t xml:space="preserve">4. Настоящее постановление </w:t>
      </w:r>
      <w:r w:rsidR="00DA0231" w:rsidRPr="004A5FD7">
        <w:rPr>
          <w:rFonts w:ascii="Times New Roman" w:hAnsi="Times New Roman" w:cs="Times New Roman"/>
          <w:sz w:val="24"/>
          <w:szCs w:val="24"/>
        </w:rPr>
        <w:t>вступает в силу с 01 января 2025</w:t>
      </w:r>
      <w:r w:rsidRPr="004A5FD7">
        <w:rPr>
          <w:rFonts w:ascii="Times New Roman" w:hAnsi="Times New Roman" w:cs="Times New Roman"/>
          <w:sz w:val="24"/>
          <w:szCs w:val="24"/>
        </w:rPr>
        <w:t xml:space="preserve"> года.</w:t>
      </w:r>
    </w:p>
    <w:p w:rsidR="00865AB8" w:rsidRPr="004A5FD7" w:rsidRDefault="00865AB8" w:rsidP="00865AB8">
      <w:pPr>
        <w:suppressAutoHyphens/>
        <w:spacing w:after="0" w:line="240" w:lineRule="auto"/>
        <w:ind w:firstLine="709"/>
        <w:jc w:val="both"/>
        <w:rPr>
          <w:rFonts w:ascii="Times New Roman" w:hAnsi="Times New Roman" w:cs="Times New Roman"/>
          <w:bCs/>
          <w:sz w:val="24"/>
          <w:szCs w:val="24"/>
        </w:rPr>
      </w:pPr>
      <w:r w:rsidRPr="004A5FD7">
        <w:rPr>
          <w:rFonts w:ascii="Times New Roman" w:hAnsi="Times New Roman" w:cs="Times New Roman"/>
          <w:color w:val="000000"/>
          <w:sz w:val="24"/>
          <w:szCs w:val="24"/>
        </w:rPr>
        <w:lastRenderedPageBreak/>
        <w:t xml:space="preserve">5. </w:t>
      </w:r>
      <w:proofErr w:type="gramStart"/>
      <w:r w:rsidRPr="004A5FD7">
        <w:rPr>
          <w:rFonts w:ascii="Times New Roman" w:hAnsi="Times New Roman" w:cs="Times New Roman"/>
          <w:color w:val="000000"/>
          <w:sz w:val="24"/>
          <w:szCs w:val="24"/>
        </w:rPr>
        <w:t>Контроль за</w:t>
      </w:r>
      <w:proofErr w:type="gramEnd"/>
      <w:r w:rsidRPr="004A5FD7">
        <w:rPr>
          <w:rFonts w:ascii="Times New Roman" w:hAnsi="Times New Roman" w:cs="Times New Roman"/>
          <w:color w:val="000000"/>
          <w:sz w:val="24"/>
          <w:szCs w:val="24"/>
        </w:rPr>
        <w:t xml:space="preserve"> исполнением настоящего постановления возложить на заместителя главы </w:t>
      </w:r>
      <w:r w:rsidR="00DA0231" w:rsidRPr="004A5FD7">
        <w:rPr>
          <w:rFonts w:ascii="Times New Roman" w:hAnsi="Times New Roman" w:cs="Times New Roman"/>
          <w:color w:val="000000"/>
          <w:sz w:val="24"/>
          <w:szCs w:val="24"/>
        </w:rPr>
        <w:t xml:space="preserve">Газимуро-Заводского муниципального округа </w:t>
      </w:r>
      <w:r w:rsidRPr="004A5FD7">
        <w:rPr>
          <w:rFonts w:ascii="Times New Roman" w:hAnsi="Times New Roman" w:cs="Times New Roman"/>
          <w:color w:val="000000"/>
          <w:sz w:val="24"/>
          <w:szCs w:val="24"/>
        </w:rPr>
        <w:t>по с</w:t>
      </w:r>
      <w:r w:rsidR="00DA0231" w:rsidRPr="004A5FD7">
        <w:rPr>
          <w:rFonts w:ascii="Times New Roman" w:hAnsi="Times New Roman" w:cs="Times New Roman"/>
          <w:color w:val="000000"/>
          <w:sz w:val="24"/>
          <w:szCs w:val="24"/>
        </w:rPr>
        <w:t>оциальным вопросам.</w:t>
      </w:r>
    </w:p>
    <w:p w:rsidR="009853DD" w:rsidRPr="004A5FD7" w:rsidRDefault="009853DD" w:rsidP="009853DD">
      <w:pPr>
        <w:widowControl w:val="0"/>
        <w:spacing w:after="0" w:line="240" w:lineRule="auto"/>
        <w:jc w:val="both"/>
        <w:rPr>
          <w:rFonts w:ascii="Times New Roman" w:hAnsi="Times New Roman" w:cs="Times New Roman"/>
          <w:color w:val="000000"/>
          <w:sz w:val="24"/>
          <w:szCs w:val="24"/>
        </w:rPr>
      </w:pPr>
    </w:p>
    <w:p w:rsidR="009853DD" w:rsidRPr="004A5FD7" w:rsidRDefault="009853DD" w:rsidP="009853DD">
      <w:pPr>
        <w:widowControl w:val="0"/>
        <w:spacing w:after="0" w:line="240" w:lineRule="auto"/>
        <w:jc w:val="both"/>
        <w:rPr>
          <w:rFonts w:ascii="Times New Roman" w:hAnsi="Times New Roman" w:cs="Times New Roman"/>
          <w:sz w:val="24"/>
          <w:szCs w:val="24"/>
        </w:rPr>
      </w:pPr>
    </w:p>
    <w:p w:rsidR="00DA0231" w:rsidRPr="004A5FD7" w:rsidRDefault="009853DD" w:rsidP="009853DD">
      <w:pPr>
        <w:widowControl w:val="0"/>
        <w:spacing w:after="0" w:line="240" w:lineRule="auto"/>
        <w:jc w:val="both"/>
        <w:rPr>
          <w:rFonts w:ascii="Times New Roman" w:hAnsi="Times New Roman" w:cs="Times New Roman"/>
          <w:sz w:val="24"/>
          <w:szCs w:val="24"/>
        </w:rPr>
      </w:pPr>
      <w:r w:rsidRPr="004A5FD7">
        <w:rPr>
          <w:rFonts w:ascii="Times New Roman" w:hAnsi="Times New Roman" w:cs="Times New Roman"/>
          <w:sz w:val="24"/>
          <w:szCs w:val="24"/>
        </w:rPr>
        <w:t xml:space="preserve">Глава </w:t>
      </w:r>
      <w:r w:rsidR="00DA0231" w:rsidRPr="004A5FD7">
        <w:rPr>
          <w:rFonts w:ascii="Times New Roman" w:hAnsi="Times New Roman" w:cs="Times New Roman"/>
          <w:sz w:val="24"/>
          <w:szCs w:val="24"/>
        </w:rPr>
        <w:t xml:space="preserve">Газимуро-Заводского </w:t>
      </w:r>
    </w:p>
    <w:p w:rsidR="009853DD" w:rsidRPr="004A5FD7" w:rsidRDefault="00DA0231" w:rsidP="009853DD">
      <w:pPr>
        <w:widowControl w:val="0"/>
        <w:spacing w:after="0" w:line="240" w:lineRule="auto"/>
        <w:jc w:val="both"/>
        <w:rPr>
          <w:rFonts w:ascii="Times New Roman" w:hAnsi="Times New Roman" w:cs="Times New Roman"/>
          <w:sz w:val="24"/>
          <w:szCs w:val="24"/>
        </w:rPr>
      </w:pPr>
      <w:r w:rsidRPr="004A5FD7">
        <w:rPr>
          <w:rFonts w:ascii="Times New Roman" w:hAnsi="Times New Roman" w:cs="Times New Roman"/>
          <w:sz w:val="24"/>
          <w:szCs w:val="24"/>
        </w:rPr>
        <w:t xml:space="preserve">муниципального округа </w:t>
      </w:r>
      <w:r w:rsidR="009853DD" w:rsidRPr="004A5FD7">
        <w:rPr>
          <w:rFonts w:ascii="Times New Roman" w:hAnsi="Times New Roman" w:cs="Times New Roman"/>
          <w:sz w:val="24"/>
          <w:szCs w:val="24"/>
        </w:rPr>
        <w:t xml:space="preserve">                </w:t>
      </w:r>
      <w:r w:rsidR="005D2620" w:rsidRPr="004A5FD7">
        <w:rPr>
          <w:rFonts w:ascii="Times New Roman" w:hAnsi="Times New Roman" w:cs="Times New Roman"/>
          <w:sz w:val="24"/>
          <w:szCs w:val="24"/>
        </w:rPr>
        <w:t xml:space="preserve"> </w:t>
      </w:r>
      <w:r w:rsidR="009853DD" w:rsidRPr="004A5FD7">
        <w:rPr>
          <w:rFonts w:ascii="Times New Roman" w:hAnsi="Times New Roman" w:cs="Times New Roman"/>
          <w:sz w:val="24"/>
          <w:szCs w:val="24"/>
        </w:rPr>
        <w:t xml:space="preserve">              </w:t>
      </w:r>
      <w:r w:rsidR="00865AB8" w:rsidRPr="004A5FD7">
        <w:rPr>
          <w:rFonts w:ascii="Times New Roman" w:hAnsi="Times New Roman" w:cs="Times New Roman"/>
          <w:sz w:val="24"/>
          <w:szCs w:val="24"/>
        </w:rPr>
        <w:t xml:space="preserve">          </w:t>
      </w:r>
      <w:r w:rsidR="009853DD" w:rsidRPr="004A5FD7">
        <w:rPr>
          <w:rFonts w:ascii="Times New Roman" w:hAnsi="Times New Roman" w:cs="Times New Roman"/>
          <w:sz w:val="24"/>
          <w:szCs w:val="24"/>
        </w:rPr>
        <w:t xml:space="preserve">               </w:t>
      </w:r>
      <w:r w:rsidRPr="004A5FD7">
        <w:rPr>
          <w:rFonts w:ascii="Times New Roman" w:hAnsi="Times New Roman" w:cs="Times New Roman"/>
          <w:sz w:val="24"/>
          <w:szCs w:val="24"/>
        </w:rPr>
        <w:t xml:space="preserve">         </w:t>
      </w:r>
      <w:r w:rsidR="004A5FD7" w:rsidRPr="004A5FD7">
        <w:rPr>
          <w:rFonts w:ascii="Times New Roman" w:hAnsi="Times New Roman" w:cs="Times New Roman"/>
          <w:sz w:val="24"/>
          <w:szCs w:val="24"/>
        </w:rPr>
        <w:tab/>
      </w:r>
      <w:r w:rsidRPr="004A5FD7">
        <w:rPr>
          <w:rFonts w:ascii="Times New Roman" w:hAnsi="Times New Roman" w:cs="Times New Roman"/>
          <w:sz w:val="24"/>
          <w:szCs w:val="24"/>
        </w:rPr>
        <w:t xml:space="preserve"> </w:t>
      </w:r>
      <w:proofErr w:type="spellStart"/>
      <w:r w:rsidRPr="004A5FD7">
        <w:rPr>
          <w:rFonts w:ascii="Times New Roman" w:hAnsi="Times New Roman" w:cs="Times New Roman"/>
          <w:sz w:val="24"/>
          <w:szCs w:val="24"/>
        </w:rPr>
        <w:t>М.А.Ишенин</w:t>
      </w:r>
      <w:proofErr w:type="spellEnd"/>
    </w:p>
    <w:p w:rsidR="009853DD" w:rsidRDefault="009853DD" w:rsidP="009853DD">
      <w:pPr>
        <w:pStyle w:val="ConsPlusTitle"/>
        <w:ind w:left="5670"/>
        <w:jc w:val="center"/>
        <w:rPr>
          <w:rFonts w:ascii="Times New Roman" w:hAnsi="Times New Roman" w:cs="Times New Roman"/>
          <w:b w:val="0"/>
          <w:sz w:val="24"/>
          <w:szCs w:val="28"/>
        </w:rPr>
      </w:pPr>
      <w:r w:rsidRPr="004A5FD7">
        <w:rPr>
          <w:rFonts w:ascii="Times New Roman" w:hAnsi="Times New Roman" w:cs="Times New Roman"/>
          <w:sz w:val="24"/>
          <w:szCs w:val="24"/>
        </w:rPr>
        <w:br w:type="page"/>
      </w:r>
      <w:r>
        <w:rPr>
          <w:rFonts w:ascii="Times New Roman" w:hAnsi="Times New Roman" w:cs="Times New Roman"/>
          <w:b w:val="0"/>
          <w:sz w:val="24"/>
          <w:szCs w:val="28"/>
        </w:rPr>
        <w:lastRenderedPageBreak/>
        <w:t>УТВЕРЖДЕНА</w:t>
      </w:r>
    </w:p>
    <w:p w:rsidR="009853DD" w:rsidRDefault="009853DD" w:rsidP="009853DD">
      <w:pPr>
        <w:pStyle w:val="ConsPlusTitle"/>
        <w:ind w:left="5670"/>
        <w:jc w:val="center"/>
        <w:rPr>
          <w:rFonts w:ascii="Times New Roman" w:hAnsi="Times New Roman" w:cs="Times New Roman"/>
          <w:b w:val="0"/>
          <w:sz w:val="24"/>
          <w:szCs w:val="28"/>
        </w:rPr>
      </w:pPr>
      <w:r>
        <w:rPr>
          <w:rFonts w:ascii="Times New Roman" w:hAnsi="Times New Roman" w:cs="Times New Roman"/>
          <w:b w:val="0"/>
          <w:sz w:val="24"/>
          <w:szCs w:val="28"/>
        </w:rPr>
        <w:t xml:space="preserve">постановлением администрации </w:t>
      </w:r>
      <w:r w:rsidR="00E17633">
        <w:rPr>
          <w:rFonts w:ascii="Times New Roman" w:hAnsi="Times New Roman" w:cs="Times New Roman"/>
          <w:b w:val="0"/>
          <w:sz w:val="24"/>
          <w:szCs w:val="28"/>
        </w:rPr>
        <w:t xml:space="preserve">Газимуро-Заводского муниципального округа </w:t>
      </w:r>
    </w:p>
    <w:p w:rsidR="009853DD" w:rsidRDefault="00E17633" w:rsidP="009853DD">
      <w:pPr>
        <w:pStyle w:val="ConsPlusTitle"/>
        <w:ind w:left="5670"/>
        <w:jc w:val="center"/>
        <w:rPr>
          <w:rFonts w:ascii="Times New Roman" w:hAnsi="Times New Roman" w:cs="Times New Roman"/>
          <w:b w:val="0"/>
          <w:color w:val="000000"/>
          <w:sz w:val="24"/>
          <w:szCs w:val="28"/>
        </w:rPr>
      </w:pPr>
      <w:r>
        <w:rPr>
          <w:rFonts w:ascii="Times New Roman" w:hAnsi="Times New Roman" w:cs="Times New Roman"/>
          <w:b w:val="0"/>
          <w:sz w:val="24"/>
          <w:szCs w:val="28"/>
        </w:rPr>
        <w:t>декабря</w:t>
      </w:r>
      <w:r w:rsidR="009853DD">
        <w:rPr>
          <w:rFonts w:ascii="Times New Roman" w:hAnsi="Times New Roman" w:cs="Times New Roman"/>
          <w:b w:val="0"/>
          <w:sz w:val="24"/>
          <w:szCs w:val="28"/>
        </w:rPr>
        <w:t xml:space="preserve"> 202</w:t>
      </w:r>
      <w:r>
        <w:rPr>
          <w:rFonts w:ascii="Times New Roman" w:hAnsi="Times New Roman" w:cs="Times New Roman"/>
          <w:b w:val="0"/>
          <w:sz w:val="24"/>
          <w:szCs w:val="28"/>
        </w:rPr>
        <w:t>4</w:t>
      </w:r>
      <w:r w:rsidR="009853DD">
        <w:rPr>
          <w:rFonts w:ascii="Times New Roman" w:hAnsi="Times New Roman" w:cs="Times New Roman"/>
          <w:b w:val="0"/>
          <w:sz w:val="24"/>
          <w:szCs w:val="28"/>
        </w:rPr>
        <w:t xml:space="preserve"> № </w:t>
      </w:r>
    </w:p>
    <w:p w:rsidR="009853DD" w:rsidRDefault="009853DD"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190729" w:rsidRDefault="00190729" w:rsidP="009853DD">
      <w:pPr>
        <w:pStyle w:val="ConsPlusTitle"/>
        <w:jc w:val="center"/>
        <w:rPr>
          <w:rFonts w:ascii="Times New Roman" w:hAnsi="Times New Roman" w:cs="Times New Roman"/>
          <w:b w:val="0"/>
          <w:color w:val="000000"/>
          <w:sz w:val="24"/>
          <w:szCs w:val="28"/>
        </w:rPr>
      </w:pPr>
    </w:p>
    <w:p w:rsidR="005D2620" w:rsidRPr="002C4678" w:rsidRDefault="005D2620" w:rsidP="002C4678">
      <w:pPr>
        <w:spacing w:after="0" w:line="240" w:lineRule="auto"/>
        <w:jc w:val="center"/>
        <w:rPr>
          <w:rFonts w:ascii="Times New Roman" w:hAnsi="Times New Roman" w:cs="Times New Roman"/>
          <w:sz w:val="36"/>
          <w:szCs w:val="36"/>
        </w:rPr>
      </w:pPr>
      <w:r w:rsidRPr="002C4678">
        <w:rPr>
          <w:rFonts w:ascii="Times New Roman" w:hAnsi="Times New Roman" w:cs="Times New Roman"/>
          <w:sz w:val="36"/>
          <w:szCs w:val="36"/>
        </w:rPr>
        <w:t xml:space="preserve">Муниципальная программа </w:t>
      </w:r>
    </w:p>
    <w:p w:rsidR="005D2620" w:rsidRPr="002C4678" w:rsidRDefault="005D2620" w:rsidP="002C4678">
      <w:pPr>
        <w:spacing w:after="0" w:line="240" w:lineRule="auto"/>
        <w:jc w:val="center"/>
        <w:rPr>
          <w:rFonts w:ascii="Times New Roman" w:hAnsi="Times New Roman" w:cs="Times New Roman"/>
          <w:sz w:val="36"/>
          <w:szCs w:val="36"/>
        </w:rPr>
      </w:pPr>
      <w:r w:rsidRPr="002C4678">
        <w:rPr>
          <w:rFonts w:ascii="Times New Roman" w:hAnsi="Times New Roman" w:cs="Times New Roman"/>
          <w:sz w:val="36"/>
          <w:szCs w:val="36"/>
        </w:rPr>
        <w:t xml:space="preserve">«Профилактика правонарушений </w:t>
      </w:r>
      <w:r w:rsidR="00E17633">
        <w:rPr>
          <w:rFonts w:ascii="Times New Roman" w:hAnsi="Times New Roman" w:cs="Times New Roman"/>
          <w:sz w:val="36"/>
          <w:szCs w:val="36"/>
        </w:rPr>
        <w:t xml:space="preserve">Газимуро-Заводского муниципального округа </w:t>
      </w:r>
      <w:r w:rsidRPr="002C4678">
        <w:rPr>
          <w:rFonts w:ascii="Times New Roman" w:hAnsi="Times New Roman" w:cs="Times New Roman"/>
          <w:sz w:val="36"/>
          <w:szCs w:val="36"/>
        </w:rPr>
        <w:t xml:space="preserve"> на 2</w:t>
      </w:r>
      <w:r w:rsidR="00E17633">
        <w:rPr>
          <w:rFonts w:ascii="Times New Roman" w:hAnsi="Times New Roman" w:cs="Times New Roman"/>
          <w:sz w:val="36"/>
          <w:szCs w:val="36"/>
        </w:rPr>
        <w:t>025-2028</w:t>
      </w:r>
      <w:r w:rsidRPr="002C4678">
        <w:rPr>
          <w:rFonts w:ascii="Times New Roman" w:hAnsi="Times New Roman" w:cs="Times New Roman"/>
          <w:sz w:val="36"/>
          <w:szCs w:val="36"/>
        </w:rPr>
        <w:t xml:space="preserve"> годы»</w:t>
      </w: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sz w:val="36"/>
          <w:szCs w:val="36"/>
        </w:rPr>
      </w:pPr>
    </w:p>
    <w:p w:rsidR="00190729" w:rsidRDefault="00190729" w:rsidP="002C4678">
      <w:pPr>
        <w:spacing w:after="0" w:line="240" w:lineRule="auto"/>
        <w:jc w:val="center"/>
        <w:rPr>
          <w:rFonts w:ascii="Times New Roman" w:hAnsi="Times New Roman" w:cs="Times New Roman"/>
          <w:sz w:val="36"/>
          <w:szCs w:val="36"/>
        </w:rPr>
      </w:pPr>
    </w:p>
    <w:p w:rsidR="00190729" w:rsidRDefault="00190729" w:rsidP="002C4678">
      <w:pPr>
        <w:spacing w:after="0" w:line="240" w:lineRule="auto"/>
        <w:jc w:val="center"/>
        <w:rPr>
          <w:rFonts w:ascii="Times New Roman" w:hAnsi="Times New Roman" w:cs="Times New Roman"/>
          <w:sz w:val="36"/>
          <w:szCs w:val="36"/>
        </w:rPr>
      </w:pPr>
    </w:p>
    <w:p w:rsidR="00190729" w:rsidRPr="002C4678" w:rsidRDefault="00190729" w:rsidP="002C4678">
      <w:pPr>
        <w:spacing w:after="0" w:line="240" w:lineRule="auto"/>
        <w:jc w:val="center"/>
        <w:rPr>
          <w:rFonts w:ascii="Times New Roman" w:hAnsi="Times New Roman" w:cs="Times New Roman"/>
          <w:sz w:val="36"/>
          <w:szCs w:val="36"/>
        </w:rPr>
      </w:pPr>
    </w:p>
    <w:p w:rsidR="005D2620" w:rsidRPr="002C4678" w:rsidRDefault="005D2620" w:rsidP="002C4678">
      <w:pPr>
        <w:spacing w:after="0" w:line="240" w:lineRule="auto"/>
        <w:jc w:val="center"/>
        <w:rPr>
          <w:rFonts w:ascii="Times New Roman" w:hAnsi="Times New Roman" w:cs="Times New Roman"/>
        </w:rPr>
      </w:pPr>
      <w:r w:rsidRPr="002C4678">
        <w:rPr>
          <w:rFonts w:ascii="Times New Roman" w:hAnsi="Times New Roman" w:cs="Times New Roman"/>
        </w:rPr>
        <w:t>с.</w:t>
      </w:r>
      <w:r w:rsidR="00865AB8">
        <w:rPr>
          <w:rFonts w:ascii="Times New Roman" w:hAnsi="Times New Roman" w:cs="Times New Roman"/>
        </w:rPr>
        <w:t xml:space="preserve"> </w:t>
      </w:r>
      <w:r w:rsidRPr="002C4678">
        <w:rPr>
          <w:rFonts w:ascii="Times New Roman" w:hAnsi="Times New Roman" w:cs="Times New Roman"/>
        </w:rPr>
        <w:t>Газимурский</w:t>
      </w:r>
      <w:r w:rsidR="00865AB8">
        <w:rPr>
          <w:rFonts w:ascii="Times New Roman" w:hAnsi="Times New Roman" w:cs="Times New Roman"/>
        </w:rPr>
        <w:t xml:space="preserve"> </w:t>
      </w:r>
      <w:r w:rsidRPr="002C4678">
        <w:rPr>
          <w:rFonts w:ascii="Times New Roman" w:hAnsi="Times New Roman" w:cs="Times New Roman"/>
        </w:rPr>
        <w:t>Завод</w:t>
      </w:r>
    </w:p>
    <w:p w:rsidR="00190729" w:rsidRDefault="00190729" w:rsidP="002C4678">
      <w:pPr>
        <w:pStyle w:val="Style2"/>
        <w:widowControl/>
        <w:spacing w:line="240" w:lineRule="auto"/>
        <w:jc w:val="both"/>
        <w:rPr>
          <w:rStyle w:val="FontStyle20"/>
          <w:b w:val="0"/>
          <w:bCs w:val="0"/>
          <w:szCs w:val="28"/>
        </w:rPr>
      </w:pPr>
      <w:r>
        <w:rPr>
          <w:rStyle w:val="FontStyle20"/>
          <w:b w:val="0"/>
          <w:bCs w:val="0"/>
          <w:szCs w:val="28"/>
        </w:rPr>
        <w:br w:type="page"/>
      </w:r>
    </w:p>
    <w:p w:rsidR="005D2620" w:rsidRPr="002C4678" w:rsidRDefault="005D2620" w:rsidP="002C4678">
      <w:pPr>
        <w:pStyle w:val="Style2"/>
        <w:widowControl/>
        <w:spacing w:line="240" w:lineRule="auto"/>
        <w:jc w:val="both"/>
        <w:rPr>
          <w:sz w:val="28"/>
          <w:szCs w:val="28"/>
        </w:rPr>
      </w:pPr>
    </w:p>
    <w:p w:rsidR="005D2620" w:rsidRPr="003874D8" w:rsidRDefault="005D2620" w:rsidP="002C4678">
      <w:pPr>
        <w:pStyle w:val="Style2"/>
        <w:widowControl/>
        <w:spacing w:line="240" w:lineRule="auto"/>
        <w:rPr>
          <w:rStyle w:val="FontStyle20"/>
          <w:sz w:val="22"/>
          <w:szCs w:val="22"/>
        </w:rPr>
      </w:pPr>
      <w:r w:rsidRPr="003874D8">
        <w:rPr>
          <w:rStyle w:val="FontStyle20"/>
          <w:sz w:val="22"/>
          <w:szCs w:val="22"/>
        </w:rPr>
        <w:t xml:space="preserve">Раздел </w:t>
      </w:r>
      <w:r w:rsidR="008406BD">
        <w:rPr>
          <w:rStyle w:val="FontStyle20"/>
          <w:sz w:val="22"/>
          <w:szCs w:val="22"/>
        </w:rPr>
        <w:t>1</w:t>
      </w:r>
      <w:r w:rsidRPr="003874D8">
        <w:rPr>
          <w:rStyle w:val="FontStyle20"/>
          <w:sz w:val="22"/>
          <w:szCs w:val="22"/>
        </w:rPr>
        <w:t xml:space="preserve">. Паспорт муниципальной программы </w:t>
      </w:r>
    </w:p>
    <w:p w:rsidR="005D2620" w:rsidRDefault="00E17633" w:rsidP="00E17633">
      <w:pPr>
        <w:pStyle w:val="Style7"/>
        <w:widowControl/>
        <w:spacing w:line="240" w:lineRule="auto"/>
        <w:jc w:val="center"/>
        <w:rPr>
          <w:b/>
          <w:sz w:val="26"/>
          <w:szCs w:val="26"/>
        </w:rPr>
      </w:pPr>
      <w:r w:rsidRPr="00E17633">
        <w:rPr>
          <w:b/>
          <w:sz w:val="26"/>
          <w:szCs w:val="26"/>
        </w:rPr>
        <w:t>«Профилактика правонарушений Газимуро-Заводского муниципального округа  на 2025-2028 годы</w:t>
      </w:r>
    </w:p>
    <w:p w:rsidR="00E17633" w:rsidRPr="00E17633" w:rsidRDefault="00E17633" w:rsidP="00E17633">
      <w:pPr>
        <w:pStyle w:val="Style7"/>
        <w:widowControl/>
        <w:spacing w:line="240" w:lineRule="auto"/>
        <w:jc w:val="center"/>
        <w:rPr>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196"/>
      </w:tblGrid>
      <w:tr w:rsidR="005D2620" w:rsidRPr="003874D8" w:rsidTr="00865AB8">
        <w:tc>
          <w:tcPr>
            <w:tcW w:w="2160" w:type="dxa"/>
            <w:shd w:val="clear" w:color="auto" w:fill="auto"/>
          </w:tcPr>
          <w:p w:rsidR="005D2620" w:rsidRPr="003874D8" w:rsidRDefault="005D2620" w:rsidP="002C4678">
            <w:pPr>
              <w:pStyle w:val="Style7"/>
              <w:widowControl/>
              <w:spacing w:line="240" w:lineRule="auto"/>
              <w:rPr>
                <w:rStyle w:val="FontStyle21"/>
                <w:sz w:val="22"/>
                <w:szCs w:val="22"/>
              </w:rPr>
            </w:pPr>
            <w:r w:rsidRPr="003874D8">
              <w:rPr>
                <w:rStyle w:val="FontStyle21"/>
                <w:sz w:val="22"/>
                <w:szCs w:val="22"/>
              </w:rPr>
              <w:t xml:space="preserve">Наименование программы     </w:t>
            </w:r>
          </w:p>
        </w:tc>
        <w:tc>
          <w:tcPr>
            <w:tcW w:w="7196" w:type="dxa"/>
            <w:shd w:val="clear" w:color="auto" w:fill="auto"/>
          </w:tcPr>
          <w:p w:rsidR="005D2620" w:rsidRPr="003874D8" w:rsidRDefault="005D2620" w:rsidP="00E17633">
            <w:pPr>
              <w:spacing w:after="0" w:line="240" w:lineRule="auto"/>
              <w:rPr>
                <w:rStyle w:val="FontStyle21"/>
                <w:b/>
                <w:sz w:val="22"/>
                <w:szCs w:val="22"/>
              </w:rPr>
            </w:pPr>
            <w:r w:rsidRPr="003874D8">
              <w:rPr>
                <w:rStyle w:val="FontStyle21"/>
                <w:sz w:val="22"/>
                <w:szCs w:val="22"/>
              </w:rPr>
              <w:t xml:space="preserve">Муниципальная программа </w:t>
            </w:r>
            <w:r w:rsidR="00E17633" w:rsidRPr="00865AB8">
              <w:rPr>
                <w:rFonts w:ascii="Times New Roman" w:hAnsi="Times New Roman" w:cs="Times New Roman"/>
                <w:sz w:val="26"/>
                <w:szCs w:val="26"/>
              </w:rPr>
              <w:t xml:space="preserve">«Профилактика правонарушений </w:t>
            </w:r>
            <w:r w:rsidR="00E17633">
              <w:rPr>
                <w:rFonts w:ascii="Times New Roman" w:hAnsi="Times New Roman" w:cs="Times New Roman"/>
                <w:sz w:val="26"/>
                <w:szCs w:val="26"/>
              </w:rPr>
              <w:t>Газимуро-Заводского муниципального округа  на 2025-2028 годы</w:t>
            </w:r>
            <w:r w:rsidRPr="003874D8">
              <w:rPr>
                <w:rFonts w:ascii="Times New Roman" w:hAnsi="Times New Roman" w:cs="Times New Roman"/>
              </w:rPr>
              <w:t xml:space="preserve">» </w:t>
            </w:r>
            <w:r w:rsidRPr="003874D8">
              <w:rPr>
                <w:rStyle w:val="FontStyle20"/>
                <w:b w:val="0"/>
                <w:sz w:val="22"/>
                <w:szCs w:val="22"/>
              </w:rPr>
              <w:t>(далее - Программа)</w:t>
            </w:r>
          </w:p>
        </w:tc>
      </w:tr>
      <w:tr w:rsidR="005D2620" w:rsidRPr="003874D8" w:rsidTr="00865AB8">
        <w:tc>
          <w:tcPr>
            <w:tcW w:w="2160" w:type="dxa"/>
            <w:shd w:val="clear" w:color="auto" w:fill="auto"/>
          </w:tcPr>
          <w:p w:rsidR="005D2620" w:rsidRPr="003874D8" w:rsidRDefault="005D2620" w:rsidP="002C4678">
            <w:pPr>
              <w:pStyle w:val="Style7"/>
              <w:widowControl/>
              <w:spacing w:line="240" w:lineRule="auto"/>
              <w:rPr>
                <w:rStyle w:val="FontStyle21"/>
                <w:sz w:val="22"/>
                <w:szCs w:val="22"/>
              </w:rPr>
            </w:pPr>
            <w:r w:rsidRPr="003874D8">
              <w:rPr>
                <w:rStyle w:val="FontStyle21"/>
                <w:sz w:val="22"/>
                <w:szCs w:val="22"/>
              </w:rPr>
              <w:t xml:space="preserve">Разработчик муниципальной программы </w:t>
            </w:r>
          </w:p>
        </w:tc>
        <w:tc>
          <w:tcPr>
            <w:tcW w:w="7196" w:type="dxa"/>
            <w:shd w:val="clear" w:color="auto" w:fill="auto"/>
          </w:tcPr>
          <w:p w:rsidR="005D2620" w:rsidRPr="00865AB8" w:rsidRDefault="005D2620" w:rsidP="00057259">
            <w:pPr>
              <w:pStyle w:val="Style2"/>
              <w:widowControl/>
              <w:spacing w:line="240" w:lineRule="auto"/>
              <w:jc w:val="left"/>
              <w:rPr>
                <w:rStyle w:val="FontStyle21"/>
                <w:sz w:val="22"/>
                <w:szCs w:val="22"/>
              </w:rPr>
            </w:pPr>
            <w:r w:rsidRPr="00865AB8">
              <w:rPr>
                <w:rStyle w:val="FontStyle21"/>
                <w:sz w:val="22"/>
                <w:szCs w:val="22"/>
              </w:rPr>
              <w:t xml:space="preserve">Заместитель </w:t>
            </w:r>
            <w:r w:rsidR="00190729" w:rsidRPr="00865AB8">
              <w:rPr>
                <w:rStyle w:val="FontStyle21"/>
                <w:sz w:val="22"/>
                <w:szCs w:val="22"/>
              </w:rPr>
              <w:t xml:space="preserve">главы </w:t>
            </w:r>
            <w:r w:rsidRPr="00865AB8">
              <w:rPr>
                <w:rStyle w:val="FontStyle21"/>
                <w:sz w:val="22"/>
                <w:szCs w:val="22"/>
              </w:rPr>
              <w:t xml:space="preserve">по социальным вопросам, Межмуниципальный отдел Министерства Внутренних Дел Российской Федерации «Газимуро-Заводский» (далее МО МВД России «Газимуро-Заводский), комиссия по делам несовершеннолетних и защите их прав администрации </w:t>
            </w:r>
            <w:r w:rsidR="00E17633">
              <w:rPr>
                <w:rStyle w:val="FontStyle21"/>
                <w:sz w:val="22"/>
                <w:szCs w:val="22"/>
              </w:rPr>
              <w:t>Газимуро-Заводского муниципального округа</w:t>
            </w:r>
            <w:r w:rsidRPr="00865AB8">
              <w:rPr>
                <w:rStyle w:val="FontStyle21"/>
                <w:sz w:val="22"/>
                <w:szCs w:val="22"/>
              </w:rPr>
              <w:t xml:space="preserve"> (далее КДН и ЗП), </w:t>
            </w:r>
            <w:r w:rsidR="0020616B">
              <w:rPr>
                <w:rFonts w:ascii="Arial" w:hAnsi="Arial" w:cs="Arial"/>
                <w:b/>
                <w:bCs/>
                <w:color w:val="333333"/>
                <w:sz w:val="20"/>
                <w:szCs w:val="20"/>
                <w:shd w:val="clear" w:color="auto" w:fill="FFFFFF"/>
              </w:rPr>
              <w:t>Газимуро</w:t>
            </w:r>
            <w:r w:rsidR="0020616B">
              <w:rPr>
                <w:rFonts w:ascii="Arial" w:hAnsi="Arial" w:cs="Arial"/>
                <w:color w:val="333333"/>
                <w:sz w:val="20"/>
                <w:szCs w:val="20"/>
                <w:shd w:val="clear" w:color="auto" w:fill="FFFFFF"/>
              </w:rPr>
              <w:t>-</w:t>
            </w:r>
            <w:r w:rsidR="0020616B">
              <w:rPr>
                <w:rFonts w:ascii="Arial" w:hAnsi="Arial" w:cs="Arial"/>
                <w:b/>
                <w:bCs/>
                <w:color w:val="333333"/>
                <w:sz w:val="20"/>
                <w:szCs w:val="20"/>
                <w:shd w:val="clear" w:color="auto" w:fill="FFFFFF"/>
              </w:rPr>
              <w:t>Заводский</w:t>
            </w:r>
            <w:r w:rsidR="0020616B">
              <w:rPr>
                <w:rFonts w:ascii="Arial" w:hAnsi="Arial" w:cs="Arial"/>
                <w:color w:val="333333"/>
                <w:sz w:val="20"/>
                <w:szCs w:val="20"/>
                <w:shd w:val="clear" w:color="auto" w:fill="FFFFFF"/>
              </w:rPr>
              <w:t> </w:t>
            </w:r>
            <w:r w:rsidR="0020616B">
              <w:rPr>
                <w:rFonts w:ascii="Arial" w:hAnsi="Arial" w:cs="Arial"/>
                <w:b/>
                <w:bCs/>
                <w:color w:val="333333"/>
                <w:sz w:val="20"/>
                <w:szCs w:val="20"/>
                <w:shd w:val="clear" w:color="auto" w:fill="FFFFFF"/>
              </w:rPr>
              <w:t>отдел</w:t>
            </w:r>
            <w:r w:rsidR="0020616B">
              <w:rPr>
                <w:rFonts w:ascii="Arial" w:hAnsi="Arial" w:cs="Arial"/>
                <w:color w:val="333333"/>
                <w:sz w:val="20"/>
                <w:szCs w:val="20"/>
                <w:shd w:val="clear" w:color="auto" w:fill="FFFFFF"/>
              </w:rPr>
              <w:t> Государственного казенного учреждения "Краевой </w:t>
            </w:r>
            <w:r w:rsidR="0020616B">
              <w:rPr>
                <w:rFonts w:ascii="Arial" w:hAnsi="Arial" w:cs="Arial"/>
                <w:b/>
                <w:bCs/>
                <w:color w:val="333333"/>
                <w:sz w:val="20"/>
                <w:szCs w:val="20"/>
                <w:shd w:val="clear" w:color="auto" w:fill="FFFFFF"/>
              </w:rPr>
              <w:t>центр</w:t>
            </w:r>
            <w:r w:rsidR="0020616B">
              <w:rPr>
                <w:rFonts w:ascii="Arial" w:hAnsi="Arial" w:cs="Arial"/>
                <w:color w:val="333333"/>
                <w:sz w:val="20"/>
                <w:szCs w:val="20"/>
                <w:shd w:val="clear" w:color="auto" w:fill="FFFFFF"/>
              </w:rPr>
              <w:t> </w:t>
            </w:r>
            <w:r w:rsidR="0020616B">
              <w:rPr>
                <w:rFonts w:ascii="Arial" w:hAnsi="Arial" w:cs="Arial"/>
                <w:b/>
                <w:bCs/>
                <w:color w:val="333333"/>
                <w:sz w:val="20"/>
                <w:szCs w:val="20"/>
                <w:shd w:val="clear" w:color="auto" w:fill="FFFFFF"/>
              </w:rPr>
              <w:t>занятости</w:t>
            </w:r>
            <w:r w:rsidR="0020616B">
              <w:rPr>
                <w:rFonts w:ascii="Arial" w:hAnsi="Arial" w:cs="Arial"/>
                <w:color w:val="333333"/>
                <w:sz w:val="20"/>
                <w:szCs w:val="20"/>
                <w:shd w:val="clear" w:color="auto" w:fill="FFFFFF"/>
              </w:rPr>
              <w:t> населения" Забайкальского края</w:t>
            </w:r>
          </w:p>
        </w:tc>
      </w:tr>
      <w:tr w:rsidR="005D2620" w:rsidRPr="003874D8" w:rsidTr="00865AB8">
        <w:tc>
          <w:tcPr>
            <w:tcW w:w="2160" w:type="dxa"/>
            <w:shd w:val="clear" w:color="auto" w:fill="auto"/>
          </w:tcPr>
          <w:p w:rsidR="005D2620" w:rsidRPr="003874D8" w:rsidRDefault="005D2620" w:rsidP="002C4678">
            <w:pPr>
              <w:pStyle w:val="Style7"/>
              <w:widowControl/>
              <w:spacing w:line="240" w:lineRule="auto"/>
              <w:rPr>
                <w:rStyle w:val="FontStyle21"/>
                <w:sz w:val="22"/>
                <w:szCs w:val="22"/>
              </w:rPr>
            </w:pPr>
            <w:r w:rsidRPr="003874D8">
              <w:rPr>
                <w:rStyle w:val="FontStyle21"/>
                <w:sz w:val="22"/>
                <w:szCs w:val="22"/>
              </w:rPr>
              <w:t xml:space="preserve">Исполнители мероприятий муниципальной программы </w:t>
            </w:r>
          </w:p>
          <w:p w:rsidR="005D2620" w:rsidRPr="003874D8" w:rsidRDefault="005D2620" w:rsidP="002C4678">
            <w:pPr>
              <w:pStyle w:val="Style7"/>
              <w:widowControl/>
              <w:spacing w:line="240" w:lineRule="auto"/>
              <w:rPr>
                <w:rStyle w:val="FontStyle21"/>
                <w:sz w:val="22"/>
                <w:szCs w:val="22"/>
              </w:rPr>
            </w:pPr>
          </w:p>
        </w:tc>
        <w:tc>
          <w:tcPr>
            <w:tcW w:w="7196" w:type="dxa"/>
            <w:shd w:val="clear" w:color="auto" w:fill="auto"/>
          </w:tcPr>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органы местного самоуправления муниципального района «Газимуро-Заводский район» (далее ОМСУ);</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МО МВД России «Газимуро-Заводский;</w:t>
            </w:r>
          </w:p>
          <w:p w:rsidR="005D2620" w:rsidRPr="00865AB8" w:rsidRDefault="005D2620" w:rsidP="002C4678">
            <w:pPr>
              <w:pStyle w:val="Style7"/>
              <w:widowControl/>
              <w:spacing w:line="240" w:lineRule="auto"/>
              <w:jc w:val="left"/>
              <w:rPr>
                <w:rStyle w:val="FontStyle21"/>
                <w:sz w:val="22"/>
                <w:szCs w:val="22"/>
              </w:rPr>
            </w:pPr>
            <w:proofErr w:type="gramStart"/>
            <w:r w:rsidRPr="00865AB8">
              <w:rPr>
                <w:rStyle w:val="FontStyle21"/>
                <w:sz w:val="22"/>
                <w:szCs w:val="22"/>
              </w:rPr>
              <w:t xml:space="preserve">- Комитет образования администрации муниципального </w:t>
            </w:r>
            <w:r w:rsidR="0020616B">
              <w:rPr>
                <w:rStyle w:val="FontStyle21"/>
                <w:sz w:val="22"/>
                <w:szCs w:val="22"/>
              </w:rPr>
              <w:t>округа</w:t>
            </w:r>
            <w:r w:rsidRPr="00865AB8">
              <w:rPr>
                <w:rStyle w:val="FontStyle21"/>
                <w:sz w:val="22"/>
                <w:szCs w:val="22"/>
              </w:rPr>
              <w:t xml:space="preserve"> (далее КО) и образовательные организации;</w:t>
            </w:r>
            <w:proofErr w:type="gramEnd"/>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Отдел культуры, спорта и молодёжной политики и учреждения культуры;</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Газимуро-Заводский отдел ГКУ «Краевой центр занятости населения Забайкальского края» (далее Газимуро-Заводский отдел ГКУ КЦЗН);</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филиал Федерального казённого учреждения уголовно-исполнительной инспекции Управления Федеральной службы исполнения наказаний по Забайкальскому краю в Газимуро-Заводском районе (далее УИИ);</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Государственное учреждение здравоохранения «Газимуро-Заводская Центральная районная больница» (далее ГУЗ ЦРБ);</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xml:space="preserve">- </w:t>
            </w:r>
            <w:r w:rsidRPr="00865AB8">
              <w:rPr>
                <w:sz w:val="22"/>
                <w:szCs w:val="22"/>
                <w:lang w:eastAsia="en-US"/>
              </w:rPr>
              <w:t>Государственное учреждение социального обслуживания «</w:t>
            </w:r>
            <w:proofErr w:type="spellStart"/>
            <w:r w:rsidRPr="00865AB8">
              <w:rPr>
                <w:sz w:val="22"/>
                <w:szCs w:val="22"/>
                <w:lang w:eastAsia="en-US"/>
              </w:rPr>
              <w:t>Новоширокинский</w:t>
            </w:r>
            <w:proofErr w:type="spellEnd"/>
            <w:r w:rsidRPr="00865AB8">
              <w:rPr>
                <w:sz w:val="22"/>
                <w:szCs w:val="22"/>
                <w:lang w:eastAsia="en-US"/>
              </w:rPr>
              <w:t xml:space="preserve"> социально- реабилитационный центр «Семья» Забайкальского края (далее ГУСО НСРЦ «Семья»)</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 районная газета «Вперёд»;</w:t>
            </w:r>
          </w:p>
        </w:tc>
      </w:tr>
      <w:tr w:rsidR="005D2620" w:rsidRPr="003874D8" w:rsidTr="00865AB8">
        <w:tc>
          <w:tcPr>
            <w:tcW w:w="2160" w:type="dxa"/>
            <w:shd w:val="clear" w:color="auto" w:fill="auto"/>
          </w:tcPr>
          <w:p w:rsidR="005D2620" w:rsidRPr="003874D8" w:rsidRDefault="005D2620" w:rsidP="002C4678">
            <w:pPr>
              <w:pStyle w:val="Style7"/>
              <w:widowControl/>
              <w:spacing w:line="240" w:lineRule="auto"/>
              <w:rPr>
                <w:rStyle w:val="FontStyle21"/>
                <w:sz w:val="22"/>
                <w:szCs w:val="22"/>
              </w:rPr>
            </w:pPr>
            <w:r w:rsidRPr="003874D8">
              <w:rPr>
                <w:rStyle w:val="FontStyle21"/>
                <w:sz w:val="22"/>
                <w:szCs w:val="22"/>
              </w:rPr>
              <w:t>Цели программы</w:t>
            </w:r>
          </w:p>
          <w:p w:rsidR="005D2620" w:rsidRPr="003874D8" w:rsidRDefault="005D2620" w:rsidP="002C4678">
            <w:pPr>
              <w:pStyle w:val="Style7"/>
              <w:widowControl/>
              <w:spacing w:line="240" w:lineRule="auto"/>
              <w:rPr>
                <w:rStyle w:val="FontStyle21"/>
                <w:sz w:val="22"/>
                <w:szCs w:val="22"/>
              </w:rPr>
            </w:pPr>
          </w:p>
        </w:tc>
        <w:tc>
          <w:tcPr>
            <w:tcW w:w="7196" w:type="dxa"/>
            <w:shd w:val="clear" w:color="auto" w:fill="auto"/>
          </w:tcPr>
          <w:p w:rsidR="00FE29D2" w:rsidRPr="00FE29D2" w:rsidRDefault="00FE29D2" w:rsidP="00FE29D2">
            <w:pPr>
              <w:spacing w:after="0" w:line="0" w:lineRule="atLeast"/>
              <w:rPr>
                <w:rFonts w:ascii="Times New Roman" w:eastAsia="Times New Roman" w:hAnsi="Times New Roman" w:cs="Times New Roman"/>
                <w:sz w:val="24"/>
                <w:szCs w:val="24"/>
              </w:rPr>
            </w:pPr>
            <w:r w:rsidRPr="00FE29D2">
              <w:rPr>
                <w:rFonts w:ascii="Times New Roman" w:eastAsia="Times New Roman" w:hAnsi="Times New Roman" w:cs="Times New Roman"/>
                <w:sz w:val="24"/>
                <w:szCs w:val="24"/>
              </w:rPr>
              <w:t>повышение качества и результативности противодействия преступности, охраны общественного порядка; обеспечения общественной безопасности; а также доверия населения к деятельности органов местного самоуправления  </w:t>
            </w:r>
            <w:r>
              <w:rPr>
                <w:rFonts w:ascii="Times New Roman" w:eastAsia="Times New Roman" w:hAnsi="Times New Roman" w:cs="Times New Roman"/>
                <w:sz w:val="24"/>
                <w:szCs w:val="24"/>
              </w:rPr>
              <w:t xml:space="preserve">и </w:t>
            </w:r>
            <w:r w:rsidRPr="00FE29D2">
              <w:rPr>
                <w:rFonts w:ascii="Times New Roman" w:eastAsia="Times New Roman" w:hAnsi="Times New Roman" w:cs="Times New Roman"/>
                <w:sz w:val="24"/>
                <w:szCs w:val="24"/>
              </w:rPr>
              <w:t xml:space="preserve"> органов внутренних дел по защите прав и свобод от преступных по</w:t>
            </w:r>
            <w:r w:rsidR="004D261B">
              <w:rPr>
                <w:rFonts w:ascii="Times New Roman" w:eastAsia="Times New Roman" w:hAnsi="Times New Roman" w:cs="Times New Roman"/>
                <w:sz w:val="24"/>
                <w:szCs w:val="24"/>
              </w:rPr>
              <w:t>сягательств;</w:t>
            </w:r>
          </w:p>
          <w:p w:rsidR="005D2620" w:rsidRPr="00865AB8" w:rsidRDefault="00FE29D2" w:rsidP="002C4678">
            <w:pPr>
              <w:pStyle w:val="Style7"/>
              <w:widowControl/>
              <w:spacing w:line="240" w:lineRule="auto"/>
              <w:jc w:val="left"/>
              <w:rPr>
                <w:rStyle w:val="FontStyle21"/>
                <w:sz w:val="22"/>
                <w:szCs w:val="22"/>
              </w:rPr>
            </w:pPr>
            <w:r>
              <w:rPr>
                <w:sz w:val="22"/>
                <w:szCs w:val="22"/>
              </w:rPr>
              <w:t xml:space="preserve"> совершенствование</w:t>
            </w:r>
            <w:r w:rsidR="005D2620" w:rsidRPr="00865AB8">
              <w:rPr>
                <w:sz w:val="22"/>
                <w:szCs w:val="22"/>
              </w:rPr>
              <w:t xml:space="preserve"> взаимодействия органов местного самоуправления, правоохранительных, контролирующих органов, учреждений социальной сферы, общественных объединений правоохранительной направленности</w:t>
            </w:r>
          </w:p>
        </w:tc>
      </w:tr>
      <w:tr w:rsidR="005D2620" w:rsidRPr="003874D8" w:rsidTr="00865AB8">
        <w:tc>
          <w:tcPr>
            <w:tcW w:w="2160" w:type="dxa"/>
            <w:shd w:val="clear" w:color="auto" w:fill="auto"/>
          </w:tcPr>
          <w:p w:rsidR="005D2620" w:rsidRPr="003874D8" w:rsidRDefault="005D2620" w:rsidP="002C4678">
            <w:pPr>
              <w:pStyle w:val="Style6"/>
              <w:widowControl/>
              <w:spacing w:line="240" w:lineRule="auto"/>
              <w:rPr>
                <w:rStyle w:val="FontStyle21"/>
                <w:sz w:val="22"/>
                <w:szCs w:val="22"/>
              </w:rPr>
            </w:pPr>
            <w:r w:rsidRPr="003874D8">
              <w:rPr>
                <w:rStyle w:val="FontStyle21"/>
                <w:sz w:val="22"/>
                <w:szCs w:val="22"/>
              </w:rPr>
              <w:t>Задачи программы</w:t>
            </w:r>
          </w:p>
          <w:p w:rsidR="005D2620" w:rsidRPr="003874D8" w:rsidRDefault="005D2620" w:rsidP="002C4678">
            <w:pPr>
              <w:pStyle w:val="Style7"/>
              <w:widowControl/>
              <w:spacing w:line="240" w:lineRule="auto"/>
              <w:rPr>
                <w:rStyle w:val="FontStyle21"/>
                <w:sz w:val="22"/>
                <w:szCs w:val="22"/>
              </w:rPr>
            </w:pPr>
          </w:p>
        </w:tc>
        <w:tc>
          <w:tcPr>
            <w:tcW w:w="7196" w:type="dxa"/>
            <w:shd w:val="clear" w:color="auto" w:fill="auto"/>
          </w:tcPr>
          <w:p w:rsidR="005D2620" w:rsidRPr="00865AB8" w:rsidRDefault="005D2620" w:rsidP="0020616B">
            <w:pPr>
              <w:spacing w:after="0" w:line="240" w:lineRule="atLeast"/>
              <w:jc w:val="both"/>
              <w:rPr>
                <w:rFonts w:ascii="Times New Roman" w:hAnsi="Times New Roman" w:cs="Times New Roman"/>
                <w:color w:val="000000"/>
              </w:rPr>
            </w:pPr>
            <w:r w:rsidRPr="00865AB8">
              <w:rPr>
                <w:rFonts w:ascii="Times New Roman" w:hAnsi="Times New Roman" w:cs="Times New Roman"/>
                <w:color w:val="000000"/>
              </w:rPr>
              <w:t>- организационное</w:t>
            </w:r>
            <w:r w:rsidRPr="00865AB8">
              <w:rPr>
                <w:rFonts w:ascii="Times New Roman" w:hAnsi="Times New Roman" w:cs="Times New Roman"/>
                <w:b/>
                <w:color w:val="000000"/>
              </w:rPr>
              <w:t xml:space="preserve"> </w:t>
            </w:r>
            <w:r w:rsidRPr="00865AB8">
              <w:rPr>
                <w:rFonts w:ascii="Times New Roman" w:hAnsi="Times New Roman" w:cs="Times New Roman"/>
                <w:color w:val="000000"/>
              </w:rPr>
              <w:t>и информационно-пропагандистское сопровождение деятельности в сфере профилактики правонарушений;</w:t>
            </w:r>
          </w:p>
          <w:p w:rsidR="00BF308E" w:rsidRPr="00865AB8" w:rsidRDefault="00BF308E" w:rsidP="00BF308E">
            <w:pPr>
              <w:spacing w:after="0" w:line="240" w:lineRule="auto"/>
              <w:jc w:val="both"/>
              <w:rPr>
                <w:rFonts w:ascii="Times New Roman" w:hAnsi="Times New Roman" w:cs="Times New Roman"/>
                <w:color w:val="000000"/>
              </w:rPr>
            </w:pPr>
            <w:r w:rsidRPr="00865AB8">
              <w:rPr>
                <w:rFonts w:ascii="Times New Roman" w:hAnsi="Times New Roman" w:cs="Times New Roman"/>
                <w:b/>
                <w:color w:val="000000"/>
              </w:rPr>
              <w:t xml:space="preserve">- </w:t>
            </w:r>
            <w:r w:rsidRPr="00865AB8">
              <w:rPr>
                <w:rFonts w:ascii="Times New Roman" w:hAnsi="Times New Roman" w:cs="Times New Roman"/>
                <w:color w:val="000000"/>
              </w:rPr>
              <w:t>противодействие распространению наркомании и алкоголизации населения;</w:t>
            </w:r>
          </w:p>
          <w:p w:rsidR="00BF308E" w:rsidRPr="00865AB8" w:rsidRDefault="00BF308E" w:rsidP="00BF308E">
            <w:pPr>
              <w:pStyle w:val="10"/>
              <w:spacing w:after="0" w:line="240" w:lineRule="auto"/>
              <w:ind w:left="0"/>
              <w:rPr>
                <w:rFonts w:ascii="Times New Roman" w:hAnsi="Times New Roman"/>
                <w:u w:val="single"/>
              </w:rPr>
            </w:pPr>
            <w:r w:rsidRPr="00865AB8">
              <w:rPr>
                <w:rFonts w:ascii="Times New Roman" w:hAnsi="Times New Roman"/>
                <w:color w:val="000000"/>
              </w:rPr>
              <w:t xml:space="preserve">- профилактика </w:t>
            </w:r>
            <w:r w:rsidRPr="00865AB8">
              <w:rPr>
                <w:rFonts w:ascii="Times New Roman" w:hAnsi="Times New Roman"/>
              </w:rPr>
              <w:t>безнадзорности, беспризорности и правонарушений несовершеннолетних;</w:t>
            </w:r>
          </w:p>
          <w:p w:rsidR="0020616B" w:rsidRDefault="0020616B" w:rsidP="0020616B">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0616B">
              <w:rPr>
                <w:rFonts w:ascii="Times New Roman" w:eastAsia="Times New Roman" w:hAnsi="Times New Roman" w:cs="Times New Roman"/>
                <w:color w:val="000000"/>
                <w:sz w:val="24"/>
                <w:szCs w:val="24"/>
              </w:rPr>
              <w:t>формирование условий для социальной реабилитации и адаптации лиц, освобод</w:t>
            </w:r>
            <w:r>
              <w:rPr>
                <w:rFonts w:ascii="Times New Roman" w:eastAsia="Times New Roman" w:hAnsi="Times New Roman" w:cs="Times New Roman"/>
                <w:color w:val="000000"/>
                <w:sz w:val="24"/>
                <w:szCs w:val="24"/>
              </w:rPr>
              <w:t>ившихся из мест лишения свободы;</w:t>
            </w:r>
          </w:p>
          <w:p w:rsidR="008A2F98" w:rsidRDefault="008A2F98" w:rsidP="0020616B">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профилактика правонарушений, связанных с хищениями, совершенными с использованием информационно-телекоммуникационных технологий;</w:t>
            </w:r>
          </w:p>
          <w:p w:rsidR="0020616B" w:rsidRPr="0020616B" w:rsidRDefault="0020616B" w:rsidP="0020616B">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содействие занятости несовершеннолетних граждан в возрасте от 14 до 18 лет </w:t>
            </w:r>
          </w:p>
          <w:p w:rsidR="005D2620" w:rsidRPr="00865AB8" w:rsidRDefault="005D2620" w:rsidP="002C4678">
            <w:pPr>
              <w:pStyle w:val="10"/>
              <w:spacing w:after="0" w:line="240" w:lineRule="auto"/>
              <w:ind w:left="0"/>
              <w:rPr>
                <w:rStyle w:val="FontStyle21"/>
                <w:sz w:val="22"/>
                <w:szCs w:val="22"/>
              </w:rPr>
            </w:pPr>
          </w:p>
        </w:tc>
      </w:tr>
      <w:tr w:rsidR="005D2620" w:rsidRPr="003874D8" w:rsidTr="00865AB8">
        <w:tc>
          <w:tcPr>
            <w:tcW w:w="2160" w:type="dxa"/>
            <w:shd w:val="clear" w:color="auto" w:fill="auto"/>
          </w:tcPr>
          <w:p w:rsidR="005D2620" w:rsidRPr="003874D8" w:rsidRDefault="005D2620" w:rsidP="002C4678">
            <w:pPr>
              <w:pStyle w:val="Style7"/>
              <w:widowControl/>
              <w:spacing w:line="240" w:lineRule="auto"/>
              <w:rPr>
                <w:rStyle w:val="FontStyle21"/>
                <w:sz w:val="22"/>
                <w:szCs w:val="22"/>
              </w:rPr>
            </w:pPr>
            <w:r w:rsidRPr="003874D8">
              <w:rPr>
                <w:rStyle w:val="FontStyle21"/>
                <w:sz w:val="22"/>
                <w:szCs w:val="22"/>
              </w:rPr>
              <w:lastRenderedPageBreak/>
              <w:t>Сроки реализации программы</w:t>
            </w:r>
          </w:p>
        </w:tc>
        <w:tc>
          <w:tcPr>
            <w:tcW w:w="7196" w:type="dxa"/>
            <w:shd w:val="clear" w:color="auto" w:fill="auto"/>
          </w:tcPr>
          <w:p w:rsidR="005D2620" w:rsidRPr="00865AB8" w:rsidRDefault="0020616B" w:rsidP="002C4678">
            <w:pPr>
              <w:pStyle w:val="Style7"/>
              <w:widowControl/>
              <w:spacing w:line="240" w:lineRule="auto"/>
              <w:jc w:val="left"/>
              <w:rPr>
                <w:rStyle w:val="FontStyle21"/>
                <w:sz w:val="22"/>
                <w:szCs w:val="22"/>
              </w:rPr>
            </w:pPr>
            <w:r>
              <w:rPr>
                <w:rStyle w:val="FontStyle21"/>
                <w:sz w:val="22"/>
                <w:szCs w:val="22"/>
              </w:rPr>
              <w:t>2025-2028</w:t>
            </w:r>
            <w:r w:rsidR="005D2620" w:rsidRPr="00865AB8">
              <w:rPr>
                <w:rStyle w:val="FontStyle21"/>
                <w:sz w:val="22"/>
                <w:szCs w:val="22"/>
              </w:rPr>
              <w:t xml:space="preserve"> годы</w:t>
            </w:r>
          </w:p>
          <w:p w:rsidR="005D2620" w:rsidRPr="00865AB8" w:rsidRDefault="005D2620" w:rsidP="002C4678">
            <w:pPr>
              <w:pStyle w:val="Style7"/>
              <w:widowControl/>
              <w:spacing w:line="240" w:lineRule="auto"/>
              <w:jc w:val="left"/>
              <w:rPr>
                <w:rStyle w:val="FontStyle21"/>
                <w:sz w:val="22"/>
                <w:szCs w:val="22"/>
              </w:rPr>
            </w:pPr>
            <w:r w:rsidRPr="00865AB8">
              <w:rPr>
                <w:rStyle w:val="FontStyle21"/>
                <w:sz w:val="22"/>
                <w:szCs w:val="22"/>
              </w:rPr>
              <w:t>Программа будет реализовываться в 1 этап.</w:t>
            </w:r>
          </w:p>
        </w:tc>
      </w:tr>
      <w:tr w:rsidR="005D2620" w:rsidRPr="003874D8" w:rsidTr="00865AB8">
        <w:tc>
          <w:tcPr>
            <w:tcW w:w="2160" w:type="dxa"/>
            <w:shd w:val="clear" w:color="auto" w:fill="auto"/>
          </w:tcPr>
          <w:p w:rsidR="005D2620" w:rsidRPr="003874D8" w:rsidRDefault="005D2620" w:rsidP="002C4678">
            <w:pPr>
              <w:pStyle w:val="Style7"/>
              <w:widowControl/>
              <w:spacing w:line="240" w:lineRule="auto"/>
              <w:jc w:val="left"/>
              <w:rPr>
                <w:rStyle w:val="FontStyle21"/>
                <w:sz w:val="22"/>
                <w:szCs w:val="22"/>
              </w:rPr>
            </w:pPr>
            <w:r w:rsidRPr="003874D8">
              <w:rPr>
                <w:rStyle w:val="FontStyle21"/>
                <w:sz w:val="22"/>
                <w:szCs w:val="22"/>
              </w:rPr>
              <w:t>Источники и объемы финансирования программы</w:t>
            </w:r>
          </w:p>
        </w:tc>
        <w:tc>
          <w:tcPr>
            <w:tcW w:w="7196" w:type="dxa"/>
            <w:shd w:val="clear" w:color="auto" w:fill="auto"/>
          </w:tcPr>
          <w:p w:rsidR="005D2620" w:rsidRPr="00865AB8" w:rsidRDefault="005D2620" w:rsidP="002C4678">
            <w:pPr>
              <w:autoSpaceDE w:val="0"/>
              <w:autoSpaceDN w:val="0"/>
              <w:adjustRightInd w:val="0"/>
              <w:spacing w:after="0" w:line="240" w:lineRule="auto"/>
              <w:rPr>
                <w:rFonts w:ascii="Times New Roman" w:hAnsi="Times New Roman" w:cs="Times New Roman"/>
              </w:rPr>
            </w:pPr>
            <w:r w:rsidRPr="00865AB8">
              <w:rPr>
                <w:rFonts w:ascii="Times New Roman" w:hAnsi="Times New Roman" w:cs="Times New Roman"/>
              </w:rPr>
              <w:t xml:space="preserve">Затраты на реализацию мероприятий программы из бюджета </w:t>
            </w:r>
            <w:r w:rsidR="0020616B">
              <w:rPr>
                <w:rFonts w:ascii="Times New Roman" w:hAnsi="Times New Roman" w:cs="Times New Roman"/>
              </w:rPr>
              <w:t xml:space="preserve">Газимуро-Заводского муниципального округа </w:t>
            </w:r>
            <w:r w:rsidRPr="00865AB8">
              <w:rPr>
                <w:rFonts w:ascii="Times New Roman" w:hAnsi="Times New Roman" w:cs="Times New Roman"/>
              </w:rPr>
              <w:t xml:space="preserve"> составляют </w:t>
            </w:r>
            <w:r w:rsidR="004A3010">
              <w:rPr>
                <w:rFonts w:ascii="Times New Roman" w:hAnsi="Times New Roman" w:cs="Times New Roman"/>
              </w:rPr>
              <w:t>2200000,0</w:t>
            </w:r>
            <w:r w:rsidRPr="00865AB8">
              <w:rPr>
                <w:rFonts w:ascii="Times New Roman" w:hAnsi="Times New Roman" w:cs="Times New Roman"/>
              </w:rPr>
              <w:t> рублей, в том числе по годам:</w:t>
            </w:r>
          </w:p>
          <w:p w:rsidR="005D2620" w:rsidRDefault="0020616B" w:rsidP="0020616B">
            <w:pPr>
              <w:pStyle w:val="Style6"/>
              <w:widowControl/>
              <w:spacing w:line="240" w:lineRule="auto"/>
              <w:rPr>
                <w:rStyle w:val="FontStyle21"/>
                <w:sz w:val="22"/>
                <w:szCs w:val="22"/>
              </w:rPr>
            </w:pPr>
            <w:r>
              <w:rPr>
                <w:rStyle w:val="FontStyle21"/>
                <w:sz w:val="22"/>
                <w:szCs w:val="22"/>
              </w:rPr>
              <w:t>- в 2025</w:t>
            </w:r>
            <w:r w:rsidR="005D2620" w:rsidRPr="00865AB8">
              <w:rPr>
                <w:rStyle w:val="FontStyle21"/>
                <w:sz w:val="22"/>
                <w:szCs w:val="22"/>
              </w:rPr>
              <w:t>году-</w:t>
            </w:r>
            <w:r w:rsidR="004A3010">
              <w:rPr>
                <w:rStyle w:val="FontStyle21"/>
                <w:sz w:val="22"/>
                <w:szCs w:val="22"/>
              </w:rPr>
              <w:t>550000,0 руб.</w:t>
            </w:r>
          </w:p>
          <w:p w:rsidR="0020616B" w:rsidRDefault="0020616B" w:rsidP="0020616B">
            <w:pPr>
              <w:pStyle w:val="Style6"/>
              <w:widowControl/>
              <w:spacing w:line="240" w:lineRule="auto"/>
              <w:rPr>
                <w:rStyle w:val="FontStyle21"/>
                <w:sz w:val="22"/>
                <w:szCs w:val="22"/>
              </w:rPr>
            </w:pPr>
            <w:r>
              <w:rPr>
                <w:rStyle w:val="FontStyle21"/>
                <w:sz w:val="22"/>
                <w:szCs w:val="22"/>
              </w:rPr>
              <w:t>- в 2026 году –</w:t>
            </w:r>
            <w:r w:rsidR="004A3010">
              <w:rPr>
                <w:rStyle w:val="FontStyle21"/>
                <w:sz w:val="22"/>
                <w:szCs w:val="22"/>
              </w:rPr>
              <w:t>550000,0 руб.</w:t>
            </w:r>
          </w:p>
          <w:p w:rsidR="0020616B" w:rsidRDefault="0020616B" w:rsidP="0020616B">
            <w:pPr>
              <w:pStyle w:val="Style6"/>
              <w:widowControl/>
              <w:spacing w:line="240" w:lineRule="auto"/>
              <w:rPr>
                <w:rStyle w:val="FontStyle21"/>
                <w:sz w:val="22"/>
                <w:szCs w:val="22"/>
              </w:rPr>
            </w:pPr>
            <w:r>
              <w:rPr>
                <w:rStyle w:val="FontStyle21"/>
                <w:sz w:val="22"/>
                <w:szCs w:val="22"/>
              </w:rPr>
              <w:t>- в 2027 году –</w:t>
            </w:r>
            <w:r w:rsidR="004A3010">
              <w:rPr>
                <w:rStyle w:val="FontStyle21"/>
                <w:sz w:val="22"/>
                <w:szCs w:val="22"/>
              </w:rPr>
              <w:t>550000,0 руб.</w:t>
            </w:r>
          </w:p>
          <w:p w:rsidR="0020616B" w:rsidRDefault="0020616B" w:rsidP="0020616B">
            <w:pPr>
              <w:pStyle w:val="Style6"/>
              <w:widowControl/>
              <w:spacing w:line="240" w:lineRule="auto"/>
              <w:rPr>
                <w:rStyle w:val="FontStyle21"/>
                <w:sz w:val="22"/>
                <w:szCs w:val="22"/>
              </w:rPr>
            </w:pPr>
            <w:r>
              <w:rPr>
                <w:rStyle w:val="FontStyle21"/>
                <w:sz w:val="22"/>
                <w:szCs w:val="22"/>
              </w:rPr>
              <w:t xml:space="preserve">- в 2028 году – </w:t>
            </w:r>
            <w:r w:rsidR="004A3010">
              <w:rPr>
                <w:rStyle w:val="FontStyle21"/>
                <w:sz w:val="22"/>
                <w:szCs w:val="22"/>
              </w:rPr>
              <w:t>550000,0 руб.</w:t>
            </w:r>
          </w:p>
          <w:p w:rsidR="005D2620" w:rsidRPr="00865AB8" w:rsidRDefault="005D2620" w:rsidP="0004585B">
            <w:pPr>
              <w:spacing w:after="0" w:line="240" w:lineRule="auto"/>
              <w:rPr>
                <w:rStyle w:val="FontStyle21"/>
                <w:sz w:val="22"/>
                <w:szCs w:val="22"/>
                <w:lang w:eastAsia="en-US"/>
              </w:rPr>
            </w:pPr>
          </w:p>
        </w:tc>
      </w:tr>
      <w:tr w:rsidR="003A14B7" w:rsidRPr="003874D8" w:rsidTr="00865AB8">
        <w:tc>
          <w:tcPr>
            <w:tcW w:w="2160" w:type="dxa"/>
            <w:vMerge w:val="restart"/>
            <w:shd w:val="clear" w:color="auto" w:fill="auto"/>
          </w:tcPr>
          <w:p w:rsidR="003A14B7" w:rsidRPr="003874D8" w:rsidRDefault="003A14B7" w:rsidP="002C4678">
            <w:pPr>
              <w:pStyle w:val="Style7"/>
              <w:widowControl/>
              <w:spacing w:line="240" w:lineRule="auto"/>
              <w:rPr>
                <w:rStyle w:val="FontStyle21"/>
                <w:sz w:val="22"/>
                <w:szCs w:val="22"/>
              </w:rPr>
            </w:pPr>
            <w:r w:rsidRPr="003874D8">
              <w:rPr>
                <w:rStyle w:val="FontStyle21"/>
                <w:sz w:val="22"/>
                <w:szCs w:val="22"/>
              </w:rPr>
              <w:t>Ожидаемые результаты реализации программы</w:t>
            </w:r>
          </w:p>
          <w:p w:rsidR="003A14B7" w:rsidRPr="003874D8" w:rsidRDefault="003A14B7" w:rsidP="002C4678">
            <w:pPr>
              <w:pStyle w:val="Style7"/>
              <w:widowControl/>
              <w:spacing w:line="240" w:lineRule="auto"/>
              <w:rPr>
                <w:rStyle w:val="FontStyle21"/>
                <w:sz w:val="22"/>
                <w:szCs w:val="22"/>
              </w:rPr>
            </w:pPr>
            <w:r w:rsidRPr="003874D8">
              <w:rPr>
                <w:rStyle w:val="FontStyle21"/>
                <w:sz w:val="22"/>
                <w:szCs w:val="22"/>
              </w:rPr>
              <w:t xml:space="preserve"> </w:t>
            </w: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 xml:space="preserve">Увеличение количества проведенных совещаний, заседаний комиссий по вопросам профилактики преступности и правонарушений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 xml:space="preserve">Увеличение количества публикаций о работе коллегиальных органов в сфере профилактики преступности и правонарушений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Увеличение количества</w:t>
            </w:r>
            <w:r w:rsidRPr="003874D8">
              <w:rPr>
                <w:rFonts w:ascii="Times New Roman" w:hAnsi="Times New Roman" w:cs="Times New Roman"/>
                <w:bCs/>
              </w:rPr>
              <w:t xml:space="preserve"> изготовленных и распространенных экземпляров печатной продукци</w:t>
            </w:r>
            <w:proofErr w:type="gramStart"/>
            <w:r w:rsidRPr="003874D8">
              <w:rPr>
                <w:rFonts w:ascii="Times New Roman" w:hAnsi="Times New Roman" w:cs="Times New Roman"/>
                <w:bCs/>
              </w:rPr>
              <w:t>и(</w:t>
            </w:r>
            <w:proofErr w:type="gramEnd"/>
            <w:r w:rsidRPr="003874D8">
              <w:rPr>
                <w:rFonts w:ascii="Times New Roman" w:hAnsi="Times New Roman" w:cs="Times New Roman"/>
                <w:bCs/>
              </w:rPr>
              <w:t>буклетов, плакатов, брошюр, памяток, листовок)</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Снижение у</w:t>
            </w:r>
            <w:r w:rsidRPr="003874D8">
              <w:rPr>
                <w:rFonts w:ascii="Times New Roman" w:hAnsi="Times New Roman" w:cs="Times New Roman"/>
                <w:bCs/>
              </w:rPr>
              <w:t>ров</w:t>
            </w:r>
            <w:r>
              <w:rPr>
                <w:rFonts w:ascii="Times New Roman" w:hAnsi="Times New Roman" w:cs="Times New Roman"/>
                <w:bCs/>
              </w:rPr>
              <w:t>ня преступности, связанной</w:t>
            </w:r>
            <w:r w:rsidRPr="003874D8">
              <w:rPr>
                <w:rFonts w:ascii="Times New Roman" w:hAnsi="Times New Roman" w:cs="Times New Roman"/>
                <w:bCs/>
              </w:rPr>
              <w:t xml:space="preserve"> с незаконным оборотом наркотиков (из расчета на 10 тыс. чел.)</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Снижение площади</w:t>
            </w:r>
            <w:r w:rsidRPr="003874D8">
              <w:rPr>
                <w:rFonts w:ascii="Times New Roman" w:hAnsi="Times New Roman" w:cs="Times New Roman"/>
                <w:bCs/>
              </w:rPr>
              <w:t xml:space="preserve"> произрастания </w:t>
            </w:r>
            <w:proofErr w:type="spellStart"/>
            <w:r w:rsidRPr="003874D8">
              <w:rPr>
                <w:rFonts w:ascii="Times New Roman" w:hAnsi="Times New Roman" w:cs="Times New Roman"/>
                <w:bCs/>
              </w:rPr>
              <w:t>наркосодержащих</w:t>
            </w:r>
            <w:proofErr w:type="spellEnd"/>
            <w:r w:rsidRPr="003874D8">
              <w:rPr>
                <w:rFonts w:ascii="Times New Roman" w:hAnsi="Times New Roman" w:cs="Times New Roman"/>
                <w:bCs/>
              </w:rPr>
              <w:t xml:space="preserve"> растений</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Снижение количества</w:t>
            </w:r>
            <w:r w:rsidRPr="003874D8">
              <w:rPr>
                <w:rFonts w:ascii="Times New Roman" w:hAnsi="Times New Roman" w:cs="Times New Roman"/>
                <w:bCs/>
              </w:rPr>
              <w:t xml:space="preserve"> совершенных общественно-опасных деяний несовершеннолетними до достижения возраста привлечения к уголовной ответственности</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5594C">
            <w:pPr>
              <w:spacing w:after="0" w:line="240" w:lineRule="auto"/>
              <w:jc w:val="center"/>
              <w:rPr>
                <w:rFonts w:ascii="Times New Roman" w:hAnsi="Times New Roman" w:cs="Times New Roman"/>
              </w:rPr>
            </w:pPr>
            <w:r>
              <w:rPr>
                <w:rFonts w:ascii="Times New Roman" w:hAnsi="Times New Roman" w:cs="Times New Roman"/>
              </w:rPr>
              <w:t>Снижение количества</w:t>
            </w:r>
            <w:r w:rsidRPr="003874D8">
              <w:rPr>
                <w:rFonts w:ascii="Times New Roman" w:hAnsi="Times New Roman" w:cs="Times New Roman"/>
              </w:rPr>
              <w:t xml:space="preserve"> семей, находящихся в социально-опасном положении</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3874D8" w:rsidRDefault="003A14B7" w:rsidP="00E5594C">
            <w:pPr>
              <w:spacing w:after="0" w:line="240" w:lineRule="auto"/>
              <w:jc w:val="center"/>
              <w:rPr>
                <w:rFonts w:ascii="Times New Roman" w:hAnsi="Times New Roman" w:cs="Times New Roman"/>
              </w:rPr>
            </w:pPr>
            <w:r>
              <w:rPr>
                <w:rFonts w:ascii="Times New Roman" w:hAnsi="Times New Roman" w:cs="Times New Roman"/>
              </w:rPr>
              <w:t>Снижение количества</w:t>
            </w:r>
            <w:r w:rsidRPr="003874D8">
              <w:rPr>
                <w:rFonts w:ascii="Times New Roman" w:hAnsi="Times New Roman" w:cs="Times New Roman"/>
              </w:rPr>
              <w:t xml:space="preserve"> совершенных преступлений несовершеннолетними</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B7A7D" w:rsidRDefault="003A14B7" w:rsidP="00E5594C">
            <w:pPr>
              <w:pStyle w:val="10"/>
              <w:spacing w:after="0" w:line="240" w:lineRule="auto"/>
              <w:ind w:left="0"/>
              <w:jc w:val="center"/>
              <w:rPr>
                <w:rFonts w:ascii="Times New Roman" w:hAnsi="Times New Roman"/>
              </w:rPr>
            </w:pPr>
            <w:r>
              <w:rPr>
                <w:rFonts w:ascii="Times New Roman" w:hAnsi="Times New Roman"/>
              </w:rPr>
              <w:t>Снижение количества</w:t>
            </w:r>
            <w:r w:rsidRPr="00EB7A7D">
              <w:rPr>
                <w:rFonts w:ascii="Times New Roman" w:hAnsi="Times New Roman"/>
              </w:rPr>
              <w:t xml:space="preserve"> несовершеннолетних, состоящих на учете в подразделении по делам несовершеннолетних и защите их прав</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B7A7D" w:rsidRDefault="003A14B7" w:rsidP="00EB7A7D">
            <w:pPr>
              <w:pStyle w:val="10"/>
              <w:spacing w:after="0" w:line="240" w:lineRule="auto"/>
              <w:ind w:left="0"/>
              <w:jc w:val="center"/>
              <w:rPr>
                <w:rFonts w:ascii="Times New Roman" w:hAnsi="Times New Roman"/>
              </w:rPr>
            </w:pPr>
            <w:r>
              <w:rPr>
                <w:rFonts w:ascii="Times New Roman" w:hAnsi="Times New Roman"/>
              </w:rPr>
              <w:t>Снижение количества</w:t>
            </w:r>
            <w:r w:rsidRPr="00EB7A7D">
              <w:rPr>
                <w:rFonts w:ascii="Times New Roman" w:hAnsi="Times New Roman"/>
              </w:rPr>
              <w:t xml:space="preserve"> совершенных правонарушений несовершеннолетними</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16DE0" w:rsidRDefault="003A14B7" w:rsidP="00D77C9F">
            <w:pPr>
              <w:pStyle w:val="10"/>
              <w:spacing w:after="0" w:line="240" w:lineRule="auto"/>
              <w:ind w:left="0"/>
              <w:jc w:val="center"/>
              <w:rPr>
                <w:rFonts w:ascii="Times New Roman" w:hAnsi="Times New Roman"/>
                <w:color w:val="FF0000"/>
              </w:rPr>
            </w:pPr>
            <w:r>
              <w:rPr>
                <w:rFonts w:ascii="Times New Roman" w:hAnsi="Times New Roman"/>
              </w:rPr>
              <w:t>Увеличение количества</w:t>
            </w:r>
            <w:r w:rsidRPr="00E6181C">
              <w:rPr>
                <w:rFonts w:ascii="Times New Roman" w:hAnsi="Times New Roman"/>
              </w:rPr>
              <w:t xml:space="preserve"> прошедших обучение и трудоустроенных лиц, освободившихся из мест лишения свободы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6181C" w:rsidRDefault="003A14B7" w:rsidP="00D77C9F">
            <w:pPr>
              <w:pStyle w:val="10"/>
              <w:spacing w:after="0" w:line="240" w:lineRule="auto"/>
              <w:ind w:left="0"/>
              <w:jc w:val="center"/>
              <w:rPr>
                <w:rFonts w:ascii="Times New Roman" w:hAnsi="Times New Roman"/>
              </w:rPr>
            </w:pPr>
            <w:r>
              <w:rPr>
                <w:rFonts w:ascii="Times New Roman" w:hAnsi="Times New Roman"/>
              </w:rPr>
              <w:t xml:space="preserve">Увеличение количества </w:t>
            </w:r>
            <w:r w:rsidRPr="00E6181C">
              <w:rPr>
                <w:rFonts w:ascii="Times New Roman" w:hAnsi="Times New Roman"/>
              </w:rPr>
              <w:t>лиц, освободившихся из мест лишения свободы</w:t>
            </w:r>
            <w:r>
              <w:rPr>
                <w:rFonts w:ascii="Times New Roman" w:hAnsi="Times New Roman"/>
              </w:rPr>
              <w:t xml:space="preserve">, получивших содействие в восстановлении документов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Default="003A14B7" w:rsidP="00D77C9F">
            <w:pPr>
              <w:pStyle w:val="10"/>
              <w:spacing w:after="0" w:line="240" w:lineRule="auto"/>
              <w:ind w:left="0"/>
              <w:jc w:val="center"/>
              <w:rPr>
                <w:rFonts w:ascii="Times New Roman" w:hAnsi="Times New Roman"/>
              </w:rPr>
            </w:pPr>
            <w:r>
              <w:rPr>
                <w:rFonts w:ascii="Times New Roman" w:hAnsi="Times New Roman"/>
              </w:rPr>
              <w:t xml:space="preserve">Увеличение количества </w:t>
            </w:r>
            <w:r w:rsidRPr="00E6181C">
              <w:rPr>
                <w:rFonts w:ascii="Times New Roman" w:hAnsi="Times New Roman"/>
              </w:rPr>
              <w:t>лиц, освободившихся из мест лишения свободы</w:t>
            </w:r>
            <w:r>
              <w:rPr>
                <w:rFonts w:ascii="Times New Roman" w:hAnsi="Times New Roman"/>
              </w:rPr>
              <w:t xml:space="preserve">, получивших содействие в улучшении жилищно-бытовых условий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Default="003A14B7" w:rsidP="00E5594C">
            <w:pPr>
              <w:pStyle w:val="10"/>
              <w:spacing w:after="0" w:line="240" w:lineRule="auto"/>
              <w:ind w:left="0"/>
              <w:jc w:val="center"/>
              <w:rPr>
                <w:rFonts w:ascii="Times New Roman" w:hAnsi="Times New Roman"/>
              </w:rPr>
            </w:pPr>
            <w:r>
              <w:rPr>
                <w:rFonts w:ascii="Times New Roman" w:hAnsi="Times New Roman"/>
              </w:rPr>
              <w:t>Увеличение количества встреч с населением и публикаций в СМИ и социальных сетях о способах изъятия денежных сре</w:t>
            </w:r>
            <w:proofErr w:type="gramStart"/>
            <w:r>
              <w:rPr>
                <w:rFonts w:ascii="Times New Roman" w:hAnsi="Times New Roman"/>
              </w:rPr>
              <w:t>дств гр</w:t>
            </w:r>
            <w:proofErr w:type="gramEnd"/>
            <w:r>
              <w:rPr>
                <w:rFonts w:ascii="Times New Roman" w:hAnsi="Times New Roman"/>
              </w:rPr>
              <w:t xml:space="preserve">аждан и методах  противодействия злоумышленникам </w:t>
            </w:r>
          </w:p>
          <w:p w:rsidR="003A14B7" w:rsidRDefault="003A14B7" w:rsidP="00E5594C">
            <w:pPr>
              <w:pStyle w:val="10"/>
              <w:spacing w:after="0" w:line="240" w:lineRule="auto"/>
              <w:ind w:left="0"/>
              <w:jc w:val="center"/>
              <w:rPr>
                <w:rFonts w:ascii="Times New Roman" w:hAnsi="Times New Roman"/>
              </w:rPr>
            </w:pPr>
          </w:p>
          <w:p w:rsidR="003A14B7" w:rsidRDefault="003A14B7" w:rsidP="00E5594C">
            <w:pPr>
              <w:pStyle w:val="10"/>
              <w:spacing w:after="0" w:line="240" w:lineRule="auto"/>
              <w:ind w:left="0"/>
              <w:jc w:val="center"/>
              <w:rPr>
                <w:rFonts w:ascii="Times New Roman" w:hAnsi="Times New Roman"/>
              </w:rPr>
            </w:pPr>
          </w:p>
          <w:p w:rsidR="003A14B7" w:rsidRDefault="003A14B7" w:rsidP="00D77C9F">
            <w:pPr>
              <w:pStyle w:val="10"/>
              <w:spacing w:after="0" w:line="240" w:lineRule="auto"/>
              <w:ind w:left="0"/>
              <w:jc w:val="center"/>
              <w:rPr>
                <w:rFonts w:ascii="Times New Roman" w:hAnsi="Times New Roman"/>
              </w:rPr>
            </w:pPr>
            <w:r>
              <w:rPr>
                <w:rFonts w:ascii="Times New Roman" w:hAnsi="Times New Roman"/>
              </w:rPr>
              <w:t xml:space="preserve">Увеличение охвата проинформированного населения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B7A7D" w:rsidRDefault="003A14B7" w:rsidP="00D77C9F">
            <w:pPr>
              <w:pStyle w:val="10"/>
              <w:spacing w:after="0" w:line="240" w:lineRule="auto"/>
              <w:ind w:left="0"/>
              <w:jc w:val="center"/>
              <w:rPr>
                <w:rFonts w:ascii="Times New Roman" w:hAnsi="Times New Roman"/>
              </w:rPr>
            </w:pPr>
            <w:r>
              <w:rPr>
                <w:rFonts w:ascii="Times New Roman" w:hAnsi="Times New Roman"/>
              </w:rPr>
              <w:t>Увеличение количества</w:t>
            </w:r>
            <w:r w:rsidRPr="00EB7A7D">
              <w:rPr>
                <w:rFonts w:ascii="Times New Roman" w:hAnsi="Times New Roman"/>
              </w:rPr>
              <w:t xml:space="preserve"> временно трудоустроенных граждан в возрасте от 14 до18 лет </w:t>
            </w:r>
          </w:p>
        </w:tc>
      </w:tr>
      <w:tr w:rsidR="003A14B7" w:rsidRPr="003874D8" w:rsidTr="00865AB8">
        <w:tc>
          <w:tcPr>
            <w:tcW w:w="2160" w:type="dxa"/>
            <w:vMerge/>
            <w:shd w:val="clear" w:color="auto" w:fill="auto"/>
          </w:tcPr>
          <w:p w:rsidR="003A14B7" w:rsidRPr="003874D8" w:rsidRDefault="003A14B7" w:rsidP="002C4678">
            <w:pPr>
              <w:pStyle w:val="Style7"/>
              <w:widowControl/>
              <w:spacing w:line="240" w:lineRule="auto"/>
              <w:rPr>
                <w:rStyle w:val="FontStyle21"/>
                <w:sz w:val="22"/>
                <w:szCs w:val="22"/>
              </w:rPr>
            </w:pPr>
          </w:p>
        </w:tc>
        <w:tc>
          <w:tcPr>
            <w:tcW w:w="7196" w:type="dxa"/>
            <w:shd w:val="clear" w:color="auto" w:fill="auto"/>
          </w:tcPr>
          <w:p w:rsidR="003A14B7" w:rsidRPr="00EB7A7D" w:rsidRDefault="003A14B7" w:rsidP="00D77C9F">
            <w:pPr>
              <w:pStyle w:val="10"/>
              <w:spacing w:after="0" w:line="240" w:lineRule="auto"/>
              <w:ind w:left="0"/>
              <w:jc w:val="center"/>
              <w:rPr>
                <w:rFonts w:ascii="Times New Roman" w:hAnsi="Times New Roman"/>
              </w:rPr>
            </w:pPr>
            <w:r>
              <w:rPr>
                <w:rFonts w:ascii="Times New Roman" w:hAnsi="Times New Roman"/>
              </w:rPr>
              <w:t>Увеличение количества</w:t>
            </w:r>
            <w:r w:rsidRPr="00EB7A7D">
              <w:rPr>
                <w:rFonts w:ascii="Times New Roman" w:hAnsi="Times New Roman"/>
              </w:rPr>
              <w:t xml:space="preserve"> организаций и учреждений, получивших материальную поддержку </w:t>
            </w:r>
          </w:p>
        </w:tc>
      </w:tr>
    </w:tbl>
    <w:p w:rsidR="005D2620" w:rsidRPr="003874D8" w:rsidRDefault="005D2620" w:rsidP="002C4678">
      <w:pPr>
        <w:spacing w:after="0" w:line="240" w:lineRule="auto"/>
        <w:jc w:val="center"/>
        <w:rPr>
          <w:rFonts w:ascii="Times New Roman" w:hAnsi="Times New Roman" w:cs="Times New Roman"/>
          <w:b/>
        </w:rPr>
      </w:pPr>
    </w:p>
    <w:p w:rsidR="005D2620" w:rsidRPr="003874D8" w:rsidRDefault="005D2620" w:rsidP="002C4678">
      <w:pPr>
        <w:spacing w:after="0" w:line="240" w:lineRule="auto"/>
        <w:jc w:val="center"/>
        <w:rPr>
          <w:rFonts w:ascii="Times New Roman" w:hAnsi="Times New Roman" w:cs="Times New Roman"/>
          <w:b/>
        </w:rPr>
      </w:pPr>
      <w:r w:rsidRPr="003874D8">
        <w:rPr>
          <w:rFonts w:ascii="Times New Roman" w:hAnsi="Times New Roman" w:cs="Times New Roman"/>
          <w:b/>
        </w:rPr>
        <w:t>Раздел 2. Характеристика текущего состояния сферы действия муниципальной программы «Профилактика правонарушений Газимуро-Заводск</w:t>
      </w:r>
      <w:r w:rsidR="00FE29D2">
        <w:rPr>
          <w:rFonts w:ascii="Times New Roman" w:hAnsi="Times New Roman" w:cs="Times New Roman"/>
          <w:b/>
        </w:rPr>
        <w:t>ого муниципального округа на 2025-2028</w:t>
      </w:r>
      <w:r w:rsidRPr="003874D8">
        <w:rPr>
          <w:rFonts w:ascii="Times New Roman" w:hAnsi="Times New Roman" w:cs="Times New Roman"/>
          <w:b/>
        </w:rPr>
        <w:t xml:space="preserve"> годы»</w:t>
      </w:r>
    </w:p>
    <w:p w:rsidR="005D2620" w:rsidRPr="003874D8" w:rsidRDefault="005D2620" w:rsidP="002C4678">
      <w:pPr>
        <w:pStyle w:val="ad"/>
        <w:ind w:left="0" w:firstLine="0"/>
        <w:rPr>
          <w:color w:val="008080"/>
          <w:sz w:val="22"/>
          <w:szCs w:val="22"/>
        </w:rPr>
      </w:pPr>
    </w:p>
    <w:p w:rsidR="00C35EA7" w:rsidRPr="00A64223" w:rsidRDefault="00C35EA7" w:rsidP="00C35EA7">
      <w:pPr>
        <w:widowControl w:val="0"/>
        <w:spacing w:after="0" w:line="240" w:lineRule="auto"/>
        <w:ind w:firstLine="720"/>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 xml:space="preserve">За  9 месяцев 2024 год на территории Газимуро-Заводского муниципального округа зарегистрировано 127 преступлений, что на 22,1 %  больше  чем в 2023 году </w:t>
      </w:r>
      <w:proofErr w:type="gramStart"/>
      <w:r w:rsidRPr="00A64223">
        <w:rPr>
          <w:rFonts w:ascii="Times New Roman" w:eastAsia="Times New Roman" w:hAnsi="Times New Roman" w:cs="Times New Roman"/>
          <w:sz w:val="24"/>
          <w:szCs w:val="24"/>
        </w:rPr>
        <w:t xml:space="preserve">( </w:t>
      </w:r>
      <w:proofErr w:type="gramEnd"/>
      <w:r w:rsidRPr="00A64223">
        <w:rPr>
          <w:rFonts w:ascii="Times New Roman" w:eastAsia="Times New Roman" w:hAnsi="Times New Roman" w:cs="Times New Roman"/>
          <w:sz w:val="24"/>
          <w:szCs w:val="24"/>
        </w:rPr>
        <w:t xml:space="preserve">104 преступления). </w:t>
      </w:r>
    </w:p>
    <w:p w:rsidR="00C35EA7" w:rsidRPr="00A64223" w:rsidRDefault="00C35EA7" w:rsidP="00C35EA7">
      <w:pPr>
        <w:widowControl w:val="0"/>
        <w:spacing w:after="0" w:line="240" w:lineRule="auto"/>
        <w:ind w:firstLine="720"/>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В том числе тяжких и особо тяжких преступлений  в 2024 году зарегистрировано  30 преступлений, рост на 7,1 %</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lastRenderedPageBreak/>
        <w:t xml:space="preserve">Зарегистрировано профилактических статей (ст.115 УК РФ, ст. 112 УК РФ, ст. 119 УК РФ, ст. 116.1 УК РФ, ст. 157 УК РФ, ст. 264.1 УК РФ и </w:t>
      </w:r>
      <w:proofErr w:type="spellStart"/>
      <w:proofErr w:type="gramStart"/>
      <w:r w:rsidRPr="00A64223">
        <w:rPr>
          <w:rFonts w:ascii="Times New Roman" w:eastAsia="Times New Roman" w:hAnsi="Times New Roman" w:cs="Times New Roman"/>
          <w:sz w:val="24"/>
          <w:szCs w:val="24"/>
        </w:rPr>
        <w:t>др</w:t>
      </w:r>
      <w:proofErr w:type="spellEnd"/>
      <w:proofErr w:type="gramEnd"/>
      <w:r w:rsidRPr="00A64223">
        <w:rPr>
          <w:rFonts w:ascii="Times New Roman" w:eastAsia="Times New Roman" w:hAnsi="Times New Roman" w:cs="Times New Roman"/>
          <w:sz w:val="24"/>
          <w:szCs w:val="24"/>
        </w:rPr>
        <w:t xml:space="preserve">) – 48 (АППГ – 44, рост на 9,1 %). Преступления данной категории являются превентивными, они предотвращают  совершение тяжких и особо преступлений. </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Выявлено преступлений экономической направленности -  -4 (АППГ-4).</w:t>
      </w:r>
    </w:p>
    <w:p w:rsidR="00C35EA7" w:rsidRPr="00057259" w:rsidRDefault="00C35EA7" w:rsidP="00C35EA7">
      <w:pPr>
        <w:widowControl w:val="0"/>
        <w:spacing w:after="0" w:line="240" w:lineRule="auto"/>
        <w:ind w:firstLine="720"/>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 xml:space="preserve">Несовершеннолетними и при их участии за 9 месяцев  2024 года совершено 0 преступлений,  </w:t>
      </w:r>
      <w:r w:rsidR="00057259">
        <w:rPr>
          <w:rFonts w:ascii="Times New Roman" w:eastAsia="Times New Roman" w:hAnsi="Times New Roman" w:cs="Times New Roman"/>
          <w:sz w:val="24"/>
          <w:szCs w:val="24"/>
        </w:rPr>
        <w:t>(АППГ – 2)</w:t>
      </w:r>
      <w:r w:rsidR="00AD76B3">
        <w:rPr>
          <w:rFonts w:ascii="Times New Roman" w:eastAsia="Times New Roman" w:hAnsi="Times New Roman" w:cs="Times New Roman"/>
          <w:sz w:val="24"/>
          <w:szCs w:val="24"/>
        </w:rPr>
        <w:t>, снижение подростковой преступности.</w:t>
      </w:r>
    </w:p>
    <w:p w:rsidR="00C35EA7" w:rsidRPr="00A64223" w:rsidRDefault="00C35EA7" w:rsidP="00C35EA7">
      <w:pPr>
        <w:widowControl w:val="0"/>
        <w:spacing w:after="0" w:line="240" w:lineRule="auto"/>
        <w:ind w:firstLine="720"/>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 xml:space="preserve">Наблюдается  снижение  преступлений совершенных в состоянии алкогольного опьянения. </w:t>
      </w:r>
      <w:proofErr w:type="gramStart"/>
      <w:r w:rsidRPr="00A64223">
        <w:rPr>
          <w:rFonts w:ascii="Times New Roman" w:eastAsia="Times New Roman" w:hAnsi="Times New Roman" w:cs="Times New Roman"/>
          <w:sz w:val="24"/>
          <w:szCs w:val="24"/>
        </w:rPr>
        <w:t>В 2024 году в состоянии алкогольного опьянения было совершено 28 преступлений,  снижение на 22,2%),  также наблюдается снижение преступлений ранее совершавшими на 37 %, а именно в 2024 году  совершено 34 преступления, в том числе ранее судимыми  совершено 18 преступлений, в 2023 году 24 преступления – снижение на 25,0 %.</w:t>
      </w:r>
      <w:proofErr w:type="gramEnd"/>
    </w:p>
    <w:p w:rsidR="00C35EA7" w:rsidRPr="00A64223" w:rsidRDefault="00C35EA7" w:rsidP="00C35EA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Исходя из анализа преступлений, совершенных в общественных местах, в том числе и на улице, следует, что  в 2024 году    небольшой рост  преступлений данной категории – 13 преступлений (АППГ- 12,   на 8,3%),  в том числе зарегистрировано преступлений совершенных на улице – 13  (АППГ-10, рост   на 30,0 %</w:t>
      </w:r>
      <w:proofErr w:type="gramStart"/>
      <w:r w:rsidRPr="00A64223">
        <w:rPr>
          <w:rFonts w:ascii="Times New Roman" w:eastAsia="Times New Roman" w:hAnsi="Times New Roman" w:cs="Times New Roman"/>
          <w:sz w:val="24"/>
          <w:szCs w:val="24"/>
        </w:rPr>
        <w:t xml:space="preserve"> )</w:t>
      </w:r>
      <w:proofErr w:type="gramEnd"/>
      <w:r w:rsidRPr="00A64223">
        <w:rPr>
          <w:rFonts w:ascii="Times New Roman" w:eastAsia="Times New Roman" w:hAnsi="Times New Roman" w:cs="Times New Roman"/>
          <w:sz w:val="24"/>
          <w:szCs w:val="24"/>
        </w:rPr>
        <w:t xml:space="preserve"> большое количество преступлений, это преступления, предусмотренные ст. 264.1 УК РФ –</w:t>
      </w:r>
      <w:r w:rsidRPr="00A64223">
        <w:rPr>
          <w:rFonts w:ascii="Arial" w:eastAsiaTheme="minorHAnsi" w:hAnsi="Arial" w:cs="Arial"/>
          <w:sz w:val="24"/>
          <w:szCs w:val="24"/>
          <w:lang w:eastAsia="en-US"/>
        </w:rPr>
        <w:t xml:space="preserve"> </w:t>
      </w:r>
      <w:hyperlink r:id="rId8" w:history="1">
        <w:r w:rsidRPr="00A64223">
          <w:rPr>
            <w:rFonts w:ascii="Times New Roman" w:eastAsiaTheme="minorHAnsi" w:hAnsi="Times New Roman" w:cs="Times New Roman"/>
            <w:color w:val="000000" w:themeColor="text1"/>
            <w:sz w:val="24"/>
            <w:szCs w:val="24"/>
            <w:lang w:eastAsia="en-US"/>
          </w:rPr>
          <w:t>Управление</w:t>
        </w:r>
      </w:hyperlink>
      <w:r w:rsidRPr="00A64223">
        <w:rPr>
          <w:rFonts w:ascii="Times New Roman" w:eastAsiaTheme="minorHAnsi" w:hAnsi="Times New Roman" w:cs="Times New Roman"/>
          <w:sz w:val="24"/>
          <w:szCs w:val="24"/>
          <w:lang w:eastAsia="en-US"/>
        </w:rPr>
        <w:t xml:space="preserve">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По линии борьбы с незаконным оборотом наркотических средств за  9 месяцев  2024 год поставлено на учет 6 преступлений (АППГ-8).  К административной ответственности  всего  привлечено – 18 (АППГ – 21), из них:</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по ст. 6.9 КоАП РФ –  за  немедицинское потребление  наркотических сре</w:t>
      </w:r>
      <w:proofErr w:type="gramStart"/>
      <w:r w:rsidRPr="00A64223">
        <w:rPr>
          <w:rFonts w:ascii="Times New Roman" w:eastAsia="Times New Roman" w:hAnsi="Times New Roman" w:cs="Times New Roman"/>
          <w:sz w:val="24"/>
          <w:szCs w:val="24"/>
        </w:rPr>
        <w:t>дств  пр</w:t>
      </w:r>
      <w:proofErr w:type="gramEnd"/>
      <w:r w:rsidRPr="00A64223">
        <w:rPr>
          <w:rFonts w:ascii="Times New Roman" w:eastAsia="Times New Roman" w:hAnsi="Times New Roman" w:cs="Times New Roman"/>
          <w:sz w:val="24"/>
          <w:szCs w:val="24"/>
        </w:rPr>
        <w:t>ивлекалось –  10  граждан (АППГ- 7)</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 xml:space="preserve">  по 6.9.1 КоАП РФ – за </w:t>
      </w:r>
      <w:proofErr w:type="gramStart"/>
      <w:r w:rsidRPr="00A64223">
        <w:rPr>
          <w:rFonts w:ascii="Times New Roman" w:eastAsia="Times New Roman" w:hAnsi="Times New Roman" w:cs="Times New Roman"/>
          <w:sz w:val="24"/>
          <w:szCs w:val="24"/>
        </w:rPr>
        <w:t>не прохождение</w:t>
      </w:r>
      <w:proofErr w:type="gramEnd"/>
      <w:r w:rsidRPr="00A64223">
        <w:rPr>
          <w:rFonts w:ascii="Times New Roman" w:eastAsia="Times New Roman" w:hAnsi="Times New Roman" w:cs="Times New Roman"/>
          <w:sz w:val="24"/>
          <w:szCs w:val="24"/>
        </w:rPr>
        <w:t xml:space="preserve"> профилактических мероприятий в ЦРБ привлечено 5  человек.  (АППГ-13).</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по ст. 6.8 КоАП РФ – за незаконное хранение привлечено  3  (АППГ-0).</w:t>
      </w:r>
    </w:p>
    <w:p w:rsidR="00C35EA7" w:rsidRPr="00A64223" w:rsidRDefault="00C35EA7" w:rsidP="00C35EA7">
      <w:pPr>
        <w:widowControl w:val="0"/>
        <w:spacing w:after="0" w:line="240" w:lineRule="auto"/>
        <w:ind w:firstLine="708"/>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Несовершеннолетние к административной и уголовной ответственности по линии НОН не привлекались.</w:t>
      </w:r>
    </w:p>
    <w:p w:rsidR="00C35EA7" w:rsidRPr="00A64223" w:rsidRDefault="00C35EA7" w:rsidP="00C35EA7">
      <w:pPr>
        <w:widowControl w:val="0"/>
        <w:spacing w:after="0" w:line="240" w:lineRule="auto"/>
        <w:jc w:val="both"/>
        <w:rPr>
          <w:rFonts w:ascii="Times New Roman" w:eastAsia="Times New Roman" w:hAnsi="Times New Roman" w:cs="Times New Roman"/>
          <w:sz w:val="24"/>
          <w:szCs w:val="24"/>
        </w:rPr>
      </w:pPr>
      <w:r w:rsidRPr="00A64223">
        <w:rPr>
          <w:rFonts w:ascii="Times New Roman" w:eastAsia="Times New Roman" w:hAnsi="Times New Roman" w:cs="Times New Roman"/>
          <w:sz w:val="24"/>
          <w:szCs w:val="24"/>
        </w:rPr>
        <w:tab/>
        <w:t>Всего за 9 месяцев  2024 год выявлено административных правонарушений – 95.</w:t>
      </w:r>
    </w:p>
    <w:p w:rsidR="00C35EA7" w:rsidRPr="00A64223" w:rsidRDefault="00AD76B3" w:rsidP="00C35E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Анализируя показатели преступности и правонарушений, совершенных на территории округа наблюдается снижение преступлений, совершенных несовершеннолетними, преступлений, совершенных в состоянии алкогольного опьянения</w:t>
      </w:r>
      <w:r w:rsidRPr="00AD76B3">
        <w:rPr>
          <w:rFonts w:ascii="Times New Roman" w:eastAsia="Times New Roman" w:hAnsi="Times New Roman" w:cs="Times New Roman"/>
          <w:sz w:val="24"/>
          <w:szCs w:val="24"/>
        </w:rPr>
        <w:t xml:space="preserve"> </w:t>
      </w:r>
      <w:r w:rsidRPr="00A64223">
        <w:rPr>
          <w:rFonts w:ascii="Times New Roman" w:eastAsia="Times New Roman" w:hAnsi="Times New Roman" w:cs="Times New Roman"/>
          <w:sz w:val="24"/>
          <w:szCs w:val="24"/>
        </w:rPr>
        <w:t>снижение преступлений ранее совершавшими</w:t>
      </w:r>
      <w:r>
        <w:rPr>
          <w:rFonts w:ascii="Times New Roman" w:eastAsia="Times New Roman" w:hAnsi="Times New Roman" w:cs="Times New Roman"/>
          <w:sz w:val="24"/>
          <w:szCs w:val="24"/>
        </w:rPr>
        <w:t>. Также наблюдается снижение количества преступлений по линии борьбы с незаконным оборотом наркотических средств.</w:t>
      </w:r>
      <w:r w:rsidR="004A3010">
        <w:rPr>
          <w:rFonts w:ascii="Times New Roman" w:eastAsia="Times New Roman" w:hAnsi="Times New Roman" w:cs="Times New Roman"/>
          <w:sz w:val="24"/>
          <w:szCs w:val="24"/>
        </w:rPr>
        <w:t xml:space="preserve"> При этом</w:t>
      </w:r>
      <w:proofErr w:type="gramStart"/>
      <w:r w:rsidR="004A3010">
        <w:rPr>
          <w:rFonts w:ascii="Times New Roman" w:eastAsia="Times New Roman" w:hAnsi="Times New Roman" w:cs="Times New Roman"/>
          <w:sz w:val="24"/>
          <w:szCs w:val="24"/>
        </w:rPr>
        <w:t>,</w:t>
      </w:r>
      <w:proofErr w:type="gramEnd"/>
      <w:r w:rsidR="004A3010">
        <w:rPr>
          <w:rFonts w:ascii="Times New Roman" w:eastAsia="Times New Roman" w:hAnsi="Times New Roman" w:cs="Times New Roman"/>
          <w:sz w:val="24"/>
          <w:szCs w:val="24"/>
        </w:rPr>
        <w:t xml:space="preserve"> значительно возросло число тяжких и особо тяжких преступлений, и преступлений связанных с управлением транспортными средствами.</w:t>
      </w:r>
    </w:p>
    <w:p w:rsidR="005D2620" w:rsidRPr="00A64223" w:rsidRDefault="005D2620" w:rsidP="002C4678">
      <w:pPr>
        <w:pStyle w:val="ad"/>
        <w:widowControl w:val="0"/>
        <w:ind w:left="0" w:firstLine="720"/>
        <w:rPr>
          <w:sz w:val="24"/>
          <w:szCs w:val="24"/>
        </w:rPr>
      </w:pPr>
      <w:r w:rsidRPr="00A64223">
        <w:rPr>
          <w:sz w:val="24"/>
          <w:szCs w:val="24"/>
        </w:rPr>
        <w:t>Заметное влияние на уровень преступности в районе оказывают такие социальные факторы, как бедность, безработица, пьянство, наркомания, а также отдельные социально неадаптированные категории граждан, в том числе, освобождающиеся из мест лишения свободы, а также лица, не имеющие постоянного источника дохода.</w:t>
      </w:r>
    </w:p>
    <w:p w:rsidR="005D2620" w:rsidRDefault="005D2620" w:rsidP="002C4678">
      <w:pPr>
        <w:autoSpaceDE w:val="0"/>
        <w:autoSpaceDN w:val="0"/>
        <w:adjustRightInd w:val="0"/>
        <w:spacing w:after="0" w:line="240" w:lineRule="auto"/>
        <w:ind w:firstLine="720"/>
        <w:jc w:val="both"/>
        <w:rPr>
          <w:rFonts w:ascii="Times New Roman" w:hAnsi="Times New Roman" w:cs="Times New Roman"/>
          <w:sz w:val="24"/>
          <w:szCs w:val="24"/>
        </w:rPr>
      </w:pPr>
      <w:r w:rsidRPr="00A64223">
        <w:rPr>
          <w:rFonts w:ascii="Times New Roman" w:hAnsi="Times New Roman" w:cs="Times New Roman"/>
          <w:sz w:val="24"/>
          <w:szCs w:val="24"/>
        </w:rPr>
        <w:t xml:space="preserve">В складывающейся ситуации доминирующая роль в оздоровлении </w:t>
      </w:r>
      <w:proofErr w:type="gramStart"/>
      <w:r w:rsidRPr="00A64223">
        <w:rPr>
          <w:rFonts w:ascii="Times New Roman" w:hAnsi="Times New Roman" w:cs="Times New Roman"/>
          <w:sz w:val="24"/>
          <w:szCs w:val="24"/>
        </w:rPr>
        <w:t>криминогенной обстановки</w:t>
      </w:r>
      <w:proofErr w:type="gramEnd"/>
      <w:r w:rsidRPr="00A64223">
        <w:rPr>
          <w:rFonts w:ascii="Times New Roman" w:hAnsi="Times New Roman" w:cs="Times New Roman"/>
          <w:sz w:val="24"/>
          <w:szCs w:val="24"/>
        </w:rPr>
        <w:t xml:space="preserve"> должна отводиться, прежде всего, профилактике правонарушений.</w:t>
      </w:r>
    </w:p>
    <w:p w:rsidR="00033AAB" w:rsidRPr="00033AAB" w:rsidRDefault="00123331" w:rsidP="00033AAB">
      <w:pPr>
        <w:pStyle w:val="ConsPlusTitle"/>
        <w:ind w:firstLine="540"/>
        <w:jc w:val="both"/>
        <w:rPr>
          <w:rFonts w:ascii="Times New Roman" w:hAnsi="Times New Roman" w:cs="Times New Roman"/>
          <w:b w:val="0"/>
          <w:sz w:val="24"/>
          <w:szCs w:val="24"/>
        </w:rPr>
      </w:pPr>
      <w:r w:rsidRPr="00123331">
        <w:rPr>
          <w:rFonts w:ascii="Times New Roman" w:hAnsi="Times New Roman" w:cs="Times New Roman"/>
          <w:b w:val="0"/>
          <w:color w:val="2C2D2E"/>
          <w:sz w:val="24"/>
          <w:szCs w:val="24"/>
        </w:rPr>
        <w:t>В</w:t>
      </w:r>
      <w:r w:rsidR="00B26CA0" w:rsidRPr="00033AAB">
        <w:rPr>
          <w:rFonts w:ascii="Times New Roman" w:hAnsi="Times New Roman" w:cs="Times New Roman"/>
          <w:b w:val="0"/>
          <w:color w:val="2C2D2E"/>
          <w:sz w:val="24"/>
          <w:szCs w:val="24"/>
        </w:rPr>
        <w:t xml:space="preserve"> </w:t>
      </w:r>
      <w:r w:rsidRPr="00123331">
        <w:rPr>
          <w:rFonts w:ascii="Times New Roman" w:hAnsi="Times New Roman" w:cs="Times New Roman"/>
          <w:b w:val="0"/>
          <w:color w:val="2C2D2E"/>
          <w:sz w:val="24"/>
          <w:szCs w:val="24"/>
        </w:rPr>
        <w:t>рамках реализации мероприятий активной</w:t>
      </w:r>
      <w:r w:rsidRPr="00123331">
        <w:rPr>
          <w:rFonts w:ascii="Times New Roman" w:hAnsi="Times New Roman" w:cs="Times New Roman"/>
          <w:b w:val="0"/>
          <w:color w:val="2C2D2E"/>
          <w:sz w:val="24"/>
          <w:szCs w:val="24"/>
        </w:rPr>
        <w:br/>
      </w:r>
      <w:r w:rsidRPr="00123331">
        <w:rPr>
          <w:rFonts w:ascii="Times New Roman" w:hAnsi="Times New Roman" w:cs="Times New Roman"/>
          <w:b w:val="0"/>
          <w:sz w:val="24"/>
          <w:szCs w:val="24"/>
        </w:rPr>
        <w:t>политики</w:t>
      </w:r>
      <w:r w:rsidRPr="00033AAB">
        <w:rPr>
          <w:rFonts w:ascii="Times New Roman" w:hAnsi="Times New Roman" w:cs="Times New Roman"/>
          <w:b w:val="0"/>
          <w:sz w:val="24"/>
          <w:szCs w:val="24"/>
        </w:rPr>
        <w:t xml:space="preserve"> </w:t>
      </w:r>
      <w:r w:rsidRPr="00123331">
        <w:rPr>
          <w:rFonts w:ascii="Times New Roman" w:hAnsi="Times New Roman" w:cs="Times New Roman"/>
          <w:b w:val="0"/>
          <w:sz w:val="24"/>
          <w:szCs w:val="24"/>
        </w:rPr>
        <w:t xml:space="preserve">занятости </w:t>
      </w:r>
      <w:r w:rsidR="00B26CA0" w:rsidRPr="00033AAB">
        <w:rPr>
          <w:rFonts w:ascii="Times New Roman" w:hAnsi="Times New Roman" w:cs="Times New Roman"/>
          <w:b w:val="0"/>
          <w:sz w:val="24"/>
          <w:szCs w:val="24"/>
        </w:rPr>
        <w:t xml:space="preserve">органами местного самоуправления во взаимодействии с </w:t>
      </w:r>
      <w:proofErr w:type="spellStart"/>
      <w:r w:rsidR="00B26CA0" w:rsidRPr="00033AAB">
        <w:rPr>
          <w:rFonts w:ascii="Times New Roman" w:hAnsi="Times New Roman" w:cs="Times New Roman"/>
          <w:b w:val="0"/>
          <w:sz w:val="24"/>
          <w:szCs w:val="24"/>
        </w:rPr>
        <w:t>Газимуро</w:t>
      </w:r>
      <w:proofErr w:type="spellEnd"/>
      <w:r w:rsidR="00B26CA0" w:rsidRPr="00033AAB">
        <w:rPr>
          <w:rFonts w:ascii="Times New Roman" w:hAnsi="Times New Roman" w:cs="Times New Roman"/>
          <w:b w:val="0"/>
          <w:sz w:val="24"/>
          <w:szCs w:val="24"/>
        </w:rPr>
        <w:t xml:space="preserve">-Заводским отделом  ГКУ КЦЗН проводится работа </w:t>
      </w:r>
      <w:r w:rsidRPr="00123331">
        <w:rPr>
          <w:rFonts w:ascii="Times New Roman" w:hAnsi="Times New Roman" w:cs="Times New Roman"/>
          <w:b w:val="0"/>
          <w:sz w:val="24"/>
          <w:szCs w:val="24"/>
        </w:rPr>
        <w:t>по организации временного трудоустройства</w:t>
      </w:r>
      <w:r w:rsidR="00B26CA0" w:rsidRPr="00033AAB">
        <w:rPr>
          <w:rFonts w:ascii="Times New Roman" w:hAnsi="Times New Roman" w:cs="Times New Roman"/>
          <w:b w:val="0"/>
          <w:sz w:val="24"/>
          <w:szCs w:val="24"/>
        </w:rPr>
        <w:t xml:space="preserve"> </w:t>
      </w:r>
      <w:r w:rsidRPr="00123331">
        <w:rPr>
          <w:rFonts w:ascii="Times New Roman" w:hAnsi="Times New Roman" w:cs="Times New Roman"/>
          <w:b w:val="0"/>
          <w:sz w:val="24"/>
          <w:szCs w:val="24"/>
        </w:rPr>
        <w:t>несовершеннолетних граждан в свободное от учебы время</w:t>
      </w:r>
      <w:r w:rsidR="00B26CA0" w:rsidRPr="00033AAB">
        <w:rPr>
          <w:rFonts w:ascii="Times New Roman" w:hAnsi="Times New Roman" w:cs="Times New Roman"/>
          <w:b w:val="0"/>
          <w:sz w:val="24"/>
          <w:szCs w:val="24"/>
        </w:rPr>
        <w:t>.</w:t>
      </w:r>
      <w:r w:rsidR="00033AAB" w:rsidRPr="00033AAB">
        <w:rPr>
          <w:rFonts w:ascii="Times New Roman" w:hAnsi="Times New Roman" w:cs="Times New Roman"/>
          <w:b w:val="0"/>
          <w:bCs w:val="0"/>
          <w:sz w:val="24"/>
          <w:szCs w:val="24"/>
        </w:rPr>
        <w:t xml:space="preserve"> </w:t>
      </w:r>
      <w:r w:rsidR="00033AAB" w:rsidRPr="00033AAB">
        <w:rPr>
          <w:rFonts w:ascii="Times New Roman" w:hAnsi="Times New Roman" w:cs="Times New Roman"/>
          <w:b w:val="0"/>
          <w:sz w:val="24"/>
          <w:szCs w:val="24"/>
        </w:rPr>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w:t>
      </w:r>
      <w:bookmarkStart w:id="0" w:name="_GoBack"/>
      <w:bookmarkEnd w:id="0"/>
      <w:r w:rsidR="00033AAB" w:rsidRPr="00033AAB">
        <w:rPr>
          <w:rFonts w:ascii="Times New Roman" w:hAnsi="Times New Roman" w:cs="Times New Roman"/>
          <w:b w:val="0"/>
          <w:sz w:val="24"/>
          <w:szCs w:val="24"/>
        </w:rPr>
        <w:t xml:space="preserve">ов в активные формы труда и отдыха, совершенствование работы по </w:t>
      </w:r>
      <w:r w:rsidR="00033AAB" w:rsidRPr="00033AAB">
        <w:rPr>
          <w:rFonts w:ascii="Times New Roman" w:hAnsi="Times New Roman" w:cs="Times New Roman"/>
          <w:b w:val="0"/>
          <w:sz w:val="24"/>
          <w:szCs w:val="24"/>
        </w:rPr>
        <w:lastRenderedPageBreak/>
        <w:t>профилактике беспризорности и правонарушений среди несовершеннолетних.</w:t>
      </w:r>
    </w:p>
    <w:p w:rsidR="00B26CA0" w:rsidRDefault="00B26CA0" w:rsidP="00B26CA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 году</w:t>
      </w:r>
      <w:r w:rsidR="00123331" w:rsidRPr="00123331">
        <w:rPr>
          <w:rFonts w:ascii="Times New Roman" w:eastAsia="Times New Roman" w:hAnsi="Times New Roman" w:cs="Times New Roman"/>
          <w:sz w:val="24"/>
          <w:szCs w:val="24"/>
        </w:rPr>
        <w:t xml:space="preserve"> заключено 13 договоров с работодателями—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w:t>
      </w:r>
      <w:proofErr w:type="gramEnd"/>
      <w:r>
        <w:rPr>
          <w:rFonts w:ascii="Times New Roman" w:eastAsia="Times New Roman" w:hAnsi="Times New Roman" w:cs="Times New Roman"/>
          <w:sz w:val="24"/>
          <w:szCs w:val="24"/>
        </w:rPr>
        <w:t xml:space="preserve">разовательными организациями и </w:t>
      </w:r>
      <w:r w:rsidR="00123331" w:rsidRPr="00123331">
        <w:rPr>
          <w:rFonts w:ascii="Times New Roman" w:eastAsia="Times New Roman" w:hAnsi="Times New Roman" w:cs="Times New Roman"/>
          <w:sz w:val="24"/>
          <w:szCs w:val="24"/>
        </w:rPr>
        <w:t xml:space="preserve"> ГУСО НСРЦ «Семья» Забайкальского края</w:t>
      </w:r>
      <w:r>
        <w:rPr>
          <w:rFonts w:ascii="Times New Roman" w:eastAsia="Times New Roman" w:hAnsi="Times New Roman" w:cs="Times New Roman"/>
          <w:sz w:val="24"/>
          <w:szCs w:val="24"/>
        </w:rPr>
        <w:t xml:space="preserve">. </w:t>
      </w:r>
      <w:r w:rsidR="00123331" w:rsidRPr="001233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23331" w:rsidRPr="00123331">
        <w:rPr>
          <w:rFonts w:ascii="Times New Roman" w:eastAsia="Times New Roman" w:hAnsi="Times New Roman" w:cs="Times New Roman"/>
          <w:sz w:val="24"/>
          <w:szCs w:val="24"/>
        </w:rPr>
        <w:t>рудоустроено 107 несовершеннолетних</w:t>
      </w:r>
      <w:r w:rsidR="00033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граждан. В  2024 году заключено 10 договоров с работодателями, трудоустроено 60 </w:t>
      </w:r>
      <w:r w:rsidR="00123331" w:rsidRPr="00123331">
        <w:rPr>
          <w:rFonts w:ascii="Times New Roman" w:eastAsia="Times New Roman" w:hAnsi="Times New Roman" w:cs="Times New Roman"/>
          <w:sz w:val="24"/>
          <w:szCs w:val="24"/>
        </w:rPr>
        <w:t xml:space="preserve"> несовершеннолетних</w:t>
      </w:r>
      <w:r>
        <w:rPr>
          <w:rFonts w:ascii="Times New Roman" w:eastAsia="Times New Roman" w:hAnsi="Times New Roman" w:cs="Times New Roman"/>
          <w:sz w:val="24"/>
          <w:szCs w:val="24"/>
        </w:rPr>
        <w:t xml:space="preserve"> </w:t>
      </w:r>
      <w:r w:rsidR="00123331" w:rsidRPr="00123331">
        <w:rPr>
          <w:rFonts w:ascii="Times New Roman" w:eastAsia="Times New Roman" w:hAnsi="Times New Roman" w:cs="Times New Roman"/>
          <w:sz w:val="24"/>
          <w:szCs w:val="24"/>
        </w:rPr>
        <w:t xml:space="preserve">граждан. </w:t>
      </w:r>
    </w:p>
    <w:p w:rsidR="004A3010" w:rsidRPr="00123331" w:rsidRDefault="00B26CA0" w:rsidP="0012333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Снижение количества несовершеннолетних, которым оказано содействие во временном трудоустройстве произошло в связи с недофинансированием данных мероприятий из бюджета Газимуро-Заводского муниципального округа, а также в связи с кадровыми изменениями </w:t>
      </w:r>
      <w:r w:rsidR="00033AAB">
        <w:rPr>
          <w:rFonts w:ascii="Times New Roman" w:hAnsi="Times New Roman" w:cs="Times New Roman"/>
          <w:sz w:val="24"/>
          <w:szCs w:val="24"/>
        </w:rPr>
        <w:t>в</w:t>
      </w:r>
      <w:r>
        <w:rPr>
          <w:rFonts w:ascii="Times New Roman" w:hAnsi="Times New Roman" w:cs="Times New Roman"/>
          <w:sz w:val="24"/>
          <w:szCs w:val="24"/>
        </w:rPr>
        <w:t xml:space="preserve"> </w:t>
      </w:r>
      <w:r w:rsidR="00033AAB">
        <w:rPr>
          <w:rFonts w:ascii="Times New Roman" w:hAnsi="Times New Roman" w:cs="Times New Roman"/>
          <w:sz w:val="24"/>
          <w:szCs w:val="24"/>
        </w:rPr>
        <w:t>Газимуро-Заводском отделе ГКУ КЦЗН.</w:t>
      </w:r>
    </w:p>
    <w:p w:rsidR="005D2620" w:rsidRPr="00A64223" w:rsidRDefault="005D2620" w:rsidP="002C4678">
      <w:pPr>
        <w:spacing w:after="0" w:line="240" w:lineRule="auto"/>
        <w:rPr>
          <w:rFonts w:ascii="Times New Roman" w:hAnsi="Times New Roman" w:cs="Times New Roman"/>
          <w:sz w:val="24"/>
          <w:szCs w:val="24"/>
        </w:rPr>
      </w:pPr>
    </w:p>
    <w:p w:rsidR="005D2620" w:rsidRPr="003874D8" w:rsidRDefault="005D2620" w:rsidP="002C4678">
      <w:pPr>
        <w:spacing w:after="0" w:line="240" w:lineRule="auto"/>
        <w:ind w:firstLine="720"/>
        <w:jc w:val="both"/>
        <w:rPr>
          <w:rFonts w:ascii="Times New Roman" w:hAnsi="Times New Roman" w:cs="Times New Roman"/>
        </w:rPr>
      </w:pPr>
      <w:proofErr w:type="gramStart"/>
      <w:r w:rsidRPr="00A64223">
        <w:rPr>
          <w:rFonts w:ascii="Times New Roman" w:hAnsi="Times New Roman" w:cs="Times New Roman"/>
          <w:sz w:val="24"/>
          <w:szCs w:val="24"/>
        </w:rPr>
        <w:t>В связи с этим необходимо продолжить внедрение в районе единой многоуровневой системы социальной профилактики правонарушений, предусматривающей вопросы совершенствования и улучшения координации деятельности органов местного самоуправления, правоохранительных органов, органов здравоохранения, образования, культуры, иных</w:t>
      </w:r>
      <w:r w:rsidRPr="003874D8">
        <w:rPr>
          <w:rFonts w:ascii="Times New Roman" w:hAnsi="Times New Roman" w:cs="Times New Roman"/>
        </w:rPr>
        <w:t xml:space="preserve"> заинтересованных ведомств и учреждений, активизации участия населения в осуществлении предупредительно-профилактических функций, развития разъяснительно-пропагандистской работы, воздействия на причины и условия совершения правонарушений, для чего требуется применение программного метода, который</w:t>
      </w:r>
      <w:proofErr w:type="gramEnd"/>
      <w:r w:rsidRPr="003874D8">
        <w:rPr>
          <w:rFonts w:ascii="Times New Roman" w:hAnsi="Times New Roman" w:cs="Times New Roman"/>
        </w:rPr>
        <w:t xml:space="preserve"> создаст условия для снижения уровня правонарушений и преступлений в районе. </w:t>
      </w:r>
    </w:p>
    <w:p w:rsidR="005D2620" w:rsidRPr="003874D8" w:rsidRDefault="005D2620" w:rsidP="002C4678">
      <w:pPr>
        <w:spacing w:after="0" w:line="240" w:lineRule="auto"/>
        <w:jc w:val="center"/>
        <w:rPr>
          <w:rFonts w:ascii="Times New Roman" w:hAnsi="Times New Roman" w:cs="Times New Roman"/>
          <w:b/>
          <w:bCs/>
          <w:spacing w:val="-1"/>
        </w:rPr>
      </w:pPr>
    </w:p>
    <w:p w:rsidR="005D2620" w:rsidRPr="003874D8" w:rsidRDefault="005D2620" w:rsidP="002C4678">
      <w:pPr>
        <w:spacing w:after="0" w:line="240" w:lineRule="auto"/>
        <w:jc w:val="center"/>
        <w:rPr>
          <w:rFonts w:ascii="Times New Roman" w:hAnsi="Times New Roman" w:cs="Times New Roman"/>
          <w:b/>
          <w:bCs/>
          <w:spacing w:val="-1"/>
        </w:rPr>
      </w:pPr>
      <w:r w:rsidRPr="003874D8">
        <w:rPr>
          <w:rFonts w:ascii="Times New Roman" w:hAnsi="Times New Roman" w:cs="Times New Roman"/>
          <w:b/>
          <w:bCs/>
          <w:spacing w:val="-1"/>
        </w:rPr>
        <w:t xml:space="preserve">Раздел 3. Перечень мероприятий муниципальной программы </w:t>
      </w:r>
    </w:p>
    <w:p w:rsidR="00C35EA7" w:rsidRPr="003874D8" w:rsidRDefault="00C35EA7" w:rsidP="00C35EA7">
      <w:pPr>
        <w:spacing w:after="0" w:line="240" w:lineRule="auto"/>
        <w:jc w:val="center"/>
        <w:rPr>
          <w:rFonts w:ascii="Times New Roman" w:hAnsi="Times New Roman" w:cs="Times New Roman"/>
          <w:b/>
        </w:rPr>
      </w:pPr>
      <w:r w:rsidRPr="003874D8">
        <w:rPr>
          <w:rFonts w:ascii="Times New Roman" w:hAnsi="Times New Roman" w:cs="Times New Roman"/>
          <w:b/>
        </w:rPr>
        <w:t>«Профилактика правонарушений Газимуро-Заводск</w:t>
      </w:r>
      <w:r>
        <w:rPr>
          <w:rFonts w:ascii="Times New Roman" w:hAnsi="Times New Roman" w:cs="Times New Roman"/>
          <w:b/>
        </w:rPr>
        <w:t>ого муниципального округа на 2025-2028</w:t>
      </w:r>
      <w:r w:rsidRPr="003874D8">
        <w:rPr>
          <w:rFonts w:ascii="Times New Roman" w:hAnsi="Times New Roman" w:cs="Times New Roman"/>
          <w:b/>
        </w:rPr>
        <w:t xml:space="preserve"> годы»</w:t>
      </w:r>
    </w:p>
    <w:p w:rsidR="005D2620" w:rsidRPr="003874D8" w:rsidRDefault="005D2620" w:rsidP="002C4678">
      <w:pPr>
        <w:widowControl w:val="0"/>
        <w:autoSpaceDE w:val="0"/>
        <w:autoSpaceDN w:val="0"/>
        <w:adjustRightInd w:val="0"/>
        <w:spacing w:after="0" w:line="240" w:lineRule="auto"/>
        <w:jc w:val="both"/>
        <w:rPr>
          <w:rFonts w:ascii="Times New Roman" w:hAnsi="Times New Roman" w:cs="Times New Roman"/>
        </w:rPr>
      </w:pPr>
    </w:p>
    <w:p w:rsidR="005D2620" w:rsidRPr="003874D8" w:rsidRDefault="005D2620" w:rsidP="002C4678">
      <w:pPr>
        <w:widowControl w:val="0"/>
        <w:autoSpaceDE w:val="0"/>
        <w:autoSpaceDN w:val="0"/>
        <w:adjustRightInd w:val="0"/>
        <w:spacing w:after="0" w:line="240" w:lineRule="auto"/>
        <w:jc w:val="both"/>
        <w:rPr>
          <w:rFonts w:ascii="Times New Roman" w:hAnsi="Times New Roman" w:cs="Times New Roman"/>
        </w:rPr>
      </w:pPr>
      <w:r w:rsidRPr="003874D8">
        <w:rPr>
          <w:rFonts w:ascii="Times New Roman" w:hAnsi="Times New Roman" w:cs="Times New Roman"/>
        </w:rPr>
        <w:tab/>
        <w:t>В целях исполнения поставленных задач необходимо выполнение следующих мероприятий:</w:t>
      </w:r>
    </w:p>
    <w:p w:rsidR="005D2620" w:rsidRPr="003874D8" w:rsidRDefault="005D2620" w:rsidP="002C4678">
      <w:pPr>
        <w:widowControl w:val="0"/>
        <w:autoSpaceDE w:val="0"/>
        <w:autoSpaceDN w:val="0"/>
        <w:adjustRightInd w:val="0"/>
        <w:spacing w:after="0" w:line="240" w:lineRule="auto"/>
        <w:jc w:val="both"/>
        <w:rPr>
          <w:rFonts w:ascii="Times New Roman" w:hAnsi="Times New Roman" w:cs="Times New Roman"/>
          <w:b/>
          <w:color w:val="000000"/>
        </w:rPr>
      </w:pPr>
      <w:r w:rsidRPr="003874D8">
        <w:rPr>
          <w:rFonts w:ascii="Times New Roman" w:hAnsi="Times New Roman" w:cs="Times New Roman"/>
          <w:b/>
        </w:rPr>
        <w:tab/>
        <w:t>Задача:</w:t>
      </w:r>
      <w:r w:rsidRPr="003874D8">
        <w:rPr>
          <w:rFonts w:ascii="Times New Roman" w:hAnsi="Times New Roman" w:cs="Times New Roman"/>
          <w:b/>
          <w:color w:val="000000"/>
        </w:rPr>
        <w:t xml:space="preserve"> организационное и информационно-пропагандистское сопровождение деятельности в сфере профилактики правонарушений.</w:t>
      </w:r>
    </w:p>
    <w:p w:rsidR="005D2620" w:rsidRPr="003874D8" w:rsidRDefault="005D2620" w:rsidP="002C4678">
      <w:pPr>
        <w:widowControl w:val="0"/>
        <w:autoSpaceDE w:val="0"/>
        <w:autoSpaceDN w:val="0"/>
        <w:adjustRightInd w:val="0"/>
        <w:spacing w:after="0" w:line="240" w:lineRule="auto"/>
        <w:jc w:val="both"/>
        <w:rPr>
          <w:rFonts w:ascii="Times New Roman" w:hAnsi="Times New Roman" w:cs="Times New Roman"/>
          <w:b/>
          <w:color w:val="000000"/>
          <w:u w:val="single"/>
        </w:rPr>
      </w:pPr>
      <w:r w:rsidRPr="003874D8">
        <w:rPr>
          <w:rFonts w:ascii="Times New Roman" w:hAnsi="Times New Roman" w:cs="Times New Roman"/>
          <w:b/>
          <w:color w:val="000000"/>
        </w:rPr>
        <w:tab/>
      </w:r>
      <w:r w:rsidRPr="003874D8">
        <w:rPr>
          <w:rFonts w:ascii="Times New Roman" w:hAnsi="Times New Roman" w:cs="Times New Roman"/>
          <w:b/>
          <w:color w:val="000000"/>
          <w:u w:val="single"/>
        </w:rPr>
        <w:t xml:space="preserve">Мероприятия: </w:t>
      </w:r>
    </w:p>
    <w:p w:rsidR="005D2620" w:rsidRPr="003874D8" w:rsidRDefault="005D2620" w:rsidP="002C4678">
      <w:pPr>
        <w:widowControl w:val="0"/>
        <w:autoSpaceDE w:val="0"/>
        <w:autoSpaceDN w:val="0"/>
        <w:adjustRightInd w:val="0"/>
        <w:spacing w:after="0" w:line="240" w:lineRule="auto"/>
        <w:jc w:val="both"/>
        <w:rPr>
          <w:rFonts w:ascii="Times New Roman" w:hAnsi="Times New Roman" w:cs="Times New Roman"/>
          <w:color w:val="000000"/>
        </w:rPr>
      </w:pPr>
      <w:r w:rsidRPr="003874D8">
        <w:rPr>
          <w:rFonts w:ascii="Times New Roman" w:hAnsi="Times New Roman" w:cs="Times New Roman"/>
          <w:color w:val="000000"/>
        </w:rPr>
        <w:t>1. координация и взаимодействие субъектов профилактики правонарушений на территории района посредством работы районных коллегиальных совещательных органов по вопросам обеспечения правопорядка и противодействия преступности: межведомственной комиссии по профилактике правонарушений, антинаркотической и антитеррористической комиссий, комиссии по противодействию коррупции;</w:t>
      </w:r>
    </w:p>
    <w:p w:rsidR="005D2620" w:rsidRPr="003874D8" w:rsidRDefault="00D117E9" w:rsidP="002C4678">
      <w:pPr>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5D2620" w:rsidRPr="003874D8">
        <w:rPr>
          <w:rFonts w:ascii="Times New Roman" w:hAnsi="Times New Roman" w:cs="Times New Roman"/>
          <w:color w:val="000000"/>
        </w:rPr>
        <w:t>. размещение</w:t>
      </w:r>
      <w:r>
        <w:rPr>
          <w:rFonts w:ascii="Times New Roman" w:hAnsi="Times New Roman" w:cs="Times New Roman"/>
          <w:color w:val="000000"/>
        </w:rPr>
        <w:t xml:space="preserve"> в СМИ, н</w:t>
      </w:r>
      <w:r w:rsidR="005D2620" w:rsidRPr="003874D8">
        <w:rPr>
          <w:rFonts w:ascii="Times New Roman" w:hAnsi="Times New Roman" w:cs="Times New Roman"/>
          <w:color w:val="000000"/>
        </w:rPr>
        <w:t>а официальном сайте</w:t>
      </w:r>
      <w:r>
        <w:rPr>
          <w:rFonts w:ascii="Times New Roman" w:hAnsi="Times New Roman" w:cs="Times New Roman"/>
          <w:color w:val="000000"/>
        </w:rPr>
        <w:t xml:space="preserve">, официальных страницах в </w:t>
      </w:r>
      <w:proofErr w:type="spellStart"/>
      <w:r>
        <w:rPr>
          <w:rFonts w:ascii="Times New Roman" w:hAnsi="Times New Roman" w:cs="Times New Roman"/>
          <w:color w:val="000000"/>
        </w:rPr>
        <w:t>соцсетях</w:t>
      </w:r>
      <w:proofErr w:type="spellEnd"/>
      <w:r>
        <w:rPr>
          <w:rFonts w:ascii="Times New Roman" w:hAnsi="Times New Roman" w:cs="Times New Roman"/>
          <w:color w:val="000000"/>
        </w:rPr>
        <w:t xml:space="preserve"> </w:t>
      </w:r>
      <w:r w:rsidR="005D2620" w:rsidRPr="003874D8">
        <w:rPr>
          <w:rFonts w:ascii="Times New Roman" w:hAnsi="Times New Roman" w:cs="Times New Roman"/>
          <w:color w:val="000000"/>
        </w:rPr>
        <w:t xml:space="preserve"> администрации муниципального </w:t>
      </w:r>
      <w:r w:rsidR="00BF308E">
        <w:rPr>
          <w:rFonts w:ascii="Times New Roman" w:hAnsi="Times New Roman" w:cs="Times New Roman"/>
          <w:color w:val="000000"/>
        </w:rPr>
        <w:t>округа</w:t>
      </w:r>
      <w:r w:rsidR="005D2620" w:rsidRPr="003874D8">
        <w:rPr>
          <w:rFonts w:ascii="Times New Roman" w:hAnsi="Times New Roman" w:cs="Times New Roman"/>
          <w:color w:val="000000"/>
        </w:rPr>
        <w:t xml:space="preserve"> информации о работе коллегиальных и совещательных органов при главе муниципального </w:t>
      </w:r>
      <w:r w:rsidR="00BF308E">
        <w:rPr>
          <w:rFonts w:ascii="Times New Roman" w:hAnsi="Times New Roman" w:cs="Times New Roman"/>
          <w:color w:val="000000"/>
        </w:rPr>
        <w:t>округа</w:t>
      </w:r>
      <w:r w:rsidR="005D2620" w:rsidRPr="003874D8">
        <w:rPr>
          <w:rFonts w:ascii="Times New Roman" w:hAnsi="Times New Roman" w:cs="Times New Roman"/>
          <w:color w:val="000000"/>
        </w:rPr>
        <w:t xml:space="preserve"> по вопросам обеспечения общественной безопасности, а также о проводимых в муниципальном районе мероприятиях в данной сфере;</w:t>
      </w:r>
    </w:p>
    <w:p w:rsidR="005D2620" w:rsidRPr="003874D8" w:rsidRDefault="00D117E9" w:rsidP="002C4678">
      <w:pPr>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5D2620" w:rsidRPr="003874D8">
        <w:rPr>
          <w:rFonts w:ascii="Times New Roman" w:hAnsi="Times New Roman" w:cs="Times New Roman"/>
          <w:color w:val="000000"/>
        </w:rPr>
        <w:t xml:space="preserve">. </w:t>
      </w:r>
      <w:r w:rsidR="005D2620" w:rsidRPr="003874D8">
        <w:rPr>
          <w:rFonts w:ascii="Times New Roman" w:hAnsi="Times New Roman" w:cs="Times New Roman"/>
          <w:color w:val="000000"/>
          <w:spacing w:val="-6"/>
        </w:rPr>
        <w:t xml:space="preserve">изготовление печатной продукции (буклетов, плакатов, брошюр, памяток, листовок) по тематике профилактики правонарушений и формирования мотивации к ведению здорового образа жизни  </w:t>
      </w:r>
    </w:p>
    <w:p w:rsidR="005D2620" w:rsidRPr="003874D8" w:rsidRDefault="005D2620" w:rsidP="002C4678">
      <w:pPr>
        <w:pStyle w:val="19"/>
        <w:jc w:val="both"/>
        <w:rPr>
          <w:b/>
          <w:sz w:val="22"/>
          <w:szCs w:val="22"/>
        </w:rPr>
      </w:pPr>
      <w:r w:rsidRPr="003874D8">
        <w:rPr>
          <w:b/>
          <w:sz w:val="22"/>
          <w:szCs w:val="22"/>
        </w:rPr>
        <w:tab/>
        <w:t>Задача: противодействие распространению наркомании и алкоголизации населения.</w:t>
      </w:r>
    </w:p>
    <w:p w:rsidR="005D2620" w:rsidRPr="003874D8" w:rsidRDefault="005D2620" w:rsidP="002C4678">
      <w:pPr>
        <w:pStyle w:val="19"/>
        <w:jc w:val="both"/>
        <w:rPr>
          <w:b/>
          <w:sz w:val="22"/>
          <w:szCs w:val="22"/>
          <w:u w:val="single"/>
        </w:rPr>
      </w:pPr>
      <w:r w:rsidRPr="003874D8">
        <w:rPr>
          <w:sz w:val="22"/>
          <w:szCs w:val="22"/>
        </w:rPr>
        <w:tab/>
      </w:r>
      <w:r w:rsidRPr="003874D8">
        <w:rPr>
          <w:b/>
          <w:sz w:val="22"/>
          <w:szCs w:val="22"/>
          <w:u w:val="single"/>
        </w:rPr>
        <w:t>Мероприятия:</w:t>
      </w:r>
    </w:p>
    <w:p w:rsidR="005D2620" w:rsidRPr="00BF308E" w:rsidRDefault="005D2620" w:rsidP="002C4678">
      <w:pPr>
        <w:spacing w:after="0" w:line="240" w:lineRule="auto"/>
        <w:jc w:val="both"/>
        <w:rPr>
          <w:rFonts w:ascii="Times New Roman" w:hAnsi="Times New Roman" w:cs="Times New Roman"/>
          <w:i/>
          <w:color w:val="000000"/>
        </w:rPr>
      </w:pPr>
      <w:r w:rsidRPr="00BF308E">
        <w:rPr>
          <w:rFonts w:ascii="Times New Roman" w:hAnsi="Times New Roman" w:cs="Times New Roman"/>
          <w:i/>
          <w:color w:val="000000"/>
          <w:spacing w:val="-6"/>
        </w:rPr>
        <w:t>1. мероприятия по предупреждению возникновения и распространения наркомании</w:t>
      </w:r>
      <w:r w:rsidR="00C50625">
        <w:rPr>
          <w:rFonts w:ascii="Times New Roman" w:hAnsi="Times New Roman" w:cs="Times New Roman"/>
          <w:i/>
          <w:color w:val="000000"/>
          <w:spacing w:val="-6"/>
        </w:rPr>
        <w:t xml:space="preserve"> и профилактики  алкоголизма</w:t>
      </w:r>
      <w:r w:rsidRPr="00BF308E">
        <w:rPr>
          <w:rFonts w:ascii="Times New Roman" w:hAnsi="Times New Roman" w:cs="Times New Roman"/>
          <w:i/>
          <w:color w:val="000000"/>
        </w:rPr>
        <w:t xml:space="preserve"> (акции, конкурсы, спортивные мероприятия и др.)</w:t>
      </w:r>
    </w:p>
    <w:p w:rsidR="005D2620" w:rsidRPr="00BF308E" w:rsidRDefault="005D2620" w:rsidP="002C4678">
      <w:pPr>
        <w:spacing w:after="0" w:line="240" w:lineRule="auto"/>
        <w:jc w:val="both"/>
        <w:rPr>
          <w:rFonts w:ascii="Times New Roman" w:hAnsi="Times New Roman" w:cs="Times New Roman"/>
          <w:i/>
          <w:color w:val="000000"/>
          <w:spacing w:val="-6"/>
        </w:rPr>
      </w:pPr>
      <w:r w:rsidRPr="00BF308E">
        <w:rPr>
          <w:rFonts w:ascii="Times New Roman" w:hAnsi="Times New Roman" w:cs="Times New Roman"/>
          <w:i/>
          <w:color w:val="000000"/>
        </w:rPr>
        <w:t xml:space="preserve">2. </w:t>
      </w:r>
      <w:r w:rsidRPr="00BF308E">
        <w:rPr>
          <w:rFonts w:ascii="Times New Roman" w:hAnsi="Times New Roman" w:cs="Times New Roman"/>
          <w:i/>
          <w:color w:val="000000"/>
          <w:spacing w:val="-6"/>
        </w:rPr>
        <w:t xml:space="preserve">реализация мер </w:t>
      </w:r>
      <w:proofErr w:type="gramStart"/>
      <w:r w:rsidRPr="00BF308E">
        <w:rPr>
          <w:rFonts w:ascii="Times New Roman" w:hAnsi="Times New Roman" w:cs="Times New Roman"/>
          <w:i/>
          <w:color w:val="000000"/>
          <w:spacing w:val="-6"/>
        </w:rPr>
        <w:t>медико-социальной</w:t>
      </w:r>
      <w:proofErr w:type="gramEnd"/>
      <w:r w:rsidRPr="00BF308E">
        <w:rPr>
          <w:rFonts w:ascii="Times New Roman" w:hAnsi="Times New Roman" w:cs="Times New Roman"/>
          <w:i/>
          <w:color w:val="000000"/>
          <w:spacing w:val="-6"/>
        </w:rPr>
        <w:t xml:space="preserve"> профилактики: </w:t>
      </w:r>
    </w:p>
    <w:p w:rsidR="005D2620" w:rsidRPr="003874D8" w:rsidRDefault="005D2620" w:rsidP="002C4678">
      <w:pPr>
        <w:spacing w:after="0" w:line="240" w:lineRule="auto"/>
        <w:jc w:val="both"/>
        <w:rPr>
          <w:rFonts w:ascii="Times New Roman" w:hAnsi="Times New Roman" w:cs="Times New Roman"/>
          <w:color w:val="000000"/>
        </w:rPr>
      </w:pPr>
      <w:r w:rsidRPr="003874D8">
        <w:rPr>
          <w:rFonts w:ascii="Times New Roman" w:hAnsi="Times New Roman" w:cs="Times New Roman"/>
          <w:color w:val="000000"/>
          <w:spacing w:val="-6"/>
        </w:rPr>
        <w:t xml:space="preserve">2.1. </w:t>
      </w:r>
      <w:r w:rsidRPr="003874D8">
        <w:rPr>
          <w:rFonts w:ascii="Times New Roman" w:hAnsi="Times New Roman" w:cs="Times New Roman"/>
          <w:color w:val="000000"/>
        </w:rPr>
        <w:t xml:space="preserve">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 (добровольного тестирования учащихся  школ муниципального района); </w:t>
      </w:r>
    </w:p>
    <w:p w:rsidR="005D2620" w:rsidRPr="003874D8" w:rsidRDefault="005D2620" w:rsidP="002C4678">
      <w:pPr>
        <w:spacing w:after="0" w:line="240" w:lineRule="auto"/>
        <w:jc w:val="both"/>
        <w:rPr>
          <w:rFonts w:ascii="Times New Roman" w:hAnsi="Times New Roman" w:cs="Times New Roman"/>
          <w:color w:val="000000"/>
        </w:rPr>
      </w:pPr>
      <w:r w:rsidRPr="003874D8">
        <w:rPr>
          <w:rFonts w:ascii="Times New Roman" w:hAnsi="Times New Roman" w:cs="Times New Roman"/>
          <w:color w:val="000000"/>
        </w:rPr>
        <w:t>2.2. оказание материальной помощи гражданам на лечение от алкогольной зависимости;</w:t>
      </w:r>
    </w:p>
    <w:p w:rsidR="005D2620" w:rsidRPr="00BF308E" w:rsidRDefault="005D2620" w:rsidP="002C4678">
      <w:pPr>
        <w:spacing w:after="0" w:line="240" w:lineRule="auto"/>
        <w:jc w:val="both"/>
        <w:rPr>
          <w:rFonts w:ascii="Times New Roman" w:hAnsi="Times New Roman" w:cs="Times New Roman"/>
          <w:i/>
          <w:color w:val="000000"/>
        </w:rPr>
      </w:pPr>
      <w:r w:rsidRPr="00BF308E">
        <w:rPr>
          <w:rFonts w:ascii="Times New Roman" w:hAnsi="Times New Roman" w:cs="Times New Roman"/>
          <w:i/>
          <w:color w:val="000000"/>
        </w:rPr>
        <w:t>3. реализация мер по ограничению доступности наркотиков, находящихся в незаконном обороте:</w:t>
      </w:r>
    </w:p>
    <w:p w:rsidR="005D2620" w:rsidRPr="003874D8" w:rsidRDefault="005D2620" w:rsidP="002C4678">
      <w:pPr>
        <w:widowControl w:val="0"/>
        <w:tabs>
          <w:tab w:val="left" w:pos="993"/>
        </w:tabs>
        <w:spacing w:after="0" w:line="240" w:lineRule="auto"/>
        <w:jc w:val="both"/>
        <w:rPr>
          <w:rFonts w:ascii="Times New Roman" w:hAnsi="Times New Roman" w:cs="Times New Roman"/>
          <w:color w:val="000000"/>
        </w:rPr>
      </w:pPr>
      <w:r w:rsidRPr="003874D8">
        <w:rPr>
          <w:rFonts w:ascii="Times New Roman" w:hAnsi="Times New Roman" w:cs="Times New Roman"/>
          <w:color w:val="000000"/>
        </w:rPr>
        <w:t xml:space="preserve">3.1. организация проведения комплексных профилактических мероприятий по противодействию незаконному обороту наркотиков: выявление и  уничтожение </w:t>
      </w:r>
      <w:proofErr w:type="spellStart"/>
      <w:r w:rsidRPr="003874D8">
        <w:rPr>
          <w:rFonts w:ascii="Times New Roman" w:hAnsi="Times New Roman" w:cs="Times New Roman"/>
          <w:color w:val="000000"/>
        </w:rPr>
        <w:t>наркосодержащих</w:t>
      </w:r>
      <w:proofErr w:type="spellEnd"/>
      <w:r w:rsidRPr="003874D8">
        <w:rPr>
          <w:rFonts w:ascii="Times New Roman" w:hAnsi="Times New Roman" w:cs="Times New Roman"/>
          <w:color w:val="000000"/>
        </w:rPr>
        <w:t xml:space="preserve"> растений, пресечение каналов поступления наркотиков в незаконный оборот;</w:t>
      </w:r>
    </w:p>
    <w:p w:rsidR="005D2620" w:rsidRPr="003874D8" w:rsidRDefault="005D2620" w:rsidP="002C4678">
      <w:pPr>
        <w:widowControl w:val="0"/>
        <w:tabs>
          <w:tab w:val="left" w:pos="993"/>
        </w:tabs>
        <w:spacing w:after="0" w:line="240" w:lineRule="auto"/>
        <w:jc w:val="both"/>
        <w:rPr>
          <w:rFonts w:ascii="Times New Roman" w:hAnsi="Times New Roman" w:cs="Times New Roman"/>
          <w:color w:val="000000"/>
        </w:rPr>
      </w:pPr>
      <w:r w:rsidRPr="003874D8">
        <w:rPr>
          <w:rFonts w:ascii="Times New Roman" w:hAnsi="Times New Roman" w:cs="Times New Roman"/>
          <w:color w:val="000000"/>
        </w:rPr>
        <w:t xml:space="preserve">3.2. </w:t>
      </w:r>
      <w:r w:rsidRPr="003874D8">
        <w:rPr>
          <w:rFonts w:ascii="Times New Roman" w:hAnsi="Times New Roman" w:cs="Times New Roman"/>
          <w:color w:val="000000"/>
          <w:spacing w:val="-6"/>
          <w:lang w:eastAsia="hi-IN" w:bidi="hi-IN"/>
        </w:rPr>
        <w:t>проведение оперативно-профилактических операций, направленных на пресечение незаконного оборота наркотических средств и психотропных веществ;</w:t>
      </w:r>
    </w:p>
    <w:p w:rsidR="005D2620" w:rsidRPr="003874D8" w:rsidRDefault="005D2620" w:rsidP="002C4678">
      <w:pPr>
        <w:pStyle w:val="19"/>
        <w:jc w:val="both"/>
        <w:rPr>
          <w:color w:val="000000"/>
          <w:sz w:val="22"/>
          <w:szCs w:val="22"/>
        </w:rPr>
      </w:pPr>
      <w:r w:rsidRPr="003874D8">
        <w:rPr>
          <w:color w:val="000000"/>
          <w:sz w:val="22"/>
          <w:szCs w:val="22"/>
        </w:rPr>
        <w:lastRenderedPageBreak/>
        <w:t>3.3. проведение совместных рейдов по выявлению фактов нарушения действующего законодательства в сфере торговли и общественного питания: продажа алкогольной продукции лицам, не достигшим 18-летнего возраста, находящимся в алкогольном опьянении; времени торговли алкогольной продукцией;</w:t>
      </w:r>
    </w:p>
    <w:p w:rsidR="005D2620" w:rsidRPr="003874D8" w:rsidRDefault="005D2620" w:rsidP="002C4678">
      <w:pPr>
        <w:pStyle w:val="10"/>
        <w:spacing w:after="0" w:line="240" w:lineRule="auto"/>
        <w:ind w:left="0" w:firstLine="708"/>
        <w:rPr>
          <w:rFonts w:ascii="Times New Roman" w:hAnsi="Times New Roman"/>
          <w:b/>
        </w:rPr>
      </w:pPr>
      <w:r w:rsidRPr="003874D8">
        <w:rPr>
          <w:rFonts w:ascii="Times New Roman" w:hAnsi="Times New Roman"/>
          <w:b/>
          <w:color w:val="000000"/>
        </w:rPr>
        <w:t xml:space="preserve">Задача:  - </w:t>
      </w:r>
      <w:r w:rsidRPr="003874D8">
        <w:rPr>
          <w:rFonts w:ascii="Times New Roman" w:hAnsi="Times New Roman"/>
          <w:b/>
          <w:color w:val="000000"/>
          <w:spacing w:val="-4"/>
        </w:rPr>
        <w:t xml:space="preserve">профилактика </w:t>
      </w:r>
      <w:r w:rsidRPr="003874D8">
        <w:rPr>
          <w:rFonts w:ascii="Times New Roman" w:hAnsi="Times New Roman"/>
          <w:b/>
        </w:rPr>
        <w:t>безнадзорности, беспризорности и правонарушений несовершеннолетних.</w:t>
      </w:r>
    </w:p>
    <w:p w:rsidR="005D2620" w:rsidRPr="003874D8" w:rsidRDefault="005D2620" w:rsidP="002C4678">
      <w:pPr>
        <w:pStyle w:val="10"/>
        <w:spacing w:after="0" w:line="240" w:lineRule="auto"/>
        <w:ind w:left="0" w:firstLine="708"/>
        <w:rPr>
          <w:rFonts w:ascii="Times New Roman" w:hAnsi="Times New Roman"/>
          <w:b/>
          <w:u w:val="single"/>
        </w:rPr>
      </w:pPr>
      <w:r w:rsidRPr="003874D8">
        <w:rPr>
          <w:rFonts w:ascii="Times New Roman" w:hAnsi="Times New Roman"/>
          <w:b/>
          <w:u w:val="single"/>
        </w:rPr>
        <w:t>Мероприятия:</w:t>
      </w:r>
    </w:p>
    <w:p w:rsidR="005D2620" w:rsidRPr="003874D8" w:rsidRDefault="005D2620" w:rsidP="002C4678">
      <w:pPr>
        <w:pStyle w:val="10"/>
        <w:spacing w:after="0" w:line="240" w:lineRule="auto"/>
        <w:ind w:left="0"/>
        <w:rPr>
          <w:rFonts w:ascii="Times New Roman" w:hAnsi="Times New Roman"/>
        </w:rPr>
      </w:pPr>
      <w:r w:rsidRPr="003874D8">
        <w:rPr>
          <w:rFonts w:ascii="Times New Roman" w:hAnsi="Times New Roman"/>
        </w:rPr>
        <w:t>- проведение на территории района месячника правовых знаний;</w:t>
      </w:r>
    </w:p>
    <w:p w:rsidR="005D2620" w:rsidRPr="003874D8" w:rsidRDefault="005D2620" w:rsidP="002C4678">
      <w:pPr>
        <w:pStyle w:val="10"/>
        <w:spacing w:after="0" w:line="240" w:lineRule="auto"/>
        <w:ind w:left="0"/>
        <w:rPr>
          <w:rFonts w:ascii="Times New Roman" w:hAnsi="Times New Roman"/>
        </w:rPr>
      </w:pPr>
      <w:r w:rsidRPr="003874D8">
        <w:rPr>
          <w:rFonts w:ascii="Times New Roman" w:hAnsi="Times New Roman"/>
        </w:rPr>
        <w:t>- проведение профилактической декады «Семья»;</w:t>
      </w:r>
    </w:p>
    <w:p w:rsidR="005D2620" w:rsidRPr="003874D8" w:rsidRDefault="005D2620" w:rsidP="002C4678">
      <w:pPr>
        <w:pStyle w:val="10"/>
        <w:spacing w:after="0" w:line="240" w:lineRule="auto"/>
        <w:ind w:left="0"/>
        <w:rPr>
          <w:rFonts w:ascii="Times New Roman" w:hAnsi="Times New Roman"/>
        </w:rPr>
      </w:pPr>
      <w:r w:rsidRPr="003874D8">
        <w:rPr>
          <w:rFonts w:ascii="Times New Roman" w:hAnsi="Times New Roman"/>
        </w:rPr>
        <w:t>- проведение рейдов по отработке мест концентрации подростков и мест отдыха в вечернее время.</w:t>
      </w:r>
    </w:p>
    <w:p w:rsidR="005D2620" w:rsidRPr="003874D8" w:rsidRDefault="005D2620" w:rsidP="002C4678">
      <w:pPr>
        <w:spacing w:after="0" w:line="240" w:lineRule="auto"/>
        <w:rPr>
          <w:rFonts w:ascii="Times New Roman" w:hAnsi="Times New Roman" w:cs="Times New Roman"/>
        </w:rPr>
      </w:pPr>
      <w:r w:rsidRPr="003874D8">
        <w:rPr>
          <w:rFonts w:ascii="Times New Roman" w:hAnsi="Times New Roman" w:cs="Times New Roman"/>
        </w:rPr>
        <w:t>- проведение рейдов по проверке несовершеннолетних, родителей, состоящих на профилактическом учете, по месту жительства, проведение с ними индивидуально профилактической работы</w:t>
      </w:r>
    </w:p>
    <w:p w:rsidR="005D2620" w:rsidRPr="003874D8" w:rsidRDefault="005D2620" w:rsidP="002C4678">
      <w:pPr>
        <w:pStyle w:val="10"/>
        <w:spacing w:after="0" w:line="240" w:lineRule="auto"/>
        <w:ind w:left="0"/>
        <w:rPr>
          <w:rFonts w:ascii="Times New Roman" w:hAnsi="Times New Roman"/>
        </w:rPr>
      </w:pPr>
      <w:r w:rsidRPr="003874D8">
        <w:rPr>
          <w:rFonts w:ascii="Times New Roman" w:hAnsi="Times New Roman"/>
        </w:rPr>
        <w:t xml:space="preserve">- проведение оперативно-профилактических мероприятий: </w:t>
      </w:r>
      <w:proofErr w:type="gramStart"/>
      <w:r w:rsidRPr="003874D8">
        <w:rPr>
          <w:rFonts w:ascii="Times New Roman" w:hAnsi="Times New Roman"/>
        </w:rPr>
        <w:t>«Подросток»; «Мак», «Стоп наркотикам», «Родительский урок», «Здоровый образ жизни», «Здоровье молодежи - богатство</w:t>
      </w:r>
      <w:r w:rsidR="004D261B">
        <w:rPr>
          <w:rFonts w:ascii="Times New Roman" w:hAnsi="Times New Roman"/>
        </w:rPr>
        <w:t xml:space="preserve"> России» и др.</w:t>
      </w:r>
      <w:proofErr w:type="gramEnd"/>
    </w:p>
    <w:p w:rsidR="005D2620" w:rsidRDefault="005D2620" w:rsidP="00BF308E">
      <w:pPr>
        <w:spacing w:after="0" w:line="240" w:lineRule="atLeast"/>
        <w:rPr>
          <w:rFonts w:ascii="Times New Roman" w:eastAsia="Times New Roman" w:hAnsi="Times New Roman" w:cs="Times New Roman"/>
          <w:b/>
          <w:color w:val="000000"/>
          <w:sz w:val="24"/>
          <w:szCs w:val="24"/>
        </w:rPr>
      </w:pPr>
      <w:r w:rsidRPr="003874D8">
        <w:rPr>
          <w:rFonts w:ascii="Times New Roman" w:hAnsi="Times New Roman"/>
          <w:b/>
        </w:rPr>
        <w:tab/>
        <w:t xml:space="preserve">Задача: </w:t>
      </w:r>
      <w:r w:rsidR="00BF308E" w:rsidRPr="00BF308E">
        <w:rPr>
          <w:rFonts w:ascii="Times New Roman" w:eastAsia="Times New Roman" w:hAnsi="Times New Roman" w:cs="Times New Roman"/>
          <w:b/>
          <w:color w:val="000000"/>
          <w:sz w:val="24"/>
          <w:szCs w:val="24"/>
        </w:rPr>
        <w:t xml:space="preserve"> </w:t>
      </w:r>
      <w:r w:rsidR="00BF308E" w:rsidRPr="0020616B">
        <w:rPr>
          <w:rFonts w:ascii="Times New Roman" w:eastAsia="Times New Roman" w:hAnsi="Times New Roman" w:cs="Times New Roman"/>
          <w:b/>
          <w:color w:val="000000"/>
          <w:sz w:val="24"/>
          <w:szCs w:val="24"/>
        </w:rPr>
        <w:t>формирование условий для социальной реабилитации и адаптации лиц, освобод</w:t>
      </w:r>
      <w:r w:rsidR="00BF308E">
        <w:rPr>
          <w:rFonts w:ascii="Times New Roman" w:eastAsia="Times New Roman" w:hAnsi="Times New Roman" w:cs="Times New Roman"/>
          <w:b/>
          <w:color w:val="000000"/>
          <w:sz w:val="24"/>
          <w:szCs w:val="24"/>
        </w:rPr>
        <w:t>ившихся из мест лишения свободы.</w:t>
      </w:r>
    </w:p>
    <w:p w:rsidR="00BF308E" w:rsidRPr="00BF308E" w:rsidRDefault="00BF308E" w:rsidP="00BF308E">
      <w:pPr>
        <w:spacing w:after="0" w:line="240" w:lineRule="atLeast"/>
        <w:rPr>
          <w:rFonts w:ascii="Times New Roman" w:eastAsia="Times New Roman" w:hAnsi="Times New Roman" w:cs="Times New Roman"/>
          <w:color w:val="000000"/>
          <w:sz w:val="24"/>
          <w:szCs w:val="24"/>
        </w:rPr>
      </w:pPr>
    </w:p>
    <w:p w:rsidR="005D2620" w:rsidRPr="003874D8" w:rsidRDefault="005D2620" w:rsidP="002C4678">
      <w:pPr>
        <w:pStyle w:val="10"/>
        <w:spacing w:after="0" w:line="240" w:lineRule="auto"/>
        <w:ind w:left="0"/>
        <w:rPr>
          <w:rFonts w:ascii="Times New Roman" w:hAnsi="Times New Roman"/>
          <w:b/>
          <w:u w:val="single"/>
        </w:rPr>
      </w:pPr>
      <w:r w:rsidRPr="003874D8">
        <w:rPr>
          <w:rFonts w:ascii="Times New Roman" w:hAnsi="Times New Roman"/>
          <w:b/>
        </w:rPr>
        <w:tab/>
      </w:r>
      <w:r w:rsidRPr="003874D8">
        <w:rPr>
          <w:rFonts w:ascii="Times New Roman" w:hAnsi="Times New Roman"/>
          <w:b/>
          <w:u w:val="single"/>
        </w:rPr>
        <w:t xml:space="preserve">Мероприятия: </w:t>
      </w:r>
    </w:p>
    <w:p w:rsidR="008A2F98" w:rsidRPr="008A2F98" w:rsidRDefault="008A2F98" w:rsidP="008A2F98">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xml:space="preserve">- оказание содействия в профессиональном обучении и (или) трудоустройстве лиц, освободившихся из мест лишения свободы, </w:t>
      </w:r>
    </w:p>
    <w:p w:rsidR="008A2F98" w:rsidRPr="008A2F98" w:rsidRDefault="008A2F98" w:rsidP="008A2F98">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xml:space="preserve">- оказание содействия в оформлении и восстановлении  документов, удостоверяющих личность, иных документов </w:t>
      </w:r>
    </w:p>
    <w:p w:rsidR="008A2F98" w:rsidRDefault="008A2F98" w:rsidP="008A2F98">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оказание содействия в улучшении жилищно-бытовых условий</w:t>
      </w:r>
      <w:proofErr w:type="gramStart"/>
      <w:r w:rsidRPr="008A2F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A2F98" w:rsidRDefault="008A2F98" w:rsidP="008A2F98">
      <w:pPr>
        <w:spacing w:after="0" w:line="24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Задача: </w:t>
      </w:r>
      <w:r w:rsidRPr="008A2F98">
        <w:rPr>
          <w:rFonts w:ascii="Times New Roman" w:eastAsia="Times New Roman" w:hAnsi="Times New Roman" w:cs="Times New Roman"/>
          <w:b/>
          <w:color w:val="000000"/>
          <w:sz w:val="24"/>
          <w:szCs w:val="24"/>
        </w:rPr>
        <w:t xml:space="preserve"> профилактика правонарушений, связанных с хищениями, совершенными с использованием информационно-</w:t>
      </w:r>
      <w:r>
        <w:rPr>
          <w:rFonts w:ascii="Times New Roman" w:eastAsia="Times New Roman" w:hAnsi="Times New Roman" w:cs="Times New Roman"/>
          <w:b/>
          <w:color w:val="000000"/>
          <w:sz w:val="24"/>
          <w:szCs w:val="24"/>
        </w:rPr>
        <w:t>телекоммуникационных технологий.</w:t>
      </w:r>
    </w:p>
    <w:p w:rsidR="008A2F98" w:rsidRDefault="0040784E" w:rsidP="008A2F98">
      <w:pPr>
        <w:spacing w:after="0" w:line="240" w:lineRule="atLeast"/>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Мероприятия:</w:t>
      </w:r>
    </w:p>
    <w:p w:rsidR="0040784E" w:rsidRDefault="0040784E" w:rsidP="008A2F98">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информирование населения правоохранительными органами МО МВД Газимуро-Заводский через средства массовой информации, социальные сети, в </w:t>
      </w:r>
      <w:proofErr w:type="spellStart"/>
      <w:r>
        <w:rPr>
          <w:rFonts w:ascii="Times New Roman" w:eastAsia="Times New Roman" w:hAnsi="Times New Roman" w:cs="Times New Roman"/>
          <w:color w:val="000000"/>
          <w:sz w:val="24"/>
          <w:szCs w:val="24"/>
        </w:rPr>
        <w:t>мессенджерах</w:t>
      </w:r>
      <w:proofErr w:type="spellEnd"/>
      <w:r>
        <w:rPr>
          <w:rFonts w:ascii="Times New Roman" w:eastAsia="Times New Roman" w:hAnsi="Times New Roman" w:cs="Times New Roman"/>
          <w:color w:val="000000"/>
          <w:sz w:val="24"/>
          <w:szCs w:val="24"/>
        </w:rPr>
        <w:t>, иным способом, о наиболее распространенных способах неправомерного изъятия денежных сре</w:t>
      </w:r>
      <w:proofErr w:type="gramStart"/>
      <w:r>
        <w:rPr>
          <w:rFonts w:ascii="Times New Roman" w:eastAsia="Times New Roman" w:hAnsi="Times New Roman" w:cs="Times New Roman"/>
          <w:color w:val="000000"/>
          <w:sz w:val="24"/>
          <w:szCs w:val="24"/>
        </w:rPr>
        <w:t>дств гр</w:t>
      </w:r>
      <w:proofErr w:type="gramEnd"/>
      <w:r>
        <w:rPr>
          <w:rFonts w:ascii="Times New Roman" w:eastAsia="Times New Roman" w:hAnsi="Times New Roman" w:cs="Times New Roman"/>
          <w:color w:val="000000"/>
          <w:sz w:val="24"/>
          <w:szCs w:val="24"/>
        </w:rPr>
        <w:t>аждан и методах противодействия злоумышленникам;</w:t>
      </w:r>
    </w:p>
    <w:p w:rsidR="0040784E" w:rsidRDefault="0040784E" w:rsidP="008A2F98">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40784E" w:rsidRPr="0020616B" w:rsidRDefault="0040784E" w:rsidP="0040784E">
      <w:pPr>
        <w:spacing w:after="0" w:line="240" w:lineRule="atLeast"/>
        <w:rPr>
          <w:rFonts w:ascii="Times New Roman" w:eastAsia="Times New Roman" w:hAnsi="Times New Roman" w:cs="Times New Roman"/>
          <w:b/>
          <w:color w:val="000000"/>
          <w:sz w:val="24"/>
          <w:szCs w:val="24"/>
        </w:rPr>
      </w:pPr>
      <w:r w:rsidRPr="0040784E">
        <w:rPr>
          <w:rFonts w:ascii="Times New Roman" w:eastAsia="Times New Roman" w:hAnsi="Times New Roman" w:cs="Times New Roman"/>
          <w:b/>
          <w:color w:val="000000"/>
          <w:sz w:val="24"/>
          <w:szCs w:val="24"/>
        </w:rPr>
        <w:tab/>
        <w:t xml:space="preserve">Задача: содействие занятости несовершеннолетних граждан в возрасте от 14 до 18 лет </w:t>
      </w:r>
    </w:p>
    <w:p w:rsidR="0040784E" w:rsidRPr="0040784E" w:rsidRDefault="0040784E" w:rsidP="008A2F98">
      <w:pPr>
        <w:spacing w:after="0" w:line="240" w:lineRule="atLeast"/>
        <w:rPr>
          <w:rFonts w:ascii="Times New Roman" w:eastAsia="Times New Roman" w:hAnsi="Times New Roman" w:cs="Times New Roman"/>
          <w:b/>
          <w:color w:val="000000"/>
          <w:sz w:val="24"/>
          <w:szCs w:val="24"/>
          <w:u w:val="single"/>
        </w:rPr>
      </w:pPr>
      <w:r w:rsidRPr="0040784E">
        <w:rPr>
          <w:rFonts w:ascii="Times New Roman" w:eastAsia="Times New Roman" w:hAnsi="Times New Roman" w:cs="Times New Roman"/>
          <w:b/>
          <w:color w:val="000000"/>
          <w:sz w:val="24"/>
          <w:szCs w:val="24"/>
          <w:u w:val="single"/>
        </w:rPr>
        <w:tab/>
        <w:t>Мероприятия:</w:t>
      </w:r>
    </w:p>
    <w:p w:rsidR="0040784E" w:rsidRPr="0040784E" w:rsidRDefault="0040784E" w:rsidP="008A2F98">
      <w:pPr>
        <w:spacing w:after="0" w:line="240" w:lineRule="atLeast"/>
        <w:rPr>
          <w:rFonts w:ascii="Times New Roman" w:eastAsia="Times New Roman" w:hAnsi="Times New Roman" w:cs="Times New Roman"/>
          <w:color w:val="000000"/>
          <w:sz w:val="24"/>
          <w:szCs w:val="24"/>
        </w:rPr>
      </w:pPr>
    </w:p>
    <w:p w:rsidR="008A2F98" w:rsidRDefault="0040784E" w:rsidP="008A2F98">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временного трудоустройства граждан в возрасте от 14 до 18 лет в учреждения и организации на т</w:t>
      </w:r>
      <w:r w:rsidR="00FE6B83">
        <w:rPr>
          <w:rFonts w:ascii="Times New Roman" w:eastAsia="Times New Roman" w:hAnsi="Times New Roman" w:cs="Times New Roman"/>
          <w:color w:val="000000"/>
          <w:sz w:val="24"/>
          <w:szCs w:val="24"/>
        </w:rPr>
        <w:t>ерритории муниципального округа;</w:t>
      </w:r>
    </w:p>
    <w:p w:rsidR="0040784E" w:rsidRPr="008A2F98" w:rsidRDefault="0040784E" w:rsidP="008A2F98">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3185F">
        <w:rPr>
          <w:rFonts w:ascii="Times New Roman" w:eastAsia="Times New Roman" w:hAnsi="Times New Roman" w:cs="Times New Roman"/>
          <w:color w:val="000000"/>
          <w:sz w:val="24"/>
          <w:szCs w:val="24"/>
        </w:rPr>
        <w:t>оказание материальной поддержки организациям и учреждениям на оплату заработной платы граждан в возрасте от 14 до 18 лет.</w:t>
      </w:r>
    </w:p>
    <w:p w:rsidR="005D2620" w:rsidRPr="003874D8" w:rsidRDefault="005D2620" w:rsidP="00BF308E">
      <w:pPr>
        <w:spacing w:after="0" w:line="240" w:lineRule="auto"/>
        <w:rPr>
          <w:rFonts w:ascii="Times New Roman" w:hAnsi="Times New Roman" w:cs="Times New Roman"/>
          <w:b/>
          <w:bCs/>
          <w:spacing w:val="10"/>
        </w:rPr>
      </w:pPr>
    </w:p>
    <w:p w:rsidR="005D2620" w:rsidRPr="003874D8" w:rsidRDefault="005D2620" w:rsidP="004D261B">
      <w:pPr>
        <w:spacing w:after="0" w:line="240" w:lineRule="auto"/>
        <w:jc w:val="center"/>
        <w:rPr>
          <w:rFonts w:ascii="Times New Roman" w:hAnsi="Times New Roman" w:cs="Times New Roman"/>
          <w:b/>
        </w:rPr>
      </w:pPr>
      <w:r w:rsidRPr="003874D8">
        <w:rPr>
          <w:rFonts w:ascii="Times New Roman" w:hAnsi="Times New Roman" w:cs="Times New Roman"/>
          <w:b/>
          <w:bCs/>
          <w:spacing w:val="10"/>
        </w:rPr>
        <w:t>Раздел 4. Ресурсное обеспечение реализации муниципальной программы</w:t>
      </w:r>
      <w:r w:rsidRPr="003874D8">
        <w:rPr>
          <w:rFonts w:ascii="Times New Roman" w:hAnsi="Times New Roman" w:cs="Times New Roman"/>
          <w:b/>
        </w:rPr>
        <w:t xml:space="preserve"> </w:t>
      </w:r>
      <w:r w:rsidR="004D261B" w:rsidRPr="003874D8">
        <w:rPr>
          <w:rFonts w:ascii="Times New Roman" w:hAnsi="Times New Roman" w:cs="Times New Roman"/>
          <w:b/>
        </w:rPr>
        <w:t>«Профилактика правонарушений Газимуро-Заводск</w:t>
      </w:r>
      <w:r w:rsidR="004D261B">
        <w:rPr>
          <w:rFonts w:ascii="Times New Roman" w:hAnsi="Times New Roman" w:cs="Times New Roman"/>
          <w:b/>
        </w:rPr>
        <w:t>ого муниципального округа на 2025-2028</w:t>
      </w:r>
      <w:r w:rsidR="004D261B" w:rsidRPr="003874D8">
        <w:rPr>
          <w:rFonts w:ascii="Times New Roman" w:hAnsi="Times New Roman" w:cs="Times New Roman"/>
          <w:b/>
        </w:rPr>
        <w:t xml:space="preserve"> годы»</w:t>
      </w:r>
    </w:p>
    <w:p w:rsidR="005D2620" w:rsidRPr="003874D8" w:rsidRDefault="005D2620" w:rsidP="002C4678">
      <w:pPr>
        <w:shd w:val="clear" w:color="auto" w:fill="FFFFFF"/>
        <w:tabs>
          <w:tab w:val="left" w:pos="1411"/>
        </w:tabs>
        <w:spacing w:after="0" w:line="240" w:lineRule="auto"/>
        <w:ind w:firstLine="709"/>
        <w:jc w:val="both"/>
        <w:rPr>
          <w:rFonts w:ascii="Times New Roman" w:hAnsi="Times New Roman" w:cs="Times New Roman"/>
          <w:b/>
          <w:bCs/>
          <w:spacing w:val="1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660"/>
        <w:gridCol w:w="1443"/>
        <w:gridCol w:w="1015"/>
        <w:gridCol w:w="1016"/>
        <w:gridCol w:w="1016"/>
        <w:gridCol w:w="1016"/>
      </w:tblGrid>
      <w:tr w:rsidR="005D2620" w:rsidRPr="003874D8" w:rsidTr="00190729">
        <w:tc>
          <w:tcPr>
            <w:tcW w:w="392"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 п/п</w:t>
            </w:r>
          </w:p>
        </w:tc>
        <w:tc>
          <w:tcPr>
            <w:tcW w:w="3660"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Наименование</w:t>
            </w:r>
          </w:p>
        </w:tc>
        <w:tc>
          <w:tcPr>
            <w:tcW w:w="1443"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Источник финансирования</w:t>
            </w:r>
          </w:p>
        </w:tc>
        <w:tc>
          <w:tcPr>
            <w:tcW w:w="4063" w:type="dxa"/>
            <w:gridSpan w:val="4"/>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Объём финансовых ресурсов,  руб.</w:t>
            </w:r>
          </w:p>
        </w:tc>
      </w:tr>
      <w:tr w:rsidR="005D2620" w:rsidRPr="003874D8" w:rsidTr="00190729">
        <w:tc>
          <w:tcPr>
            <w:tcW w:w="392"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3660"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443"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3874D8" w:rsidRDefault="004D261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2025</w:t>
            </w:r>
          </w:p>
        </w:tc>
        <w:tc>
          <w:tcPr>
            <w:tcW w:w="1016" w:type="dxa"/>
          </w:tcPr>
          <w:p w:rsidR="005D2620" w:rsidRPr="003874D8" w:rsidRDefault="004D261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2026</w:t>
            </w:r>
          </w:p>
        </w:tc>
        <w:tc>
          <w:tcPr>
            <w:tcW w:w="1016" w:type="dxa"/>
          </w:tcPr>
          <w:p w:rsidR="005D2620" w:rsidRPr="003874D8" w:rsidRDefault="004D261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2027</w:t>
            </w:r>
          </w:p>
        </w:tc>
        <w:tc>
          <w:tcPr>
            <w:tcW w:w="1016" w:type="dxa"/>
          </w:tcPr>
          <w:p w:rsidR="005D2620" w:rsidRPr="003874D8" w:rsidRDefault="004D261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2028</w:t>
            </w:r>
          </w:p>
        </w:tc>
      </w:tr>
      <w:tr w:rsidR="005D2620" w:rsidRPr="003874D8" w:rsidTr="00190729">
        <w:tc>
          <w:tcPr>
            <w:tcW w:w="392"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3660" w:type="dxa"/>
          </w:tcPr>
          <w:p w:rsidR="004D261B" w:rsidRPr="00C50625" w:rsidRDefault="005D2620" w:rsidP="004D261B">
            <w:pPr>
              <w:spacing w:after="0" w:line="240" w:lineRule="auto"/>
              <w:jc w:val="center"/>
              <w:rPr>
                <w:rFonts w:ascii="Times New Roman" w:hAnsi="Times New Roman" w:cs="Times New Roman"/>
                <w:b/>
              </w:rPr>
            </w:pPr>
            <w:r w:rsidRPr="00C50625">
              <w:rPr>
                <w:rFonts w:ascii="Times New Roman" w:hAnsi="Times New Roman" w:cs="Times New Roman"/>
                <w:b/>
                <w:bCs/>
              </w:rPr>
              <w:t xml:space="preserve">Муниципальная программа </w:t>
            </w:r>
            <w:r w:rsidR="004D261B" w:rsidRPr="00C50625">
              <w:rPr>
                <w:rFonts w:ascii="Times New Roman" w:hAnsi="Times New Roman" w:cs="Times New Roman"/>
                <w:b/>
              </w:rPr>
              <w:t xml:space="preserve">«Профилактика правонарушений Газимуро-Заводского </w:t>
            </w:r>
            <w:r w:rsidR="004D261B" w:rsidRPr="00C50625">
              <w:rPr>
                <w:rFonts w:ascii="Times New Roman" w:hAnsi="Times New Roman" w:cs="Times New Roman"/>
                <w:b/>
              </w:rPr>
              <w:lastRenderedPageBreak/>
              <w:t>муниципального округа на 2025-2028 годы»</w:t>
            </w:r>
          </w:p>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443" w:type="dxa"/>
          </w:tcPr>
          <w:p w:rsidR="005D2620" w:rsidRPr="003874D8" w:rsidRDefault="005D2620" w:rsidP="004D261B">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lastRenderedPageBreak/>
              <w:t xml:space="preserve">всего Бюджет </w:t>
            </w:r>
            <w:r w:rsidR="004D261B">
              <w:rPr>
                <w:rFonts w:ascii="Times New Roman" w:hAnsi="Times New Roman" w:cs="Times New Roman"/>
                <w:bCs/>
              </w:rPr>
              <w:t>Газимуро-</w:t>
            </w:r>
            <w:r w:rsidR="004D261B">
              <w:rPr>
                <w:rFonts w:ascii="Times New Roman" w:hAnsi="Times New Roman" w:cs="Times New Roman"/>
                <w:bCs/>
              </w:rPr>
              <w:lastRenderedPageBreak/>
              <w:t>Заводского МО</w:t>
            </w:r>
          </w:p>
        </w:tc>
        <w:tc>
          <w:tcPr>
            <w:tcW w:w="1015"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r>
      <w:tr w:rsidR="00B852C3" w:rsidRPr="003874D8" w:rsidTr="00190729">
        <w:tc>
          <w:tcPr>
            <w:tcW w:w="392" w:type="dxa"/>
          </w:tcPr>
          <w:p w:rsidR="00B852C3" w:rsidRPr="00C50625" w:rsidRDefault="00B852C3" w:rsidP="003874D8">
            <w:pPr>
              <w:tabs>
                <w:tab w:val="left" w:pos="1411"/>
              </w:tabs>
              <w:spacing w:after="0" w:line="240" w:lineRule="auto"/>
              <w:jc w:val="center"/>
              <w:rPr>
                <w:rFonts w:ascii="Times New Roman" w:hAnsi="Times New Roman" w:cs="Times New Roman"/>
                <w:b/>
                <w:bCs/>
                <w:i/>
              </w:rPr>
            </w:pPr>
          </w:p>
        </w:tc>
        <w:tc>
          <w:tcPr>
            <w:tcW w:w="3660" w:type="dxa"/>
          </w:tcPr>
          <w:p w:rsidR="00B852C3" w:rsidRPr="00C50625" w:rsidRDefault="00B852C3" w:rsidP="004D261B">
            <w:pPr>
              <w:spacing w:after="0" w:line="240" w:lineRule="auto"/>
              <w:jc w:val="center"/>
              <w:rPr>
                <w:rFonts w:ascii="Times New Roman" w:hAnsi="Times New Roman" w:cs="Times New Roman"/>
                <w:b/>
                <w:bCs/>
                <w:i/>
              </w:rPr>
            </w:pPr>
            <w:r w:rsidRPr="00C50625">
              <w:rPr>
                <w:rFonts w:ascii="Times New Roman" w:hAnsi="Times New Roman" w:cs="Times New Roman"/>
                <w:b/>
                <w:bCs/>
                <w:i/>
              </w:rPr>
              <w:t>Мероприятия, которые требуют финансовых затрат:</w:t>
            </w:r>
          </w:p>
        </w:tc>
        <w:tc>
          <w:tcPr>
            <w:tcW w:w="1443" w:type="dxa"/>
          </w:tcPr>
          <w:p w:rsidR="00B852C3" w:rsidRPr="003874D8" w:rsidRDefault="00B852C3" w:rsidP="004D261B">
            <w:pPr>
              <w:tabs>
                <w:tab w:val="left" w:pos="1411"/>
              </w:tabs>
              <w:spacing w:after="0" w:line="240" w:lineRule="auto"/>
              <w:jc w:val="center"/>
              <w:rPr>
                <w:rFonts w:ascii="Times New Roman" w:hAnsi="Times New Roman" w:cs="Times New Roman"/>
                <w:bCs/>
              </w:rPr>
            </w:pPr>
          </w:p>
        </w:tc>
        <w:tc>
          <w:tcPr>
            <w:tcW w:w="1015" w:type="dxa"/>
          </w:tcPr>
          <w:p w:rsidR="00B852C3" w:rsidRPr="003874D8" w:rsidRDefault="00B852C3" w:rsidP="003874D8">
            <w:pPr>
              <w:tabs>
                <w:tab w:val="left" w:pos="1411"/>
              </w:tabs>
              <w:spacing w:after="0" w:line="240" w:lineRule="auto"/>
              <w:jc w:val="center"/>
              <w:rPr>
                <w:rFonts w:ascii="Times New Roman" w:hAnsi="Times New Roman" w:cs="Times New Roman"/>
                <w:bCs/>
              </w:rPr>
            </w:pPr>
          </w:p>
        </w:tc>
        <w:tc>
          <w:tcPr>
            <w:tcW w:w="1016" w:type="dxa"/>
          </w:tcPr>
          <w:p w:rsidR="00B852C3" w:rsidRPr="003874D8" w:rsidRDefault="00B852C3" w:rsidP="003874D8">
            <w:pPr>
              <w:tabs>
                <w:tab w:val="left" w:pos="1411"/>
              </w:tabs>
              <w:spacing w:after="0" w:line="240" w:lineRule="auto"/>
              <w:jc w:val="center"/>
              <w:rPr>
                <w:rFonts w:ascii="Times New Roman" w:hAnsi="Times New Roman" w:cs="Times New Roman"/>
                <w:bCs/>
              </w:rPr>
            </w:pPr>
          </w:p>
        </w:tc>
        <w:tc>
          <w:tcPr>
            <w:tcW w:w="1016" w:type="dxa"/>
          </w:tcPr>
          <w:p w:rsidR="00B852C3" w:rsidRPr="003874D8" w:rsidRDefault="00B852C3" w:rsidP="003874D8">
            <w:pPr>
              <w:tabs>
                <w:tab w:val="left" w:pos="1411"/>
              </w:tabs>
              <w:spacing w:after="0" w:line="240" w:lineRule="auto"/>
              <w:jc w:val="center"/>
              <w:rPr>
                <w:rFonts w:ascii="Times New Roman" w:hAnsi="Times New Roman" w:cs="Times New Roman"/>
                <w:bCs/>
              </w:rPr>
            </w:pPr>
          </w:p>
        </w:tc>
        <w:tc>
          <w:tcPr>
            <w:tcW w:w="1016" w:type="dxa"/>
          </w:tcPr>
          <w:p w:rsidR="00B852C3" w:rsidRPr="003874D8" w:rsidRDefault="00B852C3" w:rsidP="003874D8">
            <w:pPr>
              <w:tabs>
                <w:tab w:val="left" w:pos="1411"/>
              </w:tabs>
              <w:spacing w:after="0" w:line="240" w:lineRule="auto"/>
              <w:jc w:val="center"/>
              <w:rPr>
                <w:rFonts w:ascii="Times New Roman" w:hAnsi="Times New Roman" w:cs="Times New Roman"/>
                <w:bCs/>
              </w:rPr>
            </w:pPr>
          </w:p>
        </w:tc>
      </w:tr>
      <w:tr w:rsidR="005D2620" w:rsidRPr="003874D8" w:rsidTr="00190729">
        <w:tc>
          <w:tcPr>
            <w:tcW w:w="392" w:type="dxa"/>
          </w:tcPr>
          <w:p w:rsidR="005D2620" w:rsidRPr="003874D8" w:rsidRDefault="00033AAB" w:rsidP="003874D8">
            <w:pPr>
              <w:tabs>
                <w:tab w:val="left" w:pos="1411"/>
              </w:tabs>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660" w:type="dxa"/>
          </w:tcPr>
          <w:p w:rsidR="005D2620" w:rsidRPr="003874D8" w:rsidRDefault="005D2620" w:rsidP="003874D8">
            <w:pPr>
              <w:widowControl w:val="0"/>
              <w:autoSpaceDE w:val="0"/>
              <w:autoSpaceDN w:val="0"/>
              <w:adjustRightInd w:val="0"/>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Изготовление печатной продукции (буклетов, плакатов, брошюр, памяток, листовок) по тематике профилактики правонарушений и формирования мотивации к ведению здорового образа жизни</w:t>
            </w:r>
          </w:p>
        </w:tc>
        <w:tc>
          <w:tcPr>
            <w:tcW w:w="1443" w:type="dxa"/>
            <w:vMerge w:val="restart"/>
          </w:tcPr>
          <w:p w:rsidR="004D261B" w:rsidRDefault="004D261B" w:rsidP="003874D8">
            <w:pPr>
              <w:tabs>
                <w:tab w:val="left" w:pos="1411"/>
              </w:tabs>
              <w:spacing w:after="0" w:line="240" w:lineRule="auto"/>
              <w:jc w:val="center"/>
              <w:rPr>
                <w:rFonts w:ascii="Times New Roman" w:hAnsi="Times New Roman" w:cs="Times New Roman"/>
                <w:bCs/>
              </w:rPr>
            </w:pPr>
          </w:p>
          <w:p w:rsidR="004D261B" w:rsidRDefault="004D261B" w:rsidP="003874D8">
            <w:pPr>
              <w:tabs>
                <w:tab w:val="left" w:pos="1411"/>
              </w:tabs>
              <w:spacing w:after="0" w:line="240" w:lineRule="auto"/>
              <w:jc w:val="center"/>
              <w:rPr>
                <w:rFonts w:ascii="Times New Roman" w:hAnsi="Times New Roman" w:cs="Times New Roman"/>
                <w:bCs/>
              </w:rPr>
            </w:pPr>
          </w:p>
          <w:p w:rsidR="004D261B" w:rsidRDefault="004D261B" w:rsidP="003874D8">
            <w:pPr>
              <w:tabs>
                <w:tab w:val="left" w:pos="1411"/>
              </w:tabs>
              <w:spacing w:after="0" w:line="240" w:lineRule="auto"/>
              <w:jc w:val="center"/>
              <w:rPr>
                <w:rFonts w:ascii="Times New Roman" w:hAnsi="Times New Roman" w:cs="Times New Roman"/>
                <w:bCs/>
              </w:rPr>
            </w:pPr>
          </w:p>
          <w:p w:rsidR="004D261B" w:rsidRDefault="004D261B" w:rsidP="003874D8">
            <w:pPr>
              <w:tabs>
                <w:tab w:val="left" w:pos="1411"/>
              </w:tabs>
              <w:spacing w:after="0" w:line="240" w:lineRule="auto"/>
              <w:jc w:val="center"/>
              <w:rPr>
                <w:rFonts w:ascii="Times New Roman" w:hAnsi="Times New Roman" w:cs="Times New Roman"/>
                <w:bCs/>
              </w:rPr>
            </w:pPr>
          </w:p>
          <w:p w:rsidR="004D261B" w:rsidRDefault="004D261B" w:rsidP="003874D8">
            <w:pPr>
              <w:tabs>
                <w:tab w:val="left" w:pos="1411"/>
              </w:tabs>
              <w:spacing w:after="0" w:line="240" w:lineRule="auto"/>
              <w:jc w:val="center"/>
              <w:rPr>
                <w:rFonts w:ascii="Times New Roman" w:hAnsi="Times New Roman" w:cs="Times New Roman"/>
                <w:bCs/>
              </w:rPr>
            </w:pPr>
          </w:p>
          <w:p w:rsidR="004D261B" w:rsidRDefault="004D261B" w:rsidP="003874D8">
            <w:pPr>
              <w:tabs>
                <w:tab w:val="left" w:pos="1411"/>
              </w:tabs>
              <w:spacing w:after="0" w:line="240" w:lineRule="auto"/>
              <w:jc w:val="center"/>
              <w:rPr>
                <w:rFonts w:ascii="Times New Roman" w:hAnsi="Times New Roman" w:cs="Times New Roman"/>
                <w:bCs/>
              </w:rPr>
            </w:pPr>
          </w:p>
          <w:p w:rsidR="005D2620" w:rsidRPr="003874D8" w:rsidRDefault="004D261B"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 xml:space="preserve">Бюджет </w:t>
            </w:r>
            <w:r>
              <w:rPr>
                <w:rFonts w:ascii="Times New Roman" w:hAnsi="Times New Roman" w:cs="Times New Roman"/>
                <w:bCs/>
              </w:rPr>
              <w:t>Газимуро-Заводского МО</w:t>
            </w:r>
          </w:p>
        </w:tc>
        <w:tc>
          <w:tcPr>
            <w:tcW w:w="1015"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5000,0</w:t>
            </w:r>
          </w:p>
        </w:tc>
        <w:tc>
          <w:tcPr>
            <w:tcW w:w="1016"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bCs/>
              </w:rPr>
              <w:t>5000,0</w:t>
            </w:r>
          </w:p>
        </w:tc>
        <w:tc>
          <w:tcPr>
            <w:tcW w:w="1016"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bCs/>
              </w:rPr>
              <w:t>5000,0</w:t>
            </w:r>
          </w:p>
        </w:tc>
        <w:tc>
          <w:tcPr>
            <w:tcW w:w="1016"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bCs/>
              </w:rPr>
              <w:t>5000,0</w:t>
            </w:r>
          </w:p>
        </w:tc>
      </w:tr>
      <w:tr w:rsidR="005D2620" w:rsidRPr="003874D8" w:rsidTr="00190729">
        <w:tc>
          <w:tcPr>
            <w:tcW w:w="392" w:type="dxa"/>
          </w:tcPr>
          <w:p w:rsidR="005D2620" w:rsidRPr="003874D8" w:rsidRDefault="00033AA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c>
          <w:tcPr>
            <w:tcW w:w="3660" w:type="dxa"/>
          </w:tcPr>
          <w:p w:rsidR="005D2620" w:rsidRPr="003874D8" w:rsidRDefault="00C50625" w:rsidP="003874D8">
            <w:pPr>
              <w:spacing w:after="0" w:line="240" w:lineRule="auto"/>
              <w:jc w:val="center"/>
              <w:rPr>
                <w:rFonts w:ascii="Times New Roman" w:hAnsi="Times New Roman" w:cs="Times New Roman"/>
                <w:color w:val="000000"/>
              </w:rPr>
            </w:pPr>
            <w:r>
              <w:rPr>
                <w:rFonts w:ascii="Times New Roman" w:hAnsi="Times New Roman" w:cs="Times New Roman"/>
                <w:color w:val="000000"/>
              </w:rPr>
              <w:t>О</w:t>
            </w:r>
            <w:r w:rsidRPr="003874D8">
              <w:rPr>
                <w:rFonts w:ascii="Times New Roman" w:hAnsi="Times New Roman" w:cs="Times New Roman"/>
                <w:color w:val="000000"/>
              </w:rPr>
              <w:t>казание материальной помощи гражданам на лечение от алкогольной зависимости</w:t>
            </w:r>
          </w:p>
        </w:tc>
        <w:tc>
          <w:tcPr>
            <w:tcW w:w="1443"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86076B" w:rsidRDefault="0086076B" w:rsidP="003874D8">
            <w:pPr>
              <w:tabs>
                <w:tab w:val="left" w:pos="1411"/>
              </w:tabs>
              <w:spacing w:after="0" w:line="240" w:lineRule="auto"/>
              <w:jc w:val="center"/>
              <w:rPr>
                <w:rFonts w:ascii="Times New Roman" w:hAnsi="Times New Roman" w:cs="Times New Roman"/>
                <w:bCs/>
              </w:rPr>
            </w:pPr>
            <w:r w:rsidRPr="0086076B">
              <w:rPr>
                <w:rFonts w:ascii="Times New Roman" w:hAnsi="Times New Roman" w:cs="Times New Roman"/>
                <w:bCs/>
              </w:rPr>
              <w:t>20000,0</w:t>
            </w:r>
          </w:p>
        </w:tc>
        <w:tc>
          <w:tcPr>
            <w:tcW w:w="1016" w:type="dxa"/>
          </w:tcPr>
          <w:p w:rsidR="005D2620" w:rsidRPr="0086076B" w:rsidRDefault="0086076B" w:rsidP="003874D8">
            <w:pPr>
              <w:tabs>
                <w:tab w:val="left" w:pos="1411"/>
              </w:tabs>
              <w:spacing w:after="0" w:line="240" w:lineRule="auto"/>
              <w:jc w:val="center"/>
              <w:rPr>
                <w:rFonts w:ascii="Times New Roman" w:hAnsi="Times New Roman" w:cs="Times New Roman"/>
                <w:bCs/>
              </w:rPr>
            </w:pPr>
            <w:r w:rsidRPr="0086076B">
              <w:rPr>
                <w:rFonts w:ascii="Times New Roman" w:hAnsi="Times New Roman" w:cs="Times New Roman"/>
                <w:bCs/>
              </w:rPr>
              <w:t>20000,0</w:t>
            </w:r>
          </w:p>
        </w:tc>
        <w:tc>
          <w:tcPr>
            <w:tcW w:w="1016" w:type="dxa"/>
          </w:tcPr>
          <w:p w:rsidR="005D2620" w:rsidRPr="0086076B" w:rsidRDefault="0086076B" w:rsidP="003874D8">
            <w:pPr>
              <w:tabs>
                <w:tab w:val="left" w:pos="1411"/>
              </w:tabs>
              <w:spacing w:after="0" w:line="240" w:lineRule="auto"/>
              <w:jc w:val="center"/>
              <w:rPr>
                <w:rFonts w:ascii="Times New Roman" w:hAnsi="Times New Roman" w:cs="Times New Roman"/>
                <w:bCs/>
              </w:rPr>
            </w:pPr>
            <w:r w:rsidRPr="0086076B">
              <w:rPr>
                <w:rFonts w:ascii="Times New Roman" w:hAnsi="Times New Roman" w:cs="Times New Roman"/>
                <w:bCs/>
              </w:rPr>
              <w:t>20000,0</w:t>
            </w:r>
          </w:p>
        </w:tc>
        <w:tc>
          <w:tcPr>
            <w:tcW w:w="1016" w:type="dxa"/>
          </w:tcPr>
          <w:p w:rsidR="005D2620" w:rsidRPr="0086076B" w:rsidRDefault="0086076B" w:rsidP="003874D8">
            <w:pPr>
              <w:tabs>
                <w:tab w:val="left" w:pos="1411"/>
              </w:tabs>
              <w:spacing w:after="0" w:line="240" w:lineRule="auto"/>
              <w:jc w:val="center"/>
              <w:rPr>
                <w:rFonts w:ascii="Times New Roman" w:hAnsi="Times New Roman" w:cs="Times New Roman"/>
                <w:bCs/>
              </w:rPr>
            </w:pPr>
            <w:r w:rsidRPr="0086076B">
              <w:rPr>
                <w:rFonts w:ascii="Times New Roman" w:hAnsi="Times New Roman" w:cs="Times New Roman"/>
                <w:bCs/>
              </w:rPr>
              <w:t>20000,0</w:t>
            </w:r>
          </w:p>
        </w:tc>
      </w:tr>
      <w:tr w:rsidR="0086076B" w:rsidRPr="003874D8" w:rsidTr="00190729">
        <w:tc>
          <w:tcPr>
            <w:tcW w:w="392" w:type="dxa"/>
          </w:tcPr>
          <w:p w:rsidR="0086076B"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3660" w:type="dxa"/>
          </w:tcPr>
          <w:p w:rsidR="0086076B" w:rsidRDefault="0086076B" w:rsidP="003874D8">
            <w:pPr>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 xml:space="preserve">организация проведения комплексных профилактических мероприятий по противодействию незаконному обороту наркотиков: выявление и  уничтожение </w:t>
            </w:r>
            <w:proofErr w:type="spellStart"/>
            <w:r w:rsidRPr="003874D8">
              <w:rPr>
                <w:rFonts w:ascii="Times New Roman" w:hAnsi="Times New Roman" w:cs="Times New Roman"/>
                <w:color w:val="000000"/>
              </w:rPr>
              <w:t>наркосодержащих</w:t>
            </w:r>
            <w:proofErr w:type="spellEnd"/>
            <w:r w:rsidRPr="003874D8">
              <w:rPr>
                <w:rFonts w:ascii="Times New Roman" w:hAnsi="Times New Roman" w:cs="Times New Roman"/>
                <w:color w:val="000000"/>
              </w:rPr>
              <w:t xml:space="preserve"> растений, пресечение каналов поступления наркотиков в незаконный оборот</w:t>
            </w:r>
          </w:p>
        </w:tc>
        <w:tc>
          <w:tcPr>
            <w:tcW w:w="1443" w:type="dxa"/>
            <w:vMerge/>
          </w:tcPr>
          <w:p w:rsidR="0086076B" w:rsidRPr="003874D8" w:rsidRDefault="0086076B" w:rsidP="003874D8">
            <w:pPr>
              <w:tabs>
                <w:tab w:val="left" w:pos="1411"/>
              </w:tabs>
              <w:spacing w:after="0" w:line="240" w:lineRule="auto"/>
              <w:jc w:val="center"/>
              <w:rPr>
                <w:rFonts w:ascii="Times New Roman" w:hAnsi="Times New Roman" w:cs="Times New Roman"/>
                <w:bCs/>
              </w:rPr>
            </w:pPr>
          </w:p>
        </w:tc>
        <w:tc>
          <w:tcPr>
            <w:tcW w:w="1015" w:type="dxa"/>
          </w:tcPr>
          <w:p w:rsidR="0086076B" w:rsidRPr="0086076B"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30000,0</w:t>
            </w:r>
          </w:p>
        </w:tc>
        <w:tc>
          <w:tcPr>
            <w:tcW w:w="1016" w:type="dxa"/>
          </w:tcPr>
          <w:p w:rsidR="0086076B" w:rsidRPr="0086076B"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30000,0</w:t>
            </w:r>
          </w:p>
        </w:tc>
        <w:tc>
          <w:tcPr>
            <w:tcW w:w="1016" w:type="dxa"/>
          </w:tcPr>
          <w:p w:rsidR="0086076B" w:rsidRPr="0086076B"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30000,0</w:t>
            </w:r>
          </w:p>
        </w:tc>
        <w:tc>
          <w:tcPr>
            <w:tcW w:w="1016" w:type="dxa"/>
          </w:tcPr>
          <w:p w:rsidR="0086076B" w:rsidRPr="0086076B"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30000,0</w:t>
            </w:r>
          </w:p>
        </w:tc>
      </w:tr>
      <w:tr w:rsidR="005D2620" w:rsidRPr="003874D8" w:rsidTr="00190729">
        <w:tc>
          <w:tcPr>
            <w:tcW w:w="392" w:type="dxa"/>
          </w:tcPr>
          <w:p w:rsidR="005D2620" w:rsidRPr="003874D8" w:rsidRDefault="00033AA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3660" w:type="dxa"/>
          </w:tcPr>
          <w:p w:rsidR="005D2620" w:rsidRPr="003874D8" w:rsidRDefault="005D2620" w:rsidP="003874D8">
            <w:pPr>
              <w:pStyle w:val="10"/>
              <w:spacing w:after="0" w:line="240" w:lineRule="auto"/>
              <w:ind w:left="0"/>
              <w:jc w:val="center"/>
              <w:rPr>
                <w:rFonts w:ascii="Times New Roman" w:hAnsi="Times New Roman"/>
              </w:rPr>
            </w:pPr>
            <w:r w:rsidRPr="003874D8">
              <w:rPr>
                <w:rFonts w:ascii="Times New Roman" w:hAnsi="Times New Roman"/>
              </w:rPr>
              <w:t>проведение на территории района месячника правовых знаний</w:t>
            </w:r>
          </w:p>
        </w:tc>
        <w:tc>
          <w:tcPr>
            <w:tcW w:w="1443"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3874D8"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r w:rsidR="005D2620" w:rsidRPr="003874D8">
              <w:rPr>
                <w:rFonts w:ascii="Times New Roman" w:hAnsi="Times New Roman" w:cs="Times New Roman"/>
                <w:bCs/>
              </w:rPr>
              <w:t>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bCs/>
              </w:rPr>
              <w:t>2</w:t>
            </w:r>
            <w:r w:rsidR="005D2620" w:rsidRPr="003874D8">
              <w:rPr>
                <w:rFonts w:ascii="Times New Roman" w:hAnsi="Times New Roman" w:cs="Times New Roman"/>
                <w:bCs/>
              </w:rPr>
              <w:t>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bCs/>
              </w:rPr>
              <w:t>2</w:t>
            </w:r>
            <w:r w:rsidR="005D2620" w:rsidRPr="003874D8">
              <w:rPr>
                <w:rFonts w:ascii="Times New Roman" w:hAnsi="Times New Roman" w:cs="Times New Roman"/>
                <w:bCs/>
              </w:rPr>
              <w:t>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bCs/>
              </w:rPr>
              <w:t>2</w:t>
            </w:r>
            <w:r w:rsidR="005D2620" w:rsidRPr="003874D8">
              <w:rPr>
                <w:rFonts w:ascii="Times New Roman" w:hAnsi="Times New Roman" w:cs="Times New Roman"/>
                <w:bCs/>
              </w:rPr>
              <w:t>0000,0</w:t>
            </w:r>
          </w:p>
        </w:tc>
      </w:tr>
      <w:tr w:rsidR="005D2620" w:rsidRPr="003874D8" w:rsidTr="00190729">
        <w:tc>
          <w:tcPr>
            <w:tcW w:w="392"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4</w:t>
            </w:r>
          </w:p>
        </w:tc>
        <w:tc>
          <w:tcPr>
            <w:tcW w:w="3660"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rPr>
              <w:t>проведение рейдов по проверке несовершеннолетних, родителей, состоящих на профилактическом учете, по месту жительства, проведение с ними индивидуально профилактической работы</w:t>
            </w:r>
          </w:p>
        </w:tc>
        <w:tc>
          <w:tcPr>
            <w:tcW w:w="1443"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20000,0</w:t>
            </w: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20000,0</w:t>
            </w: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20000,0</w:t>
            </w:r>
          </w:p>
        </w:tc>
        <w:tc>
          <w:tcPr>
            <w:tcW w:w="1016"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20000,0</w:t>
            </w:r>
          </w:p>
        </w:tc>
      </w:tr>
      <w:tr w:rsidR="005D2620" w:rsidRPr="003874D8" w:rsidTr="00190729">
        <w:tc>
          <w:tcPr>
            <w:tcW w:w="392" w:type="dxa"/>
          </w:tcPr>
          <w:p w:rsidR="005D2620" w:rsidRPr="003874D8"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5</w:t>
            </w:r>
          </w:p>
        </w:tc>
        <w:tc>
          <w:tcPr>
            <w:tcW w:w="3660" w:type="dxa"/>
          </w:tcPr>
          <w:p w:rsidR="005D2620" w:rsidRPr="003874D8" w:rsidRDefault="00C50625" w:rsidP="003874D8">
            <w:pPr>
              <w:widowControl w:val="0"/>
              <w:tabs>
                <w:tab w:val="left" w:pos="993"/>
              </w:tabs>
              <w:spacing w:after="0" w:line="240" w:lineRule="auto"/>
              <w:jc w:val="center"/>
              <w:rPr>
                <w:rFonts w:ascii="Times New Roman" w:hAnsi="Times New Roman" w:cs="Times New Roman"/>
                <w:color w:val="000000"/>
              </w:rPr>
            </w:pPr>
            <w:r w:rsidRPr="008A2F98">
              <w:rPr>
                <w:rFonts w:ascii="Times New Roman" w:eastAsia="Times New Roman" w:hAnsi="Times New Roman" w:cs="Times New Roman"/>
                <w:color w:val="000000"/>
                <w:sz w:val="24"/>
                <w:szCs w:val="24"/>
              </w:rPr>
              <w:t>оказание содействия в оформлении и восстановлении  документов, удостоверяющих личность, иных документов</w:t>
            </w:r>
          </w:p>
        </w:tc>
        <w:tc>
          <w:tcPr>
            <w:tcW w:w="1443"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5000,0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5000,0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5000,0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5000,0</w:t>
            </w:r>
          </w:p>
        </w:tc>
      </w:tr>
      <w:tr w:rsidR="005D2620" w:rsidRPr="003874D8" w:rsidTr="00190729">
        <w:tc>
          <w:tcPr>
            <w:tcW w:w="392" w:type="dxa"/>
          </w:tcPr>
          <w:p w:rsidR="005D2620" w:rsidRPr="003874D8" w:rsidRDefault="0086076B"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w:t>
            </w:r>
          </w:p>
        </w:tc>
        <w:tc>
          <w:tcPr>
            <w:tcW w:w="3660" w:type="dxa"/>
          </w:tcPr>
          <w:p w:rsidR="00C50625" w:rsidRPr="008A2F98" w:rsidRDefault="00C50625" w:rsidP="00C50625">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материальной поддержки организациям и учреждениям на оплату заработной платы граждан в возрасте от 14 до 18 лет.</w:t>
            </w:r>
          </w:p>
          <w:p w:rsidR="005D2620" w:rsidRPr="003874D8" w:rsidRDefault="005D2620" w:rsidP="003874D8">
            <w:pPr>
              <w:widowControl w:val="0"/>
              <w:tabs>
                <w:tab w:val="left" w:pos="993"/>
              </w:tabs>
              <w:spacing w:after="0" w:line="240" w:lineRule="auto"/>
              <w:jc w:val="center"/>
              <w:rPr>
                <w:rFonts w:ascii="Times New Roman" w:hAnsi="Times New Roman" w:cs="Times New Roman"/>
                <w:color w:val="000000"/>
              </w:rPr>
            </w:pPr>
          </w:p>
        </w:tc>
        <w:tc>
          <w:tcPr>
            <w:tcW w:w="1443"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15"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450000,0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450000,0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450000,0</w:t>
            </w:r>
          </w:p>
        </w:tc>
        <w:tc>
          <w:tcPr>
            <w:tcW w:w="1016" w:type="dxa"/>
          </w:tcPr>
          <w:p w:rsidR="005D2620" w:rsidRPr="003874D8" w:rsidRDefault="0086076B" w:rsidP="003874D8">
            <w:pPr>
              <w:spacing w:after="0" w:line="240" w:lineRule="auto"/>
              <w:jc w:val="center"/>
              <w:rPr>
                <w:rFonts w:ascii="Times New Roman" w:hAnsi="Times New Roman" w:cs="Times New Roman"/>
              </w:rPr>
            </w:pPr>
            <w:r>
              <w:rPr>
                <w:rFonts w:ascii="Times New Roman" w:hAnsi="Times New Roman" w:cs="Times New Roman"/>
              </w:rPr>
              <w:t>450000,0</w:t>
            </w:r>
          </w:p>
        </w:tc>
      </w:tr>
    </w:tbl>
    <w:p w:rsidR="005D2620" w:rsidRPr="003874D8" w:rsidRDefault="005D2620" w:rsidP="002C4678">
      <w:pPr>
        <w:shd w:val="clear" w:color="auto" w:fill="FFFFFF"/>
        <w:tabs>
          <w:tab w:val="left" w:pos="1411"/>
        </w:tabs>
        <w:spacing w:after="0" w:line="240" w:lineRule="auto"/>
        <w:rPr>
          <w:rFonts w:ascii="Times New Roman" w:hAnsi="Times New Roman" w:cs="Times New Roman"/>
          <w:bCs/>
          <w:spacing w:val="10"/>
        </w:rPr>
      </w:pPr>
    </w:p>
    <w:p w:rsidR="005D2620" w:rsidRPr="003874D8" w:rsidRDefault="005D2620" w:rsidP="00C50625">
      <w:pPr>
        <w:spacing w:after="0" w:line="240" w:lineRule="auto"/>
        <w:jc w:val="center"/>
        <w:rPr>
          <w:rFonts w:ascii="Times New Roman" w:hAnsi="Times New Roman" w:cs="Times New Roman"/>
          <w:bCs/>
          <w:spacing w:val="10"/>
        </w:rPr>
      </w:pPr>
      <w:r w:rsidRPr="003874D8">
        <w:rPr>
          <w:rFonts w:ascii="Times New Roman" w:hAnsi="Times New Roman" w:cs="Times New Roman"/>
          <w:b/>
          <w:bCs/>
          <w:spacing w:val="10"/>
        </w:rPr>
        <w:t>Раздел 5. Планируемые значения целевых показателей (индикаторов) муниципальной программы</w:t>
      </w:r>
      <w:r w:rsidRPr="003874D8">
        <w:rPr>
          <w:rFonts w:ascii="Times New Roman" w:hAnsi="Times New Roman" w:cs="Times New Roman"/>
          <w:b/>
        </w:rPr>
        <w:t xml:space="preserve"> </w:t>
      </w:r>
      <w:r w:rsidR="00C50625" w:rsidRPr="003874D8">
        <w:rPr>
          <w:rFonts w:ascii="Times New Roman" w:hAnsi="Times New Roman" w:cs="Times New Roman"/>
          <w:b/>
        </w:rPr>
        <w:t>«Профилактика правонарушений Газимуро-Заводск</w:t>
      </w:r>
      <w:r w:rsidR="00C50625">
        <w:rPr>
          <w:rFonts w:ascii="Times New Roman" w:hAnsi="Times New Roman" w:cs="Times New Roman"/>
          <w:b/>
        </w:rPr>
        <w:t>ого муниципального округа на 2025-2028</w:t>
      </w:r>
      <w:r w:rsidR="00C50625" w:rsidRPr="003874D8">
        <w:rPr>
          <w:rFonts w:ascii="Times New Roman" w:hAnsi="Times New Roman" w:cs="Times New Roman"/>
          <w:b/>
        </w:rPr>
        <w:t xml:space="preserve">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2"/>
        <w:gridCol w:w="67"/>
        <w:gridCol w:w="2448"/>
        <w:gridCol w:w="1080"/>
        <w:gridCol w:w="1080"/>
        <w:gridCol w:w="720"/>
        <w:gridCol w:w="720"/>
        <w:gridCol w:w="720"/>
        <w:gridCol w:w="720"/>
      </w:tblGrid>
      <w:tr w:rsidR="005D2620" w:rsidRPr="003874D8" w:rsidTr="009710E7">
        <w:tc>
          <w:tcPr>
            <w:tcW w:w="1951"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Наименование</w:t>
            </w:r>
          </w:p>
        </w:tc>
        <w:tc>
          <w:tcPr>
            <w:tcW w:w="2657" w:type="dxa"/>
            <w:gridSpan w:val="3"/>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Наименование целевого показателя (индикатора)</w:t>
            </w:r>
          </w:p>
        </w:tc>
        <w:tc>
          <w:tcPr>
            <w:tcW w:w="1080"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Порядок определения (формула)*</w:t>
            </w:r>
          </w:p>
        </w:tc>
        <w:tc>
          <w:tcPr>
            <w:tcW w:w="1080" w:type="dxa"/>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Единица измерения</w:t>
            </w:r>
          </w:p>
        </w:tc>
        <w:tc>
          <w:tcPr>
            <w:tcW w:w="2880" w:type="dxa"/>
            <w:gridSpan w:val="4"/>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Плановое значение целевого показателя (индикатора)</w:t>
            </w:r>
          </w:p>
        </w:tc>
      </w:tr>
      <w:tr w:rsidR="005D2620" w:rsidRPr="003874D8" w:rsidTr="009710E7">
        <w:tc>
          <w:tcPr>
            <w:tcW w:w="1951"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2657" w:type="dxa"/>
            <w:gridSpan w:val="3"/>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vMerge/>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720" w:type="dxa"/>
          </w:tcPr>
          <w:p w:rsidR="005D2620"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2025</w:t>
            </w:r>
          </w:p>
        </w:tc>
        <w:tc>
          <w:tcPr>
            <w:tcW w:w="720" w:type="dxa"/>
          </w:tcPr>
          <w:p w:rsidR="005D2620"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2026</w:t>
            </w:r>
          </w:p>
        </w:tc>
        <w:tc>
          <w:tcPr>
            <w:tcW w:w="720" w:type="dxa"/>
          </w:tcPr>
          <w:p w:rsidR="005D2620"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2027</w:t>
            </w:r>
          </w:p>
        </w:tc>
        <w:tc>
          <w:tcPr>
            <w:tcW w:w="720" w:type="dxa"/>
          </w:tcPr>
          <w:p w:rsidR="005D2620"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2028</w:t>
            </w:r>
          </w:p>
        </w:tc>
      </w:tr>
      <w:tr w:rsidR="005D2620" w:rsidRPr="003874D8" w:rsidTr="00865AB8">
        <w:tc>
          <w:tcPr>
            <w:tcW w:w="9648" w:type="dxa"/>
            <w:gridSpan w:val="10"/>
          </w:tcPr>
          <w:p w:rsidR="005D2620" w:rsidRPr="007C46A3" w:rsidRDefault="005D2620" w:rsidP="007C46A3">
            <w:pPr>
              <w:spacing w:after="0" w:line="240" w:lineRule="auto"/>
              <w:jc w:val="center"/>
              <w:rPr>
                <w:rFonts w:ascii="Times New Roman" w:hAnsi="Times New Roman" w:cs="Times New Roman"/>
              </w:rPr>
            </w:pPr>
            <w:r w:rsidRPr="00C50625">
              <w:rPr>
                <w:rFonts w:ascii="Times New Roman" w:hAnsi="Times New Roman" w:cs="Times New Roman"/>
                <w:b/>
                <w:bCs/>
              </w:rPr>
              <w:t>Муниципальная программа</w:t>
            </w:r>
            <w:r w:rsidRPr="003874D8">
              <w:rPr>
                <w:rFonts w:ascii="Times New Roman" w:hAnsi="Times New Roman" w:cs="Times New Roman"/>
              </w:rPr>
              <w:t xml:space="preserve"> </w:t>
            </w:r>
            <w:r w:rsidR="00C50625" w:rsidRPr="003874D8">
              <w:rPr>
                <w:rFonts w:ascii="Times New Roman" w:hAnsi="Times New Roman" w:cs="Times New Roman"/>
                <w:b/>
              </w:rPr>
              <w:t>«Профилактика правонарушений Газимуро-Заводск</w:t>
            </w:r>
            <w:r w:rsidR="00C50625">
              <w:rPr>
                <w:rFonts w:ascii="Times New Roman" w:hAnsi="Times New Roman" w:cs="Times New Roman"/>
                <w:b/>
              </w:rPr>
              <w:t>ого муниципального округа на 2025-2028</w:t>
            </w:r>
            <w:r w:rsidR="00C50625" w:rsidRPr="003874D8">
              <w:rPr>
                <w:rFonts w:ascii="Times New Roman" w:hAnsi="Times New Roman" w:cs="Times New Roman"/>
                <w:b/>
              </w:rPr>
              <w:t xml:space="preserve"> годы»</w:t>
            </w:r>
          </w:p>
        </w:tc>
      </w:tr>
      <w:tr w:rsidR="00D117E9" w:rsidRPr="003874D8" w:rsidTr="00A64223">
        <w:tc>
          <w:tcPr>
            <w:tcW w:w="2093" w:type="dxa"/>
            <w:gridSpan w:val="2"/>
          </w:tcPr>
          <w:p w:rsidR="00D117E9" w:rsidRDefault="00D117E9" w:rsidP="003874D8">
            <w:pPr>
              <w:widowControl w:val="0"/>
              <w:autoSpaceDE w:val="0"/>
              <w:autoSpaceDN w:val="0"/>
              <w:adjustRightInd w:val="0"/>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 xml:space="preserve">координация и взаимодействие субъектов профилактики правонарушений на </w:t>
            </w:r>
            <w:r w:rsidRPr="003874D8">
              <w:rPr>
                <w:rFonts w:ascii="Times New Roman" w:hAnsi="Times New Roman" w:cs="Times New Roman"/>
                <w:color w:val="000000"/>
              </w:rPr>
              <w:lastRenderedPageBreak/>
              <w:t>территории района посредством работы районных коллегиальных совещательных органов по вопросам обеспечения правопорядка и противодействия преступности: межведомственной комиссии по профилактике правонарушений, антинаркотической и антитеррористической комиссий, комисс</w:t>
            </w:r>
            <w:r>
              <w:rPr>
                <w:rFonts w:ascii="Times New Roman" w:hAnsi="Times New Roman" w:cs="Times New Roman"/>
                <w:color w:val="000000"/>
              </w:rPr>
              <w:t>ии по противодействию коррупции</w:t>
            </w:r>
          </w:p>
        </w:tc>
        <w:tc>
          <w:tcPr>
            <w:tcW w:w="2515" w:type="dxa"/>
            <w:gridSpan w:val="2"/>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lastRenderedPageBreak/>
              <w:t xml:space="preserve">Количество проведенных совещаний, заседаний комиссий по вопросам профилактики </w:t>
            </w:r>
            <w:r>
              <w:rPr>
                <w:rFonts w:ascii="Times New Roman" w:hAnsi="Times New Roman" w:cs="Times New Roman"/>
                <w:bCs/>
              </w:rPr>
              <w:lastRenderedPageBreak/>
              <w:t xml:space="preserve">преступности и правонарушений </w:t>
            </w:r>
          </w:p>
        </w:tc>
        <w:tc>
          <w:tcPr>
            <w:tcW w:w="108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1080" w:type="dxa"/>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ед</w:t>
            </w:r>
            <w:r w:rsidR="00E6181C">
              <w:rPr>
                <w:rFonts w:ascii="Times New Roman" w:hAnsi="Times New Roman" w:cs="Times New Roman"/>
                <w:bCs/>
              </w:rPr>
              <w:t>иниц</w:t>
            </w: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36</w:t>
            </w: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38</w:t>
            </w: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38</w:t>
            </w: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38</w:t>
            </w:r>
          </w:p>
        </w:tc>
      </w:tr>
      <w:tr w:rsidR="00D117E9" w:rsidRPr="003874D8" w:rsidTr="00A64223">
        <w:tc>
          <w:tcPr>
            <w:tcW w:w="2093" w:type="dxa"/>
            <w:gridSpan w:val="2"/>
          </w:tcPr>
          <w:p w:rsidR="00D117E9" w:rsidRDefault="00D117E9" w:rsidP="003874D8">
            <w:pPr>
              <w:widowControl w:val="0"/>
              <w:autoSpaceDE w:val="0"/>
              <w:autoSpaceDN w:val="0"/>
              <w:adjustRightInd w:val="0"/>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lastRenderedPageBreak/>
              <w:t>размещение</w:t>
            </w:r>
            <w:r>
              <w:rPr>
                <w:rFonts w:ascii="Times New Roman" w:hAnsi="Times New Roman" w:cs="Times New Roman"/>
                <w:color w:val="000000"/>
              </w:rPr>
              <w:t xml:space="preserve"> в СМИ, н</w:t>
            </w:r>
            <w:r w:rsidRPr="003874D8">
              <w:rPr>
                <w:rFonts w:ascii="Times New Roman" w:hAnsi="Times New Roman" w:cs="Times New Roman"/>
                <w:color w:val="000000"/>
              </w:rPr>
              <w:t>а официальном сайте</w:t>
            </w:r>
            <w:r>
              <w:rPr>
                <w:rFonts w:ascii="Times New Roman" w:hAnsi="Times New Roman" w:cs="Times New Roman"/>
                <w:color w:val="000000"/>
              </w:rPr>
              <w:t xml:space="preserve">, официальных страницах в </w:t>
            </w:r>
            <w:proofErr w:type="spellStart"/>
            <w:r>
              <w:rPr>
                <w:rFonts w:ascii="Times New Roman" w:hAnsi="Times New Roman" w:cs="Times New Roman"/>
                <w:color w:val="000000"/>
              </w:rPr>
              <w:t>соцсетях</w:t>
            </w:r>
            <w:proofErr w:type="spellEnd"/>
            <w:r>
              <w:rPr>
                <w:rFonts w:ascii="Times New Roman" w:hAnsi="Times New Roman" w:cs="Times New Roman"/>
                <w:color w:val="000000"/>
              </w:rPr>
              <w:t xml:space="preserve"> </w:t>
            </w:r>
            <w:r w:rsidRPr="003874D8">
              <w:rPr>
                <w:rFonts w:ascii="Times New Roman" w:hAnsi="Times New Roman" w:cs="Times New Roman"/>
                <w:color w:val="000000"/>
              </w:rPr>
              <w:t xml:space="preserve"> администрации муниципального </w:t>
            </w:r>
            <w:r>
              <w:rPr>
                <w:rFonts w:ascii="Times New Roman" w:hAnsi="Times New Roman" w:cs="Times New Roman"/>
                <w:color w:val="000000"/>
              </w:rPr>
              <w:t>округа</w:t>
            </w:r>
            <w:r w:rsidRPr="003874D8">
              <w:rPr>
                <w:rFonts w:ascii="Times New Roman" w:hAnsi="Times New Roman" w:cs="Times New Roman"/>
                <w:color w:val="000000"/>
              </w:rPr>
              <w:t xml:space="preserve"> информации о работе коллегиальных и совещательных органов при главе муниципального </w:t>
            </w:r>
            <w:r>
              <w:rPr>
                <w:rFonts w:ascii="Times New Roman" w:hAnsi="Times New Roman" w:cs="Times New Roman"/>
                <w:color w:val="000000"/>
              </w:rPr>
              <w:t>округа</w:t>
            </w:r>
            <w:r w:rsidRPr="003874D8">
              <w:rPr>
                <w:rFonts w:ascii="Times New Roman" w:hAnsi="Times New Roman" w:cs="Times New Roman"/>
                <w:color w:val="000000"/>
              </w:rPr>
              <w:t xml:space="preserve"> по вопросам обеспечения общественной безопасности, а также о проводимых в муниципальном районе мероприятиях в данной сфере</w:t>
            </w:r>
          </w:p>
        </w:tc>
        <w:tc>
          <w:tcPr>
            <w:tcW w:w="2515" w:type="dxa"/>
            <w:gridSpan w:val="2"/>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 xml:space="preserve">Количество публикаций о работе коллегиальных органов в сфере профилактики преступности и правонарушений </w:t>
            </w:r>
          </w:p>
        </w:tc>
        <w:tc>
          <w:tcPr>
            <w:tcW w:w="108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1080" w:type="dxa"/>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ед</w:t>
            </w:r>
            <w:r w:rsidR="00E6181C">
              <w:rPr>
                <w:rFonts w:ascii="Times New Roman" w:hAnsi="Times New Roman" w:cs="Times New Roman"/>
                <w:bCs/>
              </w:rPr>
              <w:t>иниц</w:t>
            </w:r>
          </w:p>
        </w:tc>
        <w:tc>
          <w:tcPr>
            <w:tcW w:w="720" w:type="dxa"/>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12</w:t>
            </w:r>
          </w:p>
        </w:tc>
        <w:tc>
          <w:tcPr>
            <w:tcW w:w="720" w:type="dxa"/>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18</w:t>
            </w:r>
          </w:p>
        </w:tc>
        <w:tc>
          <w:tcPr>
            <w:tcW w:w="720" w:type="dxa"/>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24</w:t>
            </w:r>
          </w:p>
        </w:tc>
        <w:tc>
          <w:tcPr>
            <w:tcW w:w="720" w:type="dxa"/>
          </w:tcPr>
          <w:p w:rsidR="00D117E9"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26</w:t>
            </w:r>
          </w:p>
        </w:tc>
      </w:tr>
      <w:tr w:rsidR="005D2620" w:rsidRPr="003874D8" w:rsidTr="00A64223">
        <w:tc>
          <w:tcPr>
            <w:tcW w:w="2093" w:type="dxa"/>
            <w:gridSpan w:val="2"/>
          </w:tcPr>
          <w:p w:rsidR="005D2620" w:rsidRPr="003874D8" w:rsidRDefault="00D117E9" w:rsidP="003874D8">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5D2620" w:rsidRPr="003874D8">
              <w:rPr>
                <w:rFonts w:ascii="Times New Roman" w:hAnsi="Times New Roman" w:cs="Times New Roman"/>
                <w:color w:val="000000"/>
              </w:rPr>
              <w:t xml:space="preserve">Изготовление печатной продукции (буклетов, плакатов, брошюр, памяток, листовок) по тематике профилактики правонарушений и формирования мотивации к </w:t>
            </w:r>
            <w:r w:rsidR="005D2620" w:rsidRPr="003874D8">
              <w:rPr>
                <w:rFonts w:ascii="Times New Roman" w:hAnsi="Times New Roman" w:cs="Times New Roman"/>
                <w:color w:val="000000"/>
              </w:rPr>
              <w:lastRenderedPageBreak/>
              <w:t>ведению здорового образа жизни</w:t>
            </w: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lastRenderedPageBreak/>
              <w:t>Количество изготовленных и распространенных экземпляров печатной продукци</w:t>
            </w:r>
            <w:proofErr w:type="gramStart"/>
            <w:r w:rsidRPr="003874D8">
              <w:rPr>
                <w:rFonts w:ascii="Times New Roman" w:hAnsi="Times New Roman" w:cs="Times New Roman"/>
                <w:bCs/>
              </w:rPr>
              <w:t>и(</w:t>
            </w:r>
            <w:proofErr w:type="gramEnd"/>
            <w:r w:rsidRPr="003874D8">
              <w:rPr>
                <w:rFonts w:ascii="Times New Roman" w:hAnsi="Times New Roman" w:cs="Times New Roman"/>
                <w:bCs/>
              </w:rPr>
              <w:t>буклетов, плакатов, брошюр, памяток, листовок)</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Единиц</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50</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50</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50</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50</w:t>
            </w:r>
          </w:p>
        </w:tc>
      </w:tr>
      <w:tr w:rsidR="00D117E9" w:rsidRPr="003874D8" w:rsidTr="00A64223">
        <w:tc>
          <w:tcPr>
            <w:tcW w:w="2093" w:type="dxa"/>
            <w:gridSpan w:val="2"/>
          </w:tcPr>
          <w:p w:rsidR="00D117E9" w:rsidRDefault="00D117E9" w:rsidP="003874D8">
            <w:pPr>
              <w:widowControl w:val="0"/>
              <w:autoSpaceDE w:val="0"/>
              <w:autoSpaceDN w:val="0"/>
              <w:adjustRightInd w:val="0"/>
              <w:spacing w:after="0" w:line="240" w:lineRule="auto"/>
              <w:jc w:val="center"/>
              <w:rPr>
                <w:rFonts w:ascii="Times New Roman" w:hAnsi="Times New Roman" w:cs="Times New Roman"/>
                <w:color w:val="000000"/>
              </w:rPr>
            </w:pPr>
          </w:p>
        </w:tc>
        <w:tc>
          <w:tcPr>
            <w:tcW w:w="2515" w:type="dxa"/>
            <w:gridSpan w:val="2"/>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108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108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c>
          <w:tcPr>
            <w:tcW w:w="720" w:type="dxa"/>
          </w:tcPr>
          <w:p w:rsidR="00D117E9" w:rsidRPr="003874D8" w:rsidRDefault="00D117E9" w:rsidP="003874D8">
            <w:pPr>
              <w:tabs>
                <w:tab w:val="left" w:pos="1411"/>
              </w:tabs>
              <w:spacing w:after="0" w:line="240" w:lineRule="auto"/>
              <w:jc w:val="center"/>
              <w:rPr>
                <w:rFonts w:ascii="Times New Roman" w:hAnsi="Times New Roman" w:cs="Times New Roman"/>
                <w:bCs/>
              </w:rPr>
            </w:pPr>
          </w:p>
        </w:tc>
      </w:tr>
      <w:tr w:rsidR="005D2620" w:rsidRPr="003874D8" w:rsidTr="00A64223">
        <w:tc>
          <w:tcPr>
            <w:tcW w:w="2093" w:type="dxa"/>
            <w:gridSpan w:val="2"/>
          </w:tcPr>
          <w:p w:rsidR="005D2620" w:rsidRPr="003874D8" w:rsidRDefault="005D2620" w:rsidP="003874D8">
            <w:pPr>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 xml:space="preserve">Мероприятия по предупреждению возникновения и распространения наркомании </w:t>
            </w:r>
            <w:r w:rsidR="009710E7">
              <w:rPr>
                <w:rFonts w:ascii="Times New Roman" w:hAnsi="Times New Roman" w:cs="Times New Roman"/>
                <w:color w:val="000000"/>
              </w:rPr>
              <w:t xml:space="preserve">и профилактики алкоголизма </w:t>
            </w:r>
            <w:r w:rsidRPr="003874D8">
              <w:rPr>
                <w:rFonts w:ascii="Times New Roman" w:hAnsi="Times New Roman" w:cs="Times New Roman"/>
                <w:color w:val="000000"/>
              </w:rPr>
              <w:t>(акции, конкурсы, спортивные мероприятия и др.)</w:t>
            </w: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 xml:space="preserve">Охват населения, в </w:t>
            </w:r>
            <w:proofErr w:type="spellStart"/>
            <w:r w:rsidRPr="003874D8">
              <w:rPr>
                <w:rFonts w:ascii="Times New Roman" w:hAnsi="Times New Roman" w:cs="Times New Roman"/>
                <w:bCs/>
              </w:rPr>
              <w:t>т.ч</w:t>
            </w:r>
            <w:proofErr w:type="spellEnd"/>
            <w:r w:rsidRPr="003874D8">
              <w:rPr>
                <w:rFonts w:ascii="Times New Roman" w:hAnsi="Times New Roman" w:cs="Times New Roman"/>
                <w:bCs/>
              </w:rPr>
              <w:t>. детей, профилактическими мероприятиями</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35</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36</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37</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38</w:t>
            </w:r>
            <w:r w:rsidR="005D2620" w:rsidRPr="003874D8">
              <w:rPr>
                <w:rFonts w:ascii="Times New Roman" w:hAnsi="Times New Roman" w:cs="Times New Roman"/>
                <w:bCs/>
              </w:rPr>
              <w:t>,0</w:t>
            </w:r>
          </w:p>
        </w:tc>
      </w:tr>
      <w:tr w:rsidR="005D2620" w:rsidRPr="003874D8" w:rsidTr="00A64223">
        <w:tc>
          <w:tcPr>
            <w:tcW w:w="2093" w:type="dxa"/>
            <w:gridSpan w:val="2"/>
            <w:vMerge w:val="restart"/>
          </w:tcPr>
          <w:p w:rsidR="005D2620" w:rsidRPr="003874D8" w:rsidRDefault="005D2620" w:rsidP="003874D8">
            <w:pPr>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Реализация мер медико-социальной профилактики</w:t>
            </w:r>
          </w:p>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 xml:space="preserve">Уровень </w:t>
            </w:r>
            <w:proofErr w:type="spellStart"/>
            <w:r w:rsidRPr="003874D8">
              <w:rPr>
                <w:rFonts w:ascii="Times New Roman" w:hAnsi="Times New Roman" w:cs="Times New Roman"/>
                <w:bCs/>
              </w:rPr>
              <w:t>наркозаболеваемости</w:t>
            </w:r>
            <w:proofErr w:type="spellEnd"/>
            <w:r w:rsidRPr="003874D8">
              <w:rPr>
                <w:rFonts w:ascii="Times New Roman" w:hAnsi="Times New Roman" w:cs="Times New Roman"/>
                <w:bCs/>
              </w:rPr>
              <w:t xml:space="preserve"> </w:t>
            </w:r>
            <w:r w:rsidRPr="003874D8">
              <w:rPr>
                <w:rFonts w:ascii="Times New Roman" w:hAnsi="Times New Roman" w:cs="Times New Roman"/>
                <w:color w:val="000000"/>
              </w:rPr>
              <w:t>(относительное количество больных наркоманией из расчета на 10 тыс. человек)</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17</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16</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15</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14</w:t>
            </w:r>
          </w:p>
        </w:tc>
      </w:tr>
      <w:tr w:rsidR="005D2620" w:rsidRPr="003874D8" w:rsidTr="00A64223">
        <w:tc>
          <w:tcPr>
            <w:tcW w:w="2093" w:type="dxa"/>
            <w:gridSpan w:val="2"/>
            <w:vMerge/>
          </w:tcPr>
          <w:p w:rsidR="005D2620" w:rsidRPr="003874D8" w:rsidRDefault="005D2620" w:rsidP="003874D8">
            <w:pPr>
              <w:spacing w:after="0" w:line="240" w:lineRule="auto"/>
              <w:jc w:val="center"/>
              <w:rPr>
                <w:rFonts w:ascii="Times New Roman" w:hAnsi="Times New Roman" w:cs="Times New Roman"/>
                <w:color w:val="000000"/>
              </w:rPr>
            </w:pPr>
          </w:p>
        </w:tc>
        <w:tc>
          <w:tcPr>
            <w:tcW w:w="2515" w:type="dxa"/>
            <w:gridSpan w:val="2"/>
          </w:tcPr>
          <w:p w:rsidR="005D2620" w:rsidRPr="003874D8" w:rsidRDefault="009710E7" w:rsidP="009710E7">
            <w:pPr>
              <w:tabs>
                <w:tab w:val="left" w:pos="1411"/>
              </w:tabs>
              <w:spacing w:after="0" w:line="240" w:lineRule="auto"/>
              <w:jc w:val="center"/>
              <w:rPr>
                <w:rFonts w:ascii="Times New Roman" w:hAnsi="Times New Roman" w:cs="Times New Roman"/>
                <w:bCs/>
              </w:rPr>
            </w:pPr>
            <w:r>
              <w:rPr>
                <w:rFonts w:ascii="Times New Roman" w:hAnsi="Times New Roman" w:cs="Times New Roman"/>
                <w:color w:val="000000"/>
              </w:rPr>
              <w:t xml:space="preserve">Количество </w:t>
            </w:r>
            <w:r w:rsidR="005D2620" w:rsidRPr="003874D8">
              <w:rPr>
                <w:rFonts w:ascii="Times New Roman" w:hAnsi="Times New Roman" w:cs="Times New Roman"/>
                <w:color w:val="000000"/>
              </w:rPr>
              <w:t xml:space="preserve"> преступлений совершенных в состоянии алкогольного опьянения </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9710E7" w:rsidP="009710E7">
            <w:pPr>
              <w:tabs>
                <w:tab w:val="left" w:pos="1411"/>
              </w:tabs>
              <w:spacing w:after="0" w:line="240" w:lineRule="auto"/>
              <w:rPr>
                <w:rFonts w:ascii="Times New Roman" w:hAnsi="Times New Roman" w:cs="Times New Roman"/>
                <w:bCs/>
              </w:rPr>
            </w:pPr>
            <w:r>
              <w:rPr>
                <w:rFonts w:ascii="Times New Roman" w:hAnsi="Times New Roman" w:cs="Times New Roman"/>
                <w:bCs/>
              </w:rPr>
              <w:t>ед</w:t>
            </w:r>
            <w:r w:rsidR="00E16DE0">
              <w:rPr>
                <w:rFonts w:ascii="Times New Roman" w:hAnsi="Times New Roman" w:cs="Times New Roman"/>
                <w:bCs/>
              </w:rPr>
              <w:t>иниц</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22</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20</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19</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18</w:t>
            </w:r>
            <w:r w:rsidR="005D2620" w:rsidRPr="003874D8">
              <w:rPr>
                <w:rFonts w:ascii="Times New Roman" w:hAnsi="Times New Roman" w:cs="Times New Roman"/>
                <w:bCs/>
              </w:rPr>
              <w:t>,0</w:t>
            </w:r>
          </w:p>
        </w:tc>
      </w:tr>
      <w:tr w:rsidR="005D2620" w:rsidRPr="003874D8" w:rsidTr="00A64223">
        <w:tc>
          <w:tcPr>
            <w:tcW w:w="2093" w:type="dxa"/>
            <w:gridSpan w:val="2"/>
            <w:vMerge/>
          </w:tcPr>
          <w:p w:rsidR="005D2620" w:rsidRPr="003874D8" w:rsidRDefault="005D2620" w:rsidP="003874D8">
            <w:pPr>
              <w:spacing w:after="0" w:line="240" w:lineRule="auto"/>
              <w:jc w:val="center"/>
              <w:rPr>
                <w:rFonts w:ascii="Times New Roman" w:hAnsi="Times New Roman" w:cs="Times New Roman"/>
                <w:color w:val="000000"/>
              </w:rPr>
            </w:pP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color w:val="000000"/>
              </w:rPr>
            </w:pPr>
            <w:r w:rsidRPr="003874D8">
              <w:rPr>
                <w:rFonts w:ascii="Times New Roman" w:hAnsi="Times New Roman" w:cs="Times New Roman"/>
                <w:color w:val="000000"/>
              </w:rPr>
              <w:t>Количество учащихся  общеобразовательных учреждений, прошедших добровольное тестирование</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w:t>
            </w:r>
            <w:r w:rsidR="005D2620" w:rsidRPr="003874D8">
              <w:rPr>
                <w:rFonts w:ascii="Times New Roman" w:hAnsi="Times New Roman" w:cs="Times New Roman"/>
                <w:bCs/>
              </w:rPr>
              <w:t>0</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65</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66</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67</w:t>
            </w:r>
          </w:p>
        </w:tc>
      </w:tr>
      <w:tr w:rsidR="005D2620" w:rsidRPr="003874D8" w:rsidTr="00A64223">
        <w:tc>
          <w:tcPr>
            <w:tcW w:w="2093" w:type="dxa"/>
            <w:gridSpan w:val="2"/>
            <w:vMerge w:val="restart"/>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color w:val="000000"/>
              </w:rPr>
              <w:t>Реализация мер по ограничению доступности наркотиков, находящихся в незаконном обороте</w:t>
            </w: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Уровень преступности, связанный с незаконным оборотом наркотиков (из расчета на 10 тыс. чел.)</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13</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15</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16</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17</w:t>
            </w:r>
          </w:p>
        </w:tc>
      </w:tr>
      <w:tr w:rsidR="005D2620" w:rsidRPr="003874D8" w:rsidTr="00A64223">
        <w:tc>
          <w:tcPr>
            <w:tcW w:w="2093" w:type="dxa"/>
            <w:gridSpan w:val="2"/>
            <w:vMerge/>
          </w:tcPr>
          <w:p w:rsidR="005D2620" w:rsidRPr="003874D8" w:rsidRDefault="005D2620" w:rsidP="003874D8">
            <w:pPr>
              <w:tabs>
                <w:tab w:val="left" w:pos="1411"/>
              </w:tabs>
              <w:spacing w:after="0" w:line="240" w:lineRule="auto"/>
              <w:jc w:val="center"/>
              <w:rPr>
                <w:rFonts w:ascii="Times New Roman" w:hAnsi="Times New Roman" w:cs="Times New Roman"/>
                <w:color w:val="000000"/>
              </w:rPr>
            </w:pPr>
          </w:p>
        </w:tc>
        <w:tc>
          <w:tcPr>
            <w:tcW w:w="2515" w:type="dxa"/>
            <w:gridSpan w:val="2"/>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 xml:space="preserve">Площадь произрастания </w:t>
            </w:r>
            <w:proofErr w:type="spellStart"/>
            <w:r w:rsidRPr="003874D8">
              <w:rPr>
                <w:rFonts w:ascii="Times New Roman" w:hAnsi="Times New Roman" w:cs="Times New Roman"/>
                <w:bCs/>
              </w:rPr>
              <w:t>наркосодержащих</w:t>
            </w:r>
            <w:proofErr w:type="spellEnd"/>
            <w:r w:rsidRPr="003874D8">
              <w:rPr>
                <w:rFonts w:ascii="Times New Roman" w:hAnsi="Times New Roman" w:cs="Times New Roman"/>
                <w:bCs/>
              </w:rPr>
              <w:t xml:space="preserve"> растений</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га</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17</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16</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15</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14</w:t>
            </w:r>
          </w:p>
        </w:tc>
      </w:tr>
      <w:tr w:rsidR="005D2620" w:rsidRPr="003874D8" w:rsidTr="00865AB8">
        <w:tc>
          <w:tcPr>
            <w:tcW w:w="2160" w:type="dxa"/>
            <w:gridSpan w:val="3"/>
            <w:vMerge w:val="restart"/>
          </w:tcPr>
          <w:p w:rsidR="005D2620" w:rsidRPr="003874D8" w:rsidRDefault="005D2620" w:rsidP="003874D8">
            <w:pPr>
              <w:pStyle w:val="10"/>
              <w:spacing w:after="0" w:line="240" w:lineRule="auto"/>
              <w:ind w:left="0"/>
              <w:jc w:val="center"/>
              <w:rPr>
                <w:rFonts w:ascii="Times New Roman" w:hAnsi="Times New Roman"/>
              </w:rPr>
            </w:pPr>
            <w:r w:rsidRPr="003874D8">
              <w:rPr>
                <w:rFonts w:ascii="Times New Roman" w:hAnsi="Times New Roman"/>
              </w:rPr>
              <w:t>- проведение на территории района месячника правовых знаний;</w:t>
            </w:r>
          </w:p>
          <w:p w:rsidR="005D2620" w:rsidRPr="003874D8" w:rsidRDefault="005D2620" w:rsidP="003874D8">
            <w:pPr>
              <w:pStyle w:val="10"/>
              <w:spacing w:after="0" w:line="240" w:lineRule="auto"/>
              <w:ind w:left="0"/>
              <w:jc w:val="center"/>
              <w:rPr>
                <w:rFonts w:ascii="Times New Roman" w:hAnsi="Times New Roman"/>
              </w:rPr>
            </w:pPr>
          </w:p>
          <w:p w:rsidR="005D2620" w:rsidRPr="003874D8" w:rsidRDefault="005D2620" w:rsidP="003874D8">
            <w:pPr>
              <w:pStyle w:val="10"/>
              <w:spacing w:after="0" w:line="240" w:lineRule="auto"/>
              <w:ind w:left="0"/>
              <w:jc w:val="center"/>
              <w:rPr>
                <w:rFonts w:ascii="Times New Roman" w:hAnsi="Times New Roman"/>
              </w:rPr>
            </w:pPr>
            <w:r w:rsidRPr="003874D8">
              <w:rPr>
                <w:rFonts w:ascii="Times New Roman" w:hAnsi="Times New Roman"/>
              </w:rPr>
              <w:t>- проведение профилактической декады «Семья»;</w:t>
            </w:r>
          </w:p>
          <w:p w:rsidR="005D2620" w:rsidRPr="003874D8" w:rsidRDefault="005D2620" w:rsidP="003874D8">
            <w:pPr>
              <w:pStyle w:val="10"/>
              <w:spacing w:after="0" w:line="240" w:lineRule="auto"/>
              <w:ind w:left="0"/>
              <w:jc w:val="center"/>
              <w:rPr>
                <w:rFonts w:ascii="Times New Roman" w:hAnsi="Times New Roman"/>
              </w:rPr>
            </w:pPr>
          </w:p>
          <w:p w:rsidR="005D2620" w:rsidRPr="003874D8" w:rsidRDefault="005D2620" w:rsidP="003874D8">
            <w:pPr>
              <w:pStyle w:val="10"/>
              <w:spacing w:after="0" w:line="240" w:lineRule="auto"/>
              <w:ind w:left="0"/>
              <w:jc w:val="center"/>
              <w:rPr>
                <w:rFonts w:ascii="Times New Roman" w:hAnsi="Times New Roman"/>
              </w:rPr>
            </w:pPr>
            <w:r w:rsidRPr="003874D8">
              <w:rPr>
                <w:rFonts w:ascii="Times New Roman" w:hAnsi="Times New Roman"/>
              </w:rPr>
              <w:t>- проведение рейдов по отработке мест концентрации подростков и мест отдыха в вечернее время;</w:t>
            </w:r>
          </w:p>
          <w:p w:rsidR="005D2620" w:rsidRPr="003874D8" w:rsidRDefault="005D2620" w:rsidP="003874D8">
            <w:pPr>
              <w:pStyle w:val="10"/>
              <w:spacing w:after="0" w:line="240" w:lineRule="auto"/>
              <w:ind w:left="0"/>
              <w:jc w:val="center"/>
              <w:rPr>
                <w:rFonts w:ascii="Times New Roman" w:hAnsi="Times New Roman"/>
              </w:rPr>
            </w:pPr>
          </w:p>
          <w:p w:rsidR="005D2620" w:rsidRPr="003874D8" w:rsidRDefault="005D2620" w:rsidP="003874D8">
            <w:pPr>
              <w:pStyle w:val="10"/>
              <w:spacing w:after="0" w:line="240" w:lineRule="auto"/>
              <w:ind w:left="0"/>
              <w:jc w:val="center"/>
              <w:rPr>
                <w:rFonts w:ascii="Times New Roman" w:hAnsi="Times New Roman"/>
              </w:rPr>
            </w:pPr>
            <w:r w:rsidRPr="003874D8">
              <w:rPr>
                <w:rFonts w:ascii="Times New Roman" w:hAnsi="Times New Roman"/>
              </w:rPr>
              <w:t xml:space="preserve">- проведение рейдов </w:t>
            </w:r>
            <w:r w:rsidRPr="003874D8">
              <w:rPr>
                <w:rFonts w:ascii="Times New Roman" w:hAnsi="Times New Roman"/>
              </w:rPr>
              <w:lastRenderedPageBreak/>
              <w:t>по проверке несовершеннолетних, родителей, состоящих на профилактическом учете, по месту жительства, проведение с ними индивидуально профилактической работы;</w:t>
            </w:r>
          </w:p>
          <w:p w:rsidR="005D2620" w:rsidRPr="003874D8" w:rsidRDefault="005D2620" w:rsidP="003874D8">
            <w:pPr>
              <w:pStyle w:val="10"/>
              <w:spacing w:after="0" w:line="240" w:lineRule="auto"/>
              <w:ind w:left="0"/>
              <w:jc w:val="center"/>
              <w:rPr>
                <w:rFonts w:ascii="Times New Roman" w:hAnsi="Times New Roman"/>
              </w:rPr>
            </w:pPr>
          </w:p>
          <w:p w:rsidR="005D2620" w:rsidRPr="003874D8" w:rsidRDefault="005D2620" w:rsidP="003874D8">
            <w:pPr>
              <w:spacing w:after="0" w:line="240" w:lineRule="auto"/>
              <w:jc w:val="center"/>
              <w:rPr>
                <w:rFonts w:ascii="Times New Roman" w:hAnsi="Times New Roman" w:cs="Times New Roman"/>
                <w:bCs/>
              </w:rPr>
            </w:pPr>
            <w:r w:rsidRPr="003874D8">
              <w:rPr>
                <w:rFonts w:ascii="Times New Roman" w:hAnsi="Times New Roman" w:cs="Times New Roman"/>
              </w:rPr>
              <w:t>- проведение оперативно-профилактических мероприятий: «Подросток», «Мак», «Стоп наркотикам», «Родительский урок», «Здоровый образ жизни», «Здоровье молодежи - богатство России»</w:t>
            </w:r>
          </w:p>
        </w:tc>
        <w:tc>
          <w:tcPr>
            <w:tcW w:w="2448"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lastRenderedPageBreak/>
              <w:t>Количество совершенных общественно-опасных деяний несовершеннолетними до достижения возраста привлечения к уголовной ответственности</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720" w:type="dxa"/>
          </w:tcPr>
          <w:p w:rsidR="005D2620" w:rsidRPr="003874D8" w:rsidRDefault="009710E7"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c>
          <w:tcPr>
            <w:tcW w:w="720" w:type="dxa"/>
          </w:tcPr>
          <w:p w:rsidR="005D2620" w:rsidRPr="003874D8" w:rsidRDefault="009710E7" w:rsidP="009710E7">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r>
      <w:tr w:rsidR="005D2620" w:rsidRPr="003874D8" w:rsidTr="00865AB8">
        <w:trPr>
          <w:trHeight w:val="761"/>
        </w:trPr>
        <w:tc>
          <w:tcPr>
            <w:tcW w:w="2160" w:type="dxa"/>
            <w:gridSpan w:val="3"/>
            <w:vMerge/>
          </w:tcPr>
          <w:p w:rsidR="005D2620" w:rsidRPr="003874D8" w:rsidRDefault="005D2620" w:rsidP="003874D8">
            <w:pPr>
              <w:spacing w:after="0" w:line="240" w:lineRule="auto"/>
              <w:jc w:val="center"/>
              <w:rPr>
                <w:rFonts w:ascii="Times New Roman" w:hAnsi="Times New Roman" w:cs="Times New Roman"/>
                <w:bCs/>
              </w:rPr>
            </w:pPr>
          </w:p>
        </w:tc>
        <w:tc>
          <w:tcPr>
            <w:tcW w:w="2448"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rPr>
              <w:t>количество семей, находящихся в социально-опасном положении</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9</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9</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8</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8</w:t>
            </w:r>
          </w:p>
        </w:tc>
      </w:tr>
      <w:tr w:rsidR="005D2620" w:rsidRPr="003874D8" w:rsidTr="00865AB8">
        <w:trPr>
          <w:trHeight w:val="553"/>
        </w:trPr>
        <w:tc>
          <w:tcPr>
            <w:tcW w:w="2160" w:type="dxa"/>
            <w:gridSpan w:val="3"/>
            <w:vMerge/>
          </w:tcPr>
          <w:p w:rsidR="005D2620" w:rsidRPr="003874D8" w:rsidRDefault="005D2620" w:rsidP="003874D8">
            <w:pPr>
              <w:spacing w:after="0" w:line="240" w:lineRule="auto"/>
              <w:jc w:val="center"/>
              <w:rPr>
                <w:rFonts w:ascii="Times New Roman" w:hAnsi="Times New Roman" w:cs="Times New Roman"/>
              </w:rPr>
            </w:pPr>
          </w:p>
        </w:tc>
        <w:tc>
          <w:tcPr>
            <w:tcW w:w="2448" w:type="dxa"/>
          </w:tcPr>
          <w:p w:rsidR="005D2620" w:rsidRPr="003874D8" w:rsidRDefault="005D2620" w:rsidP="003874D8">
            <w:pPr>
              <w:spacing w:after="0" w:line="240" w:lineRule="auto"/>
              <w:jc w:val="center"/>
              <w:rPr>
                <w:rFonts w:ascii="Times New Roman" w:hAnsi="Times New Roman" w:cs="Times New Roman"/>
              </w:rPr>
            </w:pPr>
            <w:r w:rsidRPr="003874D8">
              <w:rPr>
                <w:rFonts w:ascii="Times New Roman" w:hAnsi="Times New Roman" w:cs="Times New Roman"/>
              </w:rPr>
              <w:t>количество совершенных преступлений несовершеннолетними</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720" w:type="dxa"/>
          </w:tcPr>
          <w:p w:rsidR="005D2620" w:rsidRPr="003874D8" w:rsidRDefault="00E16DE0"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c>
          <w:tcPr>
            <w:tcW w:w="72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2</w:t>
            </w:r>
          </w:p>
        </w:tc>
      </w:tr>
      <w:tr w:rsidR="005D2620" w:rsidRPr="003874D8" w:rsidTr="00865AB8">
        <w:trPr>
          <w:trHeight w:val="1332"/>
        </w:trPr>
        <w:tc>
          <w:tcPr>
            <w:tcW w:w="2160" w:type="dxa"/>
            <w:gridSpan w:val="3"/>
            <w:vMerge/>
          </w:tcPr>
          <w:p w:rsidR="005D2620" w:rsidRPr="003874D8" w:rsidRDefault="005D2620" w:rsidP="003874D8">
            <w:pPr>
              <w:spacing w:after="0" w:line="240" w:lineRule="auto"/>
              <w:jc w:val="center"/>
              <w:rPr>
                <w:rFonts w:ascii="Times New Roman" w:hAnsi="Times New Roman" w:cs="Times New Roman"/>
              </w:rPr>
            </w:pPr>
          </w:p>
        </w:tc>
        <w:tc>
          <w:tcPr>
            <w:tcW w:w="2448" w:type="dxa"/>
          </w:tcPr>
          <w:p w:rsidR="005D2620" w:rsidRPr="00EB7A7D" w:rsidRDefault="005D2620" w:rsidP="003874D8">
            <w:pPr>
              <w:pStyle w:val="10"/>
              <w:spacing w:after="0" w:line="240" w:lineRule="auto"/>
              <w:ind w:left="0"/>
              <w:jc w:val="center"/>
              <w:rPr>
                <w:rFonts w:ascii="Times New Roman" w:hAnsi="Times New Roman"/>
              </w:rPr>
            </w:pPr>
            <w:r w:rsidRPr="00EB7A7D">
              <w:rPr>
                <w:rFonts w:ascii="Times New Roman" w:hAnsi="Times New Roman"/>
              </w:rPr>
              <w:t>количество несовершеннолетних, состоящих на учете в подразделении по делам несовершеннолетних и защите их прав</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человек</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4</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4</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3</w:t>
            </w:r>
          </w:p>
        </w:tc>
      </w:tr>
      <w:tr w:rsidR="005D2620" w:rsidRPr="003874D8" w:rsidTr="00865AB8">
        <w:trPr>
          <w:trHeight w:val="1332"/>
        </w:trPr>
        <w:tc>
          <w:tcPr>
            <w:tcW w:w="2160" w:type="dxa"/>
            <w:gridSpan w:val="3"/>
            <w:vMerge/>
          </w:tcPr>
          <w:p w:rsidR="005D2620" w:rsidRPr="003874D8" w:rsidRDefault="005D2620" w:rsidP="003874D8">
            <w:pPr>
              <w:spacing w:after="0" w:line="240" w:lineRule="auto"/>
              <w:jc w:val="center"/>
              <w:rPr>
                <w:rFonts w:ascii="Times New Roman" w:hAnsi="Times New Roman" w:cs="Times New Roman"/>
              </w:rPr>
            </w:pPr>
          </w:p>
        </w:tc>
        <w:tc>
          <w:tcPr>
            <w:tcW w:w="2448" w:type="dxa"/>
          </w:tcPr>
          <w:p w:rsidR="005D2620" w:rsidRPr="00EB7A7D" w:rsidRDefault="005D2620" w:rsidP="003874D8">
            <w:pPr>
              <w:pStyle w:val="10"/>
              <w:spacing w:after="0" w:line="240" w:lineRule="auto"/>
              <w:ind w:left="0"/>
              <w:jc w:val="center"/>
              <w:rPr>
                <w:rFonts w:ascii="Times New Roman" w:hAnsi="Times New Roman"/>
              </w:rPr>
            </w:pPr>
            <w:r w:rsidRPr="00EB7A7D">
              <w:rPr>
                <w:rFonts w:ascii="Times New Roman" w:hAnsi="Times New Roman"/>
              </w:rPr>
              <w:t>Количество совершенных правонарушений несовершеннолетними</w:t>
            </w: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p>
        </w:tc>
        <w:tc>
          <w:tcPr>
            <w:tcW w:w="1080" w:type="dxa"/>
          </w:tcPr>
          <w:p w:rsidR="005D2620" w:rsidRPr="003874D8" w:rsidRDefault="005D2620" w:rsidP="003874D8">
            <w:pPr>
              <w:tabs>
                <w:tab w:val="left" w:pos="1411"/>
              </w:tabs>
              <w:spacing w:after="0" w:line="240" w:lineRule="auto"/>
              <w:jc w:val="center"/>
              <w:rPr>
                <w:rFonts w:ascii="Times New Roman" w:hAnsi="Times New Roman" w:cs="Times New Roman"/>
                <w:bCs/>
              </w:rPr>
            </w:pPr>
            <w:r w:rsidRPr="003874D8">
              <w:rPr>
                <w:rFonts w:ascii="Times New Roman" w:hAnsi="Times New Roman" w:cs="Times New Roman"/>
                <w:bCs/>
              </w:rPr>
              <w:t>единиц</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5</w:t>
            </w:r>
          </w:p>
        </w:tc>
        <w:tc>
          <w:tcPr>
            <w:tcW w:w="720" w:type="dxa"/>
          </w:tcPr>
          <w:p w:rsidR="005D2620" w:rsidRPr="003874D8"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5</w:t>
            </w:r>
          </w:p>
        </w:tc>
      </w:tr>
      <w:tr w:rsidR="00E16DE0" w:rsidRPr="003874D8" w:rsidTr="00865AB8">
        <w:trPr>
          <w:trHeight w:val="1332"/>
        </w:trPr>
        <w:tc>
          <w:tcPr>
            <w:tcW w:w="2160" w:type="dxa"/>
            <w:gridSpan w:val="3"/>
          </w:tcPr>
          <w:p w:rsidR="00E16DE0" w:rsidRPr="00E16DE0" w:rsidRDefault="00E16DE0" w:rsidP="00E16DE0">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оказание содействия в профессиональном обучении и (или) трудоустройстве лиц, освободив</w:t>
            </w:r>
            <w:r>
              <w:rPr>
                <w:rFonts w:ascii="Times New Roman" w:eastAsia="Times New Roman" w:hAnsi="Times New Roman" w:cs="Times New Roman"/>
                <w:color w:val="000000"/>
                <w:sz w:val="24"/>
                <w:szCs w:val="24"/>
              </w:rPr>
              <w:t>шихся из мест лишения свободы</w:t>
            </w:r>
          </w:p>
        </w:tc>
        <w:tc>
          <w:tcPr>
            <w:tcW w:w="2448" w:type="dxa"/>
          </w:tcPr>
          <w:p w:rsidR="00E16DE0" w:rsidRPr="00E16DE0" w:rsidRDefault="00E16DE0" w:rsidP="003874D8">
            <w:pPr>
              <w:pStyle w:val="10"/>
              <w:spacing w:after="0" w:line="240" w:lineRule="auto"/>
              <w:ind w:left="0"/>
              <w:jc w:val="center"/>
              <w:rPr>
                <w:rFonts w:ascii="Times New Roman" w:hAnsi="Times New Roman"/>
                <w:color w:val="FF0000"/>
              </w:rPr>
            </w:pPr>
            <w:r w:rsidRPr="00E6181C">
              <w:rPr>
                <w:rFonts w:ascii="Times New Roman" w:hAnsi="Times New Roman"/>
              </w:rPr>
              <w:t xml:space="preserve">Количество прошедших обучение и трудоустроенных лиц, освободившихся из мест лишения свободы </w:t>
            </w:r>
          </w:p>
        </w:tc>
        <w:tc>
          <w:tcPr>
            <w:tcW w:w="1080" w:type="dxa"/>
          </w:tcPr>
          <w:p w:rsidR="00E16DE0" w:rsidRPr="003874D8" w:rsidRDefault="00E16DE0" w:rsidP="003874D8">
            <w:pPr>
              <w:tabs>
                <w:tab w:val="left" w:pos="1411"/>
              </w:tabs>
              <w:spacing w:after="0" w:line="240" w:lineRule="auto"/>
              <w:jc w:val="center"/>
              <w:rPr>
                <w:rFonts w:ascii="Times New Roman" w:hAnsi="Times New Roman" w:cs="Times New Roman"/>
                <w:bCs/>
              </w:rPr>
            </w:pPr>
          </w:p>
        </w:tc>
        <w:tc>
          <w:tcPr>
            <w:tcW w:w="1080" w:type="dxa"/>
          </w:tcPr>
          <w:p w:rsidR="00E16DE0" w:rsidRPr="003874D8"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человек</w:t>
            </w:r>
          </w:p>
        </w:tc>
        <w:tc>
          <w:tcPr>
            <w:tcW w:w="720" w:type="dxa"/>
          </w:tcPr>
          <w:p w:rsidR="00E16DE0"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16DE0" w:rsidRPr="003874D8"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16DE0" w:rsidRPr="003874D8"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c>
          <w:tcPr>
            <w:tcW w:w="720" w:type="dxa"/>
          </w:tcPr>
          <w:p w:rsidR="00E16DE0" w:rsidRPr="003874D8"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r>
      <w:tr w:rsidR="00E6181C" w:rsidRPr="003874D8" w:rsidTr="00865AB8">
        <w:trPr>
          <w:trHeight w:val="1332"/>
        </w:trPr>
        <w:tc>
          <w:tcPr>
            <w:tcW w:w="2160" w:type="dxa"/>
            <w:gridSpan w:val="3"/>
          </w:tcPr>
          <w:p w:rsidR="00E6181C" w:rsidRPr="008A2F98" w:rsidRDefault="00E6181C" w:rsidP="00E16DE0">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оказание содействия в оформлении и восстановлении  документов, удостоверяющих личность, иных д</w:t>
            </w:r>
            <w:r>
              <w:rPr>
                <w:rFonts w:ascii="Times New Roman" w:eastAsia="Times New Roman" w:hAnsi="Times New Roman" w:cs="Times New Roman"/>
                <w:color w:val="000000"/>
                <w:sz w:val="24"/>
                <w:szCs w:val="24"/>
              </w:rPr>
              <w:t xml:space="preserve">окументов </w:t>
            </w:r>
          </w:p>
        </w:tc>
        <w:tc>
          <w:tcPr>
            <w:tcW w:w="2448" w:type="dxa"/>
          </w:tcPr>
          <w:p w:rsidR="00E6181C" w:rsidRPr="00E6181C" w:rsidRDefault="00E6181C" w:rsidP="003874D8">
            <w:pPr>
              <w:pStyle w:val="10"/>
              <w:spacing w:after="0" w:line="240" w:lineRule="auto"/>
              <w:ind w:left="0"/>
              <w:jc w:val="center"/>
              <w:rPr>
                <w:rFonts w:ascii="Times New Roman" w:hAnsi="Times New Roman"/>
              </w:rPr>
            </w:pPr>
            <w:r>
              <w:rPr>
                <w:rFonts w:ascii="Times New Roman" w:hAnsi="Times New Roman"/>
              </w:rPr>
              <w:t xml:space="preserve">Количество </w:t>
            </w:r>
            <w:r w:rsidRPr="00E6181C">
              <w:rPr>
                <w:rFonts w:ascii="Times New Roman" w:hAnsi="Times New Roman"/>
              </w:rPr>
              <w:t>лиц, освободившихся из мест лишения свободы</w:t>
            </w:r>
            <w:r>
              <w:rPr>
                <w:rFonts w:ascii="Times New Roman" w:hAnsi="Times New Roman"/>
              </w:rPr>
              <w:t xml:space="preserve">, получивших содействие в восстановлении документов </w:t>
            </w:r>
          </w:p>
        </w:tc>
        <w:tc>
          <w:tcPr>
            <w:tcW w:w="1080" w:type="dxa"/>
          </w:tcPr>
          <w:p w:rsidR="00E6181C" w:rsidRPr="003874D8" w:rsidRDefault="00E6181C" w:rsidP="003874D8">
            <w:pPr>
              <w:tabs>
                <w:tab w:val="left" w:pos="1411"/>
              </w:tabs>
              <w:spacing w:after="0" w:line="240" w:lineRule="auto"/>
              <w:jc w:val="center"/>
              <w:rPr>
                <w:rFonts w:ascii="Times New Roman" w:hAnsi="Times New Roman" w:cs="Times New Roman"/>
                <w:bCs/>
              </w:rPr>
            </w:pPr>
          </w:p>
        </w:tc>
        <w:tc>
          <w:tcPr>
            <w:tcW w:w="108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человек</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2</w:t>
            </w:r>
          </w:p>
        </w:tc>
      </w:tr>
      <w:tr w:rsidR="00E6181C" w:rsidRPr="003874D8" w:rsidTr="00865AB8">
        <w:trPr>
          <w:trHeight w:val="1332"/>
        </w:trPr>
        <w:tc>
          <w:tcPr>
            <w:tcW w:w="2160" w:type="dxa"/>
            <w:gridSpan w:val="3"/>
          </w:tcPr>
          <w:p w:rsidR="00E6181C" w:rsidRDefault="00E6181C" w:rsidP="00E6181C">
            <w:pPr>
              <w:shd w:val="clear" w:color="auto" w:fill="FFFFFF"/>
              <w:spacing w:after="0" w:line="0" w:lineRule="atLeast"/>
              <w:rPr>
                <w:rFonts w:ascii="Times New Roman" w:eastAsia="Times New Roman" w:hAnsi="Times New Roman" w:cs="Times New Roman"/>
                <w:color w:val="000000"/>
                <w:sz w:val="24"/>
                <w:szCs w:val="24"/>
              </w:rPr>
            </w:pPr>
            <w:r w:rsidRPr="008A2F98">
              <w:rPr>
                <w:rFonts w:ascii="Times New Roman" w:eastAsia="Times New Roman" w:hAnsi="Times New Roman" w:cs="Times New Roman"/>
                <w:color w:val="000000"/>
                <w:sz w:val="24"/>
                <w:szCs w:val="24"/>
              </w:rPr>
              <w:t>- оказание содействия в улучшении жилищно-бытовых условий</w:t>
            </w:r>
            <w:proofErr w:type="gramStart"/>
            <w:r w:rsidRPr="008A2F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E6181C" w:rsidRPr="008A2F98" w:rsidRDefault="00E6181C" w:rsidP="00E16DE0">
            <w:pPr>
              <w:shd w:val="clear" w:color="auto" w:fill="FFFFFF"/>
              <w:spacing w:after="0" w:line="0" w:lineRule="atLeast"/>
              <w:rPr>
                <w:rFonts w:ascii="Times New Roman" w:eastAsia="Times New Roman" w:hAnsi="Times New Roman" w:cs="Times New Roman"/>
                <w:color w:val="000000"/>
                <w:sz w:val="24"/>
                <w:szCs w:val="24"/>
              </w:rPr>
            </w:pPr>
          </w:p>
        </w:tc>
        <w:tc>
          <w:tcPr>
            <w:tcW w:w="2448" w:type="dxa"/>
          </w:tcPr>
          <w:p w:rsidR="00E6181C" w:rsidRDefault="00E6181C" w:rsidP="00E6181C">
            <w:pPr>
              <w:pStyle w:val="10"/>
              <w:spacing w:after="0" w:line="240" w:lineRule="auto"/>
              <w:ind w:left="0"/>
              <w:jc w:val="center"/>
              <w:rPr>
                <w:rFonts w:ascii="Times New Roman" w:hAnsi="Times New Roman"/>
              </w:rPr>
            </w:pPr>
            <w:r>
              <w:rPr>
                <w:rFonts w:ascii="Times New Roman" w:hAnsi="Times New Roman"/>
              </w:rPr>
              <w:t xml:space="preserve">Количество </w:t>
            </w:r>
            <w:r w:rsidRPr="00E6181C">
              <w:rPr>
                <w:rFonts w:ascii="Times New Roman" w:hAnsi="Times New Roman"/>
              </w:rPr>
              <w:t>лиц, освободившихся из мест лишения свободы</w:t>
            </w:r>
            <w:r>
              <w:rPr>
                <w:rFonts w:ascii="Times New Roman" w:hAnsi="Times New Roman"/>
              </w:rPr>
              <w:t xml:space="preserve">, получивших содействие в улучшении жилищно-бытовых условий </w:t>
            </w:r>
          </w:p>
        </w:tc>
        <w:tc>
          <w:tcPr>
            <w:tcW w:w="1080" w:type="dxa"/>
          </w:tcPr>
          <w:p w:rsidR="00E6181C" w:rsidRPr="003874D8" w:rsidRDefault="00E6181C" w:rsidP="003874D8">
            <w:pPr>
              <w:tabs>
                <w:tab w:val="left" w:pos="1411"/>
              </w:tabs>
              <w:spacing w:after="0" w:line="240" w:lineRule="auto"/>
              <w:jc w:val="center"/>
              <w:rPr>
                <w:rFonts w:ascii="Times New Roman" w:hAnsi="Times New Roman" w:cs="Times New Roman"/>
                <w:bCs/>
              </w:rPr>
            </w:pPr>
          </w:p>
        </w:tc>
        <w:tc>
          <w:tcPr>
            <w:tcW w:w="108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человек</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c>
          <w:tcPr>
            <w:tcW w:w="720" w:type="dxa"/>
          </w:tcPr>
          <w:p w:rsidR="00E6181C" w:rsidRDefault="00E6181C"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w:t>
            </w:r>
          </w:p>
        </w:tc>
      </w:tr>
      <w:tr w:rsidR="00E6181C" w:rsidRPr="003874D8" w:rsidTr="00865AB8">
        <w:trPr>
          <w:trHeight w:val="1332"/>
        </w:trPr>
        <w:tc>
          <w:tcPr>
            <w:tcW w:w="2160" w:type="dxa"/>
            <w:gridSpan w:val="3"/>
          </w:tcPr>
          <w:p w:rsidR="00E6181C" w:rsidRPr="008A2F98" w:rsidRDefault="00E6181C" w:rsidP="00E6181C">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населения правоохранительными органами МО МВД Газимуро-</w:t>
            </w:r>
            <w:r>
              <w:rPr>
                <w:rFonts w:ascii="Times New Roman" w:eastAsia="Times New Roman" w:hAnsi="Times New Roman" w:cs="Times New Roman"/>
                <w:color w:val="000000"/>
                <w:sz w:val="24"/>
                <w:szCs w:val="24"/>
              </w:rPr>
              <w:lastRenderedPageBreak/>
              <w:t xml:space="preserve">Заводский на сходах граждан, встречах в коллективах, через средства массовой информации, социальные сети, в </w:t>
            </w:r>
            <w:proofErr w:type="spellStart"/>
            <w:r>
              <w:rPr>
                <w:rFonts w:ascii="Times New Roman" w:eastAsia="Times New Roman" w:hAnsi="Times New Roman" w:cs="Times New Roman"/>
                <w:color w:val="000000"/>
                <w:sz w:val="24"/>
                <w:szCs w:val="24"/>
              </w:rPr>
              <w:t>мессенджерах</w:t>
            </w:r>
            <w:proofErr w:type="spellEnd"/>
            <w:r>
              <w:rPr>
                <w:rFonts w:ascii="Times New Roman" w:eastAsia="Times New Roman" w:hAnsi="Times New Roman" w:cs="Times New Roman"/>
                <w:color w:val="000000"/>
                <w:sz w:val="24"/>
                <w:szCs w:val="24"/>
              </w:rPr>
              <w:t>, иным способом, о наиболее распространенных способах неправомерного изъятия денежных сре</w:t>
            </w:r>
            <w:proofErr w:type="gramStart"/>
            <w:r>
              <w:rPr>
                <w:rFonts w:ascii="Times New Roman" w:eastAsia="Times New Roman" w:hAnsi="Times New Roman" w:cs="Times New Roman"/>
                <w:color w:val="000000"/>
                <w:sz w:val="24"/>
                <w:szCs w:val="24"/>
              </w:rPr>
              <w:t>дств гр</w:t>
            </w:r>
            <w:proofErr w:type="gramEnd"/>
            <w:r>
              <w:rPr>
                <w:rFonts w:ascii="Times New Roman" w:eastAsia="Times New Roman" w:hAnsi="Times New Roman" w:cs="Times New Roman"/>
                <w:color w:val="000000"/>
                <w:sz w:val="24"/>
                <w:szCs w:val="24"/>
              </w:rPr>
              <w:t>аждан и методах противодействия злоумышленникам</w:t>
            </w:r>
          </w:p>
        </w:tc>
        <w:tc>
          <w:tcPr>
            <w:tcW w:w="2448" w:type="dxa"/>
          </w:tcPr>
          <w:p w:rsidR="00E6181C" w:rsidRDefault="00E6181C" w:rsidP="00E6181C">
            <w:pPr>
              <w:pStyle w:val="10"/>
              <w:spacing w:after="0" w:line="240" w:lineRule="auto"/>
              <w:ind w:left="0"/>
              <w:jc w:val="center"/>
              <w:rPr>
                <w:rFonts w:ascii="Times New Roman" w:hAnsi="Times New Roman"/>
              </w:rPr>
            </w:pPr>
            <w:r>
              <w:rPr>
                <w:rFonts w:ascii="Times New Roman" w:hAnsi="Times New Roman"/>
              </w:rPr>
              <w:lastRenderedPageBreak/>
              <w:t>Количество встреч с населением и публикаций в СМИ и социальных сетях о способах изъятия денежных сре</w:t>
            </w:r>
            <w:proofErr w:type="gramStart"/>
            <w:r>
              <w:rPr>
                <w:rFonts w:ascii="Times New Roman" w:hAnsi="Times New Roman"/>
              </w:rPr>
              <w:t xml:space="preserve">дств </w:t>
            </w:r>
            <w:r>
              <w:rPr>
                <w:rFonts w:ascii="Times New Roman" w:hAnsi="Times New Roman"/>
              </w:rPr>
              <w:lastRenderedPageBreak/>
              <w:t>гр</w:t>
            </w:r>
            <w:proofErr w:type="gramEnd"/>
            <w:r>
              <w:rPr>
                <w:rFonts w:ascii="Times New Roman" w:hAnsi="Times New Roman"/>
              </w:rPr>
              <w:t xml:space="preserve">аждан и методах  противодействия злоумышленникам </w:t>
            </w:r>
          </w:p>
          <w:p w:rsidR="00FE6B83" w:rsidRDefault="00FE6B83" w:rsidP="00E6181C">
            <w:pPr>
              <w:pStyle w:val="10"/>
              <w:spacing w:after="0" w:line="240" w:lineRule="auto"/>
              <w:ind w:left="0"/>
              <w:jc w:val="center"/>
              <w:rPr>
                <w:rFonts w:ascii="Times New Roman" w:hAnsi="Times New Roman"/>
              </w:rPr>
            </w:pPr>
          </w:p>
          <w:p w:rsidR="00FE6B83" w:rsidRDefault="00FE6B83" w:rsidP="00E6181C">
            <w:pPr>
              <w:pStyle w:val="10"/>
              <w:spacing w:after="0" w:line="240" w:lineRule="auto"/>
              <w:ind w:left="0"/>
              <w:jc w:val="center"/>
              <w:rPr>
                <w:rFonts w:ascii="Times New Roman" w:hAnsi="Times New Roman"/>
              </w:rPr>
            </w:pPr>
          </w:p>
          <w:p w:rsidR="00FE6B83" w:rsidRDefault="00FE6B83" w:rsidP="00E6181C">
            <w:pPr>
              <w:pStyle w:val="10"/>
              <w:spacing w:after="0" w:line="240" w:lineRule="auto"/>
              <w:ind w:left="0"/>
              <w:jc w:val="center"/>
              <w:rPr>
                <w:rFonts w:ascii="Times New Roman" w:hAnsi="Times New Roman"/>
              </w:rPr>
            </w:pPr>
            <w:r>
              <w:rPr>
                <w:rFonts w:ascii="Times New Roman" w:hAnsi="Times New Roman"/>
              </w:rPr>
              <w:t xml:space="preserve">Охват проинформированного населения </w:t>
            </w:r>
          </w:p>
        </w:tc>
        <w:tc>
          <w:tcPr>
            <w:tcW w:w="1080" w:type="dxa"/>
          </w:tcPr>
          <w:p w:rsidR="00E6181C" w:rsidRPr="003874D8" w:rsidRDefault="00E6181C" w:rsidP="003874D8">
            <w:pPr>
              <w:tabs>
                <w:tab w:val="left" w:pos="1411"/>
              </w:tabs>
              <w:spacing w:after="0" w:line="240" w:lineRule="auto"/>
              <w:jc w:val="center"/>
              <w:rPr>
                <w:rFonts w:ascii="Times New Roman" w:hAnsi="Times New Roman" w:cs="Times New Roman"/>
                <w:bCs/>
              </w:rPr>
            </w:pPr>
          </w:p>
        </w:tc>
        <w:tc>
          <w:tcPr>
            <w:tcW w:w="1080" w:type="dxa"/>
          </w:tcPr>
          <w:p w:rsidR="00E6181C"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Единиц</w:t>
            </w: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w:t>
            </w:r>
          </w:p>
        </w:tc>
        <w:tc>
          <w:tcPr>
            <w:tcW w:w="720" w:type="dxa"/>
          </w:tcPr>
          <w:p w:rsidR="00E6181C"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lastRenderedPageBreak/>
              <w:t>24</w:t>
            </w: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40</w:t>
            </w:r>
          </w:p>
        </w:tc>
        <w:tc>
          <w:tcPr>
            <w:tcW w:w="720" w:type="dxa"/>
          </w:tcPr>
          <w:p w:rsidR="00E6181C"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lastRenderedPageBreak/>
              <w:t>28</w:t>
            </w: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FE6B83">
            <w:pPr>
              <w:tabs>
                <w:tab w:val="left" w:pos="1411"/>
              </w:tabs>
              <w:spacing w:after="0" w:line="240" w:lineRule="auto"/>
              <w:rPr>
                <w:rFonts w:ascii="Times New Roman" w:hAnsi="Times New Roman" w:cs="Times New Roman"/>
                <w:bCs/>
              </w:rPr>
            </w:pPr>
            <w:r>
              <w:rPr>
                <w:rFonts w:ascii="Times New Roman" w:hAnsi="Times New Roman" w:cs="Times New Roman"/>
                <w:bCs/>
              </w:rPr>
              <w:t>45</w:t>
            </w:r>
          </w:p>
        </w:tc>
        <w:tc>
          <w:tcPr>
            <w:tcW w:w="720" w:type="dxa"/>
          </w:tcPr>
          <w:p w:rsidR="00E6181C"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lastRenderedPageBreak/>
              <w:t>30</w:t>
            </w: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50</w:t>
            </w:r>
          </w:p>
        </w:tc>
        <w:tc>
          <w:tcPr>
            <w:tcW w:w="720" w:type="dxa"/>
          </w:tcPr>
          <w:p w:rsidR="00E6181C"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lastRenderedPageBreak/>
              <w:t>32</w:t>
            </w: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3874D8">
            <w:pPr>
              <w:tabs>
                <w:tab w:val="left" w:pos="1411"/>
              </w:tabs>
              <w:spacing w:after="0" w:line="240" w:lineRule="auto"/>
              <w:jc w:val="center"/>
              <w:rPr>
                <w:rFonts w:ascii="Times New Roman" w:hAnsi="Times New Roman" w:cs="Times New Roman"/>
                <w:bCs/>
              </w:rPr>
            </w:pPr>
          </w:p>
          <w:p w:rsidR="00FE6B83" w:rsidRDefault="00FE6B83" w:rsidP="00FE6B83">
            <w:pPr>
              <w:tabs>
                <w:tab w:val="left" w:pos="1411"/>
              </w:tabs>
              <w:spacing w:after="0" w:line="240" w:lineRule="auto"/>
              <w:rPr>
                <w:rFonts w:ascii="Times New Roman" w:hAnsi="Times New Roman" w:cs="Times New Roman"/>
                <w:bCs/>
              </w:rPr>
            </w:pPr>
            <w:r>
              <w:rPr>
                <w:rFonts w:ascii="Times New Roman" w:hAnsi="Times New Roman" w:cs="Times New Roman"/>
                <w:bCs/>
              </w:rPr>
              <w:t>55</w:t>
            </w:r>
          </w:p>
        </w:tc>
      </w:tr>
      <w:tr w:rsidR="00FE6B83" w:rsidRPr="003874D8" w:rsidTr="00865AB8">
        <w:trPr>
          <w:trHeight w:val="1332"/>
        </w:trPr>
        <w:tc>
          <w:tcPr>
            <w:tcW w:w="2160" w:type="dxa"/>
            <w:gridSpan w:val="3"/>
          </w:tcPr>
          <w:p w:rsidR="00FE6B83" w:rsidRDefault="00FE6B83" w:rsidP="00E6181C">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организация временного трудоустройства граждан в возрасте от 14 до 18 лет в учреждения и организации на территории муниципального округа</w:t>
            </w:r>
          </w:p>
        </w:tc>
        <w:tc>
          <w:tcPr>
            <w:tcW w:w="2448" w:type="dxa"/>
          </w:tcPr>
          <w:p w:rsidR="00FE6B83" w:rsidRPr="00EB7A7D" w:rsidRDefault="00FE6B83" w:rsidP="00E6181C">
            <w:pPr>
              <w:pStyle w:val="10"/>
              <w:spacing w:after="0" w:line="240" w:lineRule="auto"/>
              <w:ind w:left="0"/>
              <w:jc w:val="center"/>
              <w:rPr>
                <w:rFonts w:ascii="Times New Roman" w:hAnsi="Times New Roman"/>
              </w:rPr>
            </w:pPr>
            <w:r w:rsidRPr="00EB7A7D">
              <w:rPr>
                <w:rFonts w:ascii="Times New Roman" w:hAnsi="Times New Roman"/>
              </w:rPr>
              <w:t xml:space="preserve">Количество временно трудоустроенных граждан в возрасте от 14 до18 лет </w:t>
            </w:r>
          </w:p>
        </w:tc>
        <w:tc>
          <w:tcPr>
            <w:tcW w:w="1080" w:type="dxa"/>
          </w:tcPr>
          <w:p w:rsidR="00FE6B83" w:rsidRPr="00EB7A7D" w:rsidRDefault="00FE6B83" w:rsidP="003874D8">
            <w:pPr>
              <w:tabs>
                <w:tab w:val="left" w:pos="1411"/>
              </w:tabs>
              <w:spacing w:after="0" w:line="240" w:lineRule="auto"/>
              <w:jc w:val="center"/>
              <w:rPr>
                <w:rFonts w:ascii="Times New Roman" w:hAnsi="Times New Roman" w:cs="Times New Roman"/>
                <w:bCs/>
              </w:rPr>
            </w:pPr>
          </w:p>
        </w:tc>
        <w:tc>
          <w:tcPr>
            <w:tcW w:w="1080" w:type="dxa"/>
          </w:tcPr>
          <w:p w:rsidR="00FE6B83" w:rsidRPr="00EB7A7D" w:rsidRDefault="00FE6B83" w:rsidP="003874D8">
            <w:pPr>
              <w:tabs>
                <w:tab w:val="left" w:pos="1411"/>
              </w:tabs>
              <w:spacing w:after="0" w:line="240" w:lineRule="auto"/>
              <w:jc w:val="center"/>
              <w:rPr>
                <w:rFonts w:ascii="Times New Roman" w:hAnsi="Times New Roman" w:cs="Times New Roman"/>
                <w:bCs/>
              </w:rPr>
            </w:pPr>
            <w:r w:rsidRPr="00EB7A7D">
              <w:rPr>
                <w:rFonts w:ascii="Times New Roman" w:hAnsi="Times New Roman" w:cs="Times New Roman"/>
                <w:bCs/>
              </w:rPr>
              <w:t xml:space="preserve">Человек </w:t>
            </w:r>
          </w:p>
        </w:tc>
        <w:tc>
          <w:tcPr>
            <w:tcW w:w="720" w:type="dxa"/>
          </w:tcPr>
          <w:p w:rsidR="00FE6B83"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60</w:t>
            </w:r>
          </w:p>
        </w:tc>
        <w:tc>
          <w:tcPr>
            <w:tcW w:w="720" w:type="dxa"/>
          </w:tcPr>
          <w:p w:rsidR="00FE6B83"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80</w:t>
            </w:r>
          </w:p>
        </w:tc>
        <w:tc>
          <w:tcPr>
            <w:tcW w:w="720" w:type="dxa"/>
          </w:tcPr>
          <w:p w:rsidR="00FE6B83" w:rsidRDefault="00EB7A7D" w:rsidP="00EB7A7D">
            <w:pPr>
              <w:tabs>
                <w:tab w:val="left" w:pos="1411"/>
              </w:tabs>
              <w:spacing w:after="0" w:line="240" w:lineRule="auto"/>
              <w:jc w:val="center"/>
              <w:rPr>
                <w:rFonts w:ascii="Times New Roman" w:hAnsi="Times New Roman" w:cs="Times New Roman"/>
                <w:bCs/>
              </w:rPr>
            </w:pPr>
            <w:r>
              <w:rPr>
                <w:rFonts w:ascii="Times New Roman" w:hAnsi="Times New Roman" w:cs="Times New Roman"/>
                <w:bCs/>
              </w:rPr>
              <w:t>90</w:t>
            </w:r>
          </w:p>
        </w:tc>
        <w:tc>
          <w:tcPr>
            <w:tcW w:w="720" w:type="dxa"/>
          </w:tcPr>
          <w:p w:rsidR="00FE6B83" w:rsidRDefault="00EB7A7D"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90</w:t>
            </w:r>
          </w:p>
        </w:tc>
      </w:tr>
      <w:tr w:rsidR="00FE6B83" w:rsidRPr="003874D8" w:rsidTr="00865AB8">
        <w:trPr>
          <w:trHeight w:val="1332"/>
        </w:trPr>
        <w:tc>
          <w:tcPr>
            <w:tcW w:w="2160" w:type="dxa"/>
            <w:gridSpan w:val="3"/>
          </w:tcPr>
          <w:p w:rsidR="00FE6B83" w:rsidRPr="008A2F98" w:rsidRDefault="00FE6B83" w:rsidP="00FE6B83">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оказание материальной поддержки организациям и учреждениям на выплату заработной платы граждан в возрасте от 14 до 18 лет.</w:t>
            </w:r>
          </w:p>
          <w:p w:rsidR="00FE6B83" w:rsidRDefault="00FE6B83" w:rsidP="00E6181C">
            <w:pPr>
              <w:shd w:val="clear" w:color="auto" w:fill="FFFFFF"/>
              <w:spacing w:after="0" w:line="0" w:lineRule="atLeast"/>
              <w:rPr>
                <w:rFonts w:ascii="Times New Roman" w:eastAsia="Times New Roman" w:hAnsi="Times New Roman" w:cs="Times New Roman"/>
                <w:color w:val="000000"/>
                <w:sz w:val="24"/>
                <w:szCs w:val="24"/>
              </w:rPr>
            </w:pPr>
          </w:p>
        </w:tc>
        <w:tc>
          <w:tcPr>
            <w:tcW w:w="2448" w:type="dxa"/>
          </w:tcPr>
          <w:p w:rsidR="00FE6B83" w:rsidRDefault="00FE6B83" w:rsidP="00E6181C">
            <w:pPr>
              <w:pStyle w:val="10"/>
              <w:spacing w:after="0" w:line="240" w:lineRule="auto"/>
              <w:ind w:left="0"/>
              <w:jc w:val="center"/>
              <w:rPr>
                <w:rFonts w:ascii="Times New Roman" w:hAnsi="Times New Roman"/>
              </w:rPr>
            </w:pPr>
            <w:r>
              <w:rPr>
                <w:rFonts w:ascii="Times New Roman" w:hAnsi="Times New Roman"/>
              </w:rPr>
              <w:t xml:space="preserve">Количество организаций и учреждений, получивших материальную поддержку </w:t>
            </w:r>
          </w:p>
        </w:tc>
        <w:tc>
          <w:tcPr>
            <w:tcW w:w="1080" w:type="dxa"/>
          </w:tcPr>
          <w:p w:rsidR="00FE6B83" w:rsidRPr="003874D8" w:rsidRDefault="00FE6B83" w:rsidP="003874D8">
            <w:pPr>
              <w:tabs>
                <w:tab w:val="left" w:pos="1411"/>
              </w:tabs>
              <w:spacing w:after="0" w:line="240" w:lineRule="auto"/>
              <w:jc w:val="center"/>
              <w:rPr>
                <w:rFonts w:ascii="Times New Roman" w:hAnsi="Times New Roman" w:cs="Times New Roman"/>
                <w:bCs/>
              </w:rPr>
            </w:pPr>
          </w:p>
        </w:tc>
        <w:tc>
          <w:tcPr>
            <w:tcW w:w="1080" w:type="dxa"/>
          </w:tcPr>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 xml:space="preserve">Единиц </w:t>
            </w:r>
          </w:p>
        </w:tc>
        <w:tc>
          <w:tcPr>
            <w:tcW w:w="720" w:type="dxa"/>
          </w:tcPr>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13</w:t>
            </w:r>
          </w:p>
        </w:tc>
        <w:tc>
          <w:tcPr>
            <w:tcW w:w="720" w:type="dxa"/>
          </w:tcPr>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14</w:t>
            </w:r>
          </w:p>
        </w:tc>
        <w:tc>
          <w:tcPr>
            <w:tcW w:w="720" w:type="dxa"/>
          </w:tcPr>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15</w:t>
            </w:r>
          </w:p>
        </w:tc>
        <w:tc>
          <w:tcPr>
            <w:tcW w:w="720" w:type="dxa"/>
          </w:tcPr>
          <w:p w:rsidR="00FE6B83" w:rsidRDefault="00FE6B83" w:rsidP="003874D8">
            <w:pPr>
              <w:tabs>
                <w:tab w:val="left" w:pos="1411"/>
              </w:tabs>
              <w:spacing w:after="0" w:line="240" w:lineRule="auto"/>
              <w:jc w:val="center"/>
              <w:rPr>
                <w:rFonts w:ascii="Times New Roman" w:hAnsi="Times New Roman" w:cs="Times New Roman"/>
                <w:bCs/>
              </w:rPr>
            </w:pPr>
            <w:r>
              <w:rPr>
                <w:rFonts w:ascii="Times New Roman" w:hAnsi="Times New Roman" w:cs="Times New Roman"/>
                <w:bCs/>
              </w:rPr>
              <w:t>16</w:t>
            </w:r>
          </w:p>
        </w:tc>
      </w:tr>
    </w:tbl>
    <w:p w:rsidR="005D2620" w:rsidRPr="003874D8" w:rsidRDefault="005D2620" w:rsidP="002C4678">
      <w:pPr>
        <w:spacing w:after="0" w:line="240" w:lineRule="auto"/>
        <w:rPr>
          <w:rFonts w:ascii="Times New Roman" w:hAnsi="Times New Roman" w:cs="Times New Roman"/>
        </w:rPr>
      </w:pPr>
    </w:p>
    <w:p w:rsidR="008726FB" w:rsidRPr="003874D8" w:rsidRDefault="00A64223" w:rsidP="005D2620">
      <w:pPr>
        <w:pStyle w:val="ConsPlusTitle"/>
        <w:jc w:val="center"/>
        <w:rPr>
          <w:rFonts w:ascii="Times New Roman" w:hAnsi="Times New Roman" w:cs="Times New Roman"/>
          <w:b w:val="0"/>
          <w:color w:val="000000"/>
          <w:sz w:val="22"/>
          <w:szCs w:val="22"/>
        </w:rPr>
      </w:pPr>
      <w:r>
        <w:rPr>
          <w:rFonts w:ascii="Times New Roman" w:hAnsi="Times New Roman" w:cs="Times New Roman"/>
          <w:b w:val="0"/>
          <w:color w:val="000000"/>
          <w:sz w:val="22"/>
          <w:szCs w:val="22"/>
        </w:rPr>
        <w:t>_____________________________</w:t>
      </w:r>
    </w:p>
    <w:sectPr w:rsidR="008726FB" w:rsidRPr="003874D8" w:rsidSect="00AE6ECD">
      <w:pgSz w:w="11906" w:h="16838"/>
      <w:pgMar w:top="96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CC2"/>
    <w:multiLevelType w:val="hybridMultilevel"/>
    <w:tmpl w:val="B2702428"/>
    <w:lvl w:ilvl="0" w:tplc="7500F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001E9D"/>
    <w:multiLevelType w:val="hybridMultilevel"/>
    <w:tmpl w:val="4B3EE404"/>
    <w:lvl w:ilvl="0" w:tplc="358464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7E579F5"/>
    <w:multiLevelType w:val="hybridMultilevel"/>
    <w:tmpl w:val="7164AA34"/>
    <w:lvl w:ilvl="0" w:tplc="03B0DCA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9774F7D"/>
    <w:multiLevelType w:val="hybridMultilevel"/>
    <w:tmpl w:val="978654EE"/>
    <w:lvl w:ilvl="0" w:tplc="E9C608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675B52"/>
    <w:multiLevelType w:val="hybridMultilevel"/>
    <w:tmpl w:val="E910A9DA"/>
    <w:lvl w:ilvl="0" w:tplc="9588139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574515"/>
    <w:multiLevelType w:val="hybridMultilevel"/>
    <w:tmpl w:val="E910A97E"/>
    <w:lvl w:ilvl="0" w:tplc="E0E089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E24737"/>
    <w:multiLevelType w:val="hybridMultilevel"/>
    <w:tmpl w:val="07E42960"/>
    <w:lvl w:ilvl="0" w:tplc="E07C87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462DB6"/>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D5A4895"/>
    <w:multiLevelType w:val="hybridMultilevel"/>
    <w:tmpl w:val="713A2B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4412A4"/>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73C6EF8"/>
    <w:multiLevelType w:val="multilevel"/>
    <w:tmpl w:val="3856B686"/>
    <w:lvl w:ilvl="0">
      <w:start w:val="1"/>
      <w:numFmt w:val="decimal"/>
      <w:lvlText w:val="%1."/>
      <w:lvlJc w:val="left"/>
      <w:pPr>
        <w:ind w:left="1637" w:hanging="360"/>
      </w:pPr>
      <w:rPr>
        <w:rFonts w:cs="Times New Roman" w:hint="default"/>
      </w:rPr>
    </w:lvl>
    <w:lvl w:ilvl="1">
      <w:start w:val="3"/>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1">
    <w:nsid w:val="29F41F33"/>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B452747"/>
    <w:multiLevelType w:val="hybridMultilevel"/>
    <w:tmpl w:val="29F4D832"/>
    <w:lvl w:ilvl="0" w:tplc="AD10AF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B461E0F"/>
    <w:multiLevelType w:val="hybridMultilevel"/>
    <w:tmpl w:val="410251EC"/>
    <w:lvl w:ilvl="0" w:tplc="00981E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480FB0"/>
    <w:multiLevelType w:val="hybridMultilevel"/>
    <w:tmpl w:val="8048AD7E"/>
    <w:lvl w:ilvl="0" w:tplc="D4BE0732">
      <w:start w:val="2"/>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5">
    <w:nsid w:val="482C7CF2"/>
    <w:multiLevelType w:val="hybridMultilevel"/>
    <w:tmpl w:val="894E1906"/>
    <w:lvl w:ilvl="0" w:tplc="51ACCE72">
      <w:start w:val="4"/>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6">
    <w:nsid w:val="5071450A"/>
    <w:multiLevelType w:val="hybridMultilevel"/>
    <w:tmpl w:val="337EE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4B151DD"/>
    <w:multiLevelType w:val="hybridMultilevel"/>
    <w:tmpl w:val="6D8039E0"/>
    <w:lvl w:ilvl="0" w:tplc="ACF8345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67B6D44"/>
    <w:multiLevelType w:val="multilevel"/>
    <w:tmpl w:val="F65491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584356E6"/>
    <w:multiLevelType w:val="hybridMultilevel"/>
    <w:tmpl w:val="F4723FF0"/>
    <w:lvl w:ilvl="0" w:tplc="0932212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CC24BEB"/>
    <w:multiLevelType w:val="multilevel"/>
    <w:tmpl w:val="1398FE66"/>
    <w:lvl w:ilvl="0">
      <w:start w:val="1"/>
      <w:numFmt w:val="decimal"/>
      <w:lvlText w:val="%1."/>
      <w:lvlJc w:val="left"/>
      <w:pPr>
        <w:ind w:left="855" w:hanging="495"/>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701815D5"/>
    <w:multiLevelType w:val="hybridMultilevel"/>
    <w:tmpl w:val="6E3C579C"/>
    <w:lvl w:ilvl="0" w:tplc="E9C608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70B3FE5"/>
    <w:multiLevelType w:val="hybridMultilevel"/>
    <w:tmpl w:val="ED2A2C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7B82FF6"/>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94B7B28"/>
    <w:multiLevelType w:val="hybridMultilevel"/>
    <w:tmpl w:val="16D07A62"/>
    <w:lvl w:ilvl="0" w:tplc="49CC9636">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7A37678B"/>
    <w:multiLevelType w:val="hybridMultilevel"/>
    <w:tmpl w:val="410251EC"/>
    <w:lvl w:ilvl="0" w:tplc="00981E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234C24"/>
    <w:multiLevelType w:val="hybridMultilevel"/>
    <w:tmpl w:val="B8A4FEDE"/>
    <w:lvl w:ilvl="0" w:tplc="E2E89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BF652B8"/>
    <w:multiLevelType w:val="multilevel"/>
    <w:tmpl w:val="337EEAA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C673E12"/>
    <w:multiLevelType w:val="multilevel"/>
    <w:tmpl w:val="8E5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4"/>
  </w:num>
  <w:num w:numId="3">
    <w:abstractNumId w:val="20"/>
  </w:num>
  <w:num w:numId="4">
    <w:abstractNumId w:val="10"/>
  </w:num>
  <w:num w:numId="5">
    <w:abstractNumId w:val="26"/>
  </w:num>
  <w:num w:numId="6">
    <w:abstractNumId w:val="18"/>
  </w:num>
  <w:num w:numId="7">
    <w:abstractNumId w:val="14"/>
  </w:num>
  <w:num w:numId="8">
    <w:abstractNumId w:val="1"/>
  </w:num>
  <w:num w:numId="9">
    <w:abstractNumId w:val="12"/>
  </w:num>
  <w:num w:numId="10">
    <w:abstractNumId w:val="15"/>
  </w:num>
  <w:num w:numId="11">
    <w:abstractNumId w:val="5"/>
  </w:num>
  <w:num w:numId="12">
    <w:abstractNumId w:val="2"/>
  </w:num>
  <w:num w:numId="13">
    <w:abstractNumId w:val="0"/>
  </w:num>
  <w:num w:numId="14">
    <w:abstractNumId w:val="6"/>
  </w:num>
  <w:num w:numId="15">
    <w:abstractNumId w:val="8"/>
  </w:num>
  <w:num w:numId="16">
    <w:abstractNumId w:val="13"/>
  </w:num>
  <w:num w:numId="17">
    <w:abstractNumId w:val="4"/>
  </w:num>
  <w:num w:numId="18">
    <w:abstractNumId w:val="25"/>
  </w:num>
  <w:num w:numId="19">
    <w:abstractNumId w:val="17"/>
  </w:num>
  <w:num w:numId="20">
    <w:abstractNumId w:val="21"/>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11"/>
  </w:num>
  <w:num w:numId="27">
    <w:abstractNumId w:val="23"/>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29"/>
    <w:rsid w:val="00033AAB"/>
    <w:rsid w:val="0004585B"/>
    <w:rsid w:val="00057259"/>
    <w:rsid w:val="000D0F07"/>
    <w:rsid w:val="00117A44"/>
    <w:rsid w:val="00123331"/>
    <w:rsid w:val="00190729"/>
    <w:rsid w:val="0019173F"/>
    <w:rsid w:val="001F16C7"/>
    <w:rsid w:val="0020616B"/>
    <w:rsid w:val="002410C9"/>
    <w:rsid w:val="00246764"/>
    <w:rsid w:val="002C4678"/>
    <w:rsid w:val="002D57B9"/>
    <w:rsid w:val="002E57FF"/>
    <w:rsid w:val="002E6FDD"/>
    <w:rsid w:val="003115C2"/>
    <w:rsid w:val="00330218"/>
    <w:rsid w:val="003874D8"/>
    <w:rsid w:val="003A14B7"/>
    <w:rsid w:val="0040784E"/>
    <w:rsid w:val="00445E29"/>
    <w:rsid w:val="004A3010"/>
    <w:rsid w:val="004A5FD7"/>
    <w:rsid w:val="004D261B"/>
    <w:rsid w:val="005D2620"/>
    <w:rsid w:val="006762E9"/>
    <w:rsid w:val="00696F1A"/>
    <w:rsid w:val="006C6A31"/>
    <w:rsid w:val="006F423D"/>
    <w:rsid w:val="00761FE2"/>
    <w:rsid w:val="007C46A3"/>
    <w:rsid w:val="0081509E"/>
    <w:rsid w:val="008406BD"/>
    <w:rsid w:val="00856B9C"/>
    <w:rsid w:val="0086076B"/>
    <w:rsid w:val="00865AB8"/>
    <w:rsid w:val="008726FB"/>
    <w:rsid w:val="008A2F98"/>
    <w:rsid w:val="008B7E89"/>
    <w:rsid w:val="008C1E79"/>
    <w:rsid w:val="00934796"/>
    <w:rsid w:val="009710E7"/>
    <w:rsid w:val="009853DD"/>
    <w:rsid w:val="00987223"/>
    <w:rsid w:val="00A039BD"/>
    <w:rsid w:val="00A64223"/>
    <w:rsid w:val="00A90E5F"/>
    <w:rsid w:val="00A93658"/>
    <w:rsid w:val="00AD76B3"/>
    <w:rsid w:val="00AE6ECD"/>
    <w:rsid w:val="00B26CA0"/>
    <w:rsid w:val="00B852C3"/>
    <w:rsid w:val="00BF308E"/>
    <w:rsid w:val="00C35EA7"/>
    <w:rsid w:val="00C50625"/>
    <w:rsid w:val="00C9223C"/>
    <w:rsid w:val="00D1130A"/>
    <w:rsid w:val="00D117E9"/>
    <w:rsid w:val="00D77C9F"/>
    <w:rsid w:val="00DA0231"/>
    <w:rsid w:val="00E03578"/>
    <w:rsid w:val="00E1401F"/>
    <w:rsid w:val="00E16DE0"/>
    <w:rsid w:val="00E17633"/>
    <w:rsid w:val="00E25937"/>
    <w:rsid w:val="00E3185F"/>
    <w:rsid w:val="00E6181C"/>
    <w:rsid w:val="00E65A12"/>
    <w:rsid w:val="00E922DB"/>
    <w:rsid w:val="00EB7A7D"/>
    <w:rsid w:val="00FE29D2"/>
    <w:rsid w:val="00FE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5D26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E89"/>
    <w:pPr>
      <w:ind w:left="720"/>
      <w:contextualSpacing/>
    </w:pPr>
  </w:style>
  <w:style w:type="table" w:styleId="a4">
    <w:name w:val="Table Grid"/>
    <w:basedOn w:val="a1"/>
    <w:rsid w:val="0087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987223"/>
    <w:pPr>
      <w:spacing w:after="0" w:line="240" w:lineRule="auto"/>
    </w:pPr>
    <w:rPr>
      <w:rFonts w:ascii="Tahoma" w:hAnsi="Tahoma" w:cs="Tahoma"/>
      <w:sz w:val="16"/>
      <w:szCs w:val="16"/>
    </w:rPr>
  </w:style>
  <w:style w:type="character" w:customStyle="1" w:styleId="a6">
    <w:name w:val="Текст выноски Знак"/>
    <w:basedOn w:val="a0"/>
    <w:link w:val="a5"/>
    <w:rsid w:val="00987223"/>
    <w:rPr>
      <w:rFonts w:ascii="Tahoma" w:hAnsi="Tahoma" w:cs="Tahoma"/>
      <w:sz w:val="16"/>
      <w:szCs w:val="16"/>
    </w:rPr>
  </w:style>
  <w:style w:type="character" w:customStyle="1" w:styleId="ConsPlusNormal">
    <w:name w:val="ConsPlusNormal Знак"/>
    <w:link w:val="ConsPlusNormal0"/>
    <w:uiPriority w:val="99"/>
    <w:locked/>
    <w:rsid w:val="009853DD"/>
    <w:rPr>
      <w:rFonts w:ascii="Arial" w:hAnsi="Arial" w:cs="Arial"/>
      <w:sz w:val="20"/>
      <w:szCs w:val="20"/>
    </w:rPr>
  </w:style>
  <w:style w:type="paragraph" w:customStyle="1" w:styleId="ConsPlusNormal0">
    <w:name w:val="ConsPlusNormal"/>
    <w:link w:val="ConsPlusNormal"/>
    <w:rsid w:val="009853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9853D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85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0">
    <w:name w:val="Font Style20"/>
    <w:rsid w:val="005D2620"/>
    <w:rPr>
      <w:rFonts w:ascii="Times New Roman" w:hAnsi="Times New Roman" w:cs="Times New Roman"/>
      <w:b/>
      <w:bCs/>
      <w:sz w:val="26"/>
      <w:szCs w:val="26"/>
    </w:rPr>
  </w:style>
  <w:style w:type="character" w:customStyle="1" w:styleId="FontStyle21">
    <w:name w:val="Font Style21"/>
    <w:rsid w:val="005D2620"/>
    <w:rPr>
      <w:rFonts w:ascii="Times New Roman" w:hAnsi="Times New Roman" w:cs="Times New Roman"/>
      <w:sz w:val="20"/>
      <w:szCs w:val="20"/>
    </w:rPr>
  </w:style>
  <w:style w:type="character" w:customStyle="1" w:styleId="70">
    <w:name w:val="Заголовок 7 Знак"/>
    <w:basedOn w:val="a0"/>
    <w:link w:val="7"/>
    <w:rsid w:val="005D2620"/>
    <w:rPr>
      <w:rFonts w:ascii="Times New Roman" w:eastAsia="Times New Roman" w:hAnsi="Times New Roman" w:cs="Times New Roman"/>
      <w:sz w:val="24"/>
      <w:szCs w:val="24"/>
    </w:rPr>
  </w:style>
  <w:style w:type="paragraph" w:styleId="a7">
    <w:name w:val="Body Text"/>
    <w:basedOn w:val="a"/>
    <w:link w:val="a8"/>
    <w:rsid w:val="005D2620"/>
    <w:pPr>
      <w:spacing w:after="0" w:line="240" w:lineRule="auto"/>
      <w:jc w:val="both"/>
    </w:pPr>
    <w:rPr>
      <w:rFonts w:ascii="Arial" w:eastAsia="Times New Roman" w:hAnsi="Arial" w:cs="Times New Roman"/>
      <w:sz w:val="28"/>
      <w:szCs w:val="20"/>
    </w:rPr>
  </w:style>
  <w:style w:type="character" w:customStyle="1" w:styleId="a8">
    <w:name w:val="Основной текст Знак"/>
    <w:basedOn w:val="a0"/>
    <w:link w:val="a7"/>
    <w:rsid w:val="005D2620"/>
    <w:rPr>
      <w:rFonts w:ascii="Arial" w:eastAsia="Times New Roman" w:hAnsi="Arial" w:cs="Times New Roman"/>
      <w:sz w:val="28"/>
      <w:szCs w:val="20"/>
    </w:rPr>
  </w:style>
  <w:style w:type="paragraph" w:styleId="a9">
    <w:name w:val="Title"/>
    <w:basedOn w:val="a"/>
    <w:link w:val="aa"/>
    <w:qFormat/>
    <w:rsid w:val="005D2620"/>
    <w:pPr>
      <w:spacing w:after="0" w:line="240" w:lineRule="auto"/>
      <w:jc w:val="center"/>
    </w:pPr>
    <w:rPr>
      <w:rFonts w:ascii="Arial" w:eastAsia="Times New Roman" w:hAnsi="Arial" w:cs="Times New Roman"/>
      <w:b/>
      <w:sz w:val="28"/>
      <w:szCs w:val="20"/>
    </w:rPr>
  </w:style>
  <w:style w:type="character" w:customStyle="1" w:styleId="aa">
    <w:name w:val="Название Знак"/>
    <w:basedOn w:val="a0"/>
    <w:link w:val="a9"/>
    <w:rsid w:val="005D2620"/>
    <w:rPr>
      <w:rFonts w:ascii="Arial" w:eastAsia="Times New Roman" w:hAnsi="Arial" w:cs="Times New Roman"/>
      <w:b/>
      <w:sz w:val="28"/>
      <w:szCs w:val="20"/>
    </w:rPr>
  </w:style>
  <w:style w:type="paragraph" w:styleId="ab">
    <w:name w:val="header"/>
    <w:basedOn w:val="a"/>
    <w:link w:val="ac"/>
    <w:rsid w:val="005D2620"/>
    <w:pPr>
      <w:tabs>
        <w:tab w:val="center" w:pos="4153"/>
        <w:tab w:val="right" w:pos="8306"/>
      </w:tabs>
      <w:spacing w:after="0" w:line="240" w:lineRule="auto"/>
    </w:pPr>
    <w:rPr>
      <w:rFonts w:ascii="Arial" w:eastAsia="Times New Roman" w:hAnsi="Arial" w:cs="Times New Roman"/>
      <w:sz w:val="24"/>
      <w:szCs w:val="20"/>
    </w:rPr>
  </w:style>
  <w:style w:type="character" w:customStyle="1" w:styleId="ac">
    <w:name w:val="Верхний колонтитул Знак"/>
    <w:basedOn w:val="a0"/>
    <w:link w:val="ab"/>
    <w:rsid w:val="005D2620"/>
    <w:rPr>
      <w:rFonts w:ascii="Arial" w:eastAsia="Times New Roman" w:hAnsi="Arial" w:cs="Times New Roman"/>
      <w:sz w:val="24"/>
      <w:szCs w:val="20"/>
    </w:rPr>
  </w:style>
  <w:style w:type="paragraph" w:styleId="ad">
    <w:name w:val="Body Text Indent"/>
    <w:basedOn w:val="a"/>
    <w:link w:val="ae"/>
    <w:rsid w:val="005D2620"/>
    <w:pPr>
      <w:spacing w:after="0" w:line="240" w:lineRule="auto"/>
      <w:ind w:left="-24" w:firstLine="733"/>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5D2620"/>
    <w:rPr>
      <w:rFonts w:ascii="Times New Roman" w:eastAsia="Times New Roman" w:hAnsi="Times New Roman" w:cs="Times New Roman"/>
      <w:sz w:val="28"/>
      <w:szCs w:val="20"/>
    </w:rPr>
  </w:style>
  <w:style w:type="paragraph" w:customStyle="1" w:styleId="af">
    <w:name w:val="Знак Знак Знак"/>
    <w:basedOn w:val="a"/>
    <w:rsid w:val="005D2620"/>
    <w:pPr>
      <w:spacing w:after="160" w:line="240" w:lineRule="exact"/>
    </w:pPr>
    <w:rPr>
      <w:rFonts w:ascii="Verdana" w:eastAsia="Times New Roman" w:hAnsi="Verdana" w:cs="Times New Roman"/>
      <w:sz w:val="20"/>
      <w:szCs w:val="20"/>
      <w:lang w:val="en-US" w:eastAsia="en-US"/>
    </w:rPr>
  </w:style>
  <w:style w:type="paragraph" w:customStyle="1" w:styleId="1">
    <w:name w:val="Обычный1"/>
    <w:rsid w:val="005D2620"/>
    <w:pPr>
      <w:widowControl w:val="0"/>
      <w:spacing w:after="0" w:line="300" w:lineRule="auto"/>
      <w:ind w:firstLine="1260"/>
      <w:jc w:val="both"/>
    </w:pPr>
    <w:rPr>
      <w:rFonts w:ascii="Times New Roman" w:eastAsia="Times New Roman" w:hAnsi="Times New Roman" w:cs="Times New Roman"/>
      <w:snapToGrid w:val="0"/>
      <w:szCs w:val="20"/>
    </w:rPr>
  </w:style>
  <w:style w:type="paragraph" w:customStyle="1" w:styleId="Style2">
    <w:name w:val="Style2"/>
    <w:basedOn w:val="a"/>
    <w:rsid w:val="005D2620"/>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6">
    <w:name w:val="Style6"/>
    <w:basedOn w:val="a"/>
    <w:rsid w:val="005D2620"/>
    <w:pPr>
      <w:widowControl w:val="0"/>
      <w:autoSpaceDE w:val="0"/>
      <w:autoSpaceDN w:val="0"/>
      <w:adjustRightInd w:val="0"/>
      <w:spacing w:after="0" w:line="295" w:lineRule="exact"/>
    </w:pPr>
    <w:rPr>
      <w:rFonts w:ascii="Times New Roman" w:eastAsia="Times New Roman" w:hAnsi="Times New Roman" w:cs="Times New Roman"/>
      <w:sz w:val="24"/>
      <w:szCs w:val="24"/>
    </w:rPr>
  </w:style>
  <w:style w:type="paragraph" w:customStyle="1" w:styleId="Style7">
    <w:name w:val="Style7"/>
    <w:basedOn w:val="a"/>
    <w:rsid w:val="005D262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12">
    <w:name w:val="Style12"/>
    <w:basedOn w:val="a"/>
    <w:rsid w:val="005D2620"/>
    <w:pPr>
      <w:widowControl w:val="0"/>
      <w:autoSpaceDE w:val="0"/>
      <w:autoSpaceDN w:val="0"/>
      <w:adjustRightInd w:val="0"/>
      <w:spacing w:after="0" w:line="277" w:lineRule="exact"/>
      <w:ind w:hanging="346"/>
      <w:jc w:val="both"/>
    </w:pPr>
    <w:rPr>
      <w:rFonts w:ascii="Times New Roman" w:eastAsia="Times New Roman" w:hAnsi="Times New Roman" w:cs="Times New Roman"/>
      <w:sz w:val="24"/>
      <w:szCs w:val="24"/>
    </w:rPr>
  </w:style>
  <w:style w:type="character" w:customStyle="1" w:styleId="2">
    <w:name w:val="Основной шрифт абзаца2"/>
    <w:rsid w:val="005D2620"/>
  </w:style>
  <w:style w:type="paragraph" w:customStyle="1" w:styleId="10">
    <w:name w:val="Абзац списка1"/>
    <w:basedOn w:val="a"/>
    <w:rsid w:val="005D2620"/>
    <w:pPr>
      <w:ind w:left="720"/>
      <w:contextualSpacing/>
    </w:pPr>
    <w:rPr>
      <w:rFonts w:ascii="Calibri" w:eastAsia="Times New Roman" w:hAnsi="Calibri" w:cs="Times New Roman"/>
      <w:lang w:eastAsia="en-US"/>
    </w:rPr>
  </w:style>
  <w:style w:type="paragraph" w:styleId="af0">
    <w:name w:val="footer"/>
    <w:basedOn w:val="a"/>
    <w:link w:val="af1"/>
    <w:rsid w:val="005D2620"/>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Нижний колонтитул Знак"/>
    <w:basedOn w:val="a0"/>
    <w:link w:val="af0"/>
    <w:rsid w:val="005D2620"/>
    <w:rPr>
      <w:rFonts w:ascii="Calibri" w:eastAsia="Times New Roman" w:hAnsi="Calibri" w:cs="Times New Roman"/>
      <w:lang w:eastAsia="en-US"/>
    </w:rPr>
  </w:style>
  <w:style w:type="paragraph" w:customStyle="1" w:styleId="11">
    <w:name w:val="Знак Знак Знак Знак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Absatz-Standardschriftart">
    <w:name w:val="Absatz-Standardschriftart"/>
    <w:rsid w:val="005D2620"/>
  </w:style>
  <w:style w:type="character" w:customStyle="1" w:styleId="WW-Absatz-Standardschriftart">
    <w:name w:val="WW-Absatz-Standardschriftart"/>
    <w:rsid w:val="005D2620"/>
  </w:style>
  <w:style w:type="character" w:customStyle="1" w:styleId="WW-Absatz-Standardschriftart1">
    <w:name w:val="WW-Absatz-Standardschriftart1"/>
    <w:rsid w:val="005D2620"/>
  </w:style>
  <w:style w:type="character" w:customStyle="1" w:styleId="WW-Absatz-Standardschriftart11">
    <w:name w:val="WW-Absatz-Standardschriftart11"/>
    <w:rsid w:val="005D2620"/>
  </w:style>
  <w:style w:type="character" w:customStyle="1" w:styleId="WW-Absatz-Standardschriftart111">
    <w:name w:val="WW-Absatz-Standardschriftart111"/>
    <w:rsid w:val="005D2620"/>
  </w:style>
  <w:style w:type="character" w:customStyle="1" w:styleId="WW-Absatz-Standardschriftart1111">
    <w:name w:val="WW-Absatz-Standardschriftart1111"/>
    <w:rsid w:val="005D2620"/>
  </w:style>
  <w:style w:type="character" w:customStyle="1" w:styleId="WW-Absatz-Standardschriftart11111">
    <w:name w:val="WW-Absatz-Standardschriftart11111"/>
    <w:rsid w:val="005D2620"/>
  </w:style>
  <w:style w:type="character" w:customStyle="1" w:styleId="WW-Absatz-Standardschriftart111111">
    <w:name w:val="WW-Absatz-Standardschriftart111111"/>
    <w:rsid w:val="005D2620"/>
  </w:style>
  <w:style w:type="character" w:customStyle="1" w:styleId="WW-Absatz-Standardschriftart1111111">
    <w:name w:val="WW-Absatz-Standardschriftart1111111"/>
    <w:rsid w:val="005D2620"/>
  </w:style>
  <w:style w:type="character" w:customStyle="1" w:styleId="WW-Absatz-Standardschriftart11111111">
    <w:name w:val="WW-Absatz-Standardschriftart11111111"/>
    <w:rsid w:val="005D2620"/>
  </w:style>
  <w:style w:type="character" w:customStyle="1" w:styleId="WW-Absatz-Standardschriftart111111111">
    <w:name w:val="WW-Absatz-Standardschriftart111111111"/>
    <w:rsid w:val="005D2620"/>
  </w:style>
  <w:style w:type="character" w:customStyle="1" w:styleId="WW-Absatz-Standardschriftart1111111111">
    <w:name w:val="WW-Absatz-Standardschriftart1111111111"/>
    <w:rsid w:val="005D2620"/>
  </w:style>
  <w:style w:type="character" w:customStyle="1" w:styleId="WW-Absatz-Standardschriftart11111111111">
    <w:name w:val="WW-Absatz-Standardschriftart11111111111"/>
    <w:rsid w:val="005D2620"/>
  </w:style>
  <w:style w:type="character" w:customStyle="1" w:styleId="WW-Absatz-Standardschriftart111111111111">
    <w:name w:val="WW-Absatz-Standardschriftart111111111111"/>
    <w:rsid w:val="005D2620"/>
  </w:style>
  <w:style w:type="character" w:customStyle="1" w:styleId="WW-Absatz-Standardschriftart1111111111111">
    <w:name w:val="WW-Absatz-Standardschriftart1111111111111"/>
    <w:rsid w:val="005D2620"/>
  </w:style>
  <w:style w:type="character" w:customStyle="1" w:styleId="WW-Absatz-Standardschriftart11111111111111">
    <w:name w:val="WW-Absatz-Standardschriftart11111111111111"/>
    <w:rsid w:val="005D2620"/>
  </w:style>
  <w:style w:type="character" w:customStyle="1" w:styleId="WW-Absatz-Standardschriftart111111111111111">
    <w:name w:val="WW-Absatz-Standardschriftart111111111111111"/>
    <w:rsid w:val="005D2620"/>
  </w:style>
  <w:style w:type="character" w:customStyle="1" w:styleId="WW8Num2z0">
    <w:name w:val="WW8Num2z0"/>
    <w:rsid w:val="005D2620"/>
    <w:rPr>
      <w:rFonts w:ascii="Symbol" w:hAnsi="Symbol"/>
    </w:rPr>
  </w:style>
  <w:style w:type="character" w:customStyle="1" w:styleId="WW-Absatz-Standardschriftart1111111111111111">
    <w:name w:val="WW-Absatz-Standardschriftart1111111111111111"/>
    <w:rsid w:val="005D2620"/>
  </w:style>
  <w:style w:type="character" w:customStyle="1" w:styleId="WW-Absatz-Standardschriftart11111111111111111">
    <w:name w:val="WW-Absatz-Standardschriftart11111111111111111"/>
    <w:rsid w:val="005D2620"/>
  </w:style>
  <w:style w:type="character" w:customStyle="1" w:styleId="WW-Absatz-Standardschriftart111111111111111111">
    <w:name w:val="WW-Absatz-Standardschriftart111111111111111111"/>
    <w:rsid w:val="005D2620"/>
  </w:style>
  <w:style w:type="character" w:customStyle="1" w:styleId="WW-Absatz-Standardschriftart1111111111111111111">
    <w:name w:val="WW-Absatz-Standardschriftart1111111111111111111"/>
    <w:rsid w:val="005D2620"/>
  </w:style>
  <w:style w:type="character" w:customStyle="1" w:styleId="WW-Absatz-Standardschriftart11111111111111111111">
    <w:name w:val="WW-Absatz-Standardschriftart11111111111111111111"/>
    <w:rsid w:val="005D2620"/>
  </w:style>
  <w:style w:type="character" w:customStyle="1" w:styleId="WW-Absatz-Standardschriftart111111111111111111111">
    <w:name w:val="WW-Absatz-Standardschriftart111111111111111111111"/>
    <w:rsid w:val="005D2620"/>
  </w:style>
  <w:style w:type="character" w:customStyle="1" w:styleId="WW-Absatz-Standardschriftart1111111111111111111111">
    <w:name w:val="WW-Absatz-Standardschriftart1111111111111111111111"/>
    <w:rsid w:val="005D2620"/>
  </w:style>
  <w:style w:type="character" w:customStyle="1" w:styleId="WW-Absatz-Standardschriftart11111111111111111111111">
    <w:name w:val="WW-Absatz-Standardschriftart11111111111111111111111"/>
    <w:rsid w:val="005D2620"/>
  </w:style>
  <w:style w:type="character" w:customStyle="1" w:styleId="WW-Absatz-Standardschriftart111111111111111111111111">
    <w:name w:val="WW-Absatz-Standardschriftart111111111111111111111111"/>
    <w:rsid w:val="005D2620"/>
  </w:style>
  <w:style w:type="character" w:customStyle="1" w:styleId="WW-Absatz-Standardschriftart1111111111111111111111111">
    <w:name w:val="WW-Absatz-Standardschriftart1111111111111111111111111"/>
    <w:rsid w:val="005D2620"/>
  </w:style>
  <w:style w:type="character" w:customStyle="1" w:styleId="WW-Absatz-Standardschriftart11111111111111111111111111">
    <w:name w:val="WW-Absatz-Standardschriftart11111111111111111111111111"/>
    <w:rsid w:val="005D2620"/>
  </w:style>
  <w:style w:type="character" w:customStyle="1" w:styleId="WW-Absatz-Standardschriftart111111111111111111111111111">
    <w:name w:val="WW-Absatz-Standardschriftart111111111111111111111111111"/>
    <w:rsid w:val="005D2620"/>
  </w:style>
  <w:style w:type="character" w:customStyle="1" w:styleId="WW-Absatz-Standardschriftart1111111111111111111111111111">
    <w:name w:val="WW-Absatz-Standardschriftart1111111111111111111111111111"/>
    <w:rsid w:val="005D2620"/>
  </w:style>
  <w:style w:type="character" w:customStyle="1" w:styleId="WW-Absatz-Standardschriftart11111111111111111111111111111">
    <w:name w:val="WW-Absatz-Standardschriftart11111111111111111111111111111"/>
    <w:rsid w:val="005D2620"/>
  </w:style>
  <w:style w:type="character" w:customStyle="1" w:styleId="WW-Absatz-Standardschriftart111111111111111111111111111111">
    <w:name w:val="WW-Absatz-Standardschriftart111111111111111111111111111111"/>
    <w:rsid w:val="005D2620"/>
  </w:style>
  <w:style w:type="character" w:customStyle="1" w:styleId="WW-Absatz-Standardschriftart1111111111111111111111111111111">
    <w:name w:val="WW-Absatz-Standardschriftart1111111111111111111111111111111"/>
    <w:rsid w:val="005D2620"/>
  </w:style>
  <w:style w:type="character" w:customStyle="1" w:styleId="WW-Absatz-Standardschriftart11111111111111111111111111111111">
    <w:name w:val="WW-Absatz-Standardschriftart11111111111111111111111111111111"/>
    <w:rsid w:val="005D2620"/>
  </w:style>
  <w:style w:type="character" w:customStyle="1" w:styleId="WW-Absatz-Standardschriftart111111111111111111111111111111111">
    <w:name w:val="WW-Absatz-Standardschriftart111111111111111111111111111111111"/>
    <w:rsid w:val="005D2620"/>
  </w:style>
  <w:style w:type="character" w:customStyle="1" w:styleId="WW-Absatz-Standardschriftart1111111111111111111111111111111111">
    <w:name w:val="WW-Absatz-Standardschriftart1111111111111111111111111111111111"/>
    <w:rsid w:val="005D2620"/>
  </w:style>
  <w:style w:type="character" w:customStyle="1" w:styleId="WW-Absatz-Standardschriftart11111111111111111111111111111111111">
    <w:name w:val="WW-Absatz-Standardschriftart11111111111111111111111111111111111"/>
    <w:rsid w:val="005D2620"/>
  </w:style>
  <w:style w:type="character" w:customStyle="1" w:styleId="WW-Absatz-Standardschriftart111111111111111111111111111111111111">
    <w:name w:val="WW-Absatz-Standardschriftart111111111111111111111111111111111111"/>
    <w:rsid w:val="005D2620"/>
  </w:style>
  <w:style w:type="character" w:customStyle="1" w:styleId="12">
    <w:name w:val="Основной шрифт абзаца1"/>
    <w:rsid w:val="005D2620"/>
  </w:style>
  <w:style w:type="character" w:styleId="af2">
    <w:name w:val="page number"/>
    <w:basedOn w:val="a0"/>
    <w:rsid w:val="005D2620"/>
  </w:style>
  <w:style w:type="character" w:customStyle="1" w:styleId="af3">
    <w:name w:val="Символ нумерации"/>
    <w:rsid w:val="005D2620"/>
  </w:style>
  <w:style w:type="character" w:customStyle="1" w:styleId="af4">
    <w:name w:val="Маркеры списка"/>
    <w:rsid w:val="005D2620"/>
    <w:rPr>
      <w:rFonts w:ascii="OpenSymbol" w:eastAsia="Times New Roman" w:hAnsi="OpenSymbol"/>
    </w:rPr>
  </w:style>
  <w:style w:type="character" w:customStyle="1" w:styleId="3">
    <w:name w:val="Основной шрифт абзаца3"/>
    <w:rsid w:val="005D2620"/>
  </w:style>
  <w:style w:type="paragraph" w:styleId="af5">
    <w:name w:val="List"/>
    <w:basedOn w:val="a7"/>
    <w:rsid w:val="005D2620"/>
    <w:pPr>
      <w:spacing w:after="120"/>
      <w:jc w:val="left"/>
    </w:pPr>
    <w:rPr>
      <w:rFonts w:eastAsia="Calibri" w:cs="Tahoma"/>
      <w:lang w:eastAsia="ar-SA"/>
    </w:rPr>
  </w:style>
  <w:style w:type="paragraph" w:customStyle="1" w:styleId="20">
    <w:name w:val="Название2"/>
    <w:basedOn w:val="a"/>
    <w:rsid w:val="005D2620"/>
    <w:pPr>
      <w:suppressLineNumbers/>
      <w:spacing w:before="120" w:after="120" w:line="240" w:lineRule="auto"/>
    </w:pPr>
    <w:rPr>
      <w:rFonts w:ascii="Arial" w:eastAsia="Calibri" w:hAnsi="Arial" w:cs="Mangal"/>
      <w:i/>
      <w:iCs/>
      <w:sz w:val="20"/>
      <w:szCs w:val="24"/>
      <w:lang w:eastAsia="ar-SA"/>
    </w:rPr>
  </w:style>
  <w:style w:type="paragraph" w:customStyle="1" w:styleId="21">
    <w:name w:val="Указатель2"/>
    <w:basedOn w:val="a"/>
    <w:rsid w:val="005D2620"/>
    <w:pPr>
      <w:suppressLineNumbers/>
      <w:spacing w:after="0" w:line="240" w:lineRule="auto"/>
    </w:pPr>
    <w:rPr>
      <w:rFonts w:ascii="Arial" w:eastAsia="Calibri" w:hAnsi="Arial" w:cs="Mangal"/>
      <w:sz w:val="28"/>
      <w:szCs w:val="20"/>
      <w:lang w:eastAsia="ar-SA"/>
    </w:rPr>
  </w:style>
  <w:style w:type="paragraph" w:customStyle="1" w:styleId="13">
    <w:name w:val="Название1"/>
    <w:basedOn w:val="a"/>
    <w:rsid w:val="005D2620"/>
    <w:pPr>
      <w:suppressLineNumber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5D2620"/>
    <w:pPr>
      <w:suppressLineNumbers/>
      <w:spacing w:after="0" w:line="240" w:lineRule="auto"/>
    </w:pPr>
    <w:rPr>
      <w:rFonts w:ascii="Arial" w:eastAsia="Calibri" w:hAnsi="Arial" w:cs="Tahoma"/>
      <w:sz w:val="28"/>
      <w:szCs w:val="20"/>
      <w:lang w:eastAsia="ar-SA"/>
    </w:rPr>
  </w:style>
  <w:style w:type="paragraph" w:customStyle="1" w:styleId="af6">
    <w:name w:val="Содержимое таблицы"/>
    <w:basedOn w:val="a"/>
    <w:rsid w:val="005D2620"/>
    <w:pPr>
      <w:suppressLineNumbers/>
      <w:spacing w:after="0" w:line="240" w:lineRule="auto"/>
    </w:pPr>
    <w:rPr>
      <w:rFonts w:ascii="Times New Roman" w:eastAsia="Calibri" w:hAnsi="Times New Roman" w:cs="Times New Roman"/>
      <w:sz w:val="28"/>
      <w:szCs w:val="20"/>
      <w:lang w:eastAsia="ar-SA"/>
    </w:rPr>
  </w:style>
  <w:style w:type="paragraph" w:customStyle="1" w:styleId="af7">
    <w:name w:val="Заголовок таблицы"/>
    <w:basedOn w:val="af6"/>
    <w:rsid w:val="005D2620"/>
    <w:pPr>
      <w:jc w:val="center"/>
    </w:pPr>
    <w:rPr>
      <w:b/>
      <w:bCs/>
    </w:rPr>
  </w:style>
  <w:style w:type="paragraph" w:customStyle="1" w:styleId="af8">
    <w:name w:val="Содержимое врезки"/>
    <w:basedOn w:val="a7"/>
    <w:rsid w:val="005D2620"/>
    <w:pPr>
      <w:spacing w:after="120"/>
      <w:jc w:val="left"/>
    </w:pPr>
    <w:rPr>
      <w:rFonts w:ascii="Times New Roman" w:eastAsia="Calibri" w:hAnsi="Times New Roman"/>
      <w:lang w:eastAsia="ar-SA"/>
    </w:rPr>
  </w:style>
  <w:style w:type="paragraph" w:customStyle="1" w:styleId="210">
    <w:name w:val="Основной текст 21"/>
    <w:basedOn w:val="a"/>
    <w:rsid w:val="005D2620"/>
    <w:pPr>
      <w:spacing w:after="0" w:line="240" w:lineRule="auto"/>
      <w:jc w:val="both"/>
    </w:pPr>
    <w:rPr>
      <w:rFonts w:ascii="Times New Roman" w:eastAsia="Calibri" w:hAnsi="Times New Roman" w:cs="Times New Roman"/>
      <w:sz w:val="28"/>
      <w:szCs w:val="20"/>
      <w:lang w:eastAsia="ar-SA"/>
    </w:rPr>
  </w:style>
  <w:style w:type="paragraph" w:customStyle="1" w:styleId="ConsPlusCell">
    <w:name w:val="ConsPlusCell"/>
    <w:basedOn w:val="a"/>
    <w:rsid w:val="005D2620"/>
    <w:pPr>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
    <w:name w:val="ConsPlusDocList"/>
    <w:basedOn w:val="a"/>
    <w:rsid w:val="005D2620"/>
    <w:pPr>
      <w:suppressAutoHyphens/>
      <w:autoSpaceDE w:val="0"/>
      <w:spacing w:after="0" w:line="240" w:lineRule="auto"/>
    </w:pPr>
    <w:rPr>
      <w:rFonts w:ascii="Courier New" w:eastAsia="Times New Roman" w:hAnsi="Courier New" w:cs="Courier New"/>
      <w:sz w:val="20"/>
      <w:szCs w:val="20"/>
      <w:lang w:eastAsia="hi-IN" w:bidi="hi-IN"/>
    </w:rPr>
  </w:style>
  <w:style w:type="paragraph" w:styleId="af9">
    <w:name w:val="Normal (Web)"/>
    <w:basedOn w:val="a"/>
    <w:rsid w:val="005D2620"/>
    <w:pPr>
      <w:spacing w:before="100" w:beforeAutospacing="1" w:after="100" w:afterAutospacing="1" w:line="240" w:lineRule="auto"/>
    </w:pPr>
    <w:rPr>
      <w:rFonts w:ascii="Times New Roman" w:eastAsia="Calibri" w:hAnsi="Times New Roman" w:cs="Times New Roman"/>
      <w:sz w:val="24"/>
      <w:szCs w:val="24"/>
    </w:rPr>
  </w:style>
  <w:style w:type="character" w:styleId="afa">
    <w:name w:val="Hyperlink"/>
    <w:basedOn w:val="a0"/>
    <w:rsid w:val="005D2620"/>
    <w:rPr>
      <w:color w:val="0000FF"/>
      <w:u w:val="single"/>
    </w:rPr>
  </w:style>
  <w:style w:type="paragraph" w:styleId="22">
    <w:name w:val="Body Text Indent 2"/>
    <w:aliases w:val="Знак"/>
    <w:basedOn w:val="a"/>
    <w:link w:val="23"/>
    <w:rsid w:val="005D2620"/>
    <w:pPr>
      <w:spacing w:after="160" w:line="240" w:lineRule="exact"/>
    </w:pPr>
    <w:rPr>
      <w:rFonts w:ascii="Calibri" w:eastAsia="Calibri" w:hAnsi="Calibri" w:cs="Times New Roman"/>
      <w:sz w:val="24"/>
      <w:szCs w:val="20"/>
      <w:lang w:eastAsia="en-US"/>
    </w:rPr>
  </w:style>
  <w:style w:type="character" w:customStyle="1" w:styleId="23">
    <w:name w:val="Основной текст с отступом 2 Знак"/>
    <w:aliases w:val="Знак Знак"/>
    <w:basedOn w:val="a0"/>
    <w:link w:val="22"/>
    <w:rsid w:val="005D2620"/>
    <w:rPr>
      <w:rFonts w:ascii="Calibri" w:eastAsia="Calibri" w:hAnsi="Calibri" w:cs="Times New Roman"/>
      <w:sz w:val="24"/>
      <w:szCs w:val="20"/>
      <w:lang w:eastAsia="en-US"/>
    </w:rPr>
  </w:style>
  <w:style w:type="paragraph" w:customStyle="1" w:styleId="afb">
    <w:name w:val="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6">
    <w:name w:val="Знак6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60">
    <w:name w:val="Знак6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SimSun" w:hAnsi="Times New Roman" w:cs="Times New Roman"/>
      <w:sz w:val="20"/>
      <w:szCs w:val="20"/>
      <w:lang w:val="en-GB" w:eastAsia="en-US"/>
    </w:rPr>
  </w:style>
  <w:style w:type="paragraph" w:styleId="aff0">
    <w:name w:val="footnote text"/>
    <w:basedOn w:val="a"/>
    <w:link w:val="aff1"/>
    <w:rsid w:val="005D2620"/>
    <w:pPr>
      <w:spacing w:after="0" w:line="240" w:lineRule="auto"/>
    </w:pPr>
    <w:rPr>
      <w:rFonts w:ascii="Times New Roman" w:eastAsia="Calibri" w:hAnsi="Times New Roman" w:cs="Times New Roman"/>
      <w:sz w:val="20"/>
      <w:szCs w:val="20"/>
      <w:lang w:eastAsia="ar-SA"/>
    </w:rPr>
  </w:style>
  <w:style w:type="character" w:customStyle="1" w:styleId="aff1">
    <w:name w:val="Текст сноски Знак"/>
    <w:basedOn w:val="a0"/>
    <w:link w:val="aff0"/>
    <w:rsid w:val="005D2620"/>
    <w:rPr>
      <w:rFonts w:ascii="Times New Roman" w:eastAsia="Calibri" w:hAnsi="Times New Roman" w:cs="Times New Roman"/>
      <w:sz w:val="20"/>
      <w:szCs w:val="20"/>
      <w:lang w:eastAsia="ar-SA"/>
    </w:rPr>
  </w:style>
  <w:style w:type="character" w:styleId="aff2">
    <w:name w:val="footnote reference"/>
    <w:basedOn w:val="a0"/>
    <w:rsid w:val="005D2620"/>
    <w:rPr>
      <w:vertAlign w:val="superscript"/>
    </w:rPr>
  </w:style>
  <w:style w:type="paragraph" w:customStyle="1" w:styleId="17">
    <w:name w:val="Абзац списка1"/>
    <w:basedOn w:val="a"/>
    <w:rsid w:val="005D2620"/>
    <w:pPr>
      <w:spacing w:after="0" w:line="240" w:lineRule="auto"/>
      <w:ind w:left="720"/>
    </w:pPr>
    <w:rPr>
      <w:rFonts w:ascii="Times New Roman" w:eastAsia="Calibri" w:hAnsi="Times New Roman" w:cs="Times New Roman"/>
      <w:sz w:val="24"/>
      <w:szCs w:val="24"/>
    </w:rPr>
  </w:style>
  <w:style w:type="paragraph" w:customStyle="1" w:styleId="120">
    <w:name w:val="Знак Знак Знак Знак12"/>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4">
    <w:name w:val="Основной шрифт абзаца4"/>
    <w:rsid w:val="005D2620"/>
  </w:style>
  <w:style w:type="paragraph" w:customStyle="1" w:styleId="24">
    <w:name w:val="Абзац списка2"/>
    <w:basedOn w:val="a"/>
    <w:rsid w:val="005D2620"/>
    <w:pPr>
      <w:spacing w:after="0" w:line="240" w:lineRule="auto"/>
      <w:ind w:left="720"/>
    </w:pPr>
    <w:rPr>
      <w:rFonts w:ascii="Times New Roman" w:eastAsia="Calibri" w:hAnsi="Times New Roman" w:cs="Times New Roman"/>
      <w:sz w:val="24"/>
      <w:szCs w:val="24"/>
    </w:rPr>
  </w:style>
  <w:style w:type="paragraph" w:customStyle="1" w:styleId="110">
    <w:name w:val="Знак Знак Знак Знак1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5">
    <w:name w:val="Основной шрифт абзаца5"/>
    <w:rsid w:val="005D2620"/>
  </w:style>
  <w:style w:type="paragraph" w:customStyle="1" w:styleId="30">
    <w:name w:val="Абзац списка3"/>
    <w:basedOn w:val="a"/>
    <w:rsid w:val="005D2620"/>
    <w:pPr>
      <w:spacing w:after="0" w:line="240" w:lineRule="auto"/>
      <w:ind w:left="720"/>
    </w:pPr>
    <w:rPr>
      <w:rFonts w:ascii="Times New Roman" w:eastAsia="Calibri" w:hAnsi="Times New Roman" w:cs="Times New Roman"/>
      <w:sz w:val="24"/>
      <w:szCs w:val="24"/>
    </w:rPr>
  </w:style>
  <w:style w:type="paragraph" w:customStyle="1" w:styleId="msonormalcxspmiddle">
    <w:name w:val="msonormalcxspmiddle"/>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
    <w:rsid w:val="005D26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D2620"/>
    <w:rPr>
      <w:rFonts w:cs="Times New Roman"/>
    </w:rPr>
  </w:style>
  <w:style w:type="paragraph" w:customStyle="1" w:styleId="19">
    <w:name w:val="Без интервала1"/>
    <w:rsid w:val="005D2620"/>
    <w:pPr>
      <w:spacing w:after="0" w:line="240" w:lineRule="auto"/>
    </w:pPr>
    <w:rPr>
      <w:rFonts w:ascii="Times New Roman" w:eastAsia="Calibri" w:hAnsi="Times New Roman" w:cs="Times New Roman"/>
      <w:sz w:val="24"/>
      <w:szCs w:val="24"/>
    </w:rPr>
  </w:style>
  <w:style w:type="character" w:styleId="aff3">
    <w:name w:val="Emphasis"/>
    <w:basedOn w:val="a0"/>
    <w:uiPriority w:val="20"/>
    <w:qFormat/>
    <w:rsid w:val="00865A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5D26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E89"/>
    <w:pPr>
      <w:ind w:left="720"/>
      <w:contextualSpacing/>
    </w:pPr>
  </w:style>
  <w:style w:type="table" w:styleId="a4">
    <w:name w:val="Table Grid"/>
    <w:basedOn w:val="a1"/>
    <w:rsid w:val="0087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987223"/>
    <w:pPr>
      <w:spacing w:after="0" w:line="240" w:lineRule="auto"/>
    </w:pPr>
    <w:rPr>
      <w:rFonts w:ascii="Tahoma" w:hAnsi="Tahoma" w:cs="Tahoma"/>
      <w:sz w:val="16"/>
      <w:szCs w:val="16"/>
    </w:rPr>
  </w:style>
  <w:style w:type="character" w:customStyle="1" w:styleId="a6">
    <w:name w:val="Текст выноски Знак"/>
    <w:basedOn w:val="a0"/>
    <w:link w:val="a5"/>
    <w:rsid w:val="00987223"/>
    <w:rPr>
      <w:rFonts w:ascii="Tahoma" w:hAnsi="Tahoma" w:cs="Tahoma"/>
      <w:sz w:val="16"/>
      <w:szCs w:val="16"/>
    </w:rPr>
  </w:style>
  <w:style w:type="character" w:customStyle="1" w:styleId="ConsPlusNormal">
    <w:name w:val="ConsPlusNormal Знак"/>
    <w:link w:val="ConsPlusNormal0"/>
    <w:uiPriority w:val="99"/>
    <w:locked/>
    <w:rsid w:val="009853DD"/>
    <w:rPr>
      <w:rFonts w:ascii="Arial" w:hAnsi="Arial" w:cs="Arial"/>
      <w:sz w:val="20"/>
      <w:szCs w:val="20"/>
    </w:rPr>
  </w:style>
  <w:style w:type="paragraph" w:customStyle="1" w:styleId="ConsPlusNormal0">
    <w:name w:val="ConsPlusNormal"/>
    <w:link w:val="ConsPlusNormal"/>
    <w:rsid w:val="009853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9853D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85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0">
    <w:name w:val="Font Style20"/>
    <w:rsid w:val="005D2620"/>
    <w:rPr>
      <w:rFonts w:ascii="Times New Roman" w:hAnsi="Times New Roman" w:cs="Times New Roman"/>
      <w:b/>
      <w:bCs/>
      <w:sz w:val="26"/>
      <w:szCs w:val="26"/>
    </w:rPr>
  </w:style>
  <w:style w:type="character" w:customStyle="1" w:styleId="FontStyle21">
    <w:name w:val="Font Style21"/>
    <w:rsid w:val="005D2620"/>
    <w:rPr>
      <w:rFonts w:ascii="Times New Roman" w:hAnsi="Times New Roman" w:cs="Times New Roman"/>
      <w:sz w:val="20"/>
      <w:szCs w:val="20"/>
    </w:rPr>
  </w:style>
  <w:style w:type="character" w:customStyle="1" w:styleId="70">
    <w:name w:val="Заголовок 7 Знак"/>
    <w:basedOn w:val="a0"/>
    <w:link w:val="7"/>
    <w:rsid w:val="005D2620"/>
    <w:rPr>
      <w:rFonts w:ascii="Times New Roman" w:eastAsia="Times New Roman" w:hAnsi="Times New Roman" w:cs="Times New Roman"/>
      <w:sz w:val="24"/>
      <w:szCs w:val="24"/>
    </w:rPr>
  </w:style>
  <w:style w:type="paragraph" w:styleId="a7">
    <w:name w:val="Body Text"/>
    <w:basedOn w:val="a"/>
    <w:link w:val="a8"/>
    <w:rsid w:val="005D2620"/>
    <w:pPr>
      <w:spacing w:after="0" w:line="240" w:lineRule="auto"/>
      <w:jc w:val="both"/>
    </w:pPr>
    <w:rPr>
      <w:rFonts w:ascii="Arial" w:eastAsia="Times New Roman" w:hAnsi="Arial" w:cs="Times New Roman"/>
      <w:sz w:val="28"/>
      <w:szCs w:val="20"/>
    </w:rPr>
  </w:style>
  <w:style w:type="character" w:customStyle="1" w:styleId="a8">
    <w:name w:val="Основной текст Знак"/>
    <w:basedOn w:val="a0"/>
    <w:link w:val="a7"/>
    <w:rsid w:val="005D2620"/>
    <w:rPr>
      <w:rFonts w:ascii="Arial" w:eastAsia="Times New Roman" w:hAnsi="Arial" w:cs="Times New Roman"/>
      <w:sz w:val="28"/>
      <w:szCs w:val="20"/>
    </w:rPr>
  </w:style>
  <w:style w:type="paragraph" w:styleId="a9">
    <w:name w:val="Title"/>
    <w:basedOn w:val="a"/>
    <w:link w:val="aa"/>
    <w:qFormat/>
    <w:rsid w:val="005D2620"/>
    <w:pPr>
      <w:spacing w:after="0" w:line="240" w:lineRule="auto"/>
      <w:jc w:val="center"/>
    </w:pPr>
    <w:rPr>
      <w:rFonts w:ascii="Arial" w:eastAsia="Times New Roman" w:hAnsi="Arial" w:cs="Times New Roman"/>
      <w:b/>
      <w:sz w:val="28"/>
      <w:szCs w:val="20"/>
    </w:rPr>
  </w:style>
  <w:style w:type="character" w:customStyle="1" w:styleId="aa">
    <w:name w:val="Название Знак"/>
    <w:basedOn w:val="a0"/>
    <w:link w:val="a9"/>
    <w:rsid w:val="005D2620"/>
    <w:rPr>
      <w:rFonts w:ascii="Arial" w:eastAsia="Times New Roman" w:hAnsi="Arial" w:cs="Times New Roman"/>
      <w:b/>
      <w:sz w:val="28"/>
      <w:szCs w:val="20"/>
    </w:rPr>
  </w:style>
  <w:style w:type="paragraph" w:styleId="ab">
    <w:name w:val="header"/>
    <w:basedOn w:val="a"/>
    <w:link w:val="ac"/>
    <w:rsid w:val="005D2620"/>
    <w:pPr>
      <w:tabs>
        <w:tab w:val="center" w:pos="4153"/>
        <w:tab w:val="right" w:pos="8306"/>
      </w:tabs>
      <w:spacing w:after="0" w:line="240" w:lineRule="auto"/>
    </w:pPr>
    <w:rPr>
      <w:rFonts w:ascii="Arial" w:eastAsia="Times New Roman" w:hAnsi="Arial" w:cs="Times New Roman"/>
      <w:sz w:val="24"/>
      <w:szCs w:val="20"/>
    </w:rPr>
  </w:style>
  <w:style w:type="character" w:customStyle="1" w:styleId="ac">
    <w:name w:val="Верхний колонтитул Знак"/>
    <w:basedOn w:val="a0"/>
    <w:link w:val="ab"/>
    <w:rsid w:val="005D2620"/>
    <w:rPr>
      <w:rFonts w:ascii="Arial" w:eastAsia="Times New Roman" w:hAnsi="Arial" w:cs="Times New Roman"/>
      <w:sz w:val="24"/>
      <w:szCs w:val="20"/>
    </w:rPr>
  </w:style>
  <w:style w:type="paragraph" w:styleId="ad">
    <w:name w:val="Body Text Indent"/>
    <w:basedOn w:val="a"/>
    <w:link w:val="ae"/>
    <w:rsid w:val="005D2620"/>
    <w:pPr>
      <w:spacing w:after="0" w:line="240" w:lineRule="auto"/>
      <w:ind w:left="-24" w:firstLine="733"/>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5D2620"/>
    <w:rPr>
      <w:rFonts w:ascii="Times New Roman" w:eastAsia="Times New Roman" w:hAnsi="Times New Roman" w:cs="Times New Roman"/>
      <w:sz w:val="28"/>
      <w:szCs w:val="20"/>
    </w:rPr>
  </w:style>
  <w:style w:type="paragraph" w:customStyle="1" w:styleId="af">
    <w:name w:val="Знак Знак Знак"/>
    <w:basedOn w:val="a"/>
    <w:rsid w:val="005D2620"/>
    <w:pPr>
      <w:spacing w:after="160" w:line="240" w:lineRule="exact"/>
    </w:pPr>
    <w:rPr>
      <w:rFonts w:ascii="Verdana" w:eastAsia="Times New Roman" w:hAnsi="Verdana" w:cs="Times New Roman"/>
      <w:sz w:val="20"/>
      <w:szCs w:val="20"/>
      <w:lang w:val="en-US" w:eastAsia="en-US"/>
    </w:rPr>
  </w:style>
  <w:style w:type="paragraph" w:customStyle="1" w:styleId="1">
    <w:name w:val="Обычный1"/>
    <w:rsid w:val="005D2620"/>
    <w:pPr>
      <w:widowControl w:val="0"/>
      <w:spacing w:after="0" w:line="300" w:lineRule="auto"/>
      <w:ind w:firstLine="1260"/>
      <w:jc w:val="both"/>
    </w:pPr>
    <w:rPr>
      <w:rFonts w:ascii="Times New Roman" w:eastAsia="Times New Roman" w:hAnsi="Times New Roman" w:cs="Times New Roman"/>
      <w:snapToGrid w:val="0"/>
      <w:szCs w:val="20"/>
    </w:rPr>
  </w:style>
  <w:style w:type="paragraph" w:customStyle="1" w:styleId="Style2">
    <w:name w:val="Style2"/>
    <w:basedOn w:val="a"/>
    <w:rsid w:val="005D2620"/>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6">
    <w:name w:val="Style6"/>
    <w:basedOn w:val="a"/>
    <w:rsid w:val="005D2620"/>
    <w:pPr>
      <w:widowControl w:val="0"/>
      <w:autoSpaceDE w:val="0"/>
      <w:autoSpaceDN w:val="0"/>
      <w:adjustRightInd w:val="0"/>
      <w:spacing w:after="0" w:line="295" w:lineRule="exact"/>
    </w:pPr>
    <w:rPr>
      <w:rFonts w:ascii="Times New Roman" w:eastAsia="Times New Roman" w:hAnsi="Times New Roman" w:cs="Times New Roman"/>
      <w:sz w:val="24"/>
      <w:szCs w:val="24"/>
    </w:rPr>
  </w:style>
  <w:style w:type="paragraph" w:customStyle="1" w:styleId="Style7">
    <w:name w:val="Style7"/>
    <w:basedOn w:val="a"/>
    <w:rsid w:val="005D2620"/>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12">
    <w:name w:val="Style12"/>
    <w:basedOn w:val="a"/>
    <w:rsid w:val="005D2620"/>
    <w:pPr>
      <w:widowControl w:val="0"/>
      <w:autoSpaceDE w:val="0"/>
      <w:autoSpaceDN w:val="0"/>
      <w:adjustRightInd w:val="0"/>
      <w:spacing w:after="0" w:line="277" w:lineRule="exact"/>
      <w:ind w:hanging="346"/>
      <w:jc w:val="both"/>
    </w:pPr>
    <w:rPr>
      <w:rFonts w:ascii="Times New Roman" w:eastAsia="Times New Roman" w:hAnsi="Times New Roman" w:cs="Times New Roman"/>
      <w:sz w:val="24"/>
      <w:szCs w:val="24"/>
    </w:rPr>
  </w:style>
  <w:style w:type="character" w:customStyle="1" w:styleId="2">
    <w:name w:val="Основной шрифт абзаца2"/>
    <w:rsid w:val="005D2620"/>
  </w:style>
  <w:style w:type="paragraph" w:customStyle="1" w:styleId="10">
    <w:name w:val="Абзац списка1"/>
    <w:basedOn w:val="a"/>
    <w:rsid w:val="005D2620"/>
    <w:pPr>
      <w:ind w:left="720"/>
      <w:contextualSpacing/>
    </w:pPr>
    <w:rPr>
      <w:rFonts w:ascii="Calibri" w:eastAsia="Times New Roman" w:hAnsi="Calibri" w:cs="Times New Roman"/>
      <w:lang w:eastAsia="en-US"/>
    </w:rPr>
  </w:style>
  <w:style w:type="paragraph" w:styleId="af0">
    <w:name w:val="footer"/>
    <w:basedOn w:val="a"/>
    <w:link w:val="af1"/>
    <w:rsid w:val="005D2620"/>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Нижний колонтитул Знак"/>
    <w:basedOn w:val="a0"/>
    <w:link w:val="af0"/>
    <w:rsid w:val="005D2620"/>
    <w:rPr>
      <w:rFonts w:ascii="Calibri" w:eastAsia="Times New Roman" w:hAnsi="Calibri" w:cs="Times New Roman"/>
      <w:lang w:eastAsia="en-US"/>
    </w:rPr>
  </w:style>
  <w:style w:type="paragraph" w:customStyle="1" w:styleId="11">
    <w:name w:val="Знак Знак Знак Знак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Absatz-Standardschriftart">
    <w:name w:val="Absatz-Standardschriftart"/>
    <w:rsid w:val="005D2620"/>
  </w:style>
  <w:style w:type="character" w:customStyle="1" w:styleId="WW-Absatz-Standardschriftart">
    <w:name w:val="WW-Absatz-Standardschriftart"/>
    <w:rsid w:val="005D2620"/>
  </w:style>
  <w:style w:type="character" w:customStyle="1" w:styleId="WW-Absatz-Standardschriftart1">
    <w:name w:val="WW-Absatz-Standardschriftart1"/>
    <w:rsid w:val="005D2620"/>
  </w:style>
  <w:style w:type="character" w:customStyle="1" w:styleId="WW-Absatz-Standardschriftart11">
    <w:name w:val="WW-Absatz-Standardschriftart11"/>
    <w:rsid w:val="005D2620"/>
  </w:style>
  <w:style w:type="character" w:customStyle="1" w:styleId="WW-Absatz-Standardschriftart111">
    <w:name w:val="WW-Absatz-Standardschriftart111"/>
    <w:rsid w:val="005D2620"/>
  </w:style>
  <w:style w:type="character" w:customStyle="1" w:styleId="WW-Absatz-Standardschriftart1111">
    <w:name w:val="WW-Absatz-Standardschriftart1111"/>
    <w:rsid w:val="005D2620"/>
  </w:style>
  <w:style w:type="character" w:customStyle="1" w:styleId="WW-Absatz-Standardschriftart11111">
    <w:name w:val="WW-Absatz-Standardschriftart11111"/>
    <w:rsid w:val="005D2620"/>
  </w:style>
  <w:style w:type="character" w:customStyle="1" w:styleId="WW-Absatz-Standardschriftart111111">
    <w:name w:val="WW-Absatz-Standardschriftart111111"/>
    <w:rsid w:val="005D2620"/>
  </w:style>
  <w:style w:type="character" w:customStyle="1" w:styleId="WW-Absatz-Standardschriftart1111111">
    <w:name w:val="WW-Absatz-Standardschriftart1111111"/>
    <w:rsid w:val="005D2620"/>
  </w:style>
  <w:style w:type="character" w:customStyle="1" w:styleId="WW-Absatz-Standardschriftart11111111">
    <w:name w:val="WW-Absatz-Standardschriftart11111111"/>
    <w:rsid w:val="005D2620"/>
  </w:style>
  <w:style w:type="character" w:customStyle="1" w:styleId="WW-Absatz-Standardschriftart111111111">
    <w:name w:val="WW-Absatz-Standardschriftart111111111"/>
    <w:rsid w:val="005D2620"/>
  </w:style>
  <w:style w:type="character" w:customStyle="1" w:styleId="WW-Absatz-Standardschriftart1111111111">
    <w:name w:val="WW-Absatz-Standardschriftart1111111111"/>
    <w:rsid w:val="005D2620"/>
  </w:style>
  <w:style w:type="character" w:customStyle="1" w:styleId="WW-Absatz-Standardschriftart11111111111">
    <w:name w:val="WW-Absatz-Standardschriftart11111111111"/>
    <w:rsid w:val="005D2620"/>
  </w:style>
  <w:style w:type="character" w:customStyle="1" w:styleId="WW-Absatz-Standardschriftart111111111111">
    <w:name w:val="WW-Absatz-Standardschriftart111111111111"/>
    <w:rsid w:val="005D2620"/>
  </w:style>
  <w:style w:type="character" w:customStyle="1" w:styleId="WW-Absatz-Standardschriftart1111111111111">
    <w:name w:val="WW-Absatz-Standardschriftart1111111111111"/>
    <w:rsid w:val="005D2620"/>
  </w:style>
  <w:style w:type="character" w:customStyle="1" w:styleId="WW-Absatz-Standardschriftart11111111111111">
    <w:name w:val="WW-Absatz-Standardschriftart11111111111111"/>
    <w:rsid w:val="005D2620"/>
  </w:style>
  <w:style w:type="character" w:customStyle="1" w:styleId="WW-Absatz-Standardschriftart111111111111111">
    <w:name w:val="WW-Absatz-Standardschriftart111111111111111"/>
    <w:rsid w:val="005D2620"/>
  </w:style>
  <w:style w:type="character" w:customStyle="1" w:styleId="WW8Num2z0">
    <w:name w:val="WW8Num2z0"/>
    <w:rsid w:val="005D2620"/>
    <w:rPr>
      <w:rFonts w:ascii="Symbol" w:hAnsi="Symbol"/>
    </w:rPr>
  </w:style>
  <w:style w:type="character" w:customStyle="1" w:styleId="WW-Absatz-Standardschriftart1111111111111111">
    <w:name w:val="WW-Absatz-Standardschriftart1111111111111111"/>
    <w:rsid w:val="005D2620"/>
  </w:style>
  <w:style w:type="character" w:customStyle="1" w:styleId="WW-Absatz-Standardschriftart11111111111111111">
    <w:name w:val="WW-Absatz-Standardschriftart11111111111111111"/>
    <w:rsid w:val="005D2620"/>
  </w:style>
  <w:style w:type="character" w:customStyle="1" w:styleId="WW-Absatz-Standardschriftart111111111111111111">
    <w:name w:val="WW-Absatz-Standardschriftart111111111111111111"/>
    <w:rsid w:val="005D2620"/>
  </w:style>
  <w:style w:type="character" w:customStyle="1" w:styleId="WW-Absatz-Standardschriftart1111111111111111111">
    <w:name w:val="WW-Absatz-Standardschriftart1111111111111111111"/>
    <w:rsid w:val="005D2620"/>
  </w:style>
  <w:style w:type="character" w:customStyle="1" w:styleId="WW-Absatz-Standardschriftart11111111111111111111">
    <w:name w:val="WW-Absatz-Standardschriftart11111111111111111111"/>
    <w:rsid w:val="005D2620"/>
  </w:style>
  <w:style w:type="character" w:customStyle="1" w:styleId="WW-Absatz-Standardschriftart111111111111111111111">
    <w:name w:val="WW-Absatz-Standardschriftart111111111111111111111"/>
    <w:rsid w:val="005D2620"/>
  </w:style>
  <w:style w:type="character" w:customStyle="1" w:styleId="WW-Absatz-Standardschriftart1111111111111111111111">
    <w:name w:val="WW-Absatz-Standardschriftart1111111111111111111111"/>
    <w:rsid w:val="005D2620"/>
  </w:style>
  <w:style w:type="character" w:customStyle="1" w:styleId="WW-Absatz-Standardschriftart11111111111111111111111">
    <w:name w:val="WW-Absatz-Standardschriftart11111111111111111111111"/>
    <w:rsid w:val="005D2620"/>
  </w:style>
  <w:style w:type="character" w:customStyle="1" w:styleId="WW-Absatz-Standardschriftart111111111111111111111111">
    <w:name w:val="WW-Absatz-Standardschriftart111111111111111111111111"/>
    <w:rsid w:val="005D2620"/>
  </w:style>
  <w:style w:type="character" w:customStyle="1" w:styleId="WW-Absatz-Standardschriftart1111111111111111111111111">
    <w:name w:val="WW-Absatz-Standardschriftart1111111111111111111111111"/>
    <w:rsid w:val="005D2620"/>
  </w:style>
  <w:style w:type="character" w:customStyle="1" w:styleId="WW-Absatz-Standardschriftart11111111111111111111111111">
    <w:name w:val="WW-Absatz-Standardschriftart11111111111111111111111111"/>
    <w:rsid w:val="005D2620"/>
  </w:style>
  <w:style w:type="character" w:customStyle="1" w:styleId="WW-Absatz-Standardschriftart111111111111111111111111111">
    <w:name w:val="WW-Absatz-Standardschriftart111111111111111111111111111"/>
    <w:rsid w:val="005D2620"/>
  </w:style>
  <w:style w:type="character" w:customStyle="1" w:styleId="WW-Absatz-Standardschriftart1111111111111111111111111111">
    <w:name w:val="WW-Absatz-Standardschriftart1111111111111111111111111111"/>
    <w:rsid w:val="005D2620"/>
  </w:style>
  <w:style w:type="character" w:customStyle="1" w:styleId="WW-Absatz-Standardschriftart11111111111111111111111111111">
    <w:name w:val="WW-Absatz-Standardschriftart11111111111111111111111111111"/>
    <w:rsid w:val="005D2620"/>
  </w:style>
  <w:style w:type="character" w:customStyle="1" w:styleId="WW-Absatz-Standardschriftart111111111111111111111111111111">
    <w:name w:val="WW-Absatz-Standardschriftart111111111111111111111111111111"/>
    <w:rsid w:val="005D2620"/>
  </w:style>
  <w:style w:type="character" w:customStyle="1" w:styleId="WW-Absatz-Standardschriftart1111111111111111111111111111111">
    <w:name w:val="WW-Absatz-Standardschriftart1111111111111111111111111111111"/>
    <w:rsid w:val="005D2620"/>
  </w:style>
  <w:style w:type="character" w:customStyle="1" w:styleId="WW-Absatz-Standardschriftart11111111111111111111111111111111">
    <w:name w:val="WW-Absatz-Standardschriftart11111111111111111111111111111111"/>
    <w:rsid w:val="005D2620"/>
  </w:style>
  <w:style w:type="character" w:customStyle="1" w:styleId="WW-Absatz-Standardschriftart111111111111111111111111111111111">
    <w:name w:val="WW-Absatz-Standardschriftart111111111111111111111111111111111"/>
    <w:rsid w:val="005D2620"/>
  </w:style>
  <w:style w:type="character" w:customStyle="1" w:styleId="WW-Absatz-Standardschriftart1111111111111111111111111111111111">
    <w:name w:val="WW-Absatz-Standardschriftart1111111111111111111111111111111111"/>
    <w:rsid w:val="005D2620"/>
  </w:style>
  <w:style w:type="character" w:customStyle="1" w:styleId="WW-Absatz-Standardschriftart11111111111111111111111111111111111">
    <w:name w:val="WW-Absatz-Standardschriftart11111111111111111111111111111111111"/>
    <w:rsid w:val="005D2620"/>
  </w:style>
  <w:style w:type="character" w:customStyle="1" w:styleId="WW-Absatz-Standardschriftart111111111111111111111111111111111111">
    <w:name w:val="WW-Absatz-Standardschriftart111111111111111111111111111111111111"/>
    <w:rsid w:val="005D2620"/>
  </w:style>
  <w:style w:type="character" w:customStyle="1" w:styleId="12">
    <w:name w:val="Основной шрифт абзаца1"/>
    <w:rsid w:val="005D2620"/>
  </w:style>
  <w:style w:type="character" w:styleId="af2">
    <w:name w:val="page number"/>
    <w:basedOn w:val="a0"/>
    <w:rsid w:val="005D2620"/>
  </w:style>
  <w:style w:type="character" w:customStyle="1" w:styleId="af3">
    <w:name w:val="Символ нумерации"/>
    <w:rsid w:val="005D2620"/>
  </w:style>
  <w:style w:type="character" w:customStyle="1" w:styleId="af4">
    <w:name w:val="Маркеры списка"/>
    <w:rsid w:val="005D2620"/>
    <w:rPr>
      <w:rFonts w:ascii="OpenSymbol" w:eastAsia="Times New Roman" w:hAnsi="OpenSymbol"/>
    </w:rPr>
  </w:style>
  <w:style w:type="character" w:customStyle="1" w:styleId="3">
    <w:name w:val="Основной шрифт абзаца3"/>
    <w:rsid w:val="005D2620"/>
  </w:style>
  <w:style w:type="paragraph" w:styleId="af5">
    <w:name w:val="List"/>
    <w:basedOn w:val="a7"/>
    <w:rsid w:val="005D2620"/>
    <w:pPr>
      <w:spacing w:after="120"/>
      <w:jc w:val="left"/>
    </w:pPr>
    <w:rPr>
      <w:rFonts w:eastAsia="Calibri" w:cs="Tahoma"/>
      <w:lang w:eastAsia="ar-SA"/>
    </w:rPr>
  </w:style>
  <w:style w:type="paragraph" w:customStyle="1" w:styleId="20">
    <w:name w:val="Название2"/>
    <w:basedOn w:val="a"/>
    <w:rsid w:val="005D2620"/>
    <w:pPr>
      <w:suppressLineNumbers/>
      <w:spacing w:before="120" w:after="120" w:line="240" w:lineRule="auto"/>
    </w:pPr>
    <w:rPr>
      <w:rFonts w:ascii="Arial" w:eastAsia="Calibri" w:hAnsi="Arial" w:cs="Mangal"/>
      <w:i/>
      <w:iCs/>
      <w:sz w:val="20"/>
      <w:szCs w:val="24"/>
      <w:lang w:eastAsia="ar-SA"/>
    </w:rPr>
  </w:style>
  <w:style w:type="paragraph" w:customStyle="1" w:styleId="21">
    <w:name w:val="Указатель2"/>
    <w:basedOn w:val="a"/>
    <w:rsid w:val="005D2620"/>
    <w:pPr>
      <w:suppressLineNumbers/>
      <w:spacing w:after="0" w:line="240" w:lineRule="auto"/>
    </w:pPr>
    <w:rPr>
      <w:rFonts w:ascii="Arial" w:eastAsia="Calibri" w:hAnsi="Arial" w:cs="Mangal"/>
      <w:sz w:val="28"/>
      <w:szCs w:val="20"/>
      <w:lang w:eastAsia="ar-SA"/>
    </w:rPr>
  </w:style>
  <w:style w:type="paragraph" w:customStyle="1" w:styleId="13">
    <w:name w:val="Название1"/>
    <w:basedOn w:val="a"/>
    <w:rsid w:val="005D2620"/>
    <w:pPr>
      <w:suppressLineNumber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5D2620"/>
    <w:pPr>
      <w:suppressLineNumbers/>
      <w:spacing w:after="0" w:line="240" w:lineRule="auto"/>
    </w:pPr>
    <w:rPr>
      <w:rFonts w:ascii="Arial" w:eastAsia="Calibri" w:hAnsi="Arial" w:cs="Tahoma"/>
      <w:sz w:val="28"/>
      <w:szCs w:val="20"/>
      <w:lang w:eastAsia="ar-SA"/>
    </w:rPr>
  </w:style>
  <w:style w:type="paragraph" w:customStyle="1" w:styleId="af6">
    <w:name w:val="Содержимое таблицы"/>
    <w:basedOn w:val="a"/>
    <w:rsid w:val="005D2620"/>
    <w:pPr>
      <w:suppressLineNumbers/>
      <w:spacing w:after="0" w:line="240" w:lineRule="auto"/>
    </w:pPr>
    <w:rPr>
      <w:rFonts w:ascii="Times New Roman" w:eastAsia="Calibri" w:hAnsi="Times New Roman" w:cs="Times New Roman"/>
      <w:sz w:val="28"/>
      <w:szCs w:val="20"/>
      <w:lang w:eastAsia="ar-SA"/>
    </w:rPr>
  </w:style>
  <w:style w:type="paragraph" w:customStyle="1" w:styleId="af7">
    <w:name w:val="Заголовок таблицы"/>
    <w:basedOn w:val="af6"/>
    <w:rsid w:val="005D2620"/>
    <w:pPr>
      <w:jc w:val="center"/>
    </w:pPr>
    <w:rPr>
      <w:b/>
      <w:bCs/>
    </w:rPr>
  </w:style>
  <w:style w:type="paragraph" w:customStyle="1" w:styleId="af8">
    <w:name w:val="Содержимое врезки"/>
    <w:basedOn w:val="a7"/>
    <w:rsid w:val="005D2620"/>
    <w:pPr>
      <w:spacing w:after="120"/>
      <w:jc w:val="left"/>
    </w:pPr>
    <w:rPr>
      <w:rFonts w:ascii="Times New Roman" w:eastAsia="Calibri" w:hAnsi="Times New Roman"/>
      <w:lang w:eastAsia="ar-SA"/>
    </w:rPr>
  </w:style>
  <w:style w:type="paragraph" w:customStyle="1" w:styleId="210">
    <w:name w:val="Основной текст 21"/>
    <w:basedOn w:val="a"/>
    <w:rsid w:val="005D2620"/>
    <w:pPr>
      <w:spacing w:after="0" w:line="240" w:lineRule="auto"/>
      <w:jc w:val="both"/>
    </w:pPr>
    <w:rPr>
      <w:rFonts w:ascii="Times New Roman" w:eastAsia="Calibri" w:hAnsi="Times New Roman" w:cs="Times New Roman"/>
      <w:sz w:val="28"/>
      <w:szCs w:val="20"/>
      <w:lang w:eastAsia="ar-SA"/>
    </w:rPr>
  </w:style>
  <w:style w:type="paragraph" w:customStyle="1" w:styleId="ConsPlusCell">
    <w:name w:val="ConsPlusCell"/>
    <w:basedOn w:val="a"/>
    <w:rsid w:val="005D2620"/>
    <w:pPr>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
    <w:name w:val="ConsPlusDocList"/>
    <w:basedOn w:val="a"/>
    <w:rsid w:val="005D2620"/>
    <w:pPr>
      <w:suppressAutoHyphens/>
      <w:autoSpaceDE w:val="0"/>
      <w:spacing w:after="0" w:line="240" w:lineRule="auto"/>
    </w:pPr>
    <w:rPr>
      <w:rFonts w:ascii="Courier New" w:eastAsia="Times New Roman" w:hAnsi="Courier New" w:cs="Courier New"/>
      <w:sz w:val="20"/>
      <w:szCs w:val="20"/>
      <w:lang w:eastAsia="hi-IN" w:bidi="hi-IN"/>
    </w:rPr>
  </w:style>
  <w:style w:type="paragraph" w:styleId="af9">
    <w:name w:val="Normal (Web)"/>
    <w:basedOn w:val="a"/>
    <w:rsid w:val="005D2620"/>
    <w:pPr>
      <w:spacing w:before="100" w:beforeAutospacing="1" w:after="100" w:afterAutospacing="1" w:line="240" w:lineRule="auto"/>
    </w:pPr>
    <w:rPr>
      <w:rFonts w:ascii="Times New Roman" w:eastAsia="Calibri" w:hAnsi="Times New Roman" w:cs="Times New Roman"/>
      <w:sz w:val="24"/>
      <w:szCs w:val="24"/>
    </w:rPr>
  </w:style>
  <w:style w:type="character" w:styleId="afa">
    <w:name w:val="Hyperlink"/>
    <w:basedOn w:val="a0"/>
    <w:rsid w:val="005D2620"/>
    <w:rPr>
      <w:color w:val="0000FF"/>
      <w:u w:val="single"/>
    </w:rPr>
  </w:style>
  <w:style w:type="paragraph" w:styleId="22">
    <w:name w:val="Body Text Indent 2"/>
    <w:aliases w:val="Знак"/>
    <w:basedOn w:val="a"/>
    <w:link w:val="23"/>
    <w:rsid w:val="005D2620"/>
    <w:pPr>
      <w:spacing w:after="160" w:line="240" w:lineRule="exact"/>
    </w:pPr>
    <w:rPr>
      <w:rFonts w:ascii="Calibri" w:eastAsia="Calibri" w:hAnsi="Calibri" w:cs="Times New Roman"/>
      <w:sz w:val="24"/>
      <w:szCs w:val="20"/>
      <w:lang w:eastAsia="en-US"/>
    </w:rPr>
  </w:style>
  <w:style w:type="character" w:customStyle="1" w:styleId="23">
    <w:name w:val="Основной текст с отступом 2 Знак"/>
    <w:aliases w:val="Знак Знак"/>
    <w:basedOn w:val="a0"/>
    <w:link w:val="22"/>
    <w:rsid w:val="005D2620"/>
    <w:rPr>
      <w:rFonts w:ascii="Calibri" w:eastAsia="Calibri" w:hAnsi="Calibri" w:cs="Times New Roman"/>
      <w:sz w:val="24"/>
      <w:szCs w:val="20"/>
      <w:lang w:eastAsia="en-US"/>
    </w:rPr>
  </w:style>
  <w:style w:type="paragraph" w:customStyle="1" w:styleId="afb">
    <w:name w:val="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6">
    <w:name w:val="Знак6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60">
    <w:name w:val="Знак6 Знак Знак Знак"/>
    <w:basedOn w:val="a"/>
    <w:rsid w:val="005D2620"/>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aff">
    <w:name w:val="Знак Знак Знак Знак Знак Знак Знак Знак Знак Знак Знак Знак Знак Знак Знак Знак Знак Знак"/>
    <w:basedOn w:val="a"/>
    <w:rsid w:val="005D2620"/>
    <w:pPr>
      <w:widowControl w:val="0"/>
      <w:adjustRightInd w:val="0"/>
      <w:spacing w:after="160" w:line="240" w:lineRule="exact"/>
      <w:jc w:val="right"/>
    </w:pPr>
    <w:rPr>
      <w:rFonts w:ascii="Times New Roman" w:eastAsia="SimSun" w:hAnsi="Times New Roman" w:cs="Times New Roman"/>
      <w:sz w:val="20"/>
      <w:szCs w:val="20"/>
      <w:lang w:val="en-GB" w:eastAsia="en-US"/>
    </w:rPr>
  </w:style>
  <w:style w:type="paragraph" w:styleId="aff0">
    <w:name w:val="footnote text"/>
    <w:basedOn w:val="a"/>
    <w:link w:val="aff1"/>
    <w:rsid w:val="005D2620"/>
    <w:pPr>
      <w:spacing w:after="0" w:line="240" w:lineRule="auto"/>
    </w:pPr>
    <w:rPr>
      <w:rFonts w:ascii="Times New Roman" w:eastAsia="Calibri" w:hAnsi="Times New Roman" w:cs="Times New Roman"/>
      <w:sz w:val="20"/>
      <w:szCs w:val="20"/>
      <w:lang w:eastAsia="ar-SA"/>
    </w:rPr>
  </w:style>
  <w:style w:type="character" w:customStyle="1" w:styleId="aff1">
    <w:name w:val="Текст сноски Знак"/>
    <w:basedOn w:val="a0"/>
    <w:link w:val="aff0"/>
    <w:rsid w:val="005D2620"/>
    <w:rPr>
      <w:rFonts w:ascii="Times New Roman" w:eastAsia="Calibri" w:hAnsi="Times New Roman" w:cs="Times New Roman"/>
      <w:sz w:val="20"/>
      <w:szCs w:val="20"/>
      <w:lang w:eastAsia="ar-SA"/>
    </w:rPr>
  </w:style>
  <w:style w:type="character" w:styleId="aff2">
    <w:name w:val="footnote reference"/>
    <w:basedOn w:val="a0"/>
    <w:rsid w:val="005D2620"/>
    <w:rPr>
      <w:vertAlign w:val="superscript"/>
    </w:rPr>
  </w:style>
  <w:style w:type="paragraph" w:customStyle="1" w:styleId="17">
    <w:name w:val="Абзац списка1"/>
    <w:basedOn w:val="a"/>
    <w:rsid w:val="005D2620"/>
    <w:pPr>
      <w:spacing w:after="0" w:line="240" w:lineRule="auto"/>
      <w:ind w:left="720"/>
    </w:pPr>
    <w:rPr>
      <w:rFonts w:ascii="Times New Roman" w:eastAsia="Calibri" w:hAnsi="Times New Roman" w:cs="Times New Roman"/>
      <w:sz w:val="24"/>
      <w:szCs w:val="24"/>
    </w:rPr>
  </w:style>
  <w:style w:type="paragraph" w:customStyle="1" w:styleId="120">
    <w:name w:val="Знак Знак Знак Знак12"/>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4">
    <w:name w:val="Основной шрифт абзаца4"/>
    <w:rsid w:val="005D2620"/>
  </w:style>
  <w:style w:type="paragraph" w:customStyle="1" w:styleId="24">
    <w:name w:val="Абзац списка2"/>
    <w:basedOn w:val="a"/>
    <w:rsid w:val="005D2620"/>
    <w:pPr>
      <w:spacing w:after="0" w:line="240" w:lineRule="auto"/>
      <w:ind w:left="720"/>
    </w:pPr>
    <w:rPr>
      <w:rFonts w:ascii="Times New Roman" w:eastAsia="Calibri" w:hAnsi="Times New Roman" w:cs="Times New Roman"/>
      <w:sz w:val="24"/>
      <w:szCs w:val="24"/>
    </w:rPr>
  </w:style>
  <w:style w:type="paragraph" w:customStyle="1" w:styleId="110">
    <w:name w:val="Знак Знак Знак Знак11"/>
    <w:basedOn w:val="a"/>
    <w:rsid w:val="005D262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5">
    <w:name w:val="Основной шрифт абзаца5"/>
    <w:rsid w:val="005D2620"/>
  </w:style>
  <w:style w:type="paragraph" w:customStyle="1" w:styleId="30">
    <w:name w:val="Абзац списка3"/>
    <w:basedOn w:val="a"/>
    <w:rsid w:val="005D2620"/>
    <w:pPr>
      <w:spacing w:after="0" w:line="240" w:lineRule="auto"/>
      <w:ind w:left="720"/>
    </w:pPr>
    <w:rPr>
      <w:rFonts w:ascii="Times New Roman" w:eastAsia="Calibri" w:hAnsi="Times New Roman" w:cs="Times New Roman"/>
      <w:sz w:val="24"/>
      <w:szCs w:val="24"/>
    </w:rPr>
  </w:style>
  <w:style w:type="paragraph" w:customStyle="1" w:styleId="msonormalcxspmiddle">
    <w:name w:val="msonormalcxspmiddle"/>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D26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
    <w:rsid w:val="005D26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D2620"/>
    <w:rPr>
      <w:rFonts w:cs="Times New Roman"/>
    </w:rPr>
  </w:style>
  <w:style w:type="paragraph" w:customStyle="1" w:styleId="19">
    <w:name w:val="Без интервала1"/>
    <w:rsid w:val="005D2620"/>
    <w:pPr>
      <w:spacing w:after="0" w:line="240" w:lineRule="auto"/>
    </w:pPr>
    <w:rPr>
      <w:rFonts w:ascii="Times New Roman" w:eastAsia="Calibri" w:hAnsi="Times New Roman" w:cs="Times New Roman"/>
      <w:sz w:val="24"/>
      <w:szCs w:val="24"/>
    </w:rPr>
  </w:style>
  <w:style w:type="character" w:styleId="aff3">
    <w:name w:val="Emphasis"/>
    <w:basedOn w:val="a0"/>
    <w:uiPriority w:val="20"/>
    <w:qFormat/>
    <w:rsid w:val="00865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61969">
      <w:bodyDiv w:val="1"/>
      <w:marLeft w:val="0"/>
      <w:marRight w:val="0"/>
      <w:marTop w:val="0"/>
      <w:marBottom w:val="0"/>
      <w:divBdr>
        <w:top w:val="none" w:sz="0" w:space="0" w:color="auto"/>
        <w:left w:val="none" w:sz="0" w:space="0" w:color="auto"/>
        <w:bottom w:val="none" w:sz="0" w:space="0" w:color="auto"/>
        <w:right w:val="none" w:sz="0" w:space="0" w:color="auto"/>
      </w:divBdr>
    </w:div>
    <w:div w:id="1149439817">
      <w:bodyDiv w:val="1"/>
      <w:marLeft w:val="0"/>
      <w:marRight w:val="0"/>
      <w:marTop w:val="0"/>
      <w:marBottom w:val="0"/>
      <w:divBdr>
        <w:top w:val="none" w:sz="0" w:space="0" w:color="auto"/>
        <w:left w:val="none" w:sz="0" w:space="0" w:color="auto"/>
        <w:bottom w:val="none" w:sz="0" w:space="0" w:color="auto"/>
        <w:right w:val="none" w:sz="0" w:space="0" w:color="auto"/>
      </w:divBdr>
      <w:divsChild>
        <w:div w:id="766777628">
          <w:marLeft w:val="0"/>
          <w:marRight w:val="0"/>
          <w:marTop w:val="0"/>
          <w:marBottom w:val="0"/>
          <w:divBdr>
            <w:top w:val="none" w:sz="0" w:space="0" w:color="auto"/>
            <w:left w:val="none" w:sz="0" w:space="0" w:color="auto"/>
            <w:bottom w:val="none" w:sz="0" w:space="0" w:color="auto"/>
            <w:right w:val="none" w:sz="0" w:space="0" w:color="auto"/>
          </w:divBdr>
          <w:divsChild>
            <w:div w:id="659315603">
              <w:marLeft w:val="0"/>
              <w:marRight w:val="0"/>
              <w:marTop w:val="0"/>
              <w:marBottom w:val="0"/>
              <w:divBdr>
                <w:top w:val="none" w:sz="0" w:space="0" w:color="auto"/>
                <w:left w:val="none" w:sz="0" w:space="0" w:color="auto"/>
                <w:bottom w:val="none" w:sz="0" w:space="0" w:color="auto"/>
                <w:right w:val="none" w:sz="0" w:space="0" w:color="auto"/>
              </w:divBdr>
              <w:divsChild>
                <w:div w:id="4917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1593">
          <w:marLeft w:val="0"/>
          <w:marRight w:val="0"/>
          <w:marTop w:val="0"/>
          <w:marBottom w:val="0"/>
          <w:divBdr>
            <w:top w:val="none" w:sz="0" w:space="0" w:color="auto"/>
            <w:left w:val="none" w:sz="0" w:space="0" w:color="auto"/>
            <w:bottom w:val="none" w:sz="0" w:space="0" w:color="auto"/>
            <w:right w:val="none" w:sz="0" w:space="0" w:color="auto"/>
          </w:divBdr>
          <w:divsChild>
            <w:div w:id="123811716">
              <w:marLeft w:val="0"/>
              <w:marRight w:val="0"/>
              <w:marTop w:val="0"/>
              <w:marBottom w:val="0"/>
              <w:divBdr>
                <w:top w:val="none" w:sz="0" w:space="0" w:color="auto"/>
                <w:left w:val="none" w:sz="0" w:space="0" w:color="auto"/>
                <w:bottom w:val="none" w:sz="0" w:space="0" w:color="auto"/>
                <w:right w:val="none" w:sz="0" w:space="0" w:color="auto"/>
              </w:divBdr>
              <w:divsChild>
                <w:div w:id="15537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94D426F85DCD819DCE54860A97877010A61296F08BEE40D8B01AEAA19C55E5908B2E454AFB16238766E01C11F53B258C3F36006E30188M2W3J" TargetMode="External"/><Relationship Id="rId3" Type="http://schemas.openxmlformats.org/officeDocument/2006/relationships/styles" Target="styles.xml"/><Relationship Id="rId7" Type="http://schemas.openxmlformats.org/officeDocument/2006/relationships/hyperlink" Target="http://www.gazim-zav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6089-B498-4D82-88A8-90AD53F1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13</Pages>
  <Words>3817</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2009</dc:creator>
  <cp:lastModifiedBy>SuperUser</cp:lastModifiedBy>
  <cp:revision>10</cp:revision>
  <cp:lastPrinted>2024-12-09T05:35:00Z</cp:lastPrinted>
  <dcterms:created xsi:type="dcterms:W3CDTF">2020-01-09T05:30:00Z</dcterms:created>
  <dcterms:modified xsi:type="dcterms:W3CDTF">2024-12-09T05:37:00Z</dcterms:modified>
</cp:coreProperties>
</file>