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</w:t>
      </w:r>
    </w:p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-Заводского </w:t>
      </w:r>
    </w:p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B13C1" w:rsidRDefault="003B13C1" w:rsidP="003B13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54AFF" w:rsidRPr="003B13C1" w:rsidRDefault="003B13C1" w:rsidP="003B13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«29</w:t>
      </w:r>
      <w:r>
        <w:rPr>
          <w:rFonts w:ascii="Times New Roman" w:hAnsi="Times New Roman" w:cs="Times New Roman"/>
          <w:sz w:val="28"/>
          <w:szCs w:val="28"/>
        </w:rPr>
        <w:t>» декабря 2025 года</w:t>
      </w:r>
    </w:p>
    <w:p w:rsidR="003B13C1" w:rsidRDefault="003B13C1" w:rsidP="00B54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3C1" w:rsidRDefault="003B13C1" w:rsidP="00B54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4AFF" w:rsidRDefault="00B54AFF" w:rsidP="00B54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B54AFF" w:rsidRDefault="00B54AFF" w:rsidP="00B54A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проведения проверок подведомственных учреждений по соблюдению трудового законодательства и иных нормативных правовых актов, содержащ</w:t>
      </w:r>
      <w:r>
        <w:rPr>
          <w:rFonts w:ascii="Times New Roman" w:eastAsia="Calibri" w:hAnsi="Times New Roman" w:cs="Times New Roman"/>
          <w:b/>
          <w:sz w:val="28"/>
          <w:szCs w:val="28"/>
        </w:rPr>
        <w:t>их нормы трудового права на 2026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p w:rsidR="00B54AFF" w:rsidRDefault="00B54AFF" w:rsidP="00B54A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57"/>
        <w:gridCol w:w="3633"/>
        <w:gridCol w:w="2975"/>
        <w:gridCol w:w="1980"/>
      </w:tblGrid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п/п.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 проведения</w:t>
            </w:r>
          </w:p>
        </w:tc>
      </w:tr>
      <w:tr w:rsidR="00B54AFF" w:rsidTr="00B54AFF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Default="00B54A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Батаканская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 w:rsidP="003B13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B13C1" w:rsidRPr="00AE2441">
              <w:rPr>
                <w:rFonts w:ascii="Times New Roman" w:hAnsi="Times New Roman" w:cs="Times New Roman"/>
                <w:sz w:val="28"/>
                <w:szCs w:val="28"/>
              </w:rPr>
              <w:t>Батакан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3B13C1" w:rsidRPr="00AE2441">
              <w:rPr>
                <w:rFonts w:ascii="Times New Roman" w:hAnsi="Times New Roman" w:cs="Times New Roman"/>
                <w:sz w:val="28"/>
                <w:szCs w:val="28"/>
              </w:rPr>
              <w:t>Центральная, 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февраль 2026</w:t>
            </w:r>
            <w:r w:rsidR="00B54AFF"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МДОУ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Батаканский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 w:rsidP="00AE2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AE2441" w:rsidRPr="00AE2441">
              <w:rPr>
                <w:rFonts w:ascii="Times New Roman" w:hAnsi="Times New Roman" w:cs="Times New Roman"/>
                <w:sz w:val="28"/>
                <w:szCs w:val="28"/>
              </w:rPr>
              <w:t>Батакан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AE2441" w:rsidRPr="00AE2441">
              <w:rPr>
                <w:rFonts w:ascii="Times New Roman" w:hAnsi="Times New Roman" w:cs="Times New Roman"/>
                <w:sz w:val="28"/>
                <w:szCs w:val="28"/>
              </w:rPr>
              <w:t>Лесная,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февраль 2026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Солонечнинская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AE2441" w:rsidP="00AE2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Рудник </w:t>
            </w: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Солонечный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, ул. Мира, 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май 2026</w:t>
            </w:r>
            <w:r w:rsidR="00B54AFF"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МДОУ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Солонечнинский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AE2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Рудник </w:t>
            </w: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Солонечный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, ул. Новая, 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май 2026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>ГУСО НСРЦ «Семья»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E2441" w:rsidRDefault="00AE2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Новоширокинский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МДОУ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Широкинский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AE24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Новоширокинский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, 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август 2026 года</w:t>
            </w:r>
          </w:p>
        </w:tc>
      </w:tr>
      <w:tr w:rsidR="00B54AFF" w:rsidTr="00AE244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E24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B54A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/>
                <w:sz w:val="28"/>
                <w:szCs w:val="28"/>
              </w:rPr>
              <w:t xml:space="preserve">МОУ </w:t>
            </w:r>
            <w:proofErr w:type="spellStart"/>
            <w:r w:rsidRPr="00AE2441">
              <w:rPr>
                <w:rFonts w:ascii="Times New Roman" w:hAnsi="Times New Roman"/>
                <w:sz w:val="28"/>
                <w:szCs w:val="28"/>
              </w:rPr>
              <w:t>Широкинская</w:t>
            </w:r>
            <w:proofErr w:type="spellEnd"/>
            <w:r w:rsidRPr="00AE2441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AE2441" w:rsidP="00AE24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Новоширокинский</w:t>
            </w:r>
            <w:proofErr w:type="spellEnd"/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, 35</w:t>
            </w: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AFF" w:rsidRPr="00AE2441" w:rsidRDefault="003B13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41">
              <w:rPr>
                <w:rFonts w:ascii="Times New Roman" w:hAnsi="Times New Roman" w:cs="Times New Roman"/>
                <w:sz w:val="28"/>
                <w:szCs w:val="28"/>
              </w:rPr>
              <w:t>ноябрь 2026</w:t>
            </w:r>
            <w:r w:rsidR="00B54AFF" w:rsidRPr="00AE244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54AFF" w:rsidRDefault="00B54AFF" w:rsidP="00B54AFF"/>
    <w:p w:rsidR="00B54AFF" w:rsidRDefault="00B54AFF" w:rsidP="00B54AFF"/>
    <w:p w:rsidR="00B54AFF" w:rsidRDefault="00B54AFF" w:rsidP="00B54AFF"/>
    <w:p w:rsidR="008C5B42" w:rsidRDefault="008C5B42"/>
    <w:sectPr w:rsidR="008C5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26"/>
    <w:rsid w:val="00332E26"/>
    <w:rsid w:val="003B13C1"/>
    <w:rsid w:val="008C5B42"/>
    <w:rsid w:val="00AE2441"/>
    <w:rsid w:val="00B54AFF"/>
    <w:rsid w:val="00E2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ECD"/>
  <w15:chartTrackingRefBased/>
  <w15:docId w15:val="{52CE99D6-6C89-4412-9F01-AB54A1DC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FF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AFF"/>
    <w:pPr>
      <w:spacing w:after="0" w:line="240" w:lineRule="auto"/>
    </w:pPr>
    <w:rPr>
      <w:kern w:val="0"/>
      <w14:ligatures w14:val="none"/>
    </w:rPr>
  </w:style>
  <w:style w:type="table" w:styleId="a4">
    <w:name w:val="Table Grid"/>
    <w:basedOn w:val="a1"/>
    <w:uiPriority w:val="59"/>
    <w:rsid w:val="00B54AF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2025-12-29T02:20:00Z</dcterms:created>
  <dcterms:modified xsi:type="dcterms:W3CDTF">2025-12-29T02:33:00Z</dcterms:modified>
</cp:coreProperties>
</file>