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B67" w:rsidRDefault="00AD0B67">
      <w:pPr>
        <w:pStyle w:val="ConsPlusNormal"/>
        <w:jc w:val="both"/>
        <w:outlineLvl w:val="0"/>
      </w:pPr>
    </w:p>
    <w:p w:rsidR="00262A0D" w:rsidRPr="0057104E" w:rsidRDefault="00262A0D" w:rsidP="0089692A">
      <w:pPr>
        <w:shd w:val="clear" w:color="auto" w:fill="FFFFFF"/>
        <w:ind w:left="1042"/>
        <w:jc w:val="center"/>
      </w:pPr>
      <w:bookmarkStart w:id="0" w:name="bssPhr17"/>
      <w:bookmarkStart w:id="1" w:name="zab_205_pd_46"/>
      <w:bookmarkStart w:id="2" w:name="dfasu11vlp"/>
      <w:bookmarkEnd w:id="0"/>
      <w:bookmarkEnd w:id="1"/>
      <w:bookmarkEnd w:id="2"/>
      <w:r w:rsidRPr="0057104E">
        <w:rPr>
          <w:b/>
          <w:bCs/>
          <w:sz w:val="28"/>
          <w:szCs w:val="28"/>
        </w:rPr>
        <w:t xml:space="preserve">Комитет по финансам администрации </w:t>
      </w:r>
      <w:proofErr w:type="spellStart"/>
      <w:r w:rsidR="0089692A">
        <w:rPr>
          <w:b/>
          <w:bCs/>
          <w:sz w:val="28"/>
          <w:szCs w:val="28"/>
        </w:rPr>
        <w:t>Газимуро</w:t>
      </w:r>
      <w:proofErr w:type="spellEnd"/>
      <w:r w:rsidR="0089692A">
        <w:rPr>
          <w:b/>
          <w:bCs/>
          <w:sz w:val="28"/>
          <w:szCs w:val="28"/>
        </w:rPr>
        <w:t xml:space="preserve">-Заводского </w:t>
      </w:r>
      <w:r w:rsidRPr="0057104E">
        <w:rPr>
          <w:b/>
          <w:bCs/>
          <w:sz w:val="28"/>
          <w:szCs w:val="28"/>
        </w:rPr>
        <w:t xml:space="preserve">муниципального </w:t>
      </w:r>
      <w:r w:rsidR="0089692A">
        <w:rPr>
          <w:b/>
          <w:bCs/>
          <w:sz w:val="28"/>
          <w:szCs w:val="28"/>
        </w:rPr>
        <w:t>округа</w:t>
      </w:r>
    </w:p>
    <w:p w:rsidR="00262A0D" w:rsidRPr="0057104E" w:rsidRDefault="00262A0D" w:rsidP="00262A0D">
      <w:pPr>
        <w:shd w:val="clear" w:color="auto" w:fill="FFFFFF"/>
        <w:spacing w:line="643" w:lineRule="exact"/>
        <w:ind w:left="10"/>
        <w:jc w:val="center"/>
        <w:rPr>
          <w:b/>
          <w:bCs/>
          <w:spacing w:val="-1"/>
          <w:sz w:val="28"/>
          <w:szCs w:val="28"/>
        </w:rPr>
      </w:pPr>
      <w:r w:rsidRPr="0057104E">
        <w:rPr>
          <w:b/>
          <w:bCs/>
          <w:spacing w:val="-1"/>
          <w:sz w:val="28"/>
          <w:szCs w:val="28"/>
        </w:rPr>
        <w:t>ПРИКАЗ</w:t>
      </w:r>
    </w:p>
    <w:p w:rsidR="00262A0D" w:rsidRPr="0057104E" w:rsidRDefault="00262A0D" w:rsidP="00262A0D">
      <w:pPr>
        <w:shd w:val="clear" w:color="auto" w:fill="FFFFFF"/>
        <w:spacing w:line="643" w:lineRule="exact"/>
        <w:ind w:left="10"/>
        <w:rPr>
          <w:spacing w:val="-2"/>
          <w:sz w:val="28"/>
          <w:szCs w:val="28"/>
        </w:rPr>
      </w:pPr>
      <w:r w:rsidRPr="0057104E">
        <w:rPr>
          <w:spacing w:val="-3"/>
          <w:sz w:val="28"/>
          <w:szCs w:val="28"/>
        </w:rPr>
        <w:t xml:space="preserve">  «</w:t>
      </w:r>
      <w:r w:rsidR="00AD7B2F">
        <w:rPr>
          <w:spacing w:val="-3"/>
          <w:sz w:val="28"/>
          <w:szCs w:val="28"/>
        </w:rPr>
        <w:t>13</w:t>
      </w:r>
      <w:r w:rsidRPr="0057104E">
        <w:rPr>
          <w:spacing w:val="-3"/>
          <w:sz w:val="28"/>
          <w:szCs w:val="28"/>
        </w:rPr>
        <w:t xml:space="preserve">» </w:t>
      </w:r>
      <w:r w:rsidR="0089692A">
        <w:rPr>
          <w:spacing w:val="-3"/>
          <w:sz w:val="28"/>
          <w:szCs w:val="28"/>
        </w:rPr>
        <w:t>сентября</w:t>
      </w:r>
      <w:r w:rsidRPr="0057104E">
        <w:rPr>
          <w:spacing w:val="-3"/>
          <w:sz w:val="28"/>
          <w:szCs w:val="28"/>
        </w:rPr>
        <w:t xml:space="preserve">  20</w:t>
      </w:r>
      <w:r w:rsidR="0089692A">
        <w:rPr>
          <w:spacing w:val="-3"/>
          <w:sz w:val="28"/>
          <w:szCs w:val="28"/>
        </w:rPr>
        <w:t>24</w:t>
      </w:r>
      <w:r w:rsidRPr="0057104E">
        <w:rPr>
          <w:spacing w:val="-3"/>
          <w:sz w:val="28"/>
          <w:szCs w:val="28"/>
        </w:rPr>
        <w:t xml:space="preserve"> года                                                </w:t>
      </w:r>
      <w:r w:rsidR="00AD7B2F">
        <w:rPr>
          <w:sz w:val="28"/>
          <w:szCs w:val="28"/>
        </w:rPr>
        <w:tab/>
        <w:t xml:space="preserve">             </w:t>
      </w:r>
      <w:r w:rsidRPr="0057104E">
        <w:rPr>
          <w:sz w:val="28"/>
          <w:szCs w:val="28"/>
        </w:rPr>
        <w:t xml:space="preserve">             </w:t>
      </w:r>
      <w:r w:rsidRPr="0057104E">
        <w:rPr>
          <w:spacing w:val="-2"/>
          <w:sz w:val="28"/>
          <w:szCs w:val="28"/>
        </w:rPr>
        <w:t xml:space="preserve">№ </w:t>
      </w:r>
      <w:r w:rsidR="0089692A">
        <w:rPr>
          <w:spacing w:val="-2"/>
          <w:sz w:val="28"/>
          <w:szCs w:val="28"/>
        </w:rPr>
        <w:t xml:space="preserve">  </w:t>
      </w:r>
      <w:r w:rsidR="00AD7B2F">
        <w:rPr>
          <w:spacing w:val="-2"/>
          <w:sz w:val="28"/>
          <w:szCs w:val="28"/>
        </w:rPr>
        <w:t>8</w:t>
      </w:r>
      <w:r w:rsidRPr="0057104E">
        <w:rPr>
          <w:spacing w:val="-2"/>
          <w:sz w:val="28"/>
          <w:szCs w:val="28"/>
        </w:rPr>
        <w:t>-пд</w:t>
      </w:r>
    </w:p>
    <w:p w:rsidR="00262A0D" w:rsidRPr="0057104E" w:rsidRDefault="00262A0D" w:rsidP="00262A0D">
      <w:pPr>
        <w:shd w:val="clear" w:color="auto" w:fill="FFFFFF"/>
        <w:spacing w:line="643" w:lineRule="exact"/>
        <w:ind w:left="10"/>
        <w:jc w:val="center"/>
        <w:rPr>
          <w:sz w:val="28"/>
          <w:szCs w:val="28"/>
        </w:rPr>
      </w:pPr>
      <w:r w:rsidRPr="0057104E">
        <w:rPr>
          <w:sz w:val="28"/>
          <w:szCs w:val="28"/>
        </w:rPr>
        <w:t>с. Газимурский Завод</w:t>
      </w:r>
    </w:p>
    <w:p w:rsidR="00AD0B67" w:rsidRPr="00AD0B67" w:rsidRDefault="00AD0B6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_GoBack"/>
      <w:bookmarkEnd w:id="3"/>
    </w:p>
    <w:p w:rsidR="00AD0B67" w:rsidRPr="00AD0B67" w:rsidRDefault="00AD0B6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Порядка исполнения бюджета </w:t>
      </w:r>
    </w:p>
    <w:p w:rsidR="00AD0B67" w:rsidRPr="00AD0B67" w:rsidRDefault="00262A0D" w:rsidP="00AD0B6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Газимуро</w:t>
      </w:r>
      <w:proofErr w:type="spellEnd"/>
      <w:r>
        <w:rPr>
          <w:rFonts w:ascii="Times New Roman" w:hAnsi="Times New Roman" w:cs="Times New Roman"/>
          <w:sz w:val="28"/>
          <w:szCs w:val="28"/>
        </w:rPr>
        <w:t>-Заводск</w:t>
      </w:r>
      <w:r w:rsidR="008125B8">
        <w:rPr>
          <w:rFonts w:ascii="Times New Roman" w:hAnsi="Times New Roman" w:cs="Times New Roman"/>
          <w:sz w:val="28"/>
          <w:szCs w:val="28"/>
        </w:rPr>
        <w:t>ого</w:t>
      </w:r>
      <w:r w:rsidR="00AD0B67">
        <w:rPr>
          <w:rFonts w:ascii="Times New Roman" w:hAnsi="Times New Roman" w:cs="Times New Roman"/>
          <w:sz w:val="28"/>
          <w:szCs w:val="28"/>
        </w:rPr>
        <w:t xml:space="preserve"> </w:t>
      </w:r>
      <w:r w:rsidR="008125B8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AD0B67">
        <w:rPr>
          <w:rFonts w:ascii="Times New Roman" w:hAnsi="Times New Roman" w:cs="Times New Roman"/>
          <w:sz w:val="28"/>
          <w:szCs w:val="28"/>
        </w:rPr>
        <w:t xml:space="preserve"> по расходам</w:t>
      </w:r>
      <w:r w:rsidR="00AD0B67" w:rsidRPr="00AD0B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0B67" w:rsidRDefault="00AD0B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2A0D" w:rsidRPr="00AD0B67" w:rsidRDefault="00262A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D0B67" w:rsidRDefault="00AD0B67" w:rsidP="002B47C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79E6">
        <w:rPr>
          <w:rFonts w:ascii="Times New Roman" w:hAnsi="Times New Roman" w:cs="Times New Roman"/>
          <w:sz w:val="28"/>
          <w:szCs w:val="28"/>
        </w:rPr>
        <w:t xml:space="preserve">В соответствии со статьей 219 Бюджетного кодекса Российской Федерации, </w:t>
      </w:r>
      <w:r w:rsidR="00BB79E6" w:rsidRPr="00AD7B2F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AD7B2F" w:rsidRPr="00AD7B2F">
        <w:rPr>
          <w:rFonts w:ascii="Times New Roman" w:hAnsi="Times New Roman" w:cs="Times New Roman"/>
          <w:sz w:val="28"/>
          <w:szCs w:val="28"/>
        </w:rPr>
        <w:t>1.2.10</w:t>
      </w:r>
      <w:r w:rsidR="00D24335" w:rsidRPr="00AD7B2F">
        <w:rPr>
          <w:rFonts w:ascii="Times New Roman" w:hAnsi="Times New Roman" w:cs="Times New Roman"/>
          <w:sz w:val="28"/>
          <w:szCs w:val="28"/>
        </w:rPr>
        <w:t xml:space="preserve"> части 3</w:t>
      </w:r>
      <w:r w:rsidRPr="00BB79E6">
        <w:rPr>
          <w:rFonts w:ascii="Times New Roman" w:hAnsi="Times New Roman" w:cs="Times New Roman"/>
          <w:sz w:val="28"/>
          <w:szCs w:val="28"/>
        </w:rPr>
        <w:t xml:space="preserve"> Положения </w:t>
      </w:r>
      <w:r w:rsidR="00BB79E6">
        <w:rPr>
          <w:rFonts w:ascii="Times New Roman" w:hAnsi="Times New Roman" w:cs="Times New Roman"/>
          <w:sz w:val="28"/>
          <w:szCs w:val="28"/>
        </w:rPr>
        <w:t xml:space="preserve">о Комитете по финансам </w:t>
      </w:r>
      <w:r w:rsidR="00262A0D">
        <w:rPr>
          <w:rFonts w:ascii="Times New Roman" w:hAnsi="Times New Roman" w:cs="Times New Roman"/>
          <w:sz w:val="28"/>
          <w:szCs w:val="28"/>
        </w:rPr>
        <w:t>а</w:t>
      </w:r>
      <w:r w:rsidR="00BB79E6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 w:rsidR="008125B8">
        <w:rPr>
          <w:rFonts w:ascii="Times New Roman" w:hAnsi="Times New Roman" w:cs="Times New Roman"/>
          <w:sz w:val="28"/>
          <w:szCs w:val="28"/>
        </w:rPr>
        <w:t>Газимуро</w:t>
      </w:r>
      <w:proofErr w:type="spellEnd"/>
      <w:r w:rsidR="008125B8">
        <w:rPr>
          <w:rFonts w:ascii="Times New Roman" w:hAnsi="Times New Roman" w:cs="Times New Roman"/>
          <w:sz w:val="28"/>
          <w:szCs w:val="28"/>
        </w:rPr>
        <w:t xml:space="preserve">-Заводского </w:t>
      </w:r>
      <w:r w:rsidR="00BB79E6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8125B8">
        <w:rPr>
          <w:rFonts w:ascii="Times New Roman" w:hAnsi="Times New Roman" w:cs="Times New Roman"/>
          <w:sz w:val="28"/>
          <w:szCs w:val="28"/>
        </w:rPr>
        <w:t>округа</w:t>
      </w:r>
      <w:r w:rsidR="00BB79E6">
        <w:rPr>
          <w:rFonts w:ascii="Times New Roman" w:hAnsi="Times New Roman" w:cs="Times New Roman"/>
          <w:sz w:val="28"/>
          <w:szCs w:val="28"/>
        </w:rPr>
        <w:t>,</w:t>
      </w:r>
      <w:r w:rsidRPr="00BB79E6">
        <w:rPr>
          <w:rFonts w:ascii="Times New Roman" w:hAnsi="Times New Roman" w:cs="Times New Roman"/>
          <w:sz w:val="28"/>
          <w:szCs w:val="28"/>
        </w:rPr>
        <w:t xml:space="preserve"> утвержденного</w:t>
      </w:r>
      <w:r w:rsidR="00262A0D">
        <w:rPr>
          <w:rFonts w:ascii="Times New Roman" w:hAnsi="Times New Roman" w:cs="Times New Roman"/>
          <w:sz w:val="28"/>
          <w:szCs w:val="28"/>
        </w:rPr>
        <w:t xml:space="preserve"> </w:t>
      </w:r>
      <w:r w:rsidR="00AD7B2F">
        <w:rPr>
          <w:rFonts w:ascii="Times New Roman" w:hAnsi="Times New Roman" w:cs="Times New Roman"/>
          <w:sz w:val="28"/>
          <w:szCs w:val="28"/>
        </w:rPr>
        <w:t xml:space="preserve">решением Совета </w:t>
      </w:r>
      <w:proofErr w:type="spellStart"/>
      <w:r w:rsidR="00521E6A">
        <w:rPr>
          <w:rFonts w:ascii="Times New Roman" w:hAnsi="Times New Roman" w:cs="Times New Roman"/>
          <w:sz w:val="28"/>
          <w:szCs w:val="28"/>
        </w:rPr>
        <w:t>Газимуро</w:t>
      </w:r>
      <w:proofErr w:type="spellEnd"/>
      <w:r w:rsidR="00521E6A">
        <w:rPr>
          <w:rFonts w:ascii="Times New Roman" w:hAnsi="Times New Roman" w:cs="Times New Roman"/>
          <w:sz w:val="28"/>
          <w:szCs w:val="28"/>
        </w:rPr>
        <w:t xml:space="preserve">-Заводского </w:t>
      </w:r>
      <w:r w:rsidR="00262A0D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521E6A">
        <w:rPr>
          <w:rFonts w:ascii="Times New Roman" w:hAnsi="Times New Roman" w:cs="Times New Roman"/>
          <w:sz w:val="28"/>
          <w:szCs w:val="28"/>
        </w:rPr>
        <w:t>округа</w:t>
      </w:r>
      <w:r w:rsidR="00262A0D">
        <w:rPr>
          <w:rFonts w:ascii="Times New Roman" w:hAnsi="Times New Roman" w:cs="Times New Roman"/>
          <w:sz w:val="28"/>
          <w:szCs w:val="28"/>
        </w:rPr>
        <w:t xml:space="preserve"> </w:t>
      </w:r>
      <w:r w:rsidR="00AD7B2F">
        <w:rPr>
          <w:rFonts w:ascii="Times New Roman" w:hAnsi="Times New Roman" w:cs="Times New Roman"/>
          <w:sz w:val="28"/>
          <w:szCs w:val="28"/>
        </w:rPr>
        <w:t>Забайкальского края</w:t>
      </w:r>
      <w:r w:rsidR="002B47C8">
        <w:rPr>
          <w:rFonts w:ascii="Times New Roman" w:hAnsi="Times New Roman" w:cs="Times New Roman"/>
          <w:sz w:val="28"/>
          <w:szCs w:val="28"/>
        </w:rPr>
        <w:t xml:space="preserve"> </w:t>
      </w:r>
      <w:r w:rsidR="002B47C8" w:rsidRPr="00AD7B2F">
        <w:rPr>
          <w:rFonts w:ascii="Times New Roman" w:hAnsi="Times New Roman" w:cs="Times New Roman"/>
          <w:sz w:val="28"/>
          <w:szCs w:val="28"/>
        </w:rPr>
        <w:t xml:space="preserve">от </w:t>
      </w:r>
      <w:r w:rsidR="00AD7B2F" w:rsidRPr="00AD7B2F">
        <w:rPr>
          <w:rFonts w:ascii="Times New Roman" w:hAnsi="Times New Roman" w:cs="Times New Roman"/>
          <w:sz w:val="28"/>
          <w:szCs w:val="28"/>
        </w:rPr>
        <w:t>28</w:t>
      </w:r>
      <w:r w:rsidR="002B47C8" w:rsidRPr="00AD7B2F">
        <w:rPr>
          <w:rFonts w:ascii="Times New Roman" w:hAnsi="Times New Roman" w:cs="Times New Roman"/>
          <w:sz w:val="28"/>
          <w:szCs w:val="28"/>
        </w:rPr>
        <w:t xml:space="preserve"> </w:t>
      </w:r>
      <w:r w:rsidR="00AD7B2F" w:rsidRPr="00AD7B2F">
        <w:rPr>
          <w:rFonts w:ascii="Times New Roman" w:hAnsi="Times New Roman" w:cs="Times New Roman"/>
          <w:sz w:val="28"/>
          <w:szCs w:val="28"/>
        </w:rPr>
        <w:t>декабря</w:t>
      </w:r>
      <w:r w:rsidR="002B47C8" w:rsidRPr="00AD7B2F">
        <w:rPr>
          <w:rFonts w:ascii="Times New Roman" w:hAnsi="Times New Roman" w:cs="Times New Roman"/>
          <w:sz w:val="28"/>
          <w:szCs w:val="28"/>
        </w:rPr>
        <w:t xml:space="preserve"> 20</w:t>
      </w:r>
      <w:r w:rsidR="00AD7B2F" w:rsidRPr="00AD7B2F">
        <w:rPr>
          <w:rFonts w:ascii="Times New Roman" w:hAnsi="Times New Roman" w:cs="Times New Roman"/>
          <w:sz w:val="28"/>
          <w:szCs w:val="28"/>
        </w:rPr>
        <w:t>23</w:t>
      </w:r>
      <w:r w:rsidR="002B47C8" w:rsidRPr="00AD7B2F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AD7B2F">
        <w:rPr>
          <w:rFonts w:ascii="Times New Roman" w:hAnsi="Times New Roman" w:cs="Times New Roman"/>
          <w:sz w:val="28"/>
          <w:szCs w:val="28"/>
        </w:rPr>
        <w:t>41</w:t>
      </w:r>
      <w:r w:rsidRPr="00BB79E6">
        <w:rPr>
          <w:rFonts w:ascii="Times New Roman" w:hAnsi="Times New Roman" w:cs="Times New Roman"/>
          <w:sz w:val="28"/>
          <w:szCs w:val="28"/>
        </w:rPr>
        <w:t xml:space="preserve">, в целях проведения единой бюджетной политики на территории </w:t>
      </w:r>
      <w:proofErr w:type="spellStart"/>
      <w:r w:rsidR="00987850">
        <w:rPr>
          <w:rFonts w:ascii="Times New Roman" w:hAnsi="Times New Roman" w:cs="Times New Roman"/>
          <w:sz w:val="28"/>
          <w:szCs w:val="28"/>
        </w:rPr>
        <w:t>Газимуро</w:t>
      </w:r>
      <w:proofErr w:type="spellEnd"/>
      <w:r w:rsidR="00987850">
        <w:rPr>
          <w:rFonts w:ascii="Times New Roman" w:hAnsi="Times New Roman" w:cs="Times New Roman"/>
          <w:sz w:val="28"/>
          <w:szCs w:val="28"/>
        </w:rPr>
        <w:t xml:space="preserve">-Заводского </w:t>
      </w:r>
      <w:r w:rsidR="00BB79E6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987850">
        <w:rPr>
          <w:rFonts w:ascii="Times New Roman" w:hAnsi="Times New Roman" w:cs="Times New Roman"/>
          <w:sz w:val="28"/>
          <w:szCs w:val="28"/>
        </w:rPr>
        <w:t>округа</w:t>
      </w:r>
      <w:r w:rsidR="00BB79E6">
        <w:rPr>
          <w:rFonts w:ascii="Times New Roman" w:hAnsi="Times New Roman" w:cs="Times New Roman"/>
          <w:sz w:val="28"/>
          <w:szCs w:val="28"/>
        </w:rPr>
        <w:t xml:space="preserve"> </w:t>
      </w:r>
      <w:r w:rsidRPr="00BB79E6">
        <w:rPr>
          <w:rFonts w:ascii="Times New Roman" w:hAnsi="Times New Roman" w:cs="Times New Roman"/>
          <w:sz w:val="28"/>
          <w:szCs w:val="28"/>
        </w:rPr>
        <w:t>по вопросам исполнения бюджета приказываю:</w:t>
      </w:r>
    </w:p>
    <w:p w:rsidR="002B47C8" w:rsidRPr="00BB79E6" w:rsidRDefault="002B47C8" w:rsidP="002B47C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D0B67" w:rsidRPr="00AD0B67" w:rsidRDefault="00AD0B67" w:rsidP="000F606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79E6">
        <w:rPr>
          <w:rFonts w:ascii="Times New Roman" w:hAnsi="Times New Roman" w:cs="Times New Roman"/>
          <w:sz w:val="28"/>
          <w:szCs w:val="28"/>
        </w:rPr>
        <w:t xml:space="preserve">1. Утвердить прилагаемый </w:t>
      </w:r>
      <w:hyperlink w:anchor="P32" w:history="1">
        <w:r w:rsidRPr="00BB79E6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BB79E6">
        <w:rPr>
          <w:rFonts w:ascii="Times New Roman" w:hAnsi="Times New Roman" w:cs="Times New Roman"/>
          <w:sz w:val="28"/>
          <w:szCs w:val="28"/>
        </w:rPr>
        <w:t xml:space="preserve"> исполнения</w:t>
      </w:r>
      <w:r w:rsidRPr="00AD0B67">
        <w:rPr>
          <w:rFonts w:ascii="Times New Roman" w:hAnsi="Times New Roman" w:cs="Times New Roman"/>
          <w:sz w:val="28"/>
          <w:szCs w:val="28"/>
        </w:rPr>
        <w:t xml:space="preserve"> бюджета </w:t>
      </w:r>
      <w:r w:rsidR="00BB79E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262A0D">
        <w:rPr>
          <w:rFonts w:ascii="Times New Roman" w:hAnsi="Times New Roman" w:cs="Times New Roman"/>
          <w:sz w:val="28"/>
          <w:szCs w:val="28"/>
        </w:rPr>
        <w:t>Газимуро</w:t>
      </w:r>
      <w:proofErr w:type="spellEnd"/>
      <w:r w:rsidR="00262A0D">
        <w:rPr>
          <w:rFonts w:ascii="Times New Roman" w:hAnsi="Times New Roman" w:cs="Times New Roman"/>
          <w:sz w:val="28"/>
          <w:szCs w:val="28"/>
        </w:rPr>
        <w:t>-Завод</w:t>
      </w:r>
      <w:r w:rsidR="00BB79E6">
        <w:rPr>
          <w:rFonts w:ascii="Times New Roman" w:hAnsi="Times New Roman" w:cs="Times New Roman"/>
          <w:sz w:val="28"/>
          <w:szCs w:val="28"/>
        </w:rPr>
        <w:t>ск</w:t>
      </w:r>
      <w:r w:rsidR="00987850">
        <w:rPr>
          <w:rFonts w:ascii="Times New Roman" w:hAnsi="Times New Roman" w:cs="Times New Roman"/>
          <w:sz w:val="28"/>
          <w:szCs w:val="28"/>
        </w:rPr>
        <w:t>ого</w:t>
      </w:r>
      <w:r w:rsidR="00BB79E6">
        <w:rPr>
          <w:rFonts w:ascii="Times New Roman" w:hAnsi="Times New Roman" w:cs="Times New Roman"/>
          <w:sz w:val="28"/>
          <w:szCs w:val="28"/>
        </w:rPr>
        <w:t xml:space="preserve"> </w:t>
      </w:r>
      <w:r w:rsidR="00987850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AD0B67">
        <w:rPr>
          <w:rFonts w:ascii="Times New Roman" w:hAnsi="Times New Roman" w:cs="Times New Roman"/>
          <w:sz w:val="28"/>
          <w:szCs w:val="28"/>
        </w:rPr>
        <w:t xml:space="preserve"> по расходам.</w:t>
      </w:r>
    </w:p>
    <w:p w:rsidR="00A2680B" w:rsidRPr="003A1768" w:rsidRDefault="00A2680B" w:rsidP="00A2680B">
      <w:pPr>
        <w:jc w:val="both"/>
        <w:rPr>
          <w:sz w:val="28"/>
          <w:szCs w:val="28"/>
        </w:rPr>
      </w:pPr>
    </w:p>
    <w:p w:rsidR="00AD0B67" w:rsidRDefault="00AD0B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B47C8" w:rsidRDefault="002B47C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2680B" w:rsidRPr="00AD0B67" w:rsidRDefault="002B47C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AD4D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A2680B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="00A2680B">
        <w:rPr>
          <w:rFonts w:ascii="Times New Roman" w:hAnsi="Times New Roman" w:cs="Times New Roman"/>
          <w:sz w:val="28"/>
          <w:szCs w:val="28"/>
        </w:rPr>
        <w:t xml:space="preserve">Комитета по финансам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D4DF4">
        <w:rPr>
          <w:rFonts w:ascii="Times New Roman" w:hAnsi="Times New Roman" w:cs="Times New Roman"/>
          <w:sz w:val="28"/>
          <w:szCs w:val="28"/>
        </w:rPr>
        <w:t>Т.В. Вторушина</w:t>
      </w:r>
    </w:p>
    <w:p w:rsidR="00AD0B67" w:rsidRPr="00AD0B67" w:rsidRDefault="00AD0B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D0B67" w:rsidRPr="00AD0B67" w:rsidRDefault="00AD0B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D0B67" w:rsidRDefault="00AD0B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3240" w:rsidRDefault="0066324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63240" w:rsidRDefault="0066324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B47C8" w:rsidRDefault="002B47C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B47C8" w:rsidRDefault="002B47C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B47C8" w:rsidRDefault="002B47C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B47C8" w:rsidRDefault="002B47C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87125" w:rsidRDefault="00C8712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87125" w:rsidRDefault="00C8712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87125" w:rsidRDefault="00C8712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D0B67" w:rsidRPr="00AD0B67" w:rsidRDefault="00AD0B6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AD0B67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AD0B67" w:rsidRDefault="002B47C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D0B67" w:rsidRPr="00AD0B67">
        <w:rPr>
          <w:rFonts w:ascii="Times New Roman" w:hAnsi="Times New Roman" w:cs="Times New Roman"/>
          <w:sz w:val="28"/>
          <w:szCs w:val="28"/>
        </w:rPr>
        <w:t>риказом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680B">
        <w:rPr>
          <w:rFonts w:ascii="Times New Roman" w:hAnsi="Times New Roman" w:cs="Times New Roman"/>
          <w:sz w:val="28"/>
          <w:szCs w:val="28"/>
        </w:rPr>
        <w:t>Комитета по финансам</w:t>
      </w:r>
    </w:p>
    <w:p w:rsidR="00FB3849" w:rsidRDefault="002B47C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FB3849">
        <w:rPr>
          <w:rFonts w:ascii="Times New Roman" w:hAnsi="Times New Roman" w:cs="Times New Roman"/>
          <w:sz w:val="28"/>
          <w:szCs w:val="28"/>
        </w:rPr>
        <w:t>Газимуро</w:t>
      </w:r>
      <w:proofErr w:type="spellEnd"/>
      <w:r w:rsidR="00FB3849">
        <w:rPr>
          <w:rFonts w:ascii="Times New Roman" w:hAnsi="Times New Roman" w:cs="Times New Roman"/>
          <w:sz w:val="28"/>
          <w:szCs w:val="28"/>
        </w:rPr>
        <w:t>-Заводского</w:t>
      </w:r>
    </w:p>
    <w:p w:rsidR="002B47C8" w:rsidRPr="00AD0B67" w:rsidRDefault="00FB3849" w:rsidP="00FB384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47C8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</w:p>
    <w:p w:rsidR="00AD0B67" w:rsidRPr="00AD0B67" w:rsidRDefault="00A2680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01158">
        <w:rPr>
          <w:rFonts w:ascii="Times New Roman" w:hAnsi="Times New Roman" w:cs="Times New Roman"/>
          <w:sz w:val="28"/>
          <w:szCs w:val="28"/>
          <w:highlight w:val="yellow"/>
        </w:rPr>
        <w:t xml:space="preserve">от </w:t>
      </w:r>
      <w:r w:rsidR="00AD7B2F">
        <w:rPr>
          <w:rFonts w:ascii="Times New Roman" w:hAnsi="Times New Roman" w:cs="Times New Roman"/>
          <w:sz w:val="28"/>
          <w:szCs w:val="28"/>
          <w:highlight w:val="yellow"/>
        </w:rPr>
        <w:t>13</w:t>
      </w:r>
      <w:r w:rsidR="00FB3849" w:rsidRPr="00301158">
        <w:rPr>
          <w:rFonts w:ascii="Times New Roman" w:hAnsi="Times New Roman" w:cs="Times New Roman"/>
          <w:sz w:val="28"/>
          <w:szCs w:val="28"/>
          <w:highlight w:val="yellow"/>
        </w:rPr>
        <w:t xml:space="preserve"> с</w:t>
      </w:r>
      <w:r w:rsidR="00FB3849">
        <w:rPr>
          <w:rFonts w:ascii="Times New Roman" w:hAnsi="Times New Roman" w:cs="Times New Roman"/>
          <w:sz w:val="28"/>
          <w:szCs w:val="28"/>
        </w:rPr>
        <w:t>ентября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FB3849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Pr="00301158">
        <w:rPr>
          <w:rFonts w:ascii="Times New Roman" w:hAnsi="Times New Roman" w:cs="Times New Roman"/>
          <w:sz w:val="28"/>
          <w:szCs w:val="28"/>
          <w:highlight w:val="yellow"/>
        </w:rPr>
        <w:t>.</w:t>
      </w:r>
      <w:r w:rsidR="00AD7B2F">
        <w:rPr>
          <w:rFonts w:ascii="Times New Roman" w:hAnsi="Times New Roman" w:cs="Times New Roman"/>
          <w:sz w:val="28"/>
          <w:szCs w:val="28"/>
          <w:highlight w:val="yellow"/>
        </w:rPr>
        <w:t>8</w:t>
      </w:r>
      <w:r w:rsidR="00D24335" w:rsidRPr="00301158">
        <w:rPr>
          <w:rFonts w:ascii="Times New Roman" w:hAnsi="Times New Roman" w:cs="Times New Roman"/>
          <w:sz w:val="28"/>
          <w:szCs w:val="28"/>
          <w:highlight w:val="yellow"/>
        </w:rPr>
        <w:t>-</w:t>
      </w:r>
      <w:r w:rsidR="00D24335">
        <w:rPr>
          <w:rFonts w:ascii="Times New Roman" w:hAnsi="Times New Roman" w:cs="Times New Roman"/>
          <w:sz w:val="28"/>
          <w:szCs w:val="28"/>
        </w:rPr>
        <w:t>пд</w:t>
      </w:r>
    </w:p>
    <w:p w:rsidR="00AD0B67" w:rsidRPr="00AD0B67" w:rsidRDefault="00AD0B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D0B67" w:rsidRPr="00AD0B67" w:rsidRDefault="00AD0B6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P32"/>
      <w:bookmarkEnd w:id="4"/>
      <w:r w:rsidRPr="00AD0B67">
        <w:rPr>
          <w:rFonts w:ascii="Times New Roman" w:hAnsi="Times New Roman" w:cs="Times New Roman"/>
          <w:sz w:val="28"/>
          <w:szCs w:val="28"/>
        </w:rPr>
        <w:t>ПОРЯДОК</w:t>
      </w:r>
    </w:p>
    <w:p w:rsidR="00AD0B67" w:rsidRDefault="00AD0B6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D0B67">
        <w:rPr>
          <w:rFonts w:ascii="Times New Roman" w:hAnsi="Times New Roman" w:cs="Times New Roman"/>
          <w:sz w:val="28"/>
          <w:szCs w:val="28"/>
        </w:rPr>
        <w:t xml:space="preserve">ИСПОЛНЕНИЯ БЮДЖЕТА </w:t>
      </w:r>
      <w:r w:rsidR="00112A34">
        <w:rPr>
          <w:rFonts w:ascii="Times New Roman" w:hAnsi="Times New Roman" w:cs="Times New Roman"/>
          <w:sz w:val="28"/>
          <w:szCs w:val="28"/>
        </w:rPr>
        <w:t xml:space="preserve">ГАЗИМУРО-ЗАВОДСКОГО </w:t>
      </w:r>
      <w:r w:rsidR="00A2680B">
        <w:rPr>
          <w:rFonts w:ascii="Times New Roman" w:hAnsi="Times New Roman" w:cs="Times New Roman"/>
          <w:sz w:val="28"/>
          <w:szCs w:val="28"/>
        </w:rPr>
        <w:t>МУНИЦИПАЛЬНОГО</w:t>
      </w:r>
      <w:r w:rsidR="00112A34"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AD0B67">
        <w:rPr>
          <w:rFonts w:ascii="Times New Roman" w:hAnsi="Times New Roman" w:cs="Times New Roman"/>
          <w:sz w:val="28"/>
          <w:szCs w:val="28"/>
        </w:rPr>
        <w:t xml:space="preserve"> ПО РАСХОДАМ</w:t>
      </w:r>
    </w:p>
    <w:p w:rsidR="00A2680B" w:rsidRDefault="00A2680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D0B67" w:rsidRPr="00AD0B67" w:rsidRDefault="00AD0B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0B67">
        <w:rPr>
          <w:rFonts w:ascii="Times New Roman" w:hAnsi="Times New Roman" w:cs="Times New Roman"/>
          <w:sz w:val="28"/>
          <w:szCs w:val="28"/>
        </w:rPr>
        <w:t xml:space="preserve">1. Настоящий Порядок определяет правила исполнения бюджета </w:t>
      </w:r>
      <w:proofErr w:type="spellStart"/>
      <w:r w:rsidR="00112A34">
        <w:rPr>
          <w:rFonts w:ascii="Times New Roman" w:hAnsi="Times New Roman" w:cs="Times New Roman"/>
          <w:sz w:val="28"/>
          <w:szCs w:val="28"/>
        </w:rPr>
        <w:t>Газимуро</w:t>
      </w:r>
      <w:proofErr w:type="spellEnd"/>
      <w:r w:rsidR="00112A34">
        <w:rPr>
          <w:rFonts w:ascii="Times New Roman" w:hAnsi="Times New Roman" w:cs="Times New Roman"/>
          <w:sz w:val="28"/>
          <w:szCs w:val="28"/>
        </w:rPr>
        <w:t xml:space="preserve">-Заводского </w:t>
      </w:r>
      <w:r w:rsidR="00A2680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112A34">
        <w:rPr>
          <w:rFonts w:ascii="Times New Roman" w:hAnsi="Times New Roman" w:cs="Times New Roman"/>
          <w:sz w:val="28"/>
          <w:szCs w:val="28"/>
        </w:rPr>
        <w:t>округа</w:t>
      </w:r>
      <w:r w:rsidRPr="00AD0B67">
        <w:rPr>
          <w:rFonts w:ascii="Times New Roman" w:hAnsi="Times New Roman" w:cs="Times New Roman"/>
          <w:sz w:val="28"/>
          <w:szCs w:val="28"/>
        </w:rPr>
        <w:t xml:space="preserve"> (далее - бюджета </w:t>
      </w:r>
      <w:r w:rsidR="009B6250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AD0B67">
        <w:rPr>
          <w:rFonts w:ascii="Times New Roman" w:hAnsi="Times New Roman" w:cs="Times New Roman"/>
          <w:sz w:val="28"/>
          <w:szCs w:val="28"/>
        </w:rPr>
        <w:t>) по расходам.</w:t>
      </w:r>
    </w:p>
    <w:p w:rsidR="00AD0B67" w:rsidRPr="00AD0B67" w:rsidRDefault="00AD0B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0B67">
        <w:rPr>
          <w:rFonts w:ascii="Times New Roman" w:hAnsi="Times New Roman" w:cs="Times New Roman"/>
          <w:sz w:val="28"/>
          <w:szCs w:val="28"/>
        </w:rPr>
        <w:t xml:space="preserve">2. </w:t>
      </w:r>
      <w:r w:rsidR="00A2680B">
        <w:rPr>
          <w:rFonts w:ascii="Times New Roman" w:hAnsi="Times New Roman" w:cs="Times New Roman"/>
          <w:sz w:val="28"/>
          <w:szCs w:val="28"/>
        </w:rPr>
        <w:t xml:space="preserve">Комитет по финансам Администрации </w:t>
      </w:r>
      <w:proofErr w:type="spellStart"/>
      <w:r w:rsidR="009B6250">
        <w:rPr>
          <w:rFonts w:ascii="Times New Roman" w:hAnsi="Times New Roman" w:cs="Times New Roman"/>
          <w:sz w:val="28"/>
          <w:szCs w:val="28"/>
        </w:rPr>
        <w:t>Газимуро</w:t>
      </w:r>
      <w:proofErr w:type="spellEnd"/>
      <w:r w:rsidR="009B6250">
        <w:rPr>
          <w:rFonts w:ascii="Times New Roman" w:hAnsi="Times New Roman" w:cs="Times New Roman"/>
          <w:sz w:val="28"/>
          <w:szCs w:val="28"/>
        </w:rPr>
        <w:t xml:space="preserve">-Заводского </w:t>
      </w:r>
      <w:r w:rsidR="00A2680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9B6250">
        <w:rPr>
          <w:rFonts w:ascii="Times New Roman" w:hAnsi="Times New Roman" w:cs="Times New Roman"/>
          <w:sz w:val="28"/>
          <w:szCs w:val="28"/>
        </w:rPr>
        <w:t>округа</w:t>
      </w:r>
      <w:r w:rsidR="00A2680B">
        <w:rPr>
          <w:rFonts w:ascii="Times New Roman" w:hAnsi="Times New Roman" w:cs="Times New Roman"/>
          <w:sz w:val="28"/>
          <w:szCs w:val="28"/>
        </w:rPr>
        <w:t xml:space="preserve"> (далее – Комитет по финансам</w:t>
      </w:r>
      <w:r w:rsidRPr="00AD0B67">
        <w:rPr>
          <w:rFonts w:ascii="Times New Roman" w:hAnsi="Times New Roman" w:cs="Times New Roman"/>
          <w:sz w:val="28"/>
          <w:szCs w:val="28"/>
        </w:rPr>
        <w:t xml:space="preserve">) организует исполнение бюджета </w:t>
      </w:r>
      <w:r w:rsidR="009B6250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A2680B">
        <w:rPr>
          <w:rFonts w:ascii="Times New Roman" w:hAnsi="Times New Roman" w:cs="Times New Roman"/>
          <w:sz w:val="28"/>
          <w:szCs w:val="28"/>
        </w:rPr>
        <w:t xml:space="preserve"> </w:t>
      </w:r>
      <w:r w:rsidRPr="00AD0B67">
        <w:rPr>
          <w:rFonts w:ascii="Times New Roman" w:hAnsi="Times New Roman" w:cs="Times New Roman"/>
          <w:sz w:val="28"/>
          <w:szCs w:val="28"/>
        </w:rPr>
        <w:t xml:space="preserve"> в соответствии со сводной бюджетной росписью и кассовым планом с использованием программного комплекса "</w:t>
      </w:r>
      <w:r w:rsidR="00322051">
        <w:rPr>
          <w:rFonts w:ascii="Times New Roman" w:hAnsi="Times New Roman" w:cs="Times New Roman"/>
          <w:sz w:val="28"/>
          <w:szCs w:val="28"/>
        </w:rPr>
        <w:t>Свод</w:t>
      </w:r>
      <w:r w:rsidR="00A709D3">
        <w:rPr>
          <w:rFonts w:ascii="Times New Roman" w:hAnsi="Times New Roman" w:cs="Times New Roman"/>
          <w:sz w:val="28"/>
          <w:szCs w:val="28"/>
        </w:rPr>
        <w:t>-СМАРТ</w:t>
      </w:r>
      <w:r w:rsidR="005F58B9" w:rsidRPr="005F58B9">
        <w:rPr>
          <w:rFonts w:ascii="Times New Roman" w:hAnsi="Times New Roman" w:cs="Times New Roman"/>
          <w:sz w:val="28"/>
          <w:szCs w:val="28"/>
        </w:rPr>
        <w:t xml:space="preserve">” </w:t>
      </w:r>
      <w:r w:rsidR="00A709D3">
        <w:rPr>
          <w:rFonts w:ascii="Times New Roman" w:hAnsi="Times New Roman" w:cs="Times New Roman"/>
          <w:sz w:val="28"/>
          <w:szCs w:val="28"/>
        </w:rPr>
        <w:t>и</w:t>
      </w:r>
      <w:r w:rsidR="005F58B9" w:rsidRPr="005F58B9">
        <w:rPr>
          <w:rFonts w:ascii="Times New Roman" w:hAnsi="Times New Roman" w:cs="Times New Roman"/>
          <w:sz w:val="28"/>
          <w:szCs w:val="28"/>
        </w:rPr>
        <w:t xml:space="preserve"> </w:t>
      </w:r>
      <w:r w:rsidRPr="00AD0B67">
        <w:rPr>
          <w:rFonts w:ascii="Times New Roman" w:hAnsi="Times New Roman" w:cs="Times New Roman"/>
          <w:sz w:val="28"/>
          <w:szCs w:val="28"/>
        </w:rPr>
        <w:t>"</w:t>
      </w:r>
      <w:r w:rsidR="005F58B9">
        <w:rPr>
          <w:rFonts w:ascii="Times New Roman" w:hAnsi="Times New Roman" w:cs="Times New Roman"/>
          <w:sz w:val="28"/>
          <w:szCs w:val="28"/>
        </w:rPr>
        <w:t>Бюджет-СМАРТ</w:t>
      </w:r>
      <w:proofErr w:type="gramStart"/>
      <w:r w:rsidR="000E1298">
        <w:rPr>
          <w:rFonts w:ascii="Times New Roman" w:hAnsi="Times New Roman" w:cs="Times New Roman"/>
          <w:sz w:val="28"/>
          <w:szCs w:val="28"/>
        </w:rPr>
        <w:t xml:space="preserve"> </w:t>
      </w:r>
      <w:r w:rsidR="005F58B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5F58B9">
        <w:rPr>
          <w:rFonts w:ascii="Times New Roman" w:hAnsi="Times New Roman" w:cs="Times New Roman"/>
          <w:sz w:val="28"/>
          <w:szCs w:val="28"/>
        </w:rPr>
        <w:t>ро</w:t>
      </w:r>
      <w:r w:rsidR="005F58B9" w:rsidRPr="005F58B9">
        <w:rPr>
          <w:rFonts w:ascii="Times New Roman" w:hAnsi="Times New Roman" w:cs="Times New Roman"/>
          <w:sz w:val="28"/>
          <w:szCs w:val="28"/>
        </w:rPr>
        <w:t>”</w:t>
      </w:r>
      <w:r w:rsidRPr="00AD0B67">
        <w:rPr>
          <w:rFonts w:ascii="Times New Roman" w:hAnsi="Times New Roman" w:cs="Times New Roman"/>
          <w:sz w:val="28"/>
          <w:szCs w:val="28"/>
        </w:rPr>
        <w:t>.</w:t>
      </w:r>
    </w:p>
    <w:p w:rsidR="00AD0B67" w:rsidRPr="00AD0B67" w:rsidRDefault="00AD0B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0B67">
        <w:rPr>
          <w:rFonts w:ascii="Times New Roman" w:hAnsi="Times New Roman" w:cs="Times New Roman"/>
          <w:sz w:val="28"/>
          <w:szCs w:val="28"/>
        </w:rPr>
        <w:t xml:space="preserve">3. Исполнение бюджета </w:t>
      </w:r>
      <w:r w:rsidR="00A2680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0E1298">
        <w:rPr>
          <w:rFonts w:ascii="Times New Roman" w:hAnsi="Times New Roman" w:cs="Times New Roman"/>
          <w:sz w:val="28"/>
          <w:szCs w:val="28"/>
        </w:rPr>
        <w:t>округа</w:t>
      </w:r>
      <w:r w:rsidRPr="00AD0B67">
        <w:rPr>
          <w:rFonts w:ascii="Times New Roman" w:hAnsi="Times New Roman" w:cs="Times New Roman"/>
          <w:sz w:val="28"/>
          <w:szCs w:val="28"/>
        </w:rPr>
        <w:t xml:space="preserve"> по расходам предусматривает:</w:t>
      </w:r>
    </w:p>
    <w:p w:rsidR="00AD0B67" w:rsidRPr="00AD0B67" w:rsidRDefault="00AD0B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0B67">
        <w:rPr>
          <w:rFonts w:ascii="Times New Roman" w:hAnsi="Times New Roman" w:cs="Times New Roman"/>
          <w:sz w:val="28"/>
          <w:szCs w:val="28"/>
        </w:rPr>
        <w:t>принятие и учет бюджетных и денежных обязательств;</w:t>
      </w:r>
    </w:p>
    <w:p w:rsidR="00AD0B67" w:rsidRPr="00AD0B67" w:rsidRDefault="00AD0B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0B67">
        <w:rPr>
          <w:rFonts w:ascii="Times New Roman" w:hAnsi="Times New Roman" w:cs="Times New Roman"/>
          <w:sz w:val="28"/>
          <w:szCs w:val="28"/>
        </w:rPr>
        <w:t>подтверждение денежных обязательств;</w:t>
      </w:r>
    </w:p>
    <w:p w:rsidR="00AD0B67" w:rsidRPr="00AD0B67" w:rsidRDefault="00AD0B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0B67">
        <w:rPr>
          <w:rFonts w:ascii="Times New Roman" w:hAnsi="Times New Roman" w:cs="Times New Roman"/>
          <w:sz w:val="28"/>
          <w:szCs w:val="28"/>
        </w:rPr>
        <w:t>санкционирование оплаты денежных обязательств;</w:t>
      </w:r>
    </w:p>
    <w:p w:rsidR="00AD0B67" w:rsidRPr="00AD0B67" w:rsidRDefault="00AD0B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0B67">
        <w:rPr>
          <w:rFonts w:ascii="Times New Roman" w:hAnsi="Times New Roman" w:cs="Times New Roman"/>
          <w:sz w:val="28"/>
          <w:szCs w:val="28"/>
        </w:rPr>
        <w:t>подтверждение исполнения денежных обязательств.</w:t>
      </w:r>
    </w:p>
    <w:p w:rsidR="00AD0B67" w:rsidRPr="00AD0B67" w:rsidRDefault="00AD0B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0B67">
        <w:rPr>
          <w:rFonts w:ascii="Times New Roman" w:hAnsi="Times New Roman" w:cs="Times New Roman"/>
          <w:sz w:val="28"/>
          <w:szCs w:val="28"/>
        </w:rPr>
        <w:t>4. Получатели бюджет</w:t>
      </w:r>
      <w:r w:rsidR="00D31467">
        <w:rPr>
          <w:rFonts w:ascii="Times New Roman" w:hAnsi="Times New Roman" w:cs="Times New Roman"/>
          <w:sz w:val="28"/>
          <w:szCs w:val="28"/>
        </w:rPr>
        <w:t>ных</w:t>
      </w:r>
      <w:r w:rsidRPr="00AD0B67">
        <w:rPr>
          <w:rFonts w:ascii="Times New Roman" w:hAnsi="Times New Roman" w:cs="Times New Roman"/>
          <w:sz w:val="28"/>
          <w:szCs w:val="28"/>
        </w:rPr>
        <w:t xml:space="preserve"> </w:t>
      </w:r>
      <w:r w:rsidR="00D31467" w:rsidRPr="00AD0B67">
        <w:rPr>
          <w:rFonts w:ascii="Times New Roman" w:hAnsi="Times New Roman" w:cs="Times New Roman"/>
          <w:sz w:val="28"/>
          <w:szCs w:val="28"/>
        </w:rPr>
        <w:t>средств</w:t>
      </w:r>
      <w:r w:rsidR="00D31467">
        <w:rPr>
          <w:rFonts w:ascii="Times New Roman" w:hAnsi="Times New Roman" w:cs="Times New Roman"/>
          <w:sz w:val="28"/>
          <w:szCs w:val="28"/>
        </w:rPr>
        <w:t xml:space="preserve"> </w:t>
      </w:r>
      <w:r w:rsidR="00A2680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B9005E">
        <w:rPr>
          <w:rFonts w:ascii="Times New Roman" w:hAnsi="Times New Roman" w:cs="Times New Roman"/>
          <w:sz w:val="28"/>
          <w:szCs w:val="28"/>
        </w:rPr>
        <w:t>округа</w:t>
      </w:r>
      <w:r w:rsidR="00A2680B">
        <w:rPr>
          <w:rFonts w:ascii="Times New Roman" w:hAnsi="Times New Roman" w:cs="Times New Roman"/>
          <w:sz w:val="28"/>
          <w:szCs w:val="28"/>
        </w:rPr>
        <w:t xml:space="preserve"> </w:t>
      </w:r>
      <w:r w:rsidRPr="00AD0B67">
        <w:rPr>
          <w:rFonts w:ascii="Times New Roman" w:hAnsi="Times New Roman" w:cs="Times New Roman"/>
          <w:sz w:val="28"/>
          <w:szCs w:val="28"/>
        </w:rPr>
        <w:t xml:space="preserve">(далее - получатели) принимают бюджетные обязательства </w:t>
      </w:r>
      <w:r w:rsidR="005809B3" w:rsidRPr="005809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вносит изменения в ранее принятые бюджетные обязательства</w:t>
      </w:r>
      <w:r w:rsidR="005809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809B3">
        <w:rPr>
          <w:rFonts w:ascii="Times New Roman" w:hAnsi="Times New Roman" w:cs="Times New Roman"/>
          <w:sz w:val="28"/>
          <w:szCs w:val="28"/>
        </w:rPr>
        <w:t>за с</w:t>
      </w:r>
      <w:r w:rsidRPr="00AD0B67">
        <w:rPr>
          <w:rFonts w:ascii="Times New Roman" w:hAnsi="Times New Roman" w:cs="Times New Roman"/>
          <w:sz w:val="28"/>
          <w:szCs w:val="28"/>
        </w:rPr>
        <w:t xml:space="preserve">чет средств бюджета </w:t>
      </w:r>
      <w:r w:rsidR="00A2680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proofErr w:type="gramStart"/>
      <w:r w:rsidR="005809B3">
        <w:rPr>
          <w:rFonts w:ascii="Times New Roman" w:hAnsi="Times New Roman" w:cs="Times New Roman"/>
          <w:sz w:val="28"/>
          <w:szCs w:val="28"/>
        </w:rPr>
        <w:t>округа</w:t>
      </w:r>
      <w:proofErr w:type="gramEnd"/>
      <w:r w:rsidRPr="00AD0B67">
        <w:rPr>
          <w:rFonts w:ascii="Times New Roman" w:hAnsi="Times New Roman" w:cs="Times New Roman"/>
          <w:sz w:val="28"/>
          <w:szCs w:val="28"/>
        </w:rPr>
        <w:t xml:space="preserve"> в пределах доведенных до них лимитов бюджетных обязательств на текущий финансовый год и плановый период.</w:t>
      </w:r>
    </w:p>
    <w:p w:rsidR="00AD0B67" w:rsidRDefault="00AD0B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0B67">
        <w:rPr>
          <w:rFonts w:ascii="Times New Roman" w:hAnsi="Times New Roman" w:cs="Times New Roman"/>
          <w:sz w:val="28"/>
          <w:szCs w:val="28"/>
        </w:rPr>
        <w:t xml:space="preserve">5. </w:t>
      </w:r>
      <w:r w:rsidR="000A2489" w:rsidRPr="00AD0B67">
        <w:rPr>
          <w:rFonts w:ascii="Times New Roman" w:hAnsi="Times New Roman" w:cs="Times New Roman"/>
          <w:sz w:val="28"/>
          <w:szCs w:val="28"/>
        </w:rPr>
        <w:t xml:space="preserve">Получатели </w:t>
      </w:r>
      <w:r w:rsidRPr="00AD0B67">
        <w:rPr>
          <w:rFonts w:ascii="Times New Roman" w:hAnsi="Times New Roman" w:cs="Times New Roman"/>
          <w:sz w:val="28"/>
          <w:szCs w:val="28"/>
        </w:rPr>
        <w:t xml:space="preserve">принимают бюджетные обязательства путем заключения </w:t>
      </w:r>
      <w:r w:rsidR="00A2680B">
        <w:rPr>
          <w:rFonts w:ascii="Times New Roman" w:hAnsi="Times New Roman" w:cs="Times New Roman"/>
          <w:sz w:val="28"/>
          <w:szCs w:val="28"/>
        </w:rPr>
        <w:t>муниципальных</w:t>
      </w:r>
      <w:r w:rsidRPr="00AD0B67">
        <w:rPr>
          <w:rFonts w:ascii="Times New Roman" w:hAnsi="Times New Roman" w:cs="Times New Roman"/>
          <w:sz w:val="28"/>
          <w:szCs w:val="28"/>
        </w:rPr>
        <w:t xml:space="preserve"> контрактов, иных договоров с физическими и юридическими лицами, индивидуальными предпринимателями, заключенных в соответствии с законом, иным правовым актом, соглашением.</w:t>
      </w:r>
    </w:p>
    <w:p w:rsidR="00844800" w:rsidRDefault="0084480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8448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Получател</w:t>
      </w:r>
      <w:r w:rsidR="000A24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8448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бюджетных средств принима</w:t>
      </w:r>
      <w:r w:rsidR="000A24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ют</w:t>
      </w:r>
      <w:r w:rsidRPr="008448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новые бюджетные обязательства в объеме, не превышающем разницы между доведенными до н</w:t>
      </w:r>
      <w:r w:rsidR="000A24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их</w:t>
      </w:r>
      <w:r w:rsidRPr="008448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соответствующими лимитами бюджетных обязательств и принятыми, но неисполненными бюджетными обязательствами.</w:t>
      </w:r>
    </w:p>
    <w:p w:rsidR="00344DEF" w:rsidRDefault="00AD0B67" w:rsidP="00344DEF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0B67">
        <w:rPr>
          <w:rFonts w:ascii="Times New Roman" w:hAnsi="Times New Roman" w:cs="Times New Roman"/>
          <w:sz w:val="28"/>
          <w:szCs w:val="28"/>
        </w:rPr>
        <w:t xml:space="preserve">7. </w:t>
      </w:r>
      <w:r w:rsidR="00816436">
        <w:rPr>
          <w:rFonts w:ascii="Times New Roman" w:hAnsi="Times New Roman" w:cs="Times New Roman"/>
          <w:sz w:val="28"/>
          <w:szCs w:val="28"/>
        </w:rPr>
        <w:t>П</w:t>
      </w:r>
      <w:r w:rsidRPr="00AD0B67">
        <w:rPr>
          <w:rFonts w:ascii="Times New Roman" w:hAnsi="Times New Roman" w:cs="Times New Roman"/>
          <w:sz w:val="28"/>
          <w:szCs w:val="28"/>
        </w:rPr>
        <w:t xml:space="preserve">олучатели подтверждают обязанность оплатить за счет средств бюджета </w:t>
      </w:r>
      <w:r w:rsidR="00A2680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AA5E4B">
        <w:rPr>
          <w:rFonts w:ascii="Times New Roman" w:hAnsi="Times New Roman" w:cs="Times New Roman"/>
          <w:sz w:val="28"/>
          <w:szCs w:val="28"/>
        </w:rPr>
        <w:t>округа</w:t>
      </w:r>
      <w:r w:rsidRPr="00AD0B67">
        <w:rPr>
          <w:rFonts w:ascii="Times New Roman" w:hAnsi="Times New Roman" w:cs="Times New Roman"/>
          <w:sz w:val="28"/>
          <w:szCs w:val="28"/>
        </w:rPr>
        <w:t xml:space="preserve"> денежные обязательства в соответствии с платежными и иными документами, необходимыми для санкционирования их оплаты.</w:t>
      </w:r>
    </w:p>
    <w:p w:rsidR="00824681" w:rsidRPr="00344DEF" w:rsidRDefault="00AD0B67" w:rsidP="00344DEF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D0B67">
        <w:rPr>
          <w:rFonts w:ascii="Times New Roman" w:hAnsi="Times New Roman" w:cs="Times New Roman"/>
          <w:sz w:val="28"/>
          <w:szCs w:val="28"/>
        </w:rPr>
        <w:t>8</w:t>
      </w:r>
      <w:r w:rsidRPr="00344DEF">
        <w:rPr>
          <w:rFonts w:ascii="Times New Roman" w:hAnsi="Times New Roman" w:cs="Times New Roman"/>
          <w:sz w:val="28"/>
          <w:szCs w:val="28"/>
        </w:rPr>
        <w:t xml:space="preserve">. </w:t>
      </w:r>
      <w:r w:rsidR="00824681" w:rsidRPr="00344DEF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Федеральное казначейство, </w:t>
      </w:r>
      <w:r w:rsidR="00EE6723" w:rsidRPr="00344DEF">
        <w:rPr>
          <w:rFonts w:ascii="Times New Roman" w:hAnsi="Times New Roman" w:cs="Times New Roman"/>
          <w:color w:val="000000"/>
          <w:sz w:val="28"/>
          <w:szCs w:val="28"/>
        </w:rPr>
        <w:t>Комитет по финансам при постановке на</w:t>
      </w:r>
      <w:r w:rsidR="00824681" w:rsidRPr="00344DEF">
        <w:rPr>
          <w:rFonts w:ascii="Times New Roman" w:hAnsi="Times New Roman" w:cs="Times New Roman"/>
          <w:color w:val="000000"/>
          <w:sz w:val="28"/>
          <w:szCs w:val="28"/>
        </w:rPr>
        <w:t xml:space="preserve"> учет бюджетных и денежных обязательств, санкционировании оплаты денежных обязательств осуществляют в соответствии с установленным соответствующим финансовым органом порядком, контроль за:</w:t>
      </w:r>
    </w:p>
    <w:p w:rsidR="00824681" w:rsidRPr="00824681" w:rsidRDefault="00824681" w:rsidP="00C6476C">
      <w:pPr>
        <w:pStyle w:val="a3"/>
        <w:numPr>
          <w:ilvl w:val="0"/>
          <w:numId w:val="1"/>
        </w:numPr>
        <w:shd w:val="clear" w:color="auto" w:fill="FFFFFF"/>
        <w:spacing w:before="210" w:beforeAutospacing="0" w:after="0" w:afterAutospacing="0"/>
        <w:contextualSpacing/>
        <w:jc w:val="both"/>
        <w:rPr>
          <w:color w:val="000000"/>
          <w:sz w:val="28"/>
          <w:szCs w:val="28"/>
        </w:rPr>
      </w:pPr>
      <w:proofErr w:type="spellStart"/>
      <w:r w:rsidRPr="00824681">
        <w:rPr>
          <w:color w:val="000000"/>
          <w:sz w:val="28"/>
          <w:szCs w:val="28"/>
        </w:rPr>
        <w:lastRenderedPageBreak/>
        <w:t>непревышением</w:t>
      </w:r>
      <w:proofErr w:type="spellEnd"/>
      <w:r w:rsidRPr="00824681">
        <w:rPr>
          <w:color w:val="000000"/>
          <w:sz w:val="28"/>
          <w:szCs w:val="28"/>
        </w:rPr>
        <w:t xml:space="preserve"> бюджетных обязательств над соответствующими лимитами бюджетных обязательств или бюджетными ассигнованиями, доведенными до получателя бюджетных средств, а также соответствием информации о бюджетном обязательстве коду классификации расходов бюджетов;</w:t>
      </w:r>
    </w:p>
    <w:p w:rsidR="00824681" w:rsidRPr="00824681" w:rsidRDefault="00824681" w:rsidP="00C6476C">
      <w:pPr>
        <w:pStyle w:val="a3"/>
        <w:numPr>
          <w:ilvl w:val="0"/>
          <w:numId w:val="1"/>
        </w:numPr>
        <w:shd w:val="clear" w:color="auto" w:fill="FFFFFF"/>
        <w:spacing w:before="21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824681">
        <w:rPr>
          <w:color w:val="000000"/>
          <w:sz w:val="28"/>
          <w:szCs w:val="28"/>
        </w:rPr>
        <w:t>соответствием информации о денежном обязательстве информации о поставленном на учет соответствующем бюджетном обязательстве;</w:t>
      </w:r>
    </w:p>
    <w:p w:rsidR="00824681" w:rsidRPr="00824681" w:rsidRDefault="00824681" w:rsidP="00C6476C">
      <w:pPr>
        <w:pStyle w:val="a3"/>
        <w:numPr>
          <w:ilvl w:val="0"/>
          <w:numId w:val="1"/>
        </w:numPr>
        <w:shd w:val="clear" w:color="auto" w:fill="FFFFFF"/>
        <w:spacing w:before="21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824681">
        <w:rPr>
          <w:color w:val="000000"/>
          <w:sz w:val="28"/>
          <w:szCs w:val="28"/>
        </w:rPr>
        <w:t>соответствием информации, указанной в распоряжении для оплаты денежного обязательства, информации о денежном обязательстве;</w:t>
      </w:r>
    </w:p>
    <w:p w:rsidR="00824681" w:rsidRPr="00824681" w:rsidRDefault="00824681" w:rsidP="00344DEF">
      <w:pPr>
        <w:pStyle w:val="a3"/>
        <w:numPr>
          <w:ilvl w:val="0"/>
          <w:numId w:val="1"/>
        </w:numPr>
        <w:shd w:val="clear" w:color="auto" w:fill="FFFFFF"/>
        <w:spacing w:before="21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824681">
        <w:rPr>
          <w:color w:val="000000"/>
          <w:sz w:val="28"/>
          <w:szCs w:val="28"/>
        </w:rPr>
        <w:t>наличием документов, подтверждающих возникновение денежного обязательства.</w:t>
      </w:r>
    </w:p>
    <w:p w:rsidR="00AD0B67" w:rsidRDefault="00AD0B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0B67">
        <w:rPr>
          <w:rFonts w:ascii="Times New Roman" w:hAnsi="Times New Roman" w:cs="Times New Roman"/>
          <w:sz w:val="28"/>
          <w:szCs w:val="28"/>
        </w:rPr>
        <w:t xml:space="preserve">9. Санкционирование оплаты денежных обязательств осуществляется в порядке, установленном </w:t>
      </w:r>
      <w:r w:rsidR="00A2680B">
        <w:rPr>
          <w:rFonts w:ascii="Times New Roman" w:hAnsi="Times New Roman" w:cs="Times New Roman"/>
          <w:sz w:val="28"/>
          <w:szCs w:val="28"/>
        </w:rPr>
        <w:t>Комитетом по финансам</w:t>
      </w:r>
      <w:r w:rsidRPr="00AD0B67">
        <w:rPr>
          <w:rFonts w:ascii="Times New Roman" w:hAnsi="Times New Roman" w:cs="Times New Roman"/>
          <w:sz w:val="28"/>
          <w:szCs w:val="28"/>
        </w:rPr>
        <w:t>.</w:t>
      </w:r>
    </w:p>
    <w:p w:rsidR="00EF115A" w:rsidRDefault="00410E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EC6">
        <w:rPr>
          <w:rFonts w:ascii="Times New Roman" w:hAnsi="Times New Roman" w:cs="Times New Roman"/>
          <w:sz w:val="28"/>
          <w:szCs w:val="28"/>
        </w:rPr>
        <w:t>Санкционирование оплаты денежных обязательств осуществляется в порядке очередности поступления от получателей средств бюджета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410EC6">
        <w:rPr>
          <w:rFonts w:ascii="Times New Roman" w:hAnsi="Times New Roman" w:cs="Times New Roman"/>
          <w:sz w:val="28"/>
          <w:szCs w:val="28"/>
        </w:rPr>
        <w:t xml:space="preserve"> платежных документов (календарная отчетность), если иное не предусмотрено законодательством Российской Федерации. </w:t>
      </w:r>
    </w:p>
    <w:p w:rsidR="00EF115A" w:rsidRDefault="00410E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EC6">
        <w:rPr>
          <w:rFonts w:ascii="Times New Roman" w:hAnsi="Times New Roman" w:cs="Times New Roman"/>
          <w:sz w:val="28"/>
          <w:szCs w:val="28"/>
        </w:rPr>
        <w:t xml:space="preserve">Представление получателем средств бюджета </w:t>
      </w:r>
      <w:r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410EC6">
        <w:rPr>
          <w:rFonts w:ascii="Times New Roman" w:hAnsi="Times New Roman" w:cs="Times New Roman"/>
          <w:sz w:val="28"/>
          <w:szCs w:val="28"/>
        </w:rPr>
        <w:t xml:space="preserve">документов для оплаты денежных обязательств осуществляется, если иное не предусмотрено законодательством Российской Федерации, с соблюдением очередности наступления сроков уплаты в бюджет, физическим и юридическим лицам денежных обязательств в соответствии с выполненными условиями муниципальных контрактов (договоров) или в соответствии с положениями закона, иного правового акта, соглашения. </w:t>
      </w:r>
    </w:p>
    <w:p w:rsidR="00EF115A" w:rsidRDefault="00410E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EC6">
        <w:rPr>
          <w:rFonts w:ascii="Times New Roman" w:hAnsi="Times New Roman" w:cs="Times New Roman"/>
          <w:sz w:val="28"/>
          <w:szCs w:val="28"/>
        </w:rPr>
        <w:t>В случае недостаточности денежных средств на едином счете бюджета</w:t>
      </w:r>
      <w:r w:rsidR="00EF115A"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410EC6">
        <w:rPr>
          <w:rFonts w:ascii="Times New Roman" w:hAnsi="Times New Roman" w:cs="Times New Roman"/>
          <w:sz w:val="28"/>
          <w:szCs w:val="28"/>
        </w:rPr>
        <w:t xml:space="preserve"> для оплаты всех предъявленных платежных документов, оплата денежных обязательств осуществляется в очередности, установленной законодательством. </w:t>
      </w:r>
    </w:p>
    <w:p w:rsidR="00F31F3D" w:rsidRPr="00410EC6" w:rsidRDefault="00410E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EC6">
        <w:rPr>
          <w:rFonts w:ascii="Times New Roman" w:hAnsi="Times New Roman" w:cs="Times New Roman"/>
          <w:sz w:val="28"/>
          <w:szCs w:val="28"/>
        </w:rPr>
        <w:t>Оплата денежных обязательств (за исключением денежных обязательств по публичным нормативным обязательствам) осуществляется в пределах доведенных до получателя средств бюджета</w:t>
      </w:r>
      <w:r w:rsidR="00095F4E"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410EC6">
        <w:rPr>
          <w:rFonts w:ascii="Times New Roman" w:hAnsi="Times New Roman" w:cs="Times New Roman"/>
          <w:sz w:val="28"/>
          <w:szCs w:val="28"/>
        </w:rPr>
        <w:t xml:space="preserve"> лимитов бюджетных обязательств. Оплата денежных обязательств по публичным нормативным обязательствам может осуществиться в пределах, доведенных до получателя средств бюджета</w:t>
      </w:r>
      <w:r w:rsidR="00095F4E"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410EC6">
        <w:rPr>
          <w:rFonts w:ascii="Times New Roman" w:hAnsi="Times New Roman" w:cs="Times New Roman"/>
          <w:sz w:val="28"/>
          <w:szCs w:val="28"/>
        </w:rPr>
        <w:t xml:space="preserve"> бюджетных ассигнований.</w:t>
      </w:r>
    </w:p>
    <w:p w:rsidR="0066494A" w:rsidRPr="0066494A" w:rsidRDefault="00AD0B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0B67">
        <w:rPr>
          <w:rFonts w:ascii="Times New Roman" w:hAnsi="Times New Roman" w:cs="Times New Roman"/>
          <w:sz w:val="28"/>
          <w:szCs w:val="28"/>
        </w:rPr>
        <w:t>10</w:t>
      </w:r>
      <w:r w:rsidR="0066494A">
        <w:rPr>
          <w:rFonts w:ascii="Times New Roman" w:hAnsi="Times New Roman" w:cs="Times New Roman"/>
          <w:sz w:val="28"/>
          <w:szCs w:val="28"/>
        </w:rPr>
        <w:t>.</w:t>
      </w:r>
      <w:r w:rsidR="0066494A" w:rsidRPr="0066494A">
        <w:t xml:space="preserve"> </w:t>
      </w:r>
      <w:r w:rsidR="0066494A" w:rsidRPr="0066494A">
        <w:rPr>
          <w:rFonts w:ascii="Times New Roman" w:hAnsi="Times New Roman" w:cs="Times New Roman"/>
          <w:sz w:val="28"/>
          <w:szCs w:val="28"/>
        </w:rPr>
        <w:t>Подтверждение исполнения денежных обязательств осуществляется на основании платежных документов, подтверждающих списание денежных средств с единого счета районного бюджета в пользу физических или юридических лиц, бюджетов бюджетной системы Российской Федерации.</w:t>
      </w:r>
    </w:p>
    <w:p w:rsidR="00AD0B67" w:rsidRPr="00AD0B67" w:rsidRDefault="00AD0B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0B67">
        <w:rPr>
          <w:rFonts w:ascii="Times New Roman" w:hAnsi="Times New Roman" w:cs="Times New Roman"/>
          <w:sz w:val="28"/>
          <w:szCs w:val="28"/>
        </w:rPr>
        <w:t xml:space="preserve">11. Исполнение расходов бюджета </w:t>
      </w:r>
      <w:r w:rsidR="00A2680B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Pr="00AD0B67">
        <w:rPr>
          <w:rFonts w:ascii="Times New Roman" w:hAnsi="Times New Roman" w:cs="Times New Roman"/>
          <w:sz w:val="28"/>
          <w:szCs w:val="28"/>
        </w:rPr>
        <w:t>осуществляется в соответствии с кассовым планом в пределах свободного остатка средств на едином счете бюджета. В случае недостаточности свободного остатка средств на едином счете бюджета производится финансирование первоочередных расходов, в том числе:</w:t>
      </w:r>
    </w:p>
    <w:p w:rsidR="00AD0B67" w:rsidRPr="00AD0B67" w:rsidRDefault="00AD0B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0B67">
        <w:rPr>
          <w:rFonts w:ascii="Times New Roman" w:hAnsi="Times New Roman" w:cs="Times New Roman"/>
          <w:sz w:val="28"/>
          <w:szCs w:val="28"/>
        </w:rPr>
        <w:t>заработная плата с начислениями;</w:t>
      </w:r>
    </w:p>
    <w:p w:rsidR="00AD0B67" w:rsidRPr="00AD0B67" w:rsidRDefault="00AD0B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0B67">
        <w:rPr>
          <w:rFonts w:ascii="Times New Roman" w:hAnsi="Times New Roman" w:cs="Times New Roman"/>
          <w:sz w:val="28"/>
          <w:szCs w:val="28"/>
        </w:rPr>
        <w:t>оплата договоров по коммунальным услугам;</w:t>
      </w:r>
    </w:p>
    <w:p w:rsidR="00AD0B67" w:rsidRPr="00AD0B67" w:rsidRDefault="00AD0B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0B67">
        <w:rPr>
          <w:rFonts w:ascii="Times New Roman" w:hAnsi="Times New Roman" w:cs="Times New Roman"/>
          <w:sz w:val="28"/>
          <w:szCs w:val="28"/>
        </w:rPr>
        <w:lastRenderedPageBreak/>
        <w:t>выплата социальных льгот и пособий;</w:t>
      </w:r>
    </w:p>
    <w:p w:rsidR="00AD0B67" w:rsidRPr="00AD0B67" w:rsidRDefault="00AD0B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0B67">
        <w:rPr>
          <w:rFonts w:ascii="Times New Roman" w:hAnsi="Times New Roman" w:cs="Times New Roman"/>
          <w:sz w:val="28"/>
          <w:szCs w:val="28"/>
        </w:rPr>
        <w:t>обслуживание и погашение долговых обязательств;</w:t>
      </w:r>
    </w:p>
    <w:p w:rsidR="00AD0B67" w:rsidRPr="00AD0B67" w:rsidRDefault="00AD0B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0B67">
        <w:rPr>
          <w:rFonts w:ascii="Times New Roman" w:hAnsi="Times New Roman" w:cs="Times New Roman"/>
          <w:sz w:val="28"/>
          <w:szCs w:val="28"/>
        </w:rPr>
        <w:t>расходы за счет средств резервных фондов.</w:t>
      </w:r>
    </w:p>
    <w:p w:rsidR="00AD0B67" w:rsidRPr="00AD0B67" w:rsidRDefault="00AD0B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D0B67" w:rsidRPr="00AD0B67" w:rsidRDefault="00AD0B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D0B67" w:rsidRPr="00AD0B67" w:rsidRDefault="00AD0B67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297BC0" w:rsidRPr="00AD0B67" w:rsidRDefault="00297BC0">
      <w:pPr>
        <w:rPr>
          <w:sz w:val="28"/>
          <w:szCs w:val="28"/>
        </w:rPr>
      </w:pPr>
    </w:p>
    <w:sectPr w:rsidR="00297BC0" w:rsidRPr="00AD0B67" w:rsidSect="007F3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0B7953"/>
    <w:multiLevelType w:val="hybridMultilevel"/>
    <w:tmpl w:val="61C06B4A"/>
    <w:lvl w:ilvl="0" w:tplc="6A1C17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B67"/>
    <w:rsid w:val="00095F4E"/>
    <w:rsid w:val="000A2489"/>
    <w:rsid w:val="000D24D8"/>
    <w:rsid w:val="000E1298"/>
    <w:rsid w:val="000F6068"/>
    <w:rsid w:val="00112A34"/>
    <w:rsid w:val="001577A2"/>
    <w:rsid w:val="001B1117"/>
    <w:rsid w:val="00262A0D"/>
    <w:rsid w:val="00297BC0"/>
    <w:rsid w:val="002B47C8"/>
    <w:rsid w:val="00301158"/>
    <w:rsid w:val="00322051"/>
    <w:rsid w:val="00344DEF"/>
    <w:rsid w:val="003B1BB2"/>
    <w:rsid w:val="00410EC6"/>
    <w:rsid w:val="00442D18"/>
    <w:rsid w:val="00521E6A"/>
    <w:rsid w:val="005607BD"/>
    <w:rsid w:val="005809B3"/>
    <w:rsid w:val="005F58B9"/>
    <w:rsid w:val="00663240"/>
    <w:rsid w:val="0066494A"/>
    <w:rsid w:val="006E7525"/>
    <w:rsid w:val="006F6E55"/>
    <w:rsid w:val="00774E7B"/>
    <w:rsid w:val="007D42F8"/>
    <w:rsid w:val="008125B8"/>
    <w:rsid w:val="00816436"/>
    <w:rsid w:val="00824681"/>
    <w:rsid w:val="00844800"/>
    <w:rsid w:val="0089050E"/>
    <w:rsid w:val="0089692A"/>
    <w:rsid w:val="00987850"/>
    <w:rsid w:val="009B6250"/>
    <w:rsid w:val="00A2680B"/>
    <w:rsid w:val="00A6184F"/>
    <w:rsid w:val="00A709D3"/>
    <w:rsid w:val="00AA5E4B"/>
    <w:rsid w:val="00AD0B67"/>
    <w:rsid w:val="00AD4DF4"/>
    <w:rsid w:val="00AD7B2F"/>
    <w:rsid w:val="00B206D3"/>
    <w:rsid w:val="00B77387"/>
    <w:rsid w:val="00B9005E"/>
    <w:rsid w:val="00BB79E6"/>
    <w:rsid w:val="00C6476C"/>
    <w:rsid w:val="00C85003"/>
    <w:rsid w:val="00C87125"/>
    <w:rsid w:val="00D24335"/>
    <w:rsid w:val="00D24E3A"/>
    <w:rsid w:val="00D31467"/>
    <w:rsid w:val="00D67A3A"/>
    <w:rsid w:val="00DC1E40"/>
    <w:rsid w:val="00DD5555"/>
    <w:rsid w:val="00E06C99"/>
    <w:rsid w:val="00EE6723"/>
    <w:rsid w:val="00EF115A"/>
    <w:rsid w:val="00F31F3D"/>
    <w:rsid w:val="00FB3849"/>
    <w:rsid w:val="00FE4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B67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D0B67"/>
    <w:pPr>
      <w:widowControl w:val="0"/>
      <w:autoSpaceDE w:val="0"/>
      <w:autoSpaceDN w:val="0"/>
      <w:spacing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D0B67"/>
    <w:pPr>
      <w:widowControl w:val="0"/>
      <w:autoSpaceDE w:val="0"/>
      <w:autoSpaceDN w:val="0"/>
      <w:spacing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D0B67"/>
    <w:pPr>
      <w:widowControl w:val="0"/>
      <w:autoSpaceDE w:val="0"/>
      <w:autoSpaceDN w:val="0"/>
      <w:spacing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824681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824681"/>
    <w:rPr>
      <w:color w:val="0000FF"/>
      <w:u w:val="single"/>
    </w:rPr>
  </w:style>
  <w:style w:type="paragraph" w:customStyle="1" w:styleId="no-indent">
    <w:name w:val="no-indent"/>
    <w:basedOn w:val="a"/>
    <w:rsid w:val="0082468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B67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D0B67"/>
    <w:pPr>
      <w:widowControl w:val="0"/>
      <w:autoSpaceDE w:val="0"/>
      <w:autoSpaceDN w:val="0"/>
      <w:spacing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D0B67"/>
    <w:pPr>
      <w:widowControl w:val="0"/>
      <w:autoSpaceDE w:val="0"/>
      <w:autoSpaceDN w:val="0"/>
      <w:spacing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D0B67"/>
    <w:pPr>
      <w:widowControl w:val="0"/>
      <w:autoSpaceDE w:val="0"/>
      <w:autoSpaceDN w:val="0"/>
      <w:spacing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824681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824681"/>
    <w:rPr>
      <w:color w:val="0000FF"/>
      <w:u w:val="single"/>
    </w:rPr>
  </w:style>
  <w:style w:type="paragraph" w:customStyle="1" w:styleId="no-indent">
    <w:name w:val="no-indent"/>
    <w:basedOn w:val="a"/>
    <w:rsid w:val="0082468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83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0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1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2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7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889</Words>
  <Characters>5072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U_C</dc:creator>
  <cp:lastModifiedBy>1</cp:lastModifiedBy>
  <cp:revision>2</cp:revision>
  <cp:lastPrinted>2019-01-22T06:37:00Z</cp:lastPrinted>
  <dcterms:created xsi:type="dcterms:W3CDTF">2026-06-22T05:00:00Z</dcterms:created>
  <dcterms:modified xsi:type="dcterms:W3CDTF">2026-06-22T05:00:00Z</dcterms:modified>
</cp:coreProperties>
</file>