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8F" w:rsidRDefault="00CD438F" w:rsidP="00CD438F">
      <w:pPr>
        <w:pStyle w:val="Default"/>
      </w:pPr>
    </w:p>
    <w:p w:rsidR="008A4A97" w:rsidRDefault="00CD438F" w:rsidP="008A4A97">
      <w:pPr>
        <w:jc w:val="center"/>
        <w:rPr>
          <w:sz w:val="28"/>
        </w:rPr>
      </w:pPr>
      <w:r>
        <w:t xml:space="preserve"> </w:t>
      </w:r>
      <w:r w:rsidR="008A4A97">
        <w:rPr>
          <w:noProof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97" w:rsidRDefault="008A4A97" w:rsidP="008A4A97">
      <w:pPr>
        <w:jc w:val="center"/>
        <w:rPr>
          <w:sz w:val="28"/>
        </w:rPr>
      </w:pPr>
    </w:p>
    <w:p w:rsidR="008A4A97" w:rsidRDefault="008A4A97" w:rsidP="008A4A97">
      <w:pPr>
        <w:pStyle w:val="3"/>
        <w:jc w:val="center"/>
        <w:rPr>
          <w:sz w:val="36"/>
        </w:rPr>
      </w:pPr>
      <w:r>
        <w:rPr>
          <w:sz w:val="36"/>
        </w:rPr>
        <w:t>Глава закрытого административно-территориального образования п.Горный</w:t>
      </w:r>
    </w:p>
    <w:p w:rsidR="008A4A97" w:rsidRDefault="008A4A97" w:rsidP="008A4A97">
      <w:pPr>
        <w:jc w:val="center"/>
        <w:rPr>
          <w:b/>
          <w:bCs/>
          <w:sz w:val="16"/>
        </w:rPr>
      </w:pPr>
    </w:p>
    <w:p w:rsidR="008A4A97" w:rsidRDefault="008A4A97" w:rsidP="00CC6AB1">
      <w:pPr>
        <w:pStyle w:val="2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Р А С П О Р Я Ж Е Н И Е</w:t>
      </w:r>
    </w:p>
    <w:p w:rsidR="008A4A97" w:rsidRDefault="008A4A97" w:rsidP="008A4A97">
      <w:pPr>
        <w:jc w:val="center"/>
      </w:pPr>
    </w:p>
    <w:p w:rsidR="008A4A97" w:rsidRDefault="008A4A97" w:rsidP="008A4A97"/>
    <w:p w:rsidR="008A4A97" w:rsidRDefault="008A4A97" w:rsidP="008A4A97"/>
    <w:p w:rsidR="008A4A97" w:rsidRPr="008A4A97" w:rsidRDefault="008A4A97" w:rsidP="008A4A9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8A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48A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A4A97">
        <w:rPr>
          <w:rFonts w:ascii="Times New Roman" w:hAnsi="Times New Roman" w:cs="Times New Roman"/>
          <w:sz w:val="28"/>
          <w:szCs w:val="28"/>
        </w:rPr>
        <w:t xml:space="preserve"> 20</w:t>
      </w:r>
      <w:r w:rsidR="006548AB">
        <w:rPr>
          <w:rFonts w:ascii="Times New Roman" w:hAnsi="Times New Roman" w:cs="Times New Roman"/>
          <w:sz w:val="28"/>
          <w:szCs w:val="28"/>
        </w:rPr>
        <w:t xml:space="preserve">19 </w:t>
      </w:r>
      <w:r w:rsidRPr="008A4A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4A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641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4A97">
        <w:rPr>
          <w:rFonts w:ascii="Times New Roman" w:hAnsi="Times New Roman" w:cs="Times New Roman"/>
          <w:sz w:val="28"/>
          <w:szCs w:val="28"/>
        </w:rPr>
        <w:t xml:space="preserve">№ </w:t>
      </w:r>
      <w:r w:rsidR="006548AB">
        <w:rPr>
          <w:rFonts w:ascii="Times New Roman" w:hAnsi="Times New Roman" w:cs="Times New Roman"/>
          <w:sz w:val="28"/>
          <w:szCs w:val="28"/>
        </w:rPr>
        <w:t>13</w:t>
      </w:r>
    </w:p>
    <w:p w:rsidR="008A4A97" w:rsidRPr="008A4A97" w:rsidRDefault="008A4A97" w:rsidP="008A4A9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456A64" w:rsidRDefault="008A4A97" w:rsidP="00456A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должностной инструкции</w:t>
      </w:r>
      <w:r w:rsidR="00456A64">
        <w:rPr>
          <w:sz w:val="28"/>
          <w:szCs w:val="28"/>
        </w:rPr>
        <w:t xml:space="preserve"> </w:t>
      </w:r>
      <w:r w:rsidR="00456A64">
        <w:rPr>
          <w:b/>
          <w:bCs/>
          <w:sz w:val="28"/>
          <w:szCs w:val="28"/>
        </w:rPr>
        <w:t xml:space="preserve">Председателя </w:t>
      </w:r>
    </w:p>
    <w:p w:rsidR="008A4A97" w:rsidRDefault="008A4A97" w:rsidP="00456A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Контрольно-счётного органа городского округа ЗАТО п.Горный</w:t>
      </w:r>
    </w:p>
    <w:p w:rsidR="008A4A97" w:rsidRDefault="008A4A97" w:rsidP="008A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:rsidR="008A4A97" w:rsidRDefault="008A4A97" w:rsidP="008A4A97">
      <w:pPr>
        <w:pStyle w:val="Default"/>
        <w:ind w:right="7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8A4A97" w:rsidRDefault="008A4A97" w:rsidP="008A4A97">
      <w:pPr>
        <w:pStyle w:val="Default"/>
        <w:ind w:right="749"/>
        <w:jc w:val="both"/>
        <w:rPr>
          <w:sz w:val="23"/>
          <w:szCs w:val="23"/>
        </w:rPr>
      </w:pPr>
    </w:p>
    <w:p w:rsidR="008A4A97" w:rsidRPr="0066448A" w:rsidRDefault="008A4A97" w:rsidP="008A4A97">
      <w:pPr>
        <w:pStyle w:val="Default"/>
        <w:ind w:right="749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 </w:t>
      </w:r>
      <w:r w:rsidRPr="0066448A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контрольно-счётных органов субъектов Российской Федерации и органов местного самоуправления»</w:t>
      </w:r>
      <w:r w:rsidR="00456A64">
        <w:rPr>
          <w:sz w:val="28"/>
          <w:szCs w:val="28"/>
        </w:rPr>
        <w:t xml:space="preserve"> </w:t>
      </w:r>
      <w:r w:rsidRPr="0066448A">
        <w:rPr>
          <w:sz w:val="28"/>
          <w:szCs w:val="28"/>
        </w:rPr>
        <w:t xml:space="preserve"> </w:t>
      </w:r>
    </w:p>
    <w:p w:rsidR="008A4A97" w:rsidRDefault="008A4A97" w:rsidP="008A4A97">
      <w:pPr>
        <w:pStyle w:val="Default"/>
        <w:ind w:right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4A97" w:rsidRPr="0066448A" w:rsidRDefault="008A4A97" w:rsidP="008A4A97">
      <w:pPr>
        <w:pStyle w:val="Default"/>
        <w:ind w:right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448A">
        <w:rPr>
          <w:sz w:val="28"/>
          <w:szCs w:val="28"/>
        </w:rPr>
        <w:t xml:space="preserve">1. Утвердить должностную инструкцию председателя Контрольно-счётного органа городского округа </w:t>
      </w:r>
      <w:r>
        <w:rPr>
          <w:sz w:val="28"/>
          <w:szCs w:val="28"/>
        </w:rPr>
        <w:t>ЗАТО п.Горный</w:t>
      </w:r>
      <w:r w:rsidRPr="0066448A">
        <w:rPr>
          <w:sz w:val="28"/>
          <w:szCs w:val="28"/>
        </w:rPr>
        <w:t xml:space="preserve"> (приложение № 1). </w:t>
      </w:r>
    </w:p>
    <w:p w:rsidR="00456A64" w:rsidRDefault="008A4A97" w:rsidP="008A4A97">
      <w:pPr>
        <w:pStyle w:val="Default"/>
        <w:ind w:right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4A97" w:rsidRPr="0066448A" w:rsidRDefault="00456A64" w:rsidP="008A4A97">
      <w:pPr>
        <w:pStyle w:val="Default"/>
        <w:ind w:right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A97" w:rsidRPr="0066448A">
        <w:rPr>
          <w:sz w:val="28"/>
          <w:szCs w:val="28"/>
        </w:rPr>
        <w:t xml:space="preserve">2. Контроль за исполнением Распоряжения возложить на председателя Контрольно-счётного органа городского округа ЗАТО п.Горный. </w:t>
      </w:r>
    </w:p>
    <w:p w:rsidR="008A4A97" w:rsidRDefault="008A4A97" w:rsidP="008A4A97">
      <w:pPr>
        <w:pStyle w:val="Default"/>
        <w:rPr>
          <w:b/>
          <w:bCs/>
          <w:sz w:val="26"/>
          <w:szCs w:val="26"/>
        </w:rPr>
      </w:pPr>
    </w:p>
    <w:p w:rsidR="008A4A97" w:rsidRDefault="008A4A97" w:rsidP="008A4A97">
      <w:pPr>
        <w:pStyle w:val="Default"/>
        <w:rPr>
          <w:b/>
          <w:bCs/>
          <w:sz w:val="26"/>
          <w:szCs w:val="26"/>
        </w:rPr>
      </w:pPr>
    </w:p>
    <w:p w:rsidR="008A4A97" w:rsidRDefault="008A4A97" w:rsidP="008A4A97">
      <w:pPr>
        <w:pStyle w:val="Default"/>
        <w:rPr>
          <w:b/>
          <w:bCs/>
          <w:sz w:val="26"/>
          <w:szCs w:val="26"/>
        </w:rPr>
      </w:pPr>
    </w:p>
    <w:p w:rsidR="008A4A97" w:rsidRDefault="008A4A97" w:rsidP="008A4A97">
      <w:pPr>
        <w:pStyle w:val="Default"/>
        <w:rPr>
          <w:b/>
          <w:bCs/>
          <w:sz w:val="26"/>
          <w:szCs w:val="26"/>
        </w:rPr>
      </w:pPr>
    </w:p>
    <w:p w:rsidR="008A4A97" w:rsidRDefault="008A4A97" w:rsidP="008A4A97">
      <w:pPr>
        <w:pStyle w:val="Default"/>
        <w:rPr>
          <w:b/>
          <w:bCs/>
          <w:sz w:val="26"/>
          <w:szCs w:val="26"/>
        </w:rPr>
      </w:pPr>
    </w:p>
    <w:p w:rsidR="008A4A97" w:rsidRPr="008A4A97" w:rsidRDefault="008963AD" w:rsidP="008A4A97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8A4A97" w:rsidRPr="008A4A97">
        <w:rPr>
          <w:rFonts w:ascii="Times New Roman" w:hAnsi="Times New Roman" w:cs="Times New Roman"/>
          <w:bCs/>
          <w:sz w:val="28"/>
        </w:rPr>
        <w:t xml:space="preserve">Глава ЗАТО п. Горный                                  </w:t>
      </w:r>
      <w:r w:rsidR="008A4A97" w:rsidRPr="008A4A97">
        <w:rPr>
          <w:rFonts w:ascii="Times New Roman" w:hAnsi="Times New Roman" w:cs="Times New Roman"/>
          <w:bCs/>
          <w:sz w:val="28"/>
        </w:rPr>
        <w:tab/>
      </w:r>
      <w:r w:rsidR="008A4A97" w:rsidRPr="008A4A97">
        <w:rPr>
          <w:rFonts w:ascii="Times New Roman" w:hAnsi="Times New Roman" w:cs="Times New Roman"/>
          <w:bCs/>
          <w:sz w:val="28"/>
        </w:rPr>
        <w:tab/>
      </w:r>
      <w:r w:rsidR="008A4A97" w:rsidRPr="008A4A97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8A4A97" w:rsidRPr="008A4A97">
        <w:rPr>
          <w:rFonts w:ascii="Times New Roman" w:hAnsi="Times New Roman" w:cs="Times New Roman"/>
          <w:bCs/>
          <w:sz w:val="28"/>
        </w:rPr>
        <w:t>Т.В.Карнаух</w:t>
      </w:r>
    </w:p>
    <w:p w:rsidR="00CD438F" w:rsidRPr="008A4A97" w:rsidRDefault="00CD438F" w:rsidP="0066448A">
      <w:pPr>
        <w:pStyle w:val="Default"/>
        <w:rPr>
          <w:sz w:val="32"/>
          <w:szCs w:val="32"/>
        </w:rPr>
      </w:pPr>
    </w:p>
    <w:p w:rsidR="008A4A97" w:rsidRPr="00906410" w:rsidRDefault="008A4A97" w:rsidP="008A4A97">
      <w:pPr>
        <w:pStyle w:val="Default"/>
        <w:rPr>
          <w:b/>
          <w:bCs/>
        </w:rPr>
      </w:pPr>
    </w:p>
    <w:p w:rsidR="00906410" w:rsidRDefault="00906410" w:rsidP="008A4A97">
      <w:pPr>
        <w:pStyle w:val="Default"/>
        <w:jc w:val="right"/>
        <w:rPr>
          <w:bCs/>
        </w:rPr>
      </w:pPr>
    </w:p>
    <w:p w:rsidR="00ED1C4D" w:rsidRPr="00906410" w:rsidRDefault="00FF79D1" w:rsidP="008A4A97">
      <w:pPr>
        <w:pStyle w:val="Default"/>
        <w:jc w:val="right"/>
        <w:rPr>
          <w:bCs/>
        </w:rPr>
      </w:pPr>
      <w:r w:rsidRPr="00906410">
        <w:rPr>
          <w:bCs/>
        </w:rPr>
        <w:lastRenderedPageBreak/>
        <w:t>Приложение №1</w:t>
      </w:r>
    </w:p>
    <w:p w:rsidR="007D2D58" w:rsidRDefault="00FF79D1" w:rsidP="007D2D58">
      <w:pPr>
        <w:pStyle w:val="Default"/>
        <w:jc w:val="right"/>
        <w:rPr>
          <w:bCs/>
        </w:rPr>
      </w:pPr>
      <w:r w:rsidRPr="00906410">
        <w:rPr>
          <w:bCs/>
        </w:rPr>
        <w:t xml:space="preserve">                                  к Распоряжению </w:t>
      </w:r>
      <w:r w:rsidR="007D2D58" w:rsidRPr="00906410">
        <w:rPr>
          <w:bCs/>
        </w:rPr>
        <w:t xml:space="preserve">Главы </w:t>
      </w:r>
    </w:p>
    <w:p w:rsidR="007D2D58" w:rsidRPr="00906410" w:rsidRDefault="007D2D58" w:rsidP="007D2D58">
      <w:pPr>
        <w:pStyle w:val="Default"/>
        <w:jc w:val="right"/>
        <w:rPr>
          <w:bCs/>
        </w:rPr>
      </w:pPr>
      <w:r w:rsidRPr="00906410">
        <w:rPr>
          <w:bCs/>
        </w:rPr>
        <w:t xml:space="preserve">ЗАТО п.Горный </w:t>
      </w:r>
    </w:p>
    <w:p w:rsidR="00FF79D1" w:rsidRPr="00906410" w:rsidRDefault="00FF79D1" w:rsidP="00FF79D1">
      <w:pPr>
        <w:pStyle w:val="Default"/>
        <w:jc w:val="right"/>
        <w:rPr>
          <w:bCs/>
        </w:rPr>
      </w:pPr>
      <w:r w:rsidRPr="00906410">
        <w:rPr>
          <w:bCs/>
        </w:rPr>
        <w:t>от «</w:t>
      </w:r>
      <w:r w:rsidR="006548AB">
        <w:rPr>
          <w:bCs/>
        </w:rPr>
        <w:t>21</w:t>
      </w:r>
      <w:r w:rsidRPr="00906410">
        <w:rPr>
          <w:bCs/>
        </w:rPr>
        <w:t>»</w:t>
      </w:r>
      <w:r w:rsidR="006548AB">
        <w:rPr>
          <w:bCs/>
        </w:rPr>
        <w:t xml:space="preserve">октября </w:t>
      </w:r>
      <w:r w:rsidRPr="00906410">
        <w:rPr>
          <w:bCs/>
        </w:rPr>
        <w:t>20</w:t>
      </w:r>
      <w:r w:rsidR="006548AB">
        <w:rPr>
          <w:bCs/>
        </w:rPr>
        <w:t>19г.</w:t>
      </w:r>
    </w:p>
    <w:p w:rsidR="00ED1C4D" w:rsidRPr="00FF79D1" w:rsidRDefault="00ED1C4D" w:rsidP="00ED1C4D">
      <w:pPr>
        <w:pStyle w:val="Default"/>
        <w:jc w:val="center"/>
        <w:rPr>
          <w:bCs/>
          <w:sz w:val="28"/>
          <w:szCs w:val="28"/>
        </w:rPr>
      </w:pPr>
    </w:p>
    <w:p w:rsidR="00ED1C4D" w:rsidRDefault="00ED1C4D" w:rsidP="00ED1C4D">
      <w:pPr>
        <w:pStyle w:val="Default"/>
        <w:jc w:val="center"/>
        <w:rPr>
          <w:b/>
          <w:bCs/>
          <w:sz w:val="28"/>
          <w:szCs w:val="28"/>
        </w:rPr>
      </w:pPr>
    </w:p>
    <w:p w:rsidR="00A372A1" w:rsidRDefault="00CD438F" w:rsidP="00A372A1">
      <w:pPr>
        <w:pStyle w:val="Default"/>
        <w:jc w:val="center"/>
        <w:rPr>
          <w:b/>
          <w:bCs/>
          <w:sz w:val="28"/>
          <w:szCs w:val="28"/>
        </w:rPr>
      </w:pPr>
      <w:r w:rsidRPr="00ED1C4D">
        <w:rPr>
          <w:b/>
          <w:bCs/>
          <w:sz w:val="28"/>
          <w:szCs w:val="28"/>
        </w:rPr>
        <w:t>Должностная инструкция</w:t>
      </w:r>
      <w:r w:rsidR="00A372A1">
        <w:rPr>
          <w:sz w:val="28"/>
          <w:szCs w:val="28"/>
        </w:rPr>
        <w:t xml:space="preserve"> </w:t>
      </w:r>
      <w:r w:rsidRPr="00ED1C4D">
        <w:rPr>
          <w:b/>
          <w:bCs/>
          <w:sz w:val="28"/>
          <w:szCs w:val="28"/>
        </w:rPr>
        <w:t xml:space="preserve">председателя </w:t>
      </w:r>
    </w:p>
    <w:p w:rsidR="00CD438F" w:rsidRPr="00ED1C4D" w:rsidRDefault="00CD438F" w:rsidP="00A372A1">
      <w:pPr>
        <w:pStyle w:val="Default"/>
        <w:jc w:val="center"/>
        <w:rPr>
          <w:sz w:val="28"/>
          <w:szCs w:val="28"/>
        </w:rPr>
      </w:pPr>
      <w:r w:rsidRPr="00ED1C4D">
        <w:rPr>
          <w:b/>
          <w:bCs/>
          <w:sz w:val="28"/>
          <w:szCs w:val="28"/>
        </w:rPr>
        <w:t xml:space="preserve">Контрольно-счётного органа городского округа </w:t>
      </w:r>
      <w:r w:rsidR="00ED1C4D">
        <w:rPr>
          <w:b/>
          <w:bCs/>
          <w:sz w:val="28"/>
          <w:szCs w:val="28"/>
        </w:rPr>
        <w:t>ЗАТО п.Горный</w:t>
      </w:r>
    </w:p>
    <w:p w:rsidR="007526C3" w:rsidRDefault="007526C3" w:rsidP="003C584E">
      <w:pPr>
        <w:pStyle w:val="Default"/>
        <w:jc w:val="center"/>
        <w:rPr>
          <w:b/>
          <w:bCs/>
          <w:sz w:val="28"/>
          <w:szCs w:val="28"/>
        </w:rPr>
      </w:pPr>
    </w:p>
    <w:p w:rsidR="00CD438F" w:rsidRPr="00ED1C4D" w:rsidRDefault="00CD438F" w:rsidP="003C584E">
      <w:pPr>
        <w:pStyle w:val="Default"/>
        <w:jc w:val="center"/>
        <w:rPr>
          <w:sz w:val="28"/>
          <w:szCs w:val="28"/>
        </w:rPr>
      </w:pPr>
      <w:r w:rsidRPr="00ED1C4D">
        <w:rPr>
          <w:b/>
          <w:bCs/>
          <w:sz w:val="28"/>
          <w:szCs w:val="28"/>
        </w:rPr>
        <w:t>1.Общие положения.</w:t>
      </w:r>
    </w:p>
    <w:p w:rsidR="007526C3" w:rsidRDefault="007526C3" w:rsidP="003C584E">
      <w:pPr>
        <w:pStyle w:val="Default"/>
        <w:jc w:val="both"/>
        <w:rPr>
          <w:sz w:val="28"/>
          <w:szCs w:val="28"/>
        </w:rPr>
      </w:pPr>
    </w:p>
    <w:p w:rsidR="00CD438F" w:rsidRPr="00ED1C4D" w:rsidRDefault="007526C3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84E">
        <w:rPr>
          <w:sz w:val="28"/>
          <w:szCs w:val="28"/>
        </w:rPr>
        <w:t xml:space="preserve">  </w:t>
      </w:r>
      <w:r w:rsidR="00CD438F" w:rsidRPr="00ED1C4D">
        <w:rPr>
          <w:sz w:val="28"/>
          <w:szCs w:val="28"/>
        </w:rPr>
        <w:t xml:space="preserve">1.1. Председатель Контрольно-счётного органа городского округа </w:t>
      </w:r>
      <w:r w:rsidR="003C584E">
        <w:rPr>
          <w:sz w:val="28"/>
          <w:szCs w:val="28"/>
        </w:rPr>
        <w:t>ЗАТО п.Горный</w:t>
      </w:r>
      <w:r w:rsidR="00CD438F" w:rsidRPr="00ED1C4D">
        <w:rPr>
          <w:sz w:val="28"/>
          <w:szCs w:val="28"/>
        </w:rPr>
        <w:t xml:space="preserve"> (далее – Контрольно-счётный орган), замещающий должность муниципальной службы в соответствии с </w:t>
      </w:r>
      <w:r w:rsidR="003C584E">
        <w:rPr>
          <w:sz w:val="28"/>
          <w:szCs w:val="28"/>
        </w:rPr>
        <w:t>Уставом городского округа ЗАТО п.Горный</w:t>
      </w:r>
      <w:r w:rsidR="00CD438F" w:rsidRPr="00ED1C4D">
        <w:rPr>
          <w:sz w:val="28"/>
          <w:szCs w:val="28"/>
        </w:rPr>
        <w:t xml:space="preserve">, на которого распространяется действие федеральных законов, законов </w:t>
      </w:r>
      <w:r w:rsidR="003C584E">
        <w:rPr>
          <w:sz w:val="28"/>
          <w:szCs w:val="28"/>
        </w:rPr>
        <w:t>Забайкальского края</w:t>
      </w:r>
      <w:r w:rsidR="00CD438F" w:rsidRPr="00ED1C4D">
        <w:rPr>
          <w:sz w:val="28"/>
          <w:szCs w:val="28"/>
        </w:rPr>
        <w:t xml:space="preserve">, муниципальных нормативных правовых актов. </w:t>
      </w:r>
    </w:p>
    <w:p w:rsidR="00CD438F" w:rsidRPr="00ED1C4D" w:rsidRDefault="003C584E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438F" w:rsidRPr="00ED1C4D">
        <w:rPr>
          <w:sz w:val="28"/>
          <w:szCs w:val="28"/>
        </w:rPr>
        <w:t xml:space="preserve">1.2. Председатель Контрольно-счётного органа возглавляет и организует деятельность Контрольно-счётного органа, назначается на должность и освобождается от должности решением </w:t>
      </w:r>
      <w:r>
        <w:rPr>
          <w:sz w:val="28"/>
          <w:szCs w:val="28"/>
        </w:rPr>
        <w:t>Думы городского округа ЗАТО п.Горный</w:t>
      </w:r>
      <w:r w:rsidR="00CD438F" w:rsidRPr="00ED1C4D">
        <w:rPr>
          <w:sz w:val="28"/>
          <w:szCs w:val="28"/>
        </w:rPr>
        <w:t xml:space="preserve"> и Распоряжением Главы </w:t>
      </w:r>
      <w:r>
        <w:rPr>
          <w:sz w:val="28"/>
          <w:szCs w:val="28"/>
        </w:rPr>
        <w:t>ЗАТО п.Горный</w:t>
      </w:r>
      <w:r w:rsidR="00CD438F" w:rsidRPr="00ED1C4D">
        <w:rPr>
          <w:sz w:val="28"/>
          <w:szCs w:val="28"/>
        </w:rPr>
        <w:t xml:space="preserve">, подчинён и подотчётен им. </w:t>
      </w:r>
    </w:p>
    <w:p w:rsidR="00CD438F" w:rsidRPr="00ED1C4D" w:rsidRDefault="003C584E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438F" w:rsidRPr="00ED1C4D">
        <w:rPr>
          <w:sz w:val="28"/>
          <w:szCs w:val="28"/>
        </w:rPr>
        <w:t xml:space="preserve">1.3. В своей профессиональной деятельности председатель Контрольно-счётного органа должен руководствоваться: </w:t>
      </w:r>
    </w:p>
    <w:p w:rsidR="00CD438F" w:rsidRPr="00ED1C4D" w:rsidRDefault="00652A97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38F" w:rsidRPr="00ED1C4D">
        <w:rPr>
          <w:sz w:val="28"/>
          <w:szCs w:val="28"/>
        </w:rPr>
        <w:t xml:space="preserve"> Конституцией Российской Федерации; </w:t>
      </w:r>
    </w:p>
    <w:p w:rsidR="00CD438F" w:rsidRPr="00ED1C4D" w:rsidRDefault="00652A97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38F" w:rsidRPr="00ED1C4D">
        <w:rPr>
          <w:sz w:val="28"/>
          <w:szCs w:val="28"/>
        </w:rPr>
        <w:t xml:space="preserve"> Законами Российской Федерации и </w:t>
      </w:r>
      <w:r w:rsidR="00212F98">
        <w:rPr>
          <w:sz w:val="28"/>
          <w:szCs w:val="28"/>
        </w:rPr>
        <w:t>Забайкальского края</w:t>
      </w:r>
      <w:r w:rsidR="00CD438F" w:rsidRPr="00ED1C4D">
        <w:rPr>
          <w:sz w:val="28"/>
          <w:szCs w:val="28"/>
        </w:rPr>
        <w:t xml:space="preserve">; </w:t>
      </w:r>
    </w:p>
    <w:p w:rsidR="00CD438F" w:rsidRPr="00ED1C4D" w:rsidRDefault="00652A97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38F" w:rsidRPr="00ED1C4D">
        <w:rPr>
          <w:sz w:val="28"/>
          <w:szCs w:val="28"/>
        </w:rPr>
        <w:t xml:space="preserve">Указами, Постановлениями и распоряжениями Президента Российской Федерации и Правительства Российской Федерации; </w:t>
      </w:r>
    </w:p>
    <w:p w:rsidR="00CD438F" w:rsidRPr="00ED1C4D" w:rsidRDefault="00652A97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38F" w:rsidRPr="00ED1C4D">
        <w:rPr>
          <w:sz w:val="28"/>
          <w:szCs w:val="28"/>
        </w:rPr>
        <w:t xml:space="preserve"> Законами, иными нормативными правовыми актами </w:t>
      </w:r>
      <w:r w:rsidR="003C584E">
        <w:rPr>
          <w:sz w:val="28"/>
          <w:szCs w:val="28"/>
        </w:rPr>
        <w:t>Забайкальского края</w:t>
      </w:r>
      <w:r w:rsidR="00CD438F" w:rsidRPr="00ED1C4D">
        <w:rPr>
          <w:sz w:val="28"/>
          <w:szCs w:val="28"/>
        </w:rPr>
        <w:t xml:space="preserve"> и муниципального образования «городской округ </w:t>
      </w:r>
      <w:r w:rsidR="003C584E">
        <w:rPr>
          <w:sz w:val="28"/>
          <w:szCs w:val="28"/>
        </w:rPr>
        <w:t>ЗАТО п.Горный</w:t>
      </w:r>
      <w:r w:rsidR="00CD438F" w:rsidRPr="00ED1C4D">
        <w:rPr>
          <w:sz w:val="28"/>
          <w:szCs w:val="28"/>
        </w:rPr>
        <w:t xml:space="preserve">»; </w:t>
      </w:r>
    </w:p>
    <w:p w:rsidR="00CD438F" w:rsidRPr="00ED1C4D" w:rsidRDefault="00652A97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38F" w:rsidRPr="00ED1C4D">
        <w:rPr>
          <w:sz w:val="28"/>
          <w:szCs w:val="28"/>
        </w:rPr>
        <w:t xml:space="preserve"> Положением «О Контрольно-счётном органе городского округа </w:t>
      </w:r>
      <w:r w:rsidR="003C584E">
        <w:rPr>
          <w:sz w:val="28"/>
          <w:szCs w:val="28"/>
        </w:rPr>
        <w:t>ЗАТО п.Горный</w:t>
      </w:r>
      <w:r w:rsidR="00CD438F" w:rsidRPr="00ED1C4D">
        <w:rPr>
          <w:sz w:val="28"/>
          <w:szCs w:val="28"/>
        </w:rPr>
        <w:t xml:space="preserve">»; </w:t>
      </w:r>
    </w:p>
    <w:p w:rsidR="0059339F" w:rsidRDefault="00652A97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38F" w:rsidRPr="00ED1C4D">
        <w:rPr>
          <w:sz w:val="28"/>
          <w:szCs w:val="28"/>
        </w:rPr>
        <w:t xml:space="preserve"> настоящей инструкцией. </w:t>
      </w:r>
    </w:p>
    <w:p w:rsidR="00EC6110" w:rsidRDefault="0059339F" w:rsidP="003C58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38F" w:rsidRPr="00ED1C4D">
        <w:rPr>
          <w:sz w:val="28"/>
          <w:szCs w:val="28"/>
        </w:rPr>
        <w:t xml:space="preserve">1.4. Председателем Контрольно-счётного органа может быть гражданин Российской Федерации, имеющий высшее экономическое, финансовое или юридическое образование, не менее 4 лет стажа муниципальной (государственной) службы или 5 лет стажа работы в области государственного, муниципального управления, государственного муниципального контроля (аудита), экономики, финансов, юриспруденции. </w:t>
      </w:r>
    </w:p>
    <w:p w:rsidR="00EC6110" w:rsidRDefault="00EC6110" w:rsidP="003C584E">
      <w:pPr>
        <w:pStyle w:val="Default"/>
        <w:jc w:val="both"/>
        <w:rPr>
          <w:sz w:val="28"/>
          <w:szCs w:val="28"/>
        </w:rPr>
      </w:pPr>
    </w:p>
    <w:p w:rsidR="007526C3" w:rsidRDefault="007526C3" w:rsidP="007526C3">
      <w:pPr>
        <w:pStyle w:val="Default"/>
        <w:jc w:val="center"/>
        <w:rPr>
          <w:b/>
          <w:sz w:val="28"/>
          <w:szCs w:val="28"/>
        </w:rPr>
      </w:pPr>
    </w:p>
    <w:p w:rsidR="00821A61" w:rsidRPr="007526C3" w:rsidRDefault="007526C3" w:rsidP="007526C3">
      <w:pPr>
        <w:pStyle w:val="Default"/>
        <w:jc w:val="center"/>
        <w:rPr>
          <w:b/>
          <w:sz w:val="28"/>
          <w:szCs w:val="28"/>
        </w:rPr>
      </w:pPr>
      <w:r w:rsidRPr="007526C3">
        <w:rPr>
          <w:b/>
          <w:sz w:val="28"/>
          <w:szCs w:val="28"/>
        </w:rPr>
        <w:t>2.Должностные обязанности.</w:t>
      </w:r>
    </w:p>
    <w:p w:rsidR="00821A61" w:rsidRDefault="00821A61" w:rsidP="00821A61">
      <w:pPr>
        <w:pStyle w:val="Default"/>
        <w:jc w:val="both"/>
        <w:rPr>
          <w:sz w:val="28"/>
          <w:szCs w:val="28"/>
        </w:rPr>
      </w:pPr>
    </w:p>
    <w:p w:rsidR="007526C3" w:rsidRDefault="007526C3" w:rsidP="00821A61">
      <w:pPr>
        <w:pStyle w:val="Default"/>
        <w:jc w:val="both"/>
        <w:rPr>
          <w:sz w:val="28"/>
          <w:szCs w:val="28"/>
        </w:rPr>
      </w:pPr>
    </w:p>
    <w:p w:rsidR="00CD438F" w:rsidRPr="00ED1C4D" w:rsidRDefault="00821A61" w:rsidP="00821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38F" w:rsidRPr="00ED1C4D">
        <w:rPr>
          <w:sz w:val="28"/>
          <w:szCs w:val="28"/>
        </w:rPr>
        <w:t xml:space="preserve">2.1. Председатель Контрольно-счётного органа должен обладать высокими моральными качествами и организационными способностями, профессиональными знаниями, творческим отношением к труду, дисциплинированностью, должен знать законодательные и нормативные акты, регламентирующие основные направления его трудовой деятельности. </w:t>
      </w:r>
    </w:p>
    <w:p w:rsidR="00CD438F" w:rsidRPr="00ED1C4D" w:rsidRDefault="00821A61" w:rsidP="00821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D438F" w:rsidRPr="00ED1C4D">
        <w:rPr>
          <w:sz w:val="28"/>
          <w:szCs w:val="28"/>
        </w:rPr>
        <w:t xml:space="preserve">2.2. Исполняя свои должностные обязанности, председатель Контрольно-счётного органа: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>1) осуществляет руководство деятельностью Контрольно-счётного органа и осуществляет его работу в соответствии с действующим законодательством Российской Федерации, муниципальными нормативными правовыми актами и Положением «О Контрольно-счётном органе</w:t>
      </w:r>
      <w:r w:rsidR="00821A61">
        <w:rPr>
          <w:sz w:val="28"/>
          <w:szCs w:val="28"/>
        </w:rPr>
        <w:t xml:space="preserve"> городского округа ЗАТО п.Горный</w:t>
      </w:r>
      <w:r w:rsidRPr="00ED1C4D">
        <w:rPr>
          <w:sz w:val="28"/>
          <w:szCs w:val="28"/>
        </w:rPr>
        <w:t xml:space="preserve">»;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2) организует и осуществляет контрольно-ревизионную, экспертно-аналитическую, информационную и иную деятельность, обеспечивающую контроль и анализ исполнения бюджета городского округа, в соответствии с классификацией его доходов, функциональной и ведомственной классификацией расходов;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3) формирует и представляет </w:t>
      </w:r>
      <w:r w:rsidR="00821A61">
        <w:rPr>
          <w:sz w:val="28"/>
          <w:szCs w:val="28"/>
        </w:rPr>
        <w:t>Думе городского округа ЗАТО п.Горный</w:t>
      </w:r>
      <w:r w:rsidRPr="00ED1C4D">
        <w:rPr>
          <w:sz w:val="28"/>
          <w:szCs w:val="28"/>
        </w:rPr>
        <w:t xml:space="preserve"> ежегодный отчет о работе Контрольно-счётного органа;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4) представляет Контрольно-счётный орган в отношениях с органами государственной власти, органами местного самоуправления, с правоохранительными органами, судебными органами, юридическими и физическими лицами;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5) утверждает методические стандарты, порядок организации и осуществление отдельных видов деятельности, планы и программы контрольных мероприятий, проводимых Контрольно-счётным органом;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6) назначает проведение контрольного мероприятия, определяет состав лиц для его проведения;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7) подписывает представления, предписания, заключения, иные итоговые документы, запросы и сопроводительные письма Контрольно-счётного органа;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8) направляет информацию о результатах проведенного контрольного мероприятия в </w:t>
      </w:r>
      <w:r w:rsidR="00821A61">
        <w:rPr>
          <w:sz w:val="28"/>
          <w:szCs w:val="28"/>
        </w:rPr>
        <w:t>Думу городского округа ЗАТО п.Горный</w:t>
      </w:r>
      <w:r w:rsidRPr="00ED1C4D">
        <w:rPr>
          <w:sz w:val="28"/>
          <w:szCs w:val="28"/>
        </w:rPr>
        <w:t xml:space="preserve"> и Главе </w:t>
      </w:r>
      <w:r w:rsidR="00821A61">
        <w:rPr>
          <w:sz w:val="28"/>
          <w:szCs w:val="28"/>
        </w:rPr>
        <w:t>ЗАТО п.Горный</w:t>
      </w:r>
      <w:r w:rsidRPr="00ED1C4D">
        <w:rPr>
          <w:sz w:val="28"/>
          <w:szCs w:val="28"/>
        </w:rPr>
        <w:t xml:space="preserve">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9) в пределах своих полномочий контролирует исполнение поручений  депутатов </w:t>
      </w:r>
      <w:r w:rsidR="00821A61">
        <w:rPr>
          <w:sz w:val="28"/>
          <w:szCs w:val="28"/>
        </w:rPr>
        <w:t xml:space="preserve">Думы городского округа ЗАТО п.Горный </w:t>
      </w:r>
      <w:r w:rsidRPr="00ED1C4D">
        <w:rPr>
          <w:sz w:val="28"/>
          <w:szCs w:val="28"/>
        </w:rPr>
        <w:t xml:space="preserve">и Главы </w:t>
      </w:r>
      <w:r w:rsidR="00821A61">
        <w:rPr>
          <w:sz w:val="28"/>
          <w:szCs w:val="28"/>
        </w:rPr>
        <w:t>ЗАТО п.Горный</w:t>
      </w:r>
      <w:r w:rsidRPr="00ED1C4D">
        <w:rPr>
          <w:sz w:val="28"/>
          <w:szCs w:val="28"/>
        </w:rPr>
        <w:t xml:space="preserve">; </w:t>
      </w:r>
    </w:p>
    <w:p w:rsidR="00EC6110" w:rsidRDefault="00CD438F" w:rsidP="00EC6110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10) обеспечивает представление информации о деятельности Контрольно-счётного органа средствам массовой информации; </w:t>
      </w:r>
    </w:p>
    <w:p w:rsidR="00CD438F" w:rsidRPr="00ED1C4D" w:rsidRDefault="00EC6110" w:rsidP="00EC61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38F" w:rsidRPr="00ED1C4D">
        <w:rPr>
          <w:sz w:val="28"/>
          <w:szCs w:val="28"/>
        </w:rPr>
        <w:t xml:space="preserve">1) осуществляет иные полномочия в соответствии с законодательством Российской Федерации, Уставом </w:t>
      </w:r>
      <w:r w:rsidR="00821A61">
        <w:rPr>
          <w:sz w:val="28"/>
          <w:szCs w:val="28"/>
        </w:rPr>
        <w:t>г</w:t>
      </w:r>
      <w:r w:rsidR="00CD438F" w:rsidRPr="00ED1C4D">
        <w:rPr>
          <w:sz w:val="28"/>
          <w:szCs w:val="28"/>
        </w:rPr>
        <w:t>ородско</w:t>
      </w:r>
      <w:r w:rsidR="00821A61">
        <w:rPr>
          <w:sz w:val="28"/>
          <w:szCs w:val="28"/>
        </w:rPr>
        <w:t>го</w:t>
      </w:r>
      <w:r w:rsidR="00CD438F" w:rsidRPr="00ED1C4D">
        <w:rPr>
          <w:sz w:val="28"/>
          <w:szCs w:val="28"/>
        </w:rPr>
        <w:t xml:space="preserve"> округ</w:t>
      </w:r>
      <w:r w:rsidR="00821A61">
        <w:rPr>
          <w:sz w:val="28"/>
          <w:szCs w:val="28"/>
        </w:rPr>
        <w:t>а ЗАТО п.Горный</w:t>
      </w:r>
      <w:r w:rsidR="00CD438F" w:rsidRPr="00ED1C4D">
        <w:rPr>
          <w:sz w:val="28"/>
          <w:szCs w:val="28"/>
        </w:rPr>
        <w:t xml:space="preserve"> и Положением «О Контрольно-счётном органе</w:t>
      </w:r>
      <w:r w:rsidR="00821A61">
        <w:rPr>
          <w:sz w:val="28"/>
          <w:szCs w:val="28"/>
        </w:rPr>
        <w:t xml:space="preserve"> г</w:t>
      </w:r>
      <w:r w:rsidR="00821A61" w:rsidRPr="00ED1C4D">
        <w:rPr>
          <w:sz w:val="28"/>
          <w:szCs w:val="28"/>
        </w:rPr>
        <w:t>ородско</w:t>
      </w:r>
      <w:r w:rsidR="00821A61">
        <w:rPr>
          <w:sz w:val="28"/>
          <w:szCs w:val="28"/>
        </w:rPr>
        <w:t>го</w:t>
      </w:r>
      <w:r w:rsidR="00821A61" w:rsidRPr="00ED1C4D">
        <w:rPr>
          <w:sz w:val="28"/>
          <w:szCs w:val="28"/>
        </w:rPr>
        <w:t xml:space="preserve"> округ</w:t>
      </w:r>
      <w:r w:rsidR="00821A61">
        <w:rPr>
          <w:sz w:val="28"/>
          <w:szCs w:val="28"/>
        </w:rPr>
        <w:t>а ЗАТО п.Горный</w:t>
      </w:r>
      <w:r w:rsidR="00CD438F" w:rsidRPr="00ED1C4D">
        <w:rPr>
          <w:sz w:val="28"/>
          <w:szCs w:val="28"/>
        </w:rPr>
        <w:t xml:space="preserve">»;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12) соблюдает и обеспечивает соблюдение должностных инструкций, правил внутреннего трудового распорядка и порядка работы со служебной информацией, организует документооборот в соответствии с установленными требованиями; </w:t>
      </w:r>
    </w:p>
    <w:p w:rsidR="00CD438F" w:rsidRPr="00ED1C4D" w:rsidRDefault="00821A61" w:rsidP="00821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38F" w:rsidRPr="00ED1C4D">
        <w:rPr>
          <w:sz w:val="28"/>
          <w:szCs w:val="28"/>
        </w:rPr>
        <w:t xml:space="preserve">2.3. Председатель Контрольно-счётного органа обязан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</w:t>
      </w:r>
      <w:r w:rsidR="00CD438F" w:rsidRPr="00ED1C4D">
        <w:rPr>
          <w:sz w:val="28"/>
          <w:szCs w:val="28"/>
        </w:rPr>
        <w:lastRenderedPageBreak/>
        <w:t xml:space="preserve">отражать их результаты в соответствующих актах, отчетах и заключениях контрольно-счетного органа. </w:t>
      </w:r>
    </w:p>
    <w:p w:rsidR="00C942B2" w:rsidRDefault="00821A61" w:rsidP="00C94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38F" w:rsidRPr="00ED1C4D">
        <w:rPr>
          <w:sz w:val="28"/>
          <w:szCs w:val="28"/>
        </w:rPr>
        <w:t>2.</w:t>
      </w:r>
      <w:r w:rsidR="00444C9C">
        <w:rPr>
          <w:sz w:val="28"/>
          <w:szCs w:val="28"/>
        </w:rPr>
        <w:t>4</w:t>
      </w:r>
      <w:r w:rsidR="00CD438F" w:rsidRPr="00ED1C4D">
        <w:rPr>
          <w:sz w:val="28"/>
          <w:szCs w:val="28"/>
        </w:rPr>
        <w:t>. Председатель Контрольно-счётного органа поддерживает уровень квалификации, достаточный для исполнения своих должностных обязанностей.</w:t>
      </w:r>
    </w:p>
    <w:p w:rsidR="00C942B2" w:rsidRDefault="00C942B2" w:rsidP="00C942B2">
      <w:pPr>
        <w:pStyle w:val="Default"/>
        <w:jc w:val="both"/>
        <w:rPr>
          <w:sz w:val="28"/>
          <w:szCs w:val="28"/>
        </w:rPr>
      </w:pPr>
      <w:r w:rsidRPr="00C942B2">
        <w:rPr>
          <w:sz w:val="28"/>
          <w:szCs w:val="28"/>
        </w:rPr>
        <w:t xml:space="preserve">     2.</w:t>
      </w:r>
      <w:r w:rsidR="00444C9C">
        <w:rPr>
          <w:sz w:val="28"/>
          <w:szCs w:val="28"/>
        </w:rPr>
        <w:t>5</w:t>
      </w:r>
      <w:r w:rsidRPr="00C942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1C4D">
        <w:rPr>
          <w:sz w:val="28"/>
          <w:szCs w:val="28"/>
        </w:rPr>
        <w:t>Председатель Контрольно-счётного органа</w:t>
      </w:r>
      <w:r w:rsidRPr="00C942B2">
        <w:rPr>
          <w:sz w:val="28"/>
          <w:szCs w:val="28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42B2" w:rsidRDefault="00C942B2" w:rsidP="00C942B2">
      <w:pPr>
        <w:pStyle w:val="Default"/>
        <w:jc w:val="both"/>
        <w:rPr>
          <w:sz w:val="28"/>
          <w:szCs w:val="28"/>
        </w:rPr>
      </w:pPr>
      <w:r w:rsidRPr="00C942B2">
        <w:rPr>
          <w:sz w:val="28"/>
          <w:szCs w:val="28"/>
        </w:rPr>
        <w:t xml:space="preserve">     2.</w:t>
      </w:r>
      <w:r w:rsidR="00444C9C">
        <w:rPr>
          <w:sz w:val="28"/>
          <w:szCs w:val="28"/>
        </w:rPr>
        <w:t>6</w:t>
      </w:r>
      <w:r w:rsidRPr="00C942B2">
        <w:rPr>
          <w:sz w:val="28"/>
          <w:szCs w:val="28"/>
        </w:rPr>
        <w:t>. Председатель Контрольно-счётного органа ежегодно, в установленные законодательством сроки, обязан предоставлять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942B2" w:rsidRPr="00C942B2" w:rsidRDefault="00C942B2" w:rsidP="00C94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C942B2">
        <w:rPr>
          <w:sz w:val="28"/>
          <w:szCs w:val="28"/>
        </w:rPr>
        <w:t>.</w:t>
      </w:r>
      <w:r w:rsidR="00444C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942B2">
        <w:rPr>
          <w:sz w:val="28"/>
          <w:szCs w:val="28"/>
        </w:rPr>
        <w:t xml:space="preserve"> Председатель Контрольно-счётного органа ежегодно, в установленные законодательством сроки, обязан предоставлять сведения об адресах сайтов и (или) страниц сайтов в информационно-телекоммуникационной сети «Интернет», на которых им размещались общедоступная информация, а также данные позволяющие его идентифицировать.</w:t>
      </w:r>
    </w:p>
    <w:p w:rsidR="00821A61" w:rsidRDefault="00821A61" w:rsidP="00821A61">
      <w:pPr>
        <w:pStyle w:val="Default"/>
        <w:jc w:val="center"/>
        <w:rPr>
          <w:b/>
          <w:bCs/>
          <w:sz w:val="28"/>
          <w:szCs w:val="28"/>
        </w:rPr>
      </w:pPr>
    </w:p>
    <w:p w:rsidR="00821A61" w:rsidRDefault="00821A61" w:rsidP="00821A61">
      <w:pPr>
        <w:pStyle w:val="Default"/>
        <w:jc w:val="center"/>
        <w:rPr>
          <w:b/>
          <w:bCs/>
          <w:sz w:val="28"/>
          <w:szCs w:val="28"/>
        </w:rPr>
      </w:pPr>
    </w:p>
    <w:p w:rsidR="00CD438F" w:rsidRPr="00ED1C4D" w:rsidRDefault="00CD438F" w:rsidP="00821A61">
      <w:pPr>
        <w:pStyle w:val="Default"/>
        <w:jc w:val="center"/>
        <w:rPr>
          <w:sz w:val="28"/>
          <w:szCs w:val="28"/>
        </w:rPr>
      </w:pPr>
      <w:r w:rsidRPr="00ED1C4D">
        <w:rPr>
          <w:b/>
          <w:bCs/>
          <w:sz w:val="28"/>
          <w:szCs w:val="28"/>
        </w:rPr>
        <w:t>3. Должностные права.</w:t>
      </w:r>
    </w:p>
    <w:p w:rsidR="000A3B63" w:rsidRDefault="000A3B63" w:rsidP="00821A61">
      <w:pPr>
        <w:pStyle w:val="Default"/>
        <w:jc w:val="both"/>
        <w:rPr>
          <w:sz w:val="28"/>
          <w:szCs w:val="28"/>
        </w:rPr>
      </w:pPr>
    </w:p>
    <w:p w:rsidR="00644AA8" w:rsidRDefault="00821A61" w:rsidP="00821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438F" w:rsidRPr="00ED1C4D" w:rsidRDefault="00181A17" w:rsidP="00821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38F" w:rsidRPr="00ED1C4D">
        <w:rPr>
          <w:sz w:val="28"/>
          <w:szCs w:val="28"/>
        </w:rPr>
        <w:t xml:space="preserve">3.1. Председатель Контрольно-счётного органа по согласованию с председателем </w:t>
      </w:r>
      <w:r w:rsidR="00821A61">
        <w:rPr>
          <w:sz w:val="28"/>
          <w:szCs w:val="28"/>
        </w:rPr>
        <w:t>Думы городского округа ЗАТО п.Горный</w:t>
      </w:r>
      <w:r w:rsidR="00CD438F" w:rsidRPr="00ED1C4D">
        <w:rPr>
          <w:sz w:val="28"/>
          <w:szCs w:val="28"/>
        </w:rPr>
        <w:t xml:space="preserve"> имеет право</w:t>
      </w:r>
      <w:r w:rsidR="0024589C">
        <w:rPr>
          <w:sz w:val="28"/>
          <w:szCs w:val="28"/>
        </w:rPr>
        <w:t xml:space="preserve"> принимать участие в заседаниях</w:t>
      </w:r>
      <w:r w:rsidR="00CD438F" w:rsidRPr="00ED1C4D">
        <w:rPr>
          <w:sz w:val="28"/>
          <w:szCs w:val="28"/>
        </w:rPr>
        <w:t xml:space="preserve"> депутатов и его постоянных комиссий. </w:t>
      </w:r>
    </w:p>
    <w:p w:rsidR="00CD438F" w:rsidRPr="00ED1C4D" w:rsidRDefault="0024589C" w:rsidP="00821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38F" w:rsidRPr="00ED1C4D">
        <w:rPr>
          <w:sz w:val="28"/>
          <w:szCs w:val="28"/>
        </w:rPr>
        <w:t xml:space="preserve">3.2. Председатель Контрольно-счётного органа при осуществлении возложенных на него должностных полномочий имеет право: </w:t>
      </w:r>
    </w:p>
    <w:p w:rsidR="00CD438F" w:rsidRPr="00ED1C4D" w:rsidRDefault="00CD438F" w:rsidP="00821A61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1)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24589C">
        <w:rPr>
          <w:sz w:val="28"/>
          <w:szCs w:val="28"/>
        </w:rPr>
        <w:t>Забайкальского края</w:t>
      </w:r>
      <w:r w:rsidRPr="00ED1C4D">
        <w:rPr>
          <w:sz w:val="28"/>
          <w:szCs w:val="28"/>
        </w:rPr>
        <w:t xml:space="preserve">, органов территориальных государственных внебюджетных фондов, органов местного самоуправления и муниципальных органов, организаций; </w:t>
      </w:r>
    </w:p>
    <w:p w:rsidR="00CD438F" w:rsidRPr="00ED1C4D" w:rsidRDefault="00CD438F" w:rsidP="00EC6110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2)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</w:t>
      </w:r>
      <w:r w:rsidR="00EC6110">
        <w:rPr>
          <w:sz w:val="28"/>
          <w:szCs w:val="28"/>
        </w:rPr>
        <w:t>н</w:t>
      </w:r>
      <w:r w:rsidRPr="00ED1C4D">
        <w:rPr>
          <w:sz w:val="28"/>
          <w:szCs w:val="28"/>
        </w:rPr>
        <w:t xml:space="preserve">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3)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4)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</w:t>
      </w:r>
      <w:r w:rsidRPr="00ED1C4D">
        <w:rPr>
          <w:sz w:val="28"/>
          <w:szCs w:val="28"/>
        </w:rPr>
        <w:lastRenderedPageBreak/>
        <w:t xml:space="preserve">документами, содержащими государственную, служебную, коммерческую и иную охраняемую законом тайну;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5)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6) знакомиться с технической документацией к электронным базам данных;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7)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8)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9)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 </w:t>
      </w:r>
    </w:p>
    <w:p w:rsidR="00CD438F" w:rsidRPr="00ED1C4D" w:rsidRDefault="00CD438F" w:rsidP="0024589C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10) на материальное и социальное обеспечение, гарантии правового статуса в соответствии с законодательством Российской Федерации; </w:t>
      </w:r>
    </w:p>
    <w:p w:rsidR="00EC6110" w:rsidRDefault="00CD438F" w:rsidP="00EC6110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11) на повышение квалификации и переподготовку в соответствии с функциями и полномочиями по занимаемой должности. </w:t>
      </w:r>
    </w:p>
    <w:p w:rsidR="00CD438F" w:rsidRPr="00ED1C4D" w:rsidRDefault="00EC6110" w:rsidP="00EC61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38F" w:rsidRPr="00ED1C4D">
        <w:rPr>
          <w:sz w:val="28"/>
          <w:szCs w:val="28"/>
        </w:rPr>
        <w:t xml:space="preserve">3.3. Председатель Контрольно-счётного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EE014A" w:rsidRDefault="00EE014A" w:rsidP="00EE014A">
      <w:pPr>
        <w:pStyle w:val="Default"/>
        <w:jc w:val="center"/>
        <w:rPr>
          <w:b/>
          <w:bCs/>
          <w:sz w:val="28"/>
          <w:szCs w:val="28"/>
        </w:rPr>
      </w:pPr>
    </w:p>
    <w:p w:rsidR="00EE014A" w:rsidRDefault="00EE014A" w:rsidP="00EE014A">
      <w:pPr>
        <w:pStyle w:val="Default"/>
        <w:jc w:val="center"/>
        <w:rPr>
          <w:b/>
          <w:bCs/>
          <w:sz w:val="28"/>
          <w:szCs w:val="28"/>
        </w:rPr>
      </w:pPr>
    </w:p>
    <w:p w:rsidR="00CD438F" w:rsidRPr="00ED1C4D" w:rsidRDefault="00CD438F" w:rsidP="00EE014A">
      <w:pPr>
        <w:pStyle w:val="Default"/>
        <w:jc w:val="center"/>
        <w:rPr>
          <w:sz w:val="28"/>
          <w:szCs w:val="28"/>
        </w:rPr>
      </w:pPr>
      <w:r w:rsidRPr="00ED1C4D">
        <w:rPr>
          <w:b/>
          <w:bCs/>
          <w:sz w:val="28"/>
          <w:szCs w:val="28"/>
        </w:rPr>
        <w:t>4. Ответственность.</w:t>
      </w:r>
    </w:p>
    <w:p w:rsidR="000A3B63" w:rsidRDefault="00EE014A" w:rsidP="00EE01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38F" w:rsidRPr="00ED1C4D" w:rsidRDefault="00EE014A" w:rsidP="00EE01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A17">
        <w:rPr>
          <w:sz w:val="28"/>
          <w:szCs w:val="28"/>
        </w:rPr>
        <w:t xml:space="preserve">    </w:t>
      </w:r>
      <w:r w:rsidR="00CD438F" w:rsidRPr="00ED1C4D">
        <w:rPr>
          <w:sz w:val="28"/>
          <w:szCs w:val="28"/>
        </w:rPr>
        <w:t xml:space="preserve">4.1. Председатель Контрольно-счётного органа несёт ответственность за: 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1) нарушение законодательства Российской Федерации; 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2) невыполнение или недобросовестное выполнение своих должностных обязанностей, предусмотренных Положением «О Контрольно-счётном органе городского округа </w:t>
      </w:r>
      <w:r w:rsidR="00EE014A">
        <w:rPr>
          <w:sz w:val="28"/>
          <w:szCs w:val="28"/>
        </w:rPr>
        <w:t xml:space="preserve">ЗАТО п.Горный» </w:t>
      </w:r>
      <w:r w:rsidRPr="00ED1C4D">
        <w:rPr>
          <w:sz w:val="28"/>
          <w:szCs w:val="28"/>
        </w:rPr>
        <w:t xml:space="preserve">и настоящей должностной инструкцией, а также за неиспользование в необходимых случаях прав, предоставленных действующим законодательством; 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3) достоверность и объективность результатов, проводимых контрольных и экспертно-аналитических мероприятий; 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4) невыполнение правил внутреннего трудового распорядка; 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lastRenderedPageBreak/>
        <w:t xml:space="preserve">5) разглашение государственной и иной охраняемой законом тайны, а также информации, ставшей ему известной в связи с исполнением должностных обязанностей; </w:t>
      </w:r>
    </w:p>
    <w:p w:rsidR="00CD438F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 xml:space="preserve">6) соблюдение ограничений, запретов, 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C90502" w:rsidRDefault="001C3CD9" w:rsidP="00C90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7)</w:t>
      </w:r>
      <w:r w:rsidRPr="001C3CD9">
        <w:rPr>
          <w:sz w:val="24"/>
          <w:szCs w:val="24"/>
        </w:rPr>
        <w:t xml:space="preserve"> </w:t>
      </w:r>
      <w:r w:rsidRPr="00C90502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C90502">
        <w:rPr>
          <w:rFonts w:ascii="Times New Roman" w:hAnsi="Times New Roman" w:cs="Times New Roman"/>
          <w:sz w:val="28"/>
          <w:szCs w:val="28"/>
        </w:rPr>
        <w:t>п</w:t>
      </w:r>
      <w:r w:rsidR="00C90502" w:rsidRPr="00C90502">
        <w:rPr>
          <w:rFonts w:ascii="Times New Roman" w:hAnsi="Times New Roman" w:cs="Times New Roman"/>
          <w:sz w:val="28"/>
          <w:szCs w:val="28"/>
        </w:rPr>
        <w:t>редседател</w:t>
      </w:r>
      <w:r w:rsidR="00C90502">
        <w:rPr>
          <w:rFonts w:ascii="Times New Roman" w:hAnsi="Times New Roman" w:cs="Times New Roman"/>
          <w:sz w:val="28"/>
          <w:szCs w:val="28"/>
        </w:rPr>
        <w:t>ем</w:t>
      </w:r>
      <w:r w:rsidR="00C90502" w:rsidRPr="00C90502">
        <w:rPr>
          <w:rFonts w:ascii="Times New Roman" w:hAnsi="Times New Roman" w:cs="Times New Roman"/>
          <w:sz w:val="28"/>
          <w:szCs w:val="28"/>
        </w:rPr>
        <w:t xml:space="preserve"> Контрольно-счётного органа</w:t>
      </w:r>
      <w:r w:rsidRPr="00C90502">
        <w:rPr>
          <w:rFonts w:ascii="Times New Roman" w:hAnsi="Times New Roman" w:cs="Times New Roman"/>
          <w:sz w:val="28"/>
          <w:szCs w:val="28"/>
        </w:rPr>
        <w:t xml:space="preserve"> должностной (служебной) обязанности, предусмотренной пунктами </w:t>
      </w:r>
      <w:r w:rsidR="00C90502">
        <w:rPr>
          <w:rFonts w:ascii="Times New Roman" w:hAnsi="Times New Roman" w:cs="Times New Roman"/>
          <w:sz w:val="28"/>
          <w:szCs w:val="28"/>
        </w:rPr>
        <w:t xml:space="preserve"> 2</w:t>
      </w:r>
      <w:r w:rsidRPr="00C90502">
        <w:rPr>
          <w:rFonts w:ascii="Times New Roman" w:hAnsi="Times New Roman" w:cs="Times New Roman"/>
          <w:sz w:val="28"/>
          <w:szCs w:val="28"/>
        </w:rPr>
        <w:t>.5,</w:t>
      </w:r>
      <w:r w:rsidR="00C90502">
        <w:rPr>
          <w:rFonts w:ascii="Times New Roman" w:hAnsi="Times New Roman" w:cs="Times New Roman"/>
          <w:sz w:val="28"/>
          <w:szCs w:val="28"/>
        </w:rPr>
        <w:t xml:space="preserve"> 2</w:t>
      </w:r>
      <w:r w:rsidRPr="00C90502">
        <w:rPr>
          <w:rFonts w:ascii="Times New Roman" w:hAnsi="Times New Roman" w:cs="Times New Roman"/>
          <w:sz w:val="28"/>
          <w:szCs w:val="28"/>
        </w:rPr>
        <w:t xml:space="preserve">.6, </w:t>
      </w:r>
      <w:r w:rsidR="00C90502">
        <w:rPr>
          <w:rFonts w:ascii="Times New Roman" w:hAnsi="Times New Roman" w:cs="Times New Roman"/>
          <w:sz w:val="28"/>
          <w:szCs w:val="28"/>
        </w:rPr>
        <w:t>2</w:t>
      </w:r>
      <w:r w:rsidRPr="00C90502">
        <w:rPr>
          <w:rFonts w:ascii="Times New Roman" w:hAnsi="Times New Roman" w:cs="Times New Roman"/>
          <w:sz w:val="28"/>
          <w:szCs w:val="28"/>
        </w:rPr>
        <w:t xml:space="preserve">.7 настоящей инструкции, является правонарушением, влекущим его увольнение </w:t>
      </w:r>
      <w:r w:rsidR="00C90502">
        <w:rPr>
          <w:rFonts w:ascii="Times New Roman" w:hAnsi="Times New Roman" w:cs="Times New Roman"/>
          <w:sz w:val="28"/>
          <w:szCs w:val="28"/>
        </w:rPr>
        <w:t xml:space="preserve">с </w:t>
      </w:r>
      <w:r w:rsidRPr="00C90502">
        <w:rPr>
          <w:rFonts w:ascii="Times New Roman" w:hAnsi="Times New Roman" w:cs="Times New Roman"/>
          <w:sz w:val="28"/>
          <w:szCs w:val="28"/>
        </w:rPr>
        <w:t>муниципальной службы либо привлечение его к иным видам ответственности в соответствии с законодательством Российской Федерации.</w:t>
      </w:r>
      <w:r w:rsidR="00C9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D9" w:rsidRPr="00C90502" w:rsidRDefault="00C90502" w:rsidP="00C90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502">
        <w:rPr>
          <w:rFonts w:ascii="Times New Roman" w:hAnsi="Times New Roman" w:cs="Times New Roman"/>
          <w:sz w:val="28"/>
          <w:szCs w:val="28"/>
        </w:rPr>
        <w:t>8)</w:t>
      </w:r>
      <w:r w:rsidR="001C3CD9" w:rsidRPr="00C90502">
        <w:rPr>
          <w:rFonts w:ascii="Times New Roman" w:hAnsi="Times New Roman" w:cs="Times New Roman"/>
          <w:sz w:val="28"/>
          <w:szCs w:val="28"/>
        </w:rPr>
        <w:t xml:space="preserve"> В случае непредставления или представления заведомо ложных сведений о доходах, расходах,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502">
        <w:rPr>
          <w:rFonts w:ascii="Times New Roman" w:hAnsi="Times New Roman" w:cs="Times New Roman"/>
          <w:sz w:val="28"/>
          <w:szCs w:val="28"/>
        </w:rPr>
        <w:t>редседатель Контрольно-счётного органа</w:t>
      </w:r>
      <w:r w:rsidR="001C3CD9" w:rsidRPr="00C90502">
        <w:rPr>
          <w:rFonts w:ascii="Times New Roman" w:hAnsi="Times New Roman" w:cs="Times New Roman"/>
          <w:sz w:val="28"/>
          <w:szCs w:val="28"/>
        </w:rPr>
        <w:t xml:space="preserve">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CD9" w:rsidRPr="00ED1C4D" w:rsidRDefault="001C3CD9" w:rsidP="00EE014A">
      <w:pPr>
        <w:pStyle w:val="Default"/>
        <w:jc w:val="both"/>
        <w:rPr>
          <w:sz w:val="28"/>
          <w:szCs w:val="28"/>
        </w:rPr>
      </w:pPr>
    </w:p>
    <w:p w:rsidR="00EE014A" w:rsidRDefault="00EE014A" w:rsidP="00EE014A">
      <w:pPr>
        <w:pStyle w:val="Default"/>
        <w:jc w:val="center"/>
        <w:rPr>
          <w:b/>
          <w:bCs/>
          <w:sz w:val="28"/>
          <w:szCs w:val="28"/>
        </w:rPr>
      </w:pPr>
    </w:p>
    <w:p w:rsidR="00CD438F" w:rsidRPr="00ED1C4D" w:rsidRDefault="00CD438F" w:rsidP="00EE014A">
      <w:pPr>
        <w:pStyle w:val="Default"/>
        <w:jc w:val="center"/>
        <w:rPr>
          <w:sz w:val="28"/>
          <w:szCs w:val="28"/>
        </w:rPr>
      </w:pPr>
      <w:r w:rsidRPr="00ED1C4D">
        <w:rPr>
          <w:b/>
          <w:bCs/>
          <w:sz w:val="28"/>
          <w:szCs w:val="28"/>
        </w:rPr>
        <w:t>5. Ограничения по службе</w:t>
      </w:r>
    </w:p>
    <w:p w:rsidR="00EE014A" w:rsidRDefault="00EE014A" w:rsidP="00CD438F">
      <w:pPr>
        <w:pStyle w:val="Default"/>
        <w:rPr>
          <w:sz w:val="28"/>
          <w:szCs w:val="28"/>
        </w:rPr>
      </w:pPr>
    </w:p>
    <w:p w:rsidR="00CD438F" w:rsidRPr="00ED1C4D" w:rsidRDefault="00EE014A" w:rsidP="00CD43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38F" w:rsidRPr="00ED1C4D">
        <w:rPr>
          <w:sz w:val="28"/>
          <w:szCs w:val="28"/>
        </w:rPr>
        <w:t xml:space="preserve">5.1. Председатель Контрольно-счетного органа не имеет права: </w:t>
      </w:r>
    </w:p>
    <w:p w:rsidR="00CD438F" w:rsidRPr="00ED1C4D" w:rsidRDefault="00CD438F" w:rsidP="00CD438F">
      <w:pPr>
        <w:pStyle w:val="Default"/>
        <w:rPr>
          <w:sz w:val="28"/>
          <w:szCs w:val="28"/>
        </w:rPr>
      </w:pPr>
      <w:r w:rsidRPr="00ED1C4D">
        <w:rPr>
          <w:sz w:val="28"/>
          <w:szCs w:val="28"/>
        </w:rPr>
        <w:t xml:space="preserve">5.1.1. заниматься другой оплачиваемой деятельностью, кроме педагогической, научной; </w:t>
      </w:r>
    </w:p>
    <w:p w:rsidR="00CD438F" w:rsidRPr="00ED1C4D" w:rsidRDefault="00CD438F" w:rsidP="00CD438F">
      <w:pPr>
        <w:pStyle w:val="Default"/>
        <w:rPr>
          <w:sz w:val="28"/>
          <w:szCs w:val="28"/>
        </w:rPr>
      </w:pPr>
      <w:r w:rsidRPr="00ED1C4D">
        <w:rPr>
          <w:sz w:val="28"/>
          <w:szCs w:val="28"/>
        </w:rPr>
        <w:t xml:space="preserve">5.1.2. быть депутатом; </w:t>
      </w:r>
    </w:p>
    <w:p w:rsidR="00EC6110" w:rsidRDefault="00CD438F" w:rsidP="00EC6110">
      <w:pPr>
        <w:pStyle w:val="Default"/>
        <w:rPr>
          <w:sz w:val="28"/>
          <w:szCs w:val="28"/>
        </w:rPr>
      </w:pPr>
      <w:r w:rsidRPr="00ED1C4D">
        <w:rPr>
          <w:sz w:val="28"/>
          <w:szCs w:val="28"/>
        </w:rPr>
        <w:t xml:space="preserve">5.1.3. использовать в неслужебных целях средства материально-технического, финансового и информационного обеспечения, служебную информацию; </w:t>
      </w:r>
    </w:p>
    <w:p w:rsidR="00CD438F" w:rsidRPr="00ED1C4D" w:rsidRDefault="00EC6110" w:rsidP="00EC61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CD438F" w:rsidRPr="00ED1C4D">
        <w:rPr>
          <w:sz w:val="28"/>
          <w:szCs w:val="28"/>
        </w:rPr>
        <w:t>.1.4. использовать свое служебное положение в интересах политических партий, общественных (в том числе религиозных) объединений для пропаганды отношения к ним.</w:t>
      </w:r>
    </w:p>
    <w:p w:rsidR="00EE014A" w:rsidRDefault="00EE014A" w:rsidP="00EE014A">
      <w:pPr>
        <w:pStyle w:val="Default"/>
        <w:jc w:val="both"/>
        <w:rPr>
          <w:b/>
          <w:bCs/>
          <w:sz w:val="28"/>
          <w:szCs w:val="28"/>
        </w:rPr>
      </w:pPr>
    </w:p>
    <w:p w:rsidR="00CD438F" w:rsidRPr="00ED1C4D" w:rsidRDefault="00CD438F" w:rsidP="00EE014A">
      <w:pPr>
        <w:pStyle w:val="Default"/>
        <w:jc w:val="center"/>
        <w:rPr>
          <w:sz w:val="28"/>
          <w:szCs w:val="28"/>
        </w:rPr>
      </w:pPr>
      <w:r w:rsidRPr="00ED1C4D">
        <w:rPr>
          <w:b/>
          <w:bCs/>
          <w:sz w:val="28"/>
          <w:szCs w:val="28"/>
        </w:rPr>
        <w:t>6. Квалификационные требования</w:t>
      </w:r>
    </w:p>
    <w:p w:rsidR="00EE014A" w:rsidRDefault="00EE014A" w:rsidP="00EE01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438F" w:rsidRPr="00ED1C4D" w:rsidRDefault="00EE014A" w:rsidP="00EE01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38F" w:rsidRPr="00ED1C4D">
        <w:rPr>
          <w:sz w:val="28"/>
          <w:szCs w:val="28"/>
        </w:rPr>
        <w:t>Для Председателя Контрольно-счётного органа квалификационными требованиями являются: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>1. высшее профессиональное образование;</w:t>
      </w:r>
    </w:p>
    <w:p w:rsidR="00CD438F" w:rsidRPr="00ED1C4D" w:rsidRDefault="00CD438F" w:rsidP="00EE014A">
      <w:pPr>
        <w:pStyle w:val="Default"/>
        <w:jc w:val="both"/>
        <w:rPr>
          <w:sz w:val="28"/>
          <w:szCs w:val="28"/>
        </w:rPr>
      </w:pPr>
      <w:r w:rsidRPr="00ED1C4D">
        <w:rPr>
          <w:sz w:val="28"/>
          <w:szCs w:val="28"/>
        </w:rPr>
        <w:t>2. 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CD438F" w:rsidRPr="00ED1C4D" w:rsidRDefault="00CD438F" w:rsidP="00EE014A">
      <w:pPr>
        <w:jc w:val="both"/>
      </w:pPr>
    </w:p>
    <w:sectPr w:rsidR="00CD438F" w:rsidRPr="00ED1C4D" w:rsidSect="006548AB">
      <w:pgSz w:w="11906" w:h="17338"/>
      <w:pgMar w:top="993" w:right="707" w:bottom="1288" w:left="147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C7" w:rsidRDefault="00C75FC7" w:rsidP="00ED1C4D">
      <w:pPr>
        <w:spacing w:after="0" w:line="240" w:lineRule="auto"/>
      </w:pPr>
      <w:r>
        <w:separator/>
      </w:r>
    </w:p>
  </w:endnote>
  <w:endnote w:type="continuationSeparator" w:id="0">
    <w:p w:rsidR="00C75FC7" w:rsidRDefault="00C75FC7" w:rsidP="00ED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C7" w:rsidRDefault="00C75FC7" w:rsidP="00ED1C4D">
      <w:pPr>
        <w:spacing w:after="0" w:line="240" w:lineRule="auto"/>
      </w:pPr>
      <w:r>
        <w:separator/>
      </w:r>
    </w:p>
  </w:footnote>
  <w:footnote w:type="continuationSeparator" w:id="0">
    <w:p w:rsidR="00C75FC7" w:rsidRDefault="00C75FC7" w:rsidP="00ED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460DC7"/>
    <w:multiLevelType w:val="hybridMultilevel"/>
    <w:tmpl w:val="1B0DC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B159E7"/>
    <w:multiLevelType w:val="hybridMultilevel"/>
    <w:tmpl w:val="47B2F1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97BC99"/>
    <w:multiLevelType w:val="hybridMultilevel"/>
    <w:tmpl w:val="96D0F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9F569C"/>
    <w:multiLevelType w:val="hybridMultilevel"/>
    <w:tmpl w:val="CE5FC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D7D029"/>
    <w:multiLevelType w:val="hybridMultilevel"/>
    <w:tmpl w:val="40645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0AD114"/>
    <w:multiLevelType w:val="hybridMultilevel"/>
    <w:tmpl w:val="EF0FD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2FE2F7"/>
    <w:multiLevelType w:val="hybridMultilevel"/>
    <w:tmpl w:val="DD5C3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8F"/>
    <w:rsid w:val="00044342"/>
    <w:rsid w:val="000A3B63"/>
    <w:rsid w:val="000E5C12"/>
    <w:rsid w:val="000F2306"/>
    <w:rsid w:val="00181A17"/>
    <w:rsid w:val="001C3CD9"/>
    <w:rsid w:val="00212F98"/>
    <w:rsid w:val="00222E9D"/>
    <w:rsid w:val="0024589C"/>
    <w:rsid w:val="003C584E"/>
    <w:rsid w:val="003E450E"/>
    <w:rsid w:val="00444C9C"/>
    <w:rsid w:val="00456A64"/>
    <w:rsid w:val="00491D0D"/>
    <w:rsid w:val="0059339F"/>
    <w:rsid w:val="005A6921"/>
    <w:rsid w:val="00644AA8"/>
    <w:rsid w:val="00652A97"/>
    <w:rsid w:val="006548AB"/>
    <w:rsid w:val="0066448A"/>
    <w:rsid w:val="007526C3"/>
    <w:rsid w:val="007773CD"/>
    <w:rsid w:val="007D2D58"/>
    <w:rsid w:val="00821A61"/>
    <w:rsid w:val="008963AD"/>
    <w:rsid w:val="008A0303"/>
    <w:rsid w:val="008A4A97"/>
    <w:rsid w:val="008F6C2C"/>
    <w:rsid w:val="00906410"/>
    <w:rsid w:val="00A372A1"/>
    <w:rsid w:val="00C75FC7"/>
    <w:rsid w:val="00C90502"/>
    <w:rsid w:val="00C942B2"/>
    <w:rsid w:val="00CC6AB1"/>
    <w:rsid w:val="00CD438F"/>
    <w:rsid w:val="00E641A5"/>
    <w:rsid w:val="00EC6110"/>
    <w:rsid w:val="00ED1C4D"/>
    <w:rsid w:val="00EE014A"/>
    <w:rsid w:val="00F6450C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</w:style>
  <w:style w:type="paragraph" w:styleId="2">
    <w:name w:val="heading 2"/>
    <w:basedOn w:val="a"/>
    <w:next w:val="a"/>
    <w:link w:val="20"/>
    <w:qFormat/>
    <w:rsid w:val="008A4A97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4A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D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C4D"/>
  </w:style>
  <w:style w:type="paragraph" w:styleId="a5">
    <w:name w:val="footer"/>
    <w:basedOn w:val="a"/>
    <w:link w:val="a6"/>
    <w:uiPriority w:val="99"/>
    <w:semiHidden/>
    <w:unhideWhenUsed/>
    <w:rsid w:val="00ED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C4D"/>
  </w:style>
  <w:style w:type="character" w:customStyle="1" w:styleId="20">
    <w:name w:val="Заголовок 2 Знак"/>
    <w:basedOn w:val="a0"/>
    <w:link w:val="2"/>
    <w:rsid w:val="008A4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A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A4A97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4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A97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C942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2019-11-05T02:53:00Z</cp:lastPrinted>
  <dcterms:created xsi:type="dcterms:W3CDTF">2019-11-05T01:15:00Z</dcterms:created>
  <dcterms:modified xsi:type="dcterms:W3CDTF">2019-11-11T02:26:00Z</dcterms:modified>
</cp:coreProperties>
</file>