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81" w:rsidRPr="00BA5C81" w:rsidRDefault="00962854" w:rsidP="00BA5C81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BA5C81" w:rsidRPr="00BA5C81">
        <w:rPr>
          <w:rFonts w:ascii="Times New Roman" w:hAnsi="Times New Roman"/>
          <w:sz w:val="24"/>
          <w:szCs w:val="24"/>
        </w:rPr>
        <w:t>I</w:t>
      </w:r>
      <w:r w:rsidR="00BA5C81">
        <w:rPr>
          <w:rFonts w:ascii="Times New Roman" w:hAnsi="Times New Roman"/>
          <w:sz w:val="24"/>
          <w:szCs w:val="24"/>
          <w:lang w:val="ru-RU"/>
        </w:rPr>
        <w:t xml:space="preserve"> квартале 202</w:t>
      </w:r>
      <w:r w:rsidR="00FB2C56">
        <w:rPr>
          <w:rFonts w:ascii="Times New Roman" w:hAnsi="Times New Roman"/>
          <w:sz w:val="24"/>
          <w:szCs w:val="24"/>
          <w:lang w:val="ru-RU"/>
        </w:rPr>
        <w:t>2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 года Председателем Контрольно-счетного органа было проведено одно контрольное мероприятие, мероприятие проведено на основании распоряжени</w:t>
      </w:r>
      <w:r w:rsidR="00004AB6">
        <w:rPr>
          <w:rFonts w:ascii="Times New Roman" w:hAnsi="Times New Roman"/>
          <w:sz w:val="24"/>
          <w:szCs w:val="24"/>
          <w:lang w:val="ru-RU"/>
        </w:rPr>
        <w:t>я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 Председателя и плана работы Контрольно-счетного органа </w:t>
      </w:r>
      <w:r w:rsidR="00004AB6">
        <w:rPr>
          <w:rFonts w:ascii="Times New Roman" w:hAnsi="Times New Roman"/>
          <w:sz w:val="24"/>
          <w:szCs w:val="24"/>
          <w:lang w:val="ru-RU"/>
        </w:rPr>
        <w:t xml:space="preserve">городского </w:t>
      </w:r>
      <w:proofErr w:type="gramStart"/>
      <w:r w:rsidR="00004AB6">
        <w:rPr>
          <w:rFonts w:ascii="Times New Roman" w:hAnsi="Times New Roman"/>
          <w:sz w:val="24"/>
          <w:szCs w:val="24"/>
          <w:lang w:val="ru-RU"/>
        </w:rPr>
        <w:t>округа</w:t>
      </w:r>
      <w:proofErr w:type="gramEnd"/>
      <w:r w:rsidR="00004AB6">
        <w:rPr>
          <w:rFonts w:ascii="Times New Roman" w:hAnsi="Times New Roman"/>
          <w:sz w:val="24"/>
          <w:szCs w:val="24"/>
          <w:lang w:val="ru-RU"/>
        </w:rPr>
        <w:t xml:space="preserve"> ЗАТО </w:t>
      </w:r>
      <w:r w:rsidR="00B55BB9">
        <w:rPr>
          <w:rFonts w:ascii="Times New Roman" w:hAnsi="Times New Roman"/>
          <w:sz w:val="24"/>
          <w:szCs w:val="24"/>
          <w:lang w:val="ru-RU"/>
        </w:rPr>
        <w:t>п. Горный</w:t>
      </w:r>
      <w:r w:rsidR="00004A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BA5C81">
        <w:rPr>
          <w:rFonts w:ascii="Times New Roman" w:hAnsi="Times New Roman"/>
          <w:sz w:val="24"/>
          <w:szCs w:val="24"/>
          <w:lang w:val="ru-RU"/>
        </w:rPr>
        <w:t>202</w:t>
      </w:r>
      <w:r w:rsidR="00FB2C56">
        <w:rPr>
          <w:rFonts w:ascii="Times New Roman" w:hAnsi="Times New Roman"/>
          <w:sz w:val="24"/>
          <w:szCs w:val="24"/>
          <w:lang w:val="ru-RU"/>
        </w:rPr>
        <w:t>2</w:t>
      </w:r>
      <w:r w:rsidR="00BA5C81" w:rsidRPr="00BA5C81">
        <w:rPr>
          <w:rFonts w:ascii="Times New Roman" w:hAnsi="Times New Roman"/>
          <w:sz w:val="24"/>
          <w:szCs w:val="24"/>
          <w:lang w:val="ru-RU"/>
        </w:rPr>
        <w:t xml:space="preserve"> год.</w:t>
      </w:r>
    </w:p>
    <w:p w:rsidR="00FB2C56" w:rsidRPr="00FB2C56" w:rsidRDefault="00CC6309" w:rsidP="00FB2C56">
      <w:pPr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</w:t>
      </w:r>
      <w:r w:rsidRPr="00CC630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B2C56">
        <w:rPr>
          <w:rFonts w:ascii="Times New Roman" w:hAnsi="Times New Roman"/>
          <w:b/>
          <w:sz w:val="24"/>
          <w:szCs w:val="24"/>
          <w:lang w:val="ru-RU"/>
        </w:rPr>
        <w:t>Отчет</w:t>
      </w:r>
      <w:r w:rsidR="00FB2C56" w:rsidRPr="00FB2C56">
        <w:rPr>
          <w:rFonts w:ascii="Times New Roman" w:hAnsi="Times New Roman"/>
          <w:b/>
          <w:sz w:val="24"/>
          <w:szCs w:val="24"/>
          <w:lang w:val="ru-RU"/>
        </w:rPr>
        <w:t xml:space="preserve"> по результатам внешней проверки годовой бюджетной отчетности главного администратора доходов, главного распорядителя бюджетных средств и главного </w:t>
      </w:r>
    </w:p>
    <w:p w:rsidR="00FB2C56" w:rsidRPr="00FB2C56" w:rsidRDefault="00FB2C56" w:rsidP="00FB2C56">
      <w:pPr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B2C56">
        <w:rPr>
          <w:rFonts w:ascii="Times New Roman" w:hAnsi="Times New Roman"/>
          <w:b/>
          <w:sz w:val="24"/>
          <w:szCs w:val="24"/>
          <w:lang w:val="ru-RU"/>
        </w:rPr>
        <w:t>администратора источников финансирования дефицита бюджета за 2021 год</w:t>
      </w:r>
    </w:p>
    <w:p w:rsidR="00962854" w:rsidRPr="00962854" w:rsidRDefault="00962854" w:rsidP="00FB2C56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2C56" w:rsidRPr="00FB2C56" w:rsidRDefault="00FB2C56" w:rsidP="00FB2C56">
      <w:pPr>
        <w:spacing w:after="0" w:line="240" w:lineRule="auto"/>
        <w:ind w:firstLine="0"/>
        <w:jc w:val="center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FB2C56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Выводы и предложения.</w:t>
      </w:r>
    </w:p>
    <w:p w:rsidR="00FB2C56" w:rsidRPr="00FB2C56" w:rsidRDefault="00FB2C56" w:rsidP="00FB2C56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FF0000"/>
          <w:kern w:val="36"/>
          <w:sz w:val="24"/>
          <w:szCs w:val="24"/>
          <w:lang w:val="ru-RU" w:eastAsia="ru-RU" w:bidi="ar-SA"/>
        </w:rPr>
      </w:pPr>
    </w:p>
    <w:p w:rsidR="00FB2C56" w:rsidRPr="00FB2C56" w:rsidRDefault="00FB2C56" w:rsidP="00FB2C56">
      <w:pPr>
        <w:spacing w:after="0" w:line="240" w:lineRule="auto"/>
        <w:ind w:firstLine="720"/>
        <w:jc w:val="both"/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</w:pPr>
      <w:r w:rsidRPr="00FB2C56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1. Годовая бюджетная отчетность представлена в Контрольно-счетный орган для подготовки заключения в установленный срок, на бумажном носителе, представленные формы годовой отчетности сброшюрованы, пронумерованы, представлены с оглавлением,</w:t>
      </w:r>
      <w:r w:rsidRPr="00FB2C56">
        <w:rPr>
          <w:rFonts w:ascii="Times New Roman" w:hAnsi="Times New Roman"/>
          <w:sz w:val="24"/>
          <w:szCs w:val="24"/>
          <w:lang w:val="ru-RU" w:eastAsia="ru-RU" w:bidi="ar-SA"/>
        </w:rPr>
        <w:t xml:space="preserve"> что соответствует требованиям пункта 4, раздела 1, Инструкции №191н от 28.12.2010г. </w:t>
      </w:r>
      <w:r w:rsidRPr="00FB2C56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 xml:space="preserve"> </w:t>
      </w:r>
    </w:p>
    <w:p w:rsidR="00FB2C56" w:rsidRPr="00FB2C56" w:rsidRDefault="00FB2C56" w:rsidP="00FB2C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B2C56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2.</w:t>
      </w:r>
      <w:r w:rsidRPr="00FB2C56">
        <w:rPr>
          <w:rFonts w:ascii="Times New Roman" w:hAnsi="Times New Roman"/>
          <w:sz w:val="24"/>
          <w:szCs w:val="24"/>
          <w:lang w:val="ru-RU" w:eastAsia="ru-RU" w:bidi="ar-SA"/>
        </w:rPr>
        <w:t xml:space="preserve"> Объем и содержание форм годовой бюджетной отчетности, представленные на внешнюю проверку, соответствуют ст. 264.1 Бюджетного кодекса РФ, Инструкции №191н и Инструкции №33н. Отчетность составлена нарастающим итогом с начала года, в рублях с точностью до второго десятичного знака после запятой, подписана руководителем и главным бухгалтером.</w:t>
      </w:r>
    </w:p>
    <w:p w:rsidR="00FB2C56" w:rsidRPr="00FB2C56" w:rsidRDefault="00FB2C56" w:rsidP="00FB2C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B2C56">
        <w:rPr>
          <w:rFonts w:ascii="Times New Roman" w:hAnsi="Times New Roman"/>
          <w:sz w:val="24"/>
          <w:szCs w:val="24"/>
          <w:lang w:val="ru-RU" w:eastAsia="ru-RU" w:bidi="ar-SA"/>
        </w:rPr>
        <w:t xml:space="preserve">3. В нарушении требований п.53 Инструкции 191н, в части исполнения источников финансирования дефицита бюджета в ф.0503127- показатели по строке 500 раздела "Источники финансирования дефицита бюджета" в графах 5, 6, 7, 8 фактически не равны показателям, отраженным по строке 450 в графах 6, 7, 8, 9 соответственно, с противоположным знаком. </w:t>
      </w:r>
    </w:p>
    <w:p w:rsidR="00FB2C56" w:rsidRPr="00FB2C56" w:rsidRDefault="00FB2C56" w:rsidP="00FB2C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B2C56">
        <w:rPr>
          <w:rFonts w:ascii="Times New Roman" w:hAnsi="Times New Roman"/>
          <w:sz w:val="24"/>
          <w:szCs w:val="24"/>
          <w:lang w:val="ru-RU" w:eastAsia="ru-RU" w:bidi="ar-SA"/>
        </w:rPr>
        <w:t>4.</w:t>
      </w:r>
      <w:r w:rsidRPr="00FB2C56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</w:t>
      </w:r>
      <w:r w:rsidRPr="00FB2C56">
        <w:rPr>
          <w:rFonts w:ascii="Times New Roman" w:hAnsi="Times New Roman"/>
          <w:sz w:val="24"/>
          <w:szCs w:val="24"/>
          <w:lang w:val="ru-RU" w:eastAsia="ru-RU" w:bidi="ar-SA"/>
        </w:rPr>
        <w:t>В нарушении п.152 Инструкции 191н Сведения об основных положениях учетной политики таблица №4 и Сведения о проведении инвентаризации таблица №5 относятся к 5 разделу «Прочие вопросы деятельности субъекта бюджетной отчетности».</w:t>
      </w:r>
    </w:p>
    <w:p w:rsidR="00FB2C56" w:rsidRPr="00FB2C56" w:rsidRDefault="00FB2C56" w:rsidP="00FB2C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FB2C56">
        <w:rPr>
          <w:rFonts w:ascii="Times New Roman" w:hAnsi="Times New Roman"/>
          <w:sz w:val="24"/>
          <w:szCs w:val="24"/>
          <w:lang w:val="ru-RU" w:eastAsia="ru-RU" w:bidi="ar-SA"/>
        </w:rPr>
        <w:t xml:space="preserve">5. Контрольно-счетный орган отмечает то, что Комитету по финансам, как главному администратору доходов необходимо постоянно осуществлять контроль и межведомственное взаимодействие в части сокращения недоимки в местный бюджет.  Дать пояснения, сколько межведомственных комиссий Комитетом по финансам, было проведено в течение 2021 года, сколько средств в местный бюджет поступило в результате работы межведомственной комиссии. </w:t>
      </w:r>
    </w:p>
    <w:p w:rsidR="00FB2C56" w:rsidRPr="00FB2C56" w:rsidRDefault="00FB2C56" w:rsidP="00FB2C5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6</w:t>
      </w:r>
      <w:r w:rsidRPr="00FB2C56">
        <w:rPr>
          <w:rFonts w:ascii="Times New Roman" w:hAnsi="Times New Roman"/>
          <w:sz w:val="24"/>
          <w:szCs w:val="24"/>
          <w:lang w:val="ru-RU" w:eastAsia="ru-RU" w:bidi="ar-SA"/>
        </w:rPr>
        <w:t>. В нарушение статьи 4 «Положения о бюджетном устройстве и бюджетном процессе» Комитетом по финансам в Приложении №2 Решения Думы городского округа ЗАТО п. Горный от 21.12.2020г. №42 «О бюджете городского округа ЗАТО п. Горный на 2021 год и плановый период 2022 и 2023 годов» с внесенными изменениями не отражены коды классификации дохода бюджета: 902 2 02 16549 00 0000 1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50; 902 2 02 49999 04 0000 150 </w:t>
      </w:r>
      <w:r w:rsidRPr="00FB2C56">
        <w:rPr>
          <w:rFonts w:ascii="Times New Roman" w:hAnsi="Times New Roman"/>
          <w:sz w:val="24"/>
          <w:szCs w:val="24"/>
          <w:lang w:val="ru-RU" w:eastAsia="ru-RU" w:bidi="ar-SA"/>
        </w:rPr>
        <w:t xml:space="preserve">на общую сумму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4 912,54</w:t>
      </w:r>
      <w:r w:rsidRPr="00FB2C56">
        <w:rPr>
          <w:rFonts w:ascii="Times New Roman" w:hAnsi="Times New Roman"/>
          <w:sz w:val="24"/>
          <w:szCs w:val="24"/>
          <w:lang w:val="ru-RU" w:eastAsia="ru-RU" w:bidi="ar-SA"/>
        </w:rPr>
        <w:t xml:space="preserve"> тыс. рублей.</w:t>
      </w:r>
    </w:p>
    <w:p w:rsidR="00FB2C56" w:rsidRPr="00FB2C56" w:rsidRDefault="00FB2C56" w:rsidP="00FB2C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7</w:t>
      </w:r>
      <w:r w:rsidRPr="00FB2C56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r w:rsidRPr="00FB2C56">
        <w:rPr>
          <w:rFonts w:ascii="Times New Roman" w:hAnsi="Times New Roman"/>
          <w:bCs/>
          <w:kern w:val="36"/>
          <w:sz w:val="24"/>
          <w:szCs w:val="24"/>
          <w:lang w:val="ru-RU" w:eastAsia="ru-RU" w:bidi="ar-SA"/>
        </w:rPr>
        <w:t>Общая сумма консолидированной кредиторской задолженности на конец отчетного периода составляет 1 305,07 тыс. рублей, просроченной задолженности нет. Вся кредиторская задолженность не зависимо от источника финансирования имеет положительную тенденцию к уменьшению и в начале 2022 года была погашена.</w:t>
      </w:r>
    </w:p>
    <w:p w:rsidR="00FB2C56" w:rsidRPr="00FB2C56" w:rsidRDefault="00FB2C56" w:rsidP="00FB2C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8</w:t>
      </w:r>
      <w:r w:rsidRPr="00FB2C56">
        <w:rPr>
          <w:rFonts w:ascii="Times New Roman" w:hAnsi="Times New Roman"/>
          <w:sz w:val="24"/>
          <w:szCs w:val="24"/>
          <w:lang w:val="ru-RU" w:eastAsia="ru-RU" w:bidi="ar-SA"/>
        </w:rPr>
        <w:t>. Комитетом по финансам представить информацию об осуществлении внутреннего финансового контроля в 2021 году в казенных и бюджетных учреждениях городского округа ЗАТО п. Горный.</w:t>
      </w:r>
    </w:p>
    <w:p w:rsidR="00FB2C56" w:rsidRPr="00FB2C56" w:rsidRDefault="00FB2C56" w:rsidP="00FB2C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9</w:t>
      </w:r>
      <w:r w:rsidRPr="00FB2C56">
        <w:rPr>
          <w:rFonts w:ascii="Times New Roman" w:hAnsi="Times New Roman"/>
          <w:sz w:val="24"/>
          <w:szCs w:val="24"/>
          <w:lang w:val="ru-RU" w:eastAsia="ru-RU" w:bidi="ar-SA"/>
        </w:rPr>
        <w:t xml:space="preserve">. Общая сумма средств бюджета городского округа ЗАТО </w:t>
      </w:r>
      <w:proofErr w:type="spellStart"/>
      <w:r w:rsidRPr="00FB2C56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FB2C56">
        <w:rPr>
          <w:rFonts w:ascii="Times New Roman" w:hAnsi="Times New Roman"/>
          <w:sz w:val="24"/>
          <w:szCs w:val="24"/>
          <w:lang w:val="ru-RU" w:eastAsia="ru-RU" w:bidi="ar-SA"/>
        </w:rPr>
        <w:t xml:space="preserve"> на 01.01.2022 года составляет 13 754,38 тыс. рублей, в том числе целевые средства бюджета субъекта РФ- 0,00 тыс. рублей, целевые средства федерального бюджета- 0,00 тыс. рублей.</w:t>
      </w:r>
    </w:p>
    <w:p w:rsidR="00FB2C56" w:rsidRPr="00FB2C56" w:rsidRDefault="00FB2C56" w:rsidP="00FB2C56">
      <w:pPr>
        <w:spacing w:after="0" w:line="240" w:lineRule="auto"/>
        <w:ind w:firstLine="0"/>
        <w:jc w:val="both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</w:pPr>
    </w:p>
    <w:p w:rsidR="00FB2C56" w:rsidRPr="00FB2C56" w:rsidRDefault="00FB2C56" w:rsidP="00FB2C56">
      <w:pPr>
        <w:spacing w:after="0" w:line="240" w:lineRule="auto"/>
        <w:ind w:firstLine="0"/>
        <w:jc w:val="both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</w:pPr>
    </w:p>
    <w:p w:rsidR="009C4CCD" w:rsidRPr="009C4CCD" w:rsidRDefault="009C4CCD" w:rsidP="009C4CC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C4CCD">
        <w:rPr>
          <w:rFonts w:ascii="Times New Roman" w:hAnsi="Times New Roman"/>
          <w:sz w:val="24"/>
          <w:szCs w:val="24"/>
          <w:lang w:val="ru-RU"/>
        </w:rPr>
        <w:t>Председатель Контрольно-счетного органа</w:t>
      </w:r>
    </w:p>
    <w:p w:rsidR="009C4CCD" w:rsidRPr="009C4CCD" w:rsidRDefault="009C4CCD" w:rsidP="009C4CC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C4CCD">
        <w:rPr>
          <w:rFonts w:ascii="Times New Roman" w:hAnsi="Times New Roman"/>
          <w:sz w:val="24"/>
          <w:szCs w:val="24"/>
          <w:lang w:val="ru-RU"/>
        </w:rPr>
        <w:t xml:space="preserve">городского округа ЗАТО </w:t>
      </w:r>
      <w:proofErr w:type="spellStart"/>
      <w:r w:rsidRPr="009C4CCD">
        <w:rPr>
          <w:rFonts w:ascii="Times New Roman" w:hAnsi="Times New Roman"/>
          <w:sz w:val="24"/>
          <w:szCs w:val="24"/>
          <w:lang w:val="ru-RU"/>
        </w:rPr>
        <w:t>п.Горный</w:t>
      </w:r>
      <w:proofErr w:type="spellEnd"/>
      <w:r w:rsidRPr="009C4CC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proofErr w:type="spellStart"/>
      <w:r w:rsidRPr="009C4CCD">
        <w:rPr>
          <w:rFonts w:ascii="Times New Roman" w:hAnsi="Times New Roman"/>
          <w:sz w:val="24"/>
          <w:szCs w:val="24"/>
          <w:lang w:val="ru-RU"/>
        </w:rPr>
        <w:t>В.А.Шурманова</w:t>
      </w:r>
      <w:proofErr w:type="spellEnd"/>
    </w:p>
    <w:p w:rsidR="00DE1675" w:rsidRPr="00962854" w:rsidRDefault="00DE1675" w:rsidP="00CC6309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sectPr w:rsidR="00DE1675" w:rsidRPr="00962854" w:rsidSect="00280322">
      <w:pgSz w:w="11906" w:h="16838"/>
      <w:pgMar w:top="993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D68"/>
    <w:multiLevelType w:val="hybridMultilevel"/>
    <w:tmpl w:val="80722274"/>
    <w:lvl w:ilvl="0" w:tplc="86A60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71F"/>
    <w:multiLevelType w:val="hybridMultilevel"/>
    <w:tmpl w:val="E95AD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A01BB"/>
    <w:multiLevelType w:val="hybridMultilevel"/>
    <w:tmpl w:val="7856090E"/>
    <w:lvl w:ilvl="0" w:tplc="04190011">
      <w:start w:val="1"/>
      <w:numFmt w:val="decimal"/>
      <w:lvlText w:val="%1)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C4249"/>
    <w:multiLevelType w:val="hybridMultilevel"/>
    <w:tmpl w:val="DF36D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532FB"/>
    <w:multiLevelType w:val="hybridMultilevel"/>
    <w:tmpl w:val="92E6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46E91"/>
    <w:multiLevelType w:val="hybridMultilevel"/>
    <w:tmpl w:val="AA84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60400"/>
    <w:multiLevelType w:val="hybridMultilevel"/>
    <w:tmpl w:val="6D96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15CC5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42238"/>
    <w:multiLevelType w:val="hybridMultilevel"/>
    <w:tmpl w:val="EB5E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94409"/>
    <w:multiLevelType w:val="hybridMultilevel"/>
    <w:tmpl w:val="BF0E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38048E9"/>
    <w:multiLevelType w:val="multilevel"/>
    <w:tmpl w:val="D028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00"/>
    <w:rsid w:val="00004AB6"/>
    <w:rsid w:val="000247D5"/>
    <w:rsid w:val="00054121"/>
    <w:rsid w:val="000730DB"/>
    <w:rsid w:val="000A1E56"/>
    <w:rsid w:val="000B62D2"/>
    <w:rsid w:val="00143350"/>
    <w:rsid w:val="001D3C66"/>
    <w:rsid w:val="001F4798"/>
    <w:rsid w:val="00212CC5"/>
    <w:rsid w:val="00213E89"/>
    <w:rsid w:val="00280322"/>
    <w:rsid w:val="00280E51"/>
    <w:rsid w:val="002E0659"/>
    <w:rsid w:val="002E2F94"/>
    <w:rsid w:val="00385D51"/>
    <w:rsid w:val="003C1072"/>
    <w:rsid w:val="00402EC9"/>
    <w:rsid w:val="00422414"/>
    <w:rsid w:val="00493848"/>
    <w:rsid w:val="004A0C2E"/>
    <w:rsid w:val="004A2F69"/>
    <w:rsid w:val="004E3E44"/>
    <w:rsid w:val="004E4A34"/>
    <w:rsid w:val="005D37CF"/>
    <w:rsid w:val="006204CF"/>
    <w:rsid w:val="0063390C"/>
    <w:rsid w:val="00644FEF"/>
    <w:rsid w:val="00665D0A"/>
    <w:rsid w:val="00683288"/>
    <w:rsid w:val="00691D0C"/>
    <w:rsid w:val="006C2319"/>
    <w:rsid w:val="006C709E"/>
    <w:rsid w:val="006F3B22"/>
    <w:rsid w:val="00703A28"/>
    <w:rsid w:val="007C171E"/>
    <w:rsid w:val="007F1924"/>
    <w:rsid w:val="00840FAA"/>
    <w:rsid w:val="008537E2"/>
    <w:rsid w:val="00854FA0"/>
    <w:rsid w:val="00870ED6"/>
    <w:rsid w:val="008A6340"/>
    <w:rsid w:val="008B3F03"/>
    <w:rsid w:val="008C7717"/>
    <w:rsid w:val="008F6A0C"/>
    <w:rsid w:val="0093272B"/>
    <w:rsid w:val="00962854"/>
    <w:rsid w:val="009C4CCD"/>
    <w:rsid w:val="009C6FAB"/>
    <w:rsid w:val="009D27B3"/>
    <w:rsid w:val="00A15B81"/>
    <w:rsid w:val="00B55BB9"/>
    <w:rsid w:val="00BA5C81"/>
    <w:rsid w:val="00C026E6"/>
    <w:rsid w:val="00C05AD0"/>
    <w:rsid w:val="00C37DF8"/>
    <w:rsid w:val="00CB0430"/>
    <w:rsid w:val="00CC6309"/>
    <w:rsid w:val="00CC7140"/>
    <w:rsid w:val="00CD69BE"/>
    <w:rsid w:val="00CE5484"/>
    <w:rsid w:val="00CF003B"/>
    <w:rsid w:val="00D04FFE"/>
    <w:rsid w:val="00D108D7"/>
    <w:rsid w:val="00D10B5C"/>
    <w:rsid w:val="00D66357"/>
    <w:rsid w:val="00DA50EC"/>
    <w:rsid w:val="00DB3B1E"/>
    <w:rsid w:val="00DE1675"/>
    <w:rsid w:val="00E10ED9"/>
    <w:rsid w:val="00E2258C"/>
    <w:rsid w:val="00E74100"/>
    <w:rsid w:val="00E91A4B"/>
    <w:rsid w:val="00EB0CEC"/>
    <w:rsid w:val="00EB368E"/>
    <w:rsid w:val="00EF34CE"/>
    <w:rsid w:val="00F06C50"/>
    <w:rsid w:val="00F23882"/>
    <w:rsid w:val="00F7285D"/>
    <w:rsid w:val="00F96DB7"/>
    <w:rsid w:val="00FB2C56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customStyle="1" w:styleId="af5">
    <w:name w:val="Нет"/>
    <w:rsid w:val="00F96DB7"/>
  </w:style>
  <w:style w:type="paragraph" w:customStyle="1" w:styleId="s1">
    <w:name w:val="s_1"/>
    <w:basedOn w:val="a"/>
    <w:rsid w:val="00280E51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CE5484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blk">
    <w:name w:val="blk"/>
    <w:rsid w:val="00CE5484"/>
  </w:style>
  <w:style w:type="paragraph" w:styleId="23">
    <w:name w:val="Body Text Indent 2"/>
    <w:basedOn w:val="a"/>
    <w:link w:val="24"/>
    <w:semiHidden/>
    <w:rsid w:val="00213E89"/>
    <w:pPr>
      <w:suppressAutoHyphens/>
      <w:spacing w:after="120"/>
      <w:ind w:left="283" w:firstLine="0"/>
    </w:pPr>
    <w:rPr>
      <w:rFonts w:cs="Calibri"/>
      <w:lang w:val="ru-RU" w:eastAsia="ar-SA" w:bidi="ar-SA"/>
    </w:rPr>
  </w:style>
  <w:style w:type="character" w:customStyle="1" w:styleId="24">
    <w:name w:val="Основной текст с отступом 2 Знак"/>
    <w:basedOn w:val="a0"/>
    <w:link w:val="23"/>
    <w:semiHidden/>
    <w:rsid w:val="00213E89"/>
    <w:rPr>
      <w:rFonts w:cs="Calibri"/>
      <w:sz w:val="22"/>
      <w:szCs w:val="22"/>
      <w:lang w:eastAsia="ar-SA"/>
    </w:rPr>
  </w:style>
  <w:style w:type="character" w:styleId="af6">
    <w:name w:val="Hyperlink"/>
    <w:basedOn w:val="a0"/>
    <w:uiPriority w:val="99"/>
    <w:semiHidden/>
    <w:unhideWhenUsed/>
    <w:rsid w:val="000B62D2"/>
    <w:rPr>
      <w:color w:val="0000FF"/>
      <w:u w:val="single"/>
    </w:rPr>
  </w:style>
  <w:style w:type="character" w:customStyle="1" w:styleId="hl">
    <w:name w:val="hl"/>
    <w:rsid w:val="000B62D2"/>
  </w:style>
  <w:style w:type="paragraph" w:customStyle="1" w:styleId="230">
    <w:name w:val="Основной текст 23"/>
    <w:basedOn w:val="a"/>
    <w:rsid w:val="00493848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9</cp:revision>
  <dcterms:created xsi:type="dcterms:W3CDTF">2021-08-26T08:33:00Z</dcterms:created>
  <dcterms:modified xsi:type="dcterms:W3CDTF">2022-04-20T02:07:00Z</dcterms:modified>
</cp:coreProperties>
</file>