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CD" w:rsidRPr="000209CD" w:rsidRDefault="000209CD" w:rsidP="000209CD">
      <w:pPr>
        <w:jc w:val="right"/>
        <w:rPr>
          <w:b/>
          <w:i/>
          <w:sz w:val="28"/>
          <w:szCs w:val="28"/>
          <w:lang w:val="ru-RU"/>
        </w:rPr>
      </w:pPr>
    </w:p>
    <w:p w:rsidR="005D7B2D" w:rsidRDefault="005D7B2D" w:rsidP="005D7B2D">
      <w:pPr>
        <w:jc w:val="center"/>
        <w:rPr>
          <w:sz w:val="32"/>
          <w:szCs w:val="32"/>
          <w:lang w:val="ru-RU"/>
        </w:rPr>
      </w:pPr>
      <w:r w:rsidRPr="00865998">
        <w:rPr>
          <w:noProof/>
          <w:lang w:val="ru-RU" w:eastAsia="ru-RU" w:bidi="ar-SA"/>
        </w:rPr>
        <w:drawing>
          <wp:inline distT="0" distB="0" distL="0" distR="0">
            <wp:extent cx="7334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CD" w:rsidRPr="000209CD" w:rsidRDefault="000209CD" w:rsidP="005D7B2D">
      <w:pPr>
        <w:jc w:val="center"/>
        <w:rPr>
          <w:sz w:val="32"/>
          <w:szCs w:val="32"/>
          <w:lang w:val="ru-RU"/>
        </w:rPr>
      </w:pPr>
    </w:p>
    <w:p w:rsidR="005D7B2D" w:rsidRPr="005D7B2D" w:rsidRDefault="005D7B2D" w:rsidP="005D7B2D">
      <w:pPr>
        <w:jc w:val="center"/>
        <w:outlineLvl w:val="0"/>
        <w:rPr>
          <w:b/>
          <w:sz w:val="36"/>
          <w:szCs w:val="36"/>
          <w:lang w:val="ru-RU"/>
        </w:rPr>
      </w:pPr>
      <w:r w:rsidRPr="005D7B2D">
        <w:rPr>
          <w:b/>
          <w:sz w:val="36"/>
          <w:szCs w:val="36"/>
          <w:lang w:val="ru-RU"/>
        </w:rPr>
        <w:t xml:space="preserve">Администрация городского </w:t>
      </w:r>
      <w:proofErr w:type="gramStart"/>
      <w:r w:rsidRPr="005D7B2D">
        <w:rPr>
          <w:b/>
          <w:sz w:val="36"/>
          <w:szCs w:val="36"/>
          <w:lang w:val="ru-RU"/>
        </w:rPr>
        <w:t>округа</w:t>
      </w:r>
      <w:proofErr w:type="gramEnd"/>
      <w:r w:rsidRPr="005D7B2D">
        <w:rPr>
          <w:b/>
          <w:sz w:val="36"/>
          <w:szCs w:val="36"/>
          <w:lang w:val="ru-RU"/>
        </w:rPr>
        <w:t xml:space="preserve"> ЗАТО п.</w:t>
      </w:r>
      <w:r w:rsidR="006D35E9">
        <w:rPr>
          <w:b/>
          <w:sz w:val="36"/>
          <w:szCs w:val="36"/>
          <w:lang w:val="ru-RU"/>
        </w:rPr>
        <w:t xml:space="preserve"> </w:t>
      </w:r>
      <w:r w:rsidRPr="005D7B2D">
        <w:rPr>
          <w:b/>
          <w:sz w:val="36"/>
          <w:szCs w:val="36"/>
          <w:lang w:val="ru-RU"/>
        </w:rPr>
        <w:t>Горный</w:t>
      </w:r>
    </w:p>
    <w:p w:rsidR="005D7B2D" w:rsidRPr="000209CD" w:rsidRDefault="005D7B2D" w:rsidP="005D7B2D">
      <w:pPr>
        <w:jc w:val="center"/>
        <w:rPr>
          <w:b/>
          <w:bCs/>
          <w:sz w:val="32"/>
          <w:szCs w:val="32"/>
          <w:lang w:val="ru-RU"/>
        </w:rPr>
      </w:pPr>
    </w:p>
    <w:p w:rsidR="005D7B2D" w:rsidRPr="005D7B2D" w:rsidRDefault="005D7B2D" w:rsidP="005D7B2D">
      <w:pPr>
        <w:jc w:val="center"/>
        <w:outlineLvl w:val="0"/>
        <w:rPr>
          <w:b/>
          <w:bCs/>
          <w:sz w:val="36"/>
          <w:szCs w:val="36"/>
          <w:lang w:val="ru-RU"/>
        </w:rPr>
      </w:pPr>
      <w:r w:rsidRPr="005D7B2D">
        <w:rPr>
          <w:b/>
          <w:bCs/>
          <w:sz w:val="36"/>
          <w:szCs w:val="36"/>
          <w:lang w:val="ru-RU"/>
        </w:rPr>
        <w:t>П О С Т А Н О В Л Е Н И Е</w:t>
      </w:r>
    </w:p>
    <w:p w:rsidR="005D7B2D" w:rsidRPr="000209CD" w:rsidRDefault="005D7B2D" w:rsidP="005D7B2D">
      <w:pPr>
        <w:jc w:val="center"/>
        <w:rPr>
          <w:b/>
          <w:sz w:val="32"/>
          <w:szCs w:val="32"/>
          <w:lang w:val="ru-RU"/>
        </w:rPr>
      </w:pPr>
    </w:p>
    <w:p w:rsidR="005D7B2D" w:rsidRPr="000209CD" w:rsidRDefault="005D7B2D" w:rsidP="005D7B2D">
      <w:pPr>
        <w:rPr>
          <w:sz w:val="28"/>
          <w:szCs w:val="28"/>
          <w:lang w:val="ru-RU"/>
        </w:rPr>
      </w:pPr>
    </w:p>
    <w:p w:rsidR="005D7B2D" w:rsidRPr="000209CD" w:rsidRDefault="005D7B2D" w:rsidP="005D7B2D">
      <w:pPr>
        <w:ind w:right="-5"/>
        <w:rPr>
          <w:sz w:val="28"/>
          <w:szCs w:val="28"/>
          <w:u w:val="single"/>
          <w:lang w:val="ru-RU"/>
        </w:rPr>
      </w:pPr>
      <w:r w:rsidRPr="000209CD">
        <w:rPr>
          <w:sz w:val="28"/>
          <w:szCs w:val="28"/>
          <w:u w:val="single"/>
          <w:lang w:val="ru-RU"/>
        </w:rPr>
        <w:t xml:space="preserve"> </w:t>
      </w:r>
    </w:p>
    <w:p w:rsidR="005D7B2D" w:rsidRDefault="005C553B" w:rsidP="000209CD">
      <w:pPr>
        <w:ind w:right="-5"/>
        <w:rPr>
          <w:sz w:val="28"/>
          <w:lang w:val="ru-RU"/>
        </w:rPr>
      </w:pPr>
      <w:r>
        <w:rPr>
          <w:sz w:val="28"/>
          <w:lang w:val="ru-RU"/>
        </w:rPr>
        <w:t>«09»</w:t>
      </w:r>
      <w:r w:rsidR="005D7B2D" w:rsidRPr="005D7B2D">
        <w:rPr>
          <w:sz w:val="28"/>
          <w:lang w:val="ru-RU"/>
        </w:rPr>
        <w:t xml:space="preserve"> </w:t>
      </w:r>
      <w:r w:rsidR="00704E9E">
        <w:rPr>
          <w:sz w:val="28"/>
          <w:lang w:val="ru-RU"/>
        </w:rPr>
        <w:t>ноября</w:t>
      </w:r>
      <w:r w:rsidR="008F4ED5">
        <w:rPr>
          <w:sz w:val="28"/>
          <w:lang w:val="ru-RU"/>
        </w:rPr>
        <w:t xml:space="preserve"> 2020</w:t>
      </w:r>
      <w:r w:rsidR="005D7B2D" w:rsidRPr="005D7B2D">
        <w:rPr>
          <w:sz w:val="28"/>
          <w:lang w:val="ru-RU"/>
        </w:rPr>
        <w:t xml:space="preserve"> года                   </w:t>
      </w:r>
      <w:r w:rsidR="000209CD">
        <w:rPr>
          <w:sz w:val="28"/>
          <w:lang w:val="ru-RU"/>
        </w:rPr>
        <w:t xml:space="preserve">  </w:t>
      </w:r>
      <w:r w:rsidR="005D7B2D" w:rsidRPr="005D7B2D">
        <w:rPr>
          <w:sz w:val="28"/>
          <w:lang w:val="ru-RU"/>
        </w:rPr>
        <w:t xml:space="preserve">                 </w:t>
      </w:r>
      <w:r w:rsidR="000209CD">
        <w:rPr>
          <w:sz w:val="28"/>
          <w:lang w:val="ru-RU"/>
        </w:rPr>
        <w:t xml:space="preserve">                                   </w:t>
      </w:r>
      <w:r w:rsidR="00F229EC">
        <w:rPr>
          <w:sz w:val="28"/>
          <w:lang w:val="ru-RU"/>
        </w:rPr>
        <w:t xml:space="preserve">   </w:t>
      </w:r>
      <w:r w:rsidR="005D7B2D" w:rsidRPr="005D7B2D">
        <w:rPr>
          <w:sz w:val="28"/>
          <w:lang w:val="ru-RU"/>
        </w:rPr>
        <w:t xml:space="preserve">      № </w:t>
      </w:r>
      <w:r>
        <w:rPr>
          <w:sz w:val="28"/>
          <w:lang w:val="ru-RU"/>
        </w:rPr>
        <w:t>206</w:t>
      </w:r>
    </w:p>
    <w:p w:rsidR="000209CD" w:rsidRPr="00704E9E" w:rsidRDefault="000209CD" w:rsidP="000209CD">
      <w:pPr>
        <w:ind w:right="-5"/>
        <w:rPr>
          <w:rFonts w:cs="Times New Roman"/>
          <w:sz w:val="28"/>
          <w:szCs w:val="28"/>
          <w:lang w:val="ru-RU"/>
        </w:rPr>
      </w:pPr>
    </w:p>
    <w:p w:rsidR="005D7B2D" w:rsidRPr="005D7B2D" w:rsidRDefault="005D7B2D" w:rsidP="00704E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7B2D">
        <w:rPr>
          <w:rFonts w:ascii="Times New Roman" w:hAnsi="Times New Roman" w:cs="Times New Roman"/>
          <w:sz w:val="28"/>
          <w:szCs w:val="28"/>
        </w:rPr>
        <w:t xml:space="preserve">Об </w:t>
      </w:r>
      <w:r w:rsidR="00AD37F5">
        <w:rPr>
          <w:rFonts w:ascii="Times New Roman" w:hAnsi="Times New Roman" w:cs="Times New Roman"/>
          <w:sz w:val="28"/>
          <w:szCs w:val="28"/>
        </w:rPr>
        <w:t>утверждении</w:t>
      </w:r>
      <w:r w:rsidRPr="005D7B2D">
        <w:rPr>
          <w:rFonts w:ascii="Times New Roman" w:hAnsi="Times New Roman" w:cs="Times New Roman"/>
          <w:sz w:val="28"/>
          <w:szCs w:val="28"/>
        </w:rPr>
        <w:t xml:space="preserve"> </w:t>
      </w:r>
      <w:r w:rsidR="00704E9E">
        <w:rPr>
          <w:rFonts w:ascii="Times New Roman" w:hAnsi="Times New Roman" w:cs="Times New Roman"/>
          <w:sz w:val="28"/>
          <w:szCs w:val="28"/>
        </w:rPr>
        <w:t xml:space="preserve">Порядка ведения реестра расходных обязательств городского </w:t>
      </w:r>
      <w:proofErr w:type="gramStart"/>
      <w:r w:rsidR="00704E9E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704E9E">
        <w:rPr>
          <w:rFonts w:ascii="Times New Roman" w:hAnsi="Times New Roman" w:cs="Times New Roman"/>
          <w:sz w:val="28"/>
          <w:szCs w:val="28"/>
        </w:rPr>
        <w:t xml:space="preserve"> ЗАТО п. Горный</w:t>
      </w:r>
    </w:p>
    <w:p w:rsidR="005D7B2D" w:rsidRPr="005D7B2D" w:rsidRDefault="005D7B2D" w:rsidP="000209CD">
      <w:pPr>
        <w:pStyle w:val="31"/>
        <w:ind w:firstLine="0"/>
        <w:rPr>
          <w:rFonts w:cs="Times New Roman"/>
          <w:sz w:val="28"/>
          <w:szCs w:val="28"/>
        </w:rPr>
      </w:pPr>
    </w:p>
    <w:p w:rsidR="00704E9E" w:rsidRPr="00704E9E" w:rsidRDefault="00704E9E" w:rsidP="005C553B">
      <w:pPr>
        <w:widowControl w:val="0"/>
        <w:autoSpaceDE w:val="0"/>
        <w:autoSpaceDN w:val="0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8D5CD4">
        <w:rPr>
          <w:rFonts w:cs="Times New Roman"/>
          <w:bCs/>
          <w:sz w:val="28"/>
          <w:szCs w:val="28"/>
          <w:lang w:val="ru-RU"/>
        </w:rPr>
        <w:t xml:space="preserve">В соответствии со статьями 86, 87 Бюджетного кодекса Российской Федерации, </w:t>
      </w:r>
      <w:hyperlink r:id="rId7" w:history="1">
        <w:r w:rsidRPr="008D5CD4">
          <w:rPr>
            <w:rStyle w:val="af4"/>
            <w:rFonts w:cs="Times New Roman"/>
            <w:bCs/>
            <w:color w:val="auto"/>
            <w:sz w:val="28"/>
            <w:szCs w:val="28"/>
            <w:u w:val="none"/>
            <w:lang w:val="ru-RU"/>
          </w:rPr>
          <w:t>статьей 53</w:t>
        </w:r>
      </w:hyperlink>
      <w:r w:rsidRPr="008D5CD4">
        <w:rPr>
          <w:rFonts w:cs="Times New Roman"/>
          <w:bCs/>
          <w:sz w:val="28"/>
          <w:szCs w:val="28"/>
          <w:lang w:val="ru-RU"/>
        </w:rPr>
        <w:t xml:space="preserve"> Федерального закона </w:t>
      </w:r>
      <w:hyperlink r:id="rId8" w:history="1">
        <w:r w:rsidRPr="008D5CD4">
          <w:rPr>
            <w:rStyle w:val="af4"/>
            <w:rFonts w:cs="Times New Roman"/>
            <w:bCs/>
            <w:color w:val="auto"/>
            <w:sz w:val="28"/>
            <w:szCs w:val="28"/>
            <w:u w:val="none"/>
            <w:lang w:val="ru-RU"/>
          </w:rPr>
          <w:t>от 06 октября 2003 года № 131-ФЗ</w:t>
        </w:r>
      </w:hyperlink>
      <w:r w:rsidRPr="008D5CD4">
        <w:rPr>
          <w:rFonts w:cs="Times New Roman"/>
          <w:bCs/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</w:t>
      </w:r>
      <w:r w:rsidRPr="008D5CD4">
        <w:rPr>
          <w:rFonts w:cs="Times New Roman"/>
          <w:bCs/>
          <w:color w:val="auto"/>
          <w:sz w:val="28"/>
          <w:szCs w:val="28"/>
          <w:lang w:val="ru-RU"/>
        </w:rPr>
        <w:t>»</w:t>
      </w:r>
      <w:r w:rsidR="008D5CD4" w:rsidRPr="008D5CD4">
        <w:rPr>
          <w:rFonts w:cs="Times New Roman"/>
          <w:bCs/>
          <w:color w:val="auto"/>
          <w:sz w:val="28"/>
          <w:szCs w:val="28"/>
          <w:lang w:val="ru-RU"/>
        </w:rPr>
        <w:t>,</w:t>
      </w:r>
      <w:r w:rsidRPr="008D5CD4">
        <w:rPr>
          <w:rFonts w:cs="Times New Roman"/>
          <w:bCs/>
          <w:color w:val="auto"/>
          <w:sz w:val="28"/>
          <w:szCs w:val="28"/>
          <w:lang w:val="ru-RU"/>
        </w:rPr>
        <w:t xml:space="preserve"> </w:t>
      </w:r>
      <w:r w:rsidRPr="008D5CD4">
        <w:rPr>
          <w:rFonts w:cs="Times New Roman"/>
          <w:bCs/>
          <w:sz w:val="28"/>
          <w:szCs w:val="28"/>
          <w:lang w:val="ru-RU"/>
        </w:rPr>
        <w:t xml:space="preserve">руководствуясь </w:t>
      </w:r>
      <w:r w:rsidRPr="00B76C9E">
        <w:rPr>
          <w:rFonts w:cs="Times New Roman"/>
          <w:bCs/>
          <w:sz w:val="28"/>
          <w:szCs w:val="28"/>
          <w:lang w:val="ru-RU"/>
        </w:rPr>
        <w:t xml:space="preserve">пунктом </w:t>
      </w:r>
      <w:r w:rsidR="008D5CD4" w:rsidRPr="00B76C9E">
        <w:rPr>
          <w:rFonts w:cs="Times New Roman"/>
          <w:bCs/>
          <w:sz w:val="28"/>
          <w:szCs w:val="28"/>
          <w:lang w:val="ru-RU"/>
        </w:rPr>
        <w:t>3</w:t>
      </w:r>
      <w:r w:rsidRPr="00B76C9E">
        <w:rPr>
          <w:rFonts w:cs="Times New Roman"/>
          <w:bCs/>
          <w:sz w:val="28"/>
          <w:szCs w:val="28"/>
          <w:lang w:val="ru-RU"/>
        </w:rPr>
        <w:t xml:space="preserve"> статьи </w:t>
      </w:r>
      <w:r w:rsidR="008D5CD4" w:rsidRPr="00B76C9E">
        <w:rPr>
          <w:rFonts w:cs="Times New Roman"/>
          <w:bCs/>
          <w:sz w:val="28"/>
          <w:szCs w:val="28"/>
          <w:lang w:val="ru-RU"/>
        </w:rPr>
        <w:t xml:space="preserve">34 </w:t>
      </w:r>
      <w:r w:rsidRPr="00B76C9E">
        <w:rPr>
          <w:rFonts w:cs="Times New Roman"/>
          <w:bCs/>
          <w:sz w:val="28"/>
          <w:szCs w:val="28"/>
          <w:lang w:val="ru-RU"/>
        </w:rPr>
        <w:t>Устава городского ок</w:t>
      </w:r>
      <w:r w:rsidR="00B76C9E">
        <w:rPr>
          <w:rFonts w:cs="Times New Roman"/>
          <w:bCs/>
          <w:sz w:val="28"/>
          <w:szCs w:val="28"/>
          <w:lang w:val="ru-RU"/>
        </w:rPr>
        <w:t>руга ЗАТО п. Горный</w:t>
      </w:r>
      <w:r w:rsidRPr="008D5CD4">
        <w:rPr>
          <w:rFonts w:cs="Times New Roman"/>
          <w:bCs/>
          <w:sz w:val="28"/>
          <w:szCs w:val="28"/>
          <w:lang w:val="ru-RU"/>
        </w:rPr>
        <w:t xml:space="preserve">, </w:t>
      </w:r>
      <w:r w:rsidRPr="008D5CD4">
        <w:rPr>
          <w:rFonts w:cs="Times New Roman"/>
          <w:bCs/>
          <w:iCs/>
          <w:sz w:val="28"/>
          <w:szCs w:val="28"/>
          <w:lang w:val="ru-RU"/>
        </w:rPr>
        <w:t xml:space="preserve">администрация городского округа ЗАТО п. Горный </w:t>
      </w:r>
      <w:r w:rsidRPr="008D5CD4">
        <w:rPr>
          <w:rFonts w:cs="Times New Roman"/>
          <w:b/>
          <w:bCs/>
          <w:sz w:val="28"/>
          <w:szCs w:val="28"/>
          <w:lang w:val="ru-RU"/>
        </w:rPr>
        <w:t>п</w:t>
      </w:r>
      <w:r w:rsidR="008D5CD4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8D5CD4">
        <w:rPr>
          <w:rFonts w:cs="Times New Roman"/>
          <w:b/>
          <w:bCs/>
          <w:sz w:val="28"/>
          <w:szCs w:val="28"/>
          <w:lang w:val="ru-RU"/>
        </w:rPr>
        <w:t>о</w:t>
      </w:r>
      <w:r w:rsidR="008D5CD4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8D5CD4">
        <w:rPr>
          <w:rFonts w:cs="Times New Roman"/>
          <w:b/>
          <w:bCs/>
          <w:sz w:val="28"/>
          <w:szCs w:val="28"/>
          <w:lang w:val="ru-RU"/>
        </w:rPr>
        <w:t>с</w:t>
      </w:r>
      <w:r w:rsidR="008D5CD4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8D5CD4">
        <w:rPr>
          <w:rFonts w:cs="Times New Roman"/>
          <w:b/>
          <w:bCs/>
          <w:sz w:val="28"/>
          <w:szCs w:val="28"/>
          <w:lang w:val="ru-RU"/>
        </w:rPr>
        <w:t>т</w:t>
      </w:r>
      <w:r w:rsidR="008D5CD4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8D5CD4">
        <w:rPr>
          <w:rFonts w:cs="Times New Roman"/>
          <w:b/>
          <w:bCs/>
          <w:sz w:val="28"/>
          <w:szCs w:val="28"/>
          <w:lang w:val="ru-RU"/>
        </w:rPr>
        <w:t>а</w:t>
      </w:r>
      <w:r w:rsidR="008D5CD4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8D5CD4">
        <w:rPr>
          <w:rFonts w:cs="Times New Roman"/>
          <w:b/>
          <w:bCs/>
          <w:sz w:val="28"/>
          <w:szCs w:val="28"/>
          <w:lang w:val="ru-RU"/>
        </w:rPr>
        <w:t>н</w:t>
      </w:r>
      <w:r w:rsidR="008D5CD4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8D5CD4">
        <w:rPr>
          <w:rFonts w:cs="Times New Roman"/>
          <w:b/>
          <w:bCs/>
          <w:sz w:val="28"/>
          <w:szCs w:val="28"/>
          <w:lang w:val="ru-RU"/>
        </w:rPr>
        <w:t>о</w:t>
      </w:r>
      <w:r w:rsidR="008D5CD4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8D5CD4">
        <w:rPr>
          <w:rFonts w:cs="Times New Roman"/>
          <w:b/>
          <w:bCs/>
          <w:sz w:val="28"/>
          <w:szCs w:val="28"/>
          <w:lang w:val="ru-RU"/>
        </w:rPr>
        <w:t>в</w:t>
      </w:r>
      <w:r w:rsidR="008D5CD4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8D5CD4">
        <w:rPr>
          <w:rFonts w:cs="Times New Roman"/>
          <w:b/>
          <w:bCs/>
          <w:sz w:val="28"/>
          <w:szCs w:val="28"/>
          <w:lang w:val="ru-RU"/>
        </w:rPr>
        <w:t>л</w:t>
      </w:r>
      <w:r w:rsidR="008D5CD4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8D5CD4">
        <w:rPr>
          <w:rFonts w:cs="Times New Roman"/>
          <w:b/>
          <w:bCs/>
          <w:sz w:val="28"/>
          <w:szCs w:val="28"/>
          <w:lang w:val="ru-RU"/>
        </w:rPr>
        <w:t>я</w:t>
      </w:r>
      <w:r w:rsidR="008D5CD4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8D5CD4">
        <w:rPr>
          <w:rFonts w:cs="Times New Roman"/>
          <w:b/>
          <w:bCs/>
          <w:sz w:val="28"/>
          <w:szCs w:val="28"/>
          <w:lang w:val="ru-RU"/>
        </w:rPr>
        <w:t>е</w:t>
      </w:r>
      <w:r w:rsidR="008D5CD4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8D5CD4">
        <w:rPr>
          <w:rFonts w:cs="Times New Roman"/>
          <w:b/>
          <w:bCs/>
          <w:sz w:val="28"/>
          <w:szCs w:val="28"/>
          <w:lang w:val="ru-RU"/>
        </w:rPr>
        <w:t>т</w:t>
      </w:r>
      <w:r w:rsidRPr="008D5CD4">
        <w:rPr>
          <w:rFonts w:cs="Times New Roman"/>
          <w:bCs/>
          <w:sz w:val="28"/>
          <w:szCs w:val="28"/>
          <w:lang w:val="ru-RU"/>
        </w:rPr>
        <w:t>:</w:t>
      </w:r>
    </w:p>
    <w:p w:rsidR="00704E9E" w:rsidRPr="008D5CD4" w:rsidRDefault="00B76C9E" w:rsidP="00704E9E">
      <w:pPr>
        <w:widowControl w:val="0"/>
        <w:autoSpaceDE w:val="0"/>
        <w:autoSpaceDN w:val="0"/>
        <w:ind w:firstLine="709"/>
        <w:jc w:val="both"/>
        <w:rPr>
          <w:rFonts w:cs="Times New Roman"/>
          <w:bCs/>
          <w:i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1.</w:t>
      </w:r>
      <w:r>
        <w:rPr>
          <w:rFonts w:cs="Times New Roman"/>
          <w:bCs/>
          <w:sz w:val="28"/>
          <w:szCs w:val="28"/>
          <w:lang w:val="ru-RU"/>
        </w:rPr>
        <w:tab/>
      </w:r>
      <w:r w:rsidR="00704E9E" w:rsidRPr="008D5CD4">
        <w:rPr>
          <w:rFonts w:cs="Times New Roman"/>
          <w:bCs/>
          <w:sz w:val="28"/>
          <w:szCs w:val="28"/>
          <w:lang w:val="ru-RU"/>
        </w:rPr>
        <w:t xml:space="preserve">Утвердить Порядок ведения реестра расходных обязательств </w:t>
      </w:r>
      <w:r w:rsidR="00704E9E" w:rsidRPr="008D5CD4">
        <w:rPr>
          <w:rFonts w:cs="Times New Roman"/>
          <w:bCs/>
          <w:iCs/>
          <w:sz w:val="28"/>
          <w:szCs w:val="28"/>
          <w:lang w:val="ru-RU"/>
        </w:rPr>
        <w:t xml:space="preserve">городского </w:t>
      </w:r>
      <w:proofErr w:type="gramStart"/>
      <w:r w:rsidR="00704E9E" w:rsidRPr="008D5CD4">
        <w:rPr>
          <w:rFonts w:cs="Times New Roman"/>
          <w:bCs/>
          <w:iCs/>
          <w:sz w:val="28"/>
          <w:szCs w:val="28"/>
          <w:lang w:val="ru-RU"/>
        </w:rPr>
        <w:t>округа</w:t>
      </w:r>
      <w:proofErr w:type="gramEnd"/>
      <w:r w:rsidR="00704E9E" w:rsidRPr="008D5CD4">
        <w:rPr>
          <w:rFonts w:cs="Times New Roman"/>
          <w:bCs/>
          <w:iCs/>
          <w:sz w:val="28"/>
          <w:szCs w:val="28"/>
          <w:lang w:val="ru-RU"/>
        </w:rPr>
        <w:t xml:space="preserve"> ЗАТО п. </w:t>
      </w:r>
      <w:r w:rsidR="00704E9E" w:rsidRPr="00FF7B51">
        <w:rPr>
          <w:rFonts w:cs="Times New Roman"/>
          <w:bCs/>
          <w:iCs/>
          <w:sz w:val="28"/>
          <w:szCs w:val="28"/>
          <w:lang w:val="ru-RU"/>
        </w:rPr>
        <w:t>Горный, согласно приложен</w:t>
      </w:r>
      <w:r w:rsidR="00FF7B51" w:rsidRPr="00FF7B51">
        <w:rPr>
          <w:rFonts w:cs="Times New Roman"/>
          <w:bCs/>
          <w:iCs/>
          <w:sz w:val="28"/>
          <w:szCs w:val="28"/>
          <w:lang w:val="ru-RU"/>
        </w:rPr>
        <w:t>ию</w:t>
      </w:r>
      <w:r w:rsidR="00704E9E" w:rsidRPr="00FF7B51">
        <w:rPr>
          <w:rFonts w:cs="Times New Roman"/>
          <w:bCs/>
          <w:iCs/>
          <w:sz w:val="28"/>
          <w:szCs w:val="28"/>
          <w:lang w:val="ru-RU"/>
        </w:rPr>
        <w:t>.</w:t>
      </w:r>
    </w:p>
    <w:p w:rsidR="00704E9E" w:rsidRPr="008D5CD4" w:rsidRDefault="008D5CD4" w:rsidP="00704E9E">
      <w:pPr>
        <w:widowControl w:val="0"/>
        <w:autoSpaceDE w:val="0"/>
        <w:autoSpaceDN w:val="0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2.</w:t>
      </w:r>
      <w:r w:rsidR="00B76C9E">
        <w:rPr>
          <w:rFonts w:cs="Times New Roman"/>
          <w:bCs/>
          <w:sz w:val="28"/>
          <w:szCs w:val="28"/>
          <w:lang w:val="ru-RU"/>
        </w:rPr>
        <w:tab/>
      </w:r>
      <w:r w:rsidR="00704E9E" w:rsidRPr="008D5CD4">
        <w:rPr>
          <w:rFonts w:cs="Times New Roman"/>
          <w:bCs/>
          <w:sz w:val="28"/>
          <w:szCs w:val="28"/>
          <w:lang w:val="ru-RU"/>
        </w:rPr>
        <w:t xml:space="preserve">Признать утратившим силу постановление администрации городского </w:t>
      </w:r>
      <w:proofErr w:type="gramStart"/>
      <w:r w:rsidR="00704E9E" w:rsidRPr="008D5CD4">
        <w:rPr>
          <w:rFonts w:cs="Times New Roman"/>
          <w:bCs/>
          <w:sz w:val="28"/>
          <w:szCs w:val="28"/>
          <w:lang w:val="ru-RU"/>
        </w:rPr>
        <w:t>округа</w:t>
      </w:r>
      <w:proofErr w:type="gramEnd"/>
      <w:r w:rsidR="00704E9E" w:rsidRPr="008D5CD4">
        <w:rPr>
          <w:rFonts w:cs="Times New Roman"/>
          <w:bCs/>
          <w:sz w:val="28"/>
          <w:szCs w:val="28"/>
          <w:lang w:val="ru-RU"/>
        </w:rPr>
        <w:t xml:space="preserve"> ЗАТО п. Горный от 05 февраля 2018 года № 23 «Об утверждении Порядка ведения реестра расходных обязательств городского округа ЗАТО п. Горный»</w:t>
      </w:r>
    </w:p>
    <w:p w:rsidR="000209CD" w:rsidRPr="000209CD" w:rsidRDefault="008D5CD4" w:rsidP="000B5682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cs="Times New Roman"/>
          <w:sz w:val="28"/>
          <w:szCs w:val="28"/>
          <w:lang w:val="ru-RU"/>
        </w:rPr>
        <w:t>3</w:t>
      </w:r>
      <w:r w:rsidR="000209CD" w:rsidRPr="000209C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  <w:r w:rsidR="00B76C9E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="000209CD" w:rsidRPr="000209C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Настоящее постановление опубликовать (обнародовать) на официальном сайте городского округа ЗАТО п. Горный </w:t>
      </w:r>
      <w:hyperlink r:id="rId9" w:history="1">
        <w:r w:rsidR="000209CD" w:rsidRPr="000209CD">
          <w:rPr>
            <w:rFonts w:eastAsia="Times New Roman" w:cs="Times New Roman"/>
            <w:color w:val="0000FF"/>
            <w:sz w:val="28"/>
            <w:szCs w:val="28"/>
            <w:u w:val="single"/>
            <w:lang w:eastAsia="ru-RU" w:bidi="ar-SA"/>
          </w:rPr>
          <w:t>http</w:t>
        </w:r>
        <w:r w:rsidR="000209CD" w:rsidRPr="000209CD">
          <w:rPr>
            <w:rFonts w:eastAsia="Times New Roman" w:cs="Times New Roman"/>
            <w:color w:val="0000FF"/>
            <w:sz w:val="28"/>
            <w:szCs w:val="28"/>
            <w:u w:val="single"/>
            <w:lang w:val="ru-RU" w:eastAsia="ru-RU" w:bidi="ar-SA"/>
          </w:rPr>
          <w:t>://</w:t>
        </w:r>
      </w:hyperlink>
      <w:r w:rsidR="000209CD" w:rsidRPr="000209C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0209CD" w:rsidRPr="000209C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горный.забайкальскийкрай.рф</w:t>
      </w:r>
      <w:proofErr w:type="spellEnd"/>
      <w:r w:rsidR="000209CD" w:rsidRPr="000209C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0209CD" w:rsidRPr="000209CD" w:rsidRDefault="008D5CD4" w:rsidP="000B5682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0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eastAsia="ru-RU" w:bidi="ar-SA"/>
        </w:rPr>
        <w:t>4</w:t>
      </w:r>
      <w:r w:rsidR="000209CD" w:rsidRPr="000209CD">
        <w:rPr>
          <w:rFonts w:eastAsia="Calibri" w:cs="Times New Roman"/>
          <w:color w:val="auto"/>
          <w:sz w:val="28"/>
          <w:szCs w:val="28"/>
          <w:lang w:val="ru-RU" w:eastAsia="ru-RU" w:bidi="ar-SA"/>
        </w:rPr>
        <w:t>.</w:t>
      </w:r>
      <w:r w:rsidR="00B76C9E">
        <w:rPr>
          <w:rFonts w:eastAsia="Calibri" w:cs="Times New Roman"/>
          <w:color w:val="auto"/>
          <w:sz w:val="28"/>
          <w:szCs w:val="28"/>
          <w:lang w:val="ru-RU" w:eastAsia="ru-RU" w:bidi="ar-SA"/>
        </w:rPr>
        <w:tab/>
      </w:r>
      <w:r w:rsidR="000209CD" w:rsidRPr="000209CD">
        <w:rPr>
          <w:rFonts w:eastAsia="Calibri" w:cs="Times New Roman"/>
          <w:color w:val="auto"/>
          <w:sz w:val="28"/>
          <w:szCs w:val="28"/>
          <w:lang w:val="ru-RU" w:eastAsia="ru-RU" w:bidi="ar-SA"/>
        </w:rPr>
        <w:t>Настоящее постановление вступает в силу после его официального опубликования (обнародования).</w:t>
      </w:r>
    </w:p>
    <w:p w:rsidR="005D7B2D" w:rsidRDefault="005D7B2D" w:rsidP="000209CD">
      <w:pPr>
        <w:jc w:val="both"/>
        <w:rPr>
          <w:sz w:val="28"/>
          <w:szCs w:val="28"/>
          <w:lang w:val="ru-RU"/>
        </w:rPr>
      </w:pPr>
    </w:p>
    <w:p w:rsidR="000209CD" w:rsidRPr="000209CD" w:rsidRDefault="000209CD" w:rsidP="000209CD">
      <w:pPr>
        <w:jc w:val="both"/>
        <w:rPr>
          <w:sz w:val="28"/>
          <w:szCs w:val="28"/>
          <w:lang w:val="ru-RU"/>
        </w:rPr>
      </w:pPr>
    </w:p>
    <w:p w:rsidR="005D7B2D" w:rsidRPr="000209CD" w:rsidRDefault="005D7B2D" w:rsidP="005D7B2D">
      <w:pPr>
        <w:rPr>
          <w:sz w:val="28"/>
          <w:szCs w:val="28"/>
          <w:lang w:val="ru-RU"/>
        </w:rPr>
      </w:pPr>
    </w:p>
    <w:p w:rsidR="000209CD" w:rsidRDefault="005D7B2D" w:rsidP="005C553B">
      <w:pPr>
        <w:rPr>
          <w:sz w:val="28"/>
          <w:szCs w:val="28"/>
          <w:lang w:val="ru-RU"/>
        </w:rPr>
      </w:pPr>
      <w:proofErr w:type="gramStart"/>
      <w:r w:rsidRPr="005D7B2D">
        <w:rPr>
          <w:sz w:val="28"/>
          <w:szCs w:val="28"/>
          <w:lang w:val="ru-RU"/>
        </w:rPr>
        <w:t>Глава</w:t>
      </w:r>
      <w:proofErr w:type="gramEnd"/>
      <w:r w:rsidRPr="005D7B2D">
        <w:rPr>
          <w:sz w:val="28"/>
          <w:szCs w:val="28"/>
          <w:lang w:val="ru-RU"/>
        </w:rPr>
        <w:t xml:space="preserve"> ЗАТО п. Горный                                             </w:t>
      </w:r>
      <w:r w:rsidR="00B76C9E">
        <w:rPr>
          <w:sz w:val="28"/>
          <w:szCs w:val="28"/>
          <w:lang w:val="ru-RU"/>
        </w:rPr>
        <w:t xml:space="preserve">        </w:t>
      </w:r>
      <w:r w:rsidRPr="005D7B2D">
        <w:rPr>
          <w:sz w:val="28"/>
          <w:szCs w:val="28"/>
          <w:lang w:val="ru-RU"/>
        </w:rPr>
        <w:t xml:space="preserve">                   </w:t>
      </w:r>
      <w:proofErr w:type="spellStart"/>
      <w:r w:rsidRPr="005D7B2D">
        <w:rPr>
          <w:sz w:val="28"/>
          <w:szCs w:val="28"/>
          <w:lang w:val="ru-RU"/>
        </w:rPr>
        <w:t>Т.В.Карнаух</w:t>
      </w:r>
      <w:proofErr w:type="spellEnd"/>
    </w:p>
    <w:p w:rsidR="005C553B" w:rsidRDefault="005C553B" w:rsidP="005C553B">
      <w:pPr>
        <w:rPr>
          <w:sz w:val="28"/>
          <w:szCs w:val="28"/>
          <w:lang w:val="ru-RU"/>
        </w:rPr>
      </w:pPr>
    </w:p>
    <w:p w:rsidR="005C553B" w:rsidRDefault="005C553B" w:rsidP="005C553B">
      <w:pPr>
        <w:rPr>
          <w:sz w:val="28"/>
          <w:szCs w:val="28"/>
          <w:lang w:val="ru-RU"/>
        </w:rPr>
      </w:pPr>
    </w:p>
    <w:p w:rsidR="005C553B" w:rsidRDefault="005C553B" w:rsidP="005C553B">
      <w:pPr>
        <w:rPr>
          <w:sz w:val="28"/>
          <w:szCs w:val="28"/>
          <w:lang w:val="ru-RU"/>
        </w:rPr>
      </w:pPr>
    </w:p>
    <w:p w:rsidR="005C553B" w:rsidRDefault="005C553B" w:rsidP="005C553B">
      <w:pPr>
        <w:rPr>
          <w:sz w:val="28"/>
          <w:szCs w:val="28"/>
          <w:lang w:val="ru-RU"/>
        </w:rPr>
      </w:pPr>
    </w:p>
    <w:p w:rsidR="005C553B" w:rsidRDefault="005C553B" w:rsidP="005C553B">
      <w:pPr>
        <w:rPr>
          <w:sz w:val="28"/>
          <w:szCs w:val="28"/>
          <w:lang w:val="ru-RU"/>
        </w:rPr>
      </w:pPr>
    </w:p>
    <w:p w:rsidR="005C553B" w:rsidRDefault="005C553B" w:rsidP="005C553B">
      <w:pPr>
        <w:rPr>
          <w:sz w:val="28"/>
          <w:szCs w:val="28"/>
          <w:lang w:val="ru-RU"/>
        </w:rPr>
      </w:pPr>
    </w:p>
    <w:p w:rsidR="005C553B" w:rsidRDefault="005C553B" w:rsidP="005C553B">
      <w:pPr>
        <w:rPr>
          <w:sz w:val="28"/>
          <w:szCs w:val="28"/>
          <w:lang w:val="ru-RU"/>
        </w:rPr>
      </w:pPr>
    </w:p>
    <w:p w:rsidR="005C553B" w:rsidRDefault="005C553B" w:rsidP="005C553B">
      <w:pPr>
        <w:rPr>
          <w:sz w:val="28"/>
          <w:szCs w:val="28"/>
          <w:lang w:val="ru-RU"/>
        </w:rPr>
      </w:pPr>
    </w:p>
    <w:p w:rsidR="005C553B" w:rsidRDefault="005C553B" w:rsidP="005C553B">
      <w:pPr>
        <w:rPr>
          <w:sz w:val="28"/>
          <w:szCs w:val="28"/>
          <w:lang w:val="ru-RU"/>
        </w:rPr>
      </w:pPr>
    </w:p>
    <w:p w:rsidR="005C553B" w:rsidRDefault="005C553B" w:rsidP="005C553B">
      <w:pPr>
        <w:rPr>
          <w:sz w:val="28"/>
          <w:szCs w:val="28"/>
          <w:lang w:val="ru-RU"/>
        </w:rPr>
      </w:pPr>
    </w:p>
    <w:p w:rsidR="005C553B" w:rsidRDefault="005C553B" w:rsidP="005C553B">
      <w:pPr>
        <w:rPr>
          <w:sz w:val="28"/>
          <w:szCs w:val="28"/>
          <w:lang w:val="ru-RU"/>
        </w:rPr>
      </w:pPr>
    </w:p>
    <w:p w:rsidR="005C553B" w:rsidRDefault="005C553B" w:rsidP="005C553B">
      <w:pPr>
        <w:rPr>
          <w:sz w:val="28"/>
          <w:szCs w:val="28"/>
          <w:lang w:val="ru-RU"/>
        </w:rPr>
      </w:pPr>
    </w:p>
    <w:p w:rsidR="005C553B" w:rsidRDefault="005C553B" w:rsidP="005C553B">
      <w:pPr>
        <w:rPr>
          <w:sz w:val="28"/>
          <w:szCs w:val="28"/>
          <w:lang w:val="ru-RU"/>
        </w:rPr>
      </w:pPr>
    </w:p>
    <w:p w:rsidR="005C553B" w:rsidRDefault="005C553B" w:rsidP="005C553B">
      <w:pPr>
        <w:rPr>
          <w:sz w:val="28"/>
          <w:szCs w:val="28"/>
          <w:lang w:val="ru-RU"/>
        </w:rPr>
      </w:pPr>
    </w:p>
    <w:p w:rsidR="005C553B" w:rsidRDefault="005C553B" w:rsidP="005C553B">
      <w:pPr>
        <w:rPr>
          <w:sz w:val="28"/>
          <w:szCs w:val="28"/>
          <w:lang w:val="ru-RU"/>
        </w:rPr>
      </w:pPr>
    </w:p>
    <w:p w:rsidR="005C553B" w:rsidRDefault="005C553B" w:rsidP="005C553B">
      <w:pPr>
        <w:rPr>
          <w:sz w:val="28"/>
          <w:szCs w:val="28"/>
          <w:lang w:val="ru-RU"/>
        </w:rPr>
      </w:pPr>
    </w:p>
    <w:p w:rsidR="005C553B" w:rsidRDefault="005C553B" w:rsidP="005C553B">
      <w:pPr>
        <w:rPr>
          <w:sz w:val="28"/>
          <w:szCs w:val="28"/>
          <w:lang w:val="ru-RU"/>
        </w:rPr>
      </w:pPr>
    </w:p>
    <w:p w:rsidR="005C553B" w:rsidRDefault="005C553B" w:rsidP="005C553B">
      <w:pPr>
        <w:rPr>
          <w:sz w:val="28"/>
          <w:szCs w:val="28"/>
          <w:lang w:val="ru-RU"/>
        </w:rPr>
      </w:pPr>
    </w:p>
    <w:p w:rsidR="005C553B" w:rsidRDefault="005C553B" w:rsidP="005C553B">
      <w:pPr>
        <w:rPr>
          <w:sz w:val="28"/>
          <w:szCs w:val="28"/>
          <w:lang w:val="ru-RU"/>
        </w:rPr>
      </w:pPr>
    </w:p>
    <w:p w:rsidR="005C553B" w:rsidRDefault="005C553B" w:rsidP="005C553B">
      <w:pPr>
        <w:rPr>
          <w:sz w:val="28"/>
          <w:szCs w:val="28"/>
          <w:lang w:val="ru-RU"/>
        </w:rPr>
      </w:pPr>
    </w:p>
    <w:p w:rsidR="005C553B" w:rsidRDefault="005C553B" w:rsidP="005C553B">
      <w:pPr>
        <w:rPr>
          <w:sz w:val="28"/>
          <w:szCs w:val="28"/>
          <w:lang w:val="ru-RU"/>
        </w:rPr>
      </w:pPr>
    </w:p>
    <w:p w:rsidR="005C553B" w:rsidRDefault="005C553B" w:rsidP="005C553B">
      <w:pPr>
        <w:rPr>
          <w:sz w:val="28"/>
          <w:szCs w:val="28"/>
          <w:lang w:val="ru-RU"/>
        </w:rPr>
      </w:pPr>
    </w:p>
    <w:p w:rsidR="005C553B" w:rsidRDefault="005C553B" w:rsidP="005C553B">
      <w:pPr>
        <w:rPr>
          <w:sz w:val="28"/>
          <w:szCs w:val="28"/>
          <w:lang w:val="ru-RU"/>
        </w:rPr>
      </w:pPr>
    </w:p>
    <w:p w:rsidR="005C553B" w:rsidRDefault="005C553B" w:rsidP="005C553B">
      <w:pPr>
        <w:rPr>
          <w:sz w:val="28"/>
          <w:szCs w:val="28"/>
          <w:lang w:val="ru-RU"/>
        </w:rPr>
      </w:pPr>
    </w:p>
    <w:p w:rsidR="005C553B" w:rsidRDefault="005C553B" w:rsidP="005C553B">
      <w:pPr>
        <w:rPr>
          <w:sz w:val="28"/>
          <w:szCs w:val="28"/>
          <w:lang w:val="ru-RU"/>
        </w:rPr>
      </w:pPr>
    </w:p>
    <w:p w:rsidR="005C553B" w:rsidRDefault="005C553B" w:rsidP="005C553B">
      <w:pPr>
        <w:rPr>
          <w:sz w:val="28"/>
          <w:szCs w:val="28"/>
          <w:lang w:val="ru-RU"/>
        </w:rPr>
      </w:pPr>
    </w:p>
    <w:p w:rsidR="005C553B" w:rsidRDefault="005C553B" w:rsidP="005C553B">
      <w:pPr>
        <w:rPr>
          <w:sz w:val="28"/>
          <w:szCs w:val="28"/>
          <w:lang w:val="ru-RU"/>
        </w:rPr>
      </w:pPr>
    </w:p>
    <w:p w:rsidR="005C553B" w:rsidRDefault="005C553B" w:rsidP="005C553B">
      <w:pPr>
        <w:rPr>
          <w:sz w:val="28"/>
          <w:szCs w:val="28"/>
          <w:lang w:val="ru-RU"/>
        </w:rPr>
      </w:pPr>
    </w:p>
    <w:p w:rsidR="005C553B" w:rsidRDefault="005C553B" w:rsidP="005C553B">
      <w:pPr>
        <w:rPr>
          <w:sz w:val="28"/>
          <w:szCs w:val="28"/>
          <w:lang w:val="ru-RU"/>
        </w:rPr>
      </w:pPr>
    </w:p>
    <w:p w:rsidR="005C553B" w:rsidRDefault="005C553B" w:rsidP="005C553B">
      <w:pPr>
        <w:rPr>
          <w:sz w:val="28"/>
          <w:szCs w:val="28"/>
          <w:lang w:val="ru-RU"/>
        </w:rPr>
      </w:pPr>
    </w:p>
    <w:p w:rsidR="005C553B" w:rsidRDefault="005C553B" w:rsidP="005C553B">
      <w:pPr>
        <w:rPr>
          <w:sz w:val="28"/>
          <w:szCs w:val="28"/>
          <w:lang w:val="ru-RU"/>
        </w:rPr>
      </w:pPr>
    </w:p>
    <w:p w:rsidR="005C553B" w:rsidRDefault="005C553B" w:rsidP="005C553B">
      <w:pPr>
        <w:rPr>
          <w:sz w:val="28"/>
          <w:szCs w:val="28"/>
          <w:lang w:val="ru-RU"/>
        </w:rPr>
      </w:pPr>
    </w:p>
    <w:p w:rsidR="005C553B" w:rsidRDefault="005C553B" w:rsidP="005C553B">
      <w:pPr>
        <w:rPr>
          <w:sz w:val="28"/>
          <w:szCs w:val="28"/>
          <w:lang w:val="ru-RU"/>
        </w:rPr>
      </w:pPr>
    </w:p>
    <w:p w:rsidR="005C553B" w:rsidRDefault="005C553B" w:rsidP="005C553B">
      <w:pPr>
        <w:rPr>
          <w:sz w:val="28"/>
          <w:szCs w:val="28"/>
          <w:lang w:val="ru-RU"/>
        </w:rPr>
      </w:pPr>
    </w:p>
    <w:p w:rsidR="005C553B" w:rsidRDefault="005C553B" w:rsidP="005C553B">
      <w:pPr>
        <w:rPr>
          <w:sz w:val="28"/>
          <w:szCs w:val="28"/>
          <w:lang w:val="ru-RU"/>
        </w:rPr>
      </w:pPr>
    </w:p>
    <w:p w:rsidR="005C553B" w:rsidRDefault="005C553B" w:rsidP="005C553B">
      <w:pPr>
        <w:rPr>
          <w:sz w:val="28"/>
          <w:szCs w:val="28"/>
          <w:lang w:val="ru-RU"/>
        </w:rPr>
      </w:pPr>
    </w:p>
    <w:p w:rsidR="005C553B" w:rsidRDefault="005C553B" w:rsidP="005C553B">
      <w:pPr>
        <w:rPr>
          <w:rFonts w:cs="Times New Roman"/>
          <w:sz w:val="28"/>
          <w:szCs w:val="28"/>
          <w:lang w:val="ru-RU"/>
        </w:rPr>
      </w:pPr>
    </w:p>
    <w:p w:rsidR="005C553B" w:rsidRPr="005C553B" w:rsidRDefault="005C553B" w:rsidP="005C553B">
      <w:pPr>
        <w:rPr>
          <w:rFonts w:cs="Times New Roman"/>
          <w:sz w:val="28"/>
          <w:szCs w:val="28"/>
          <w:lang w:val="ru-RU"/>
        </w:rPr>
      </w:pPr>
    </w:p>
    <w:p w:rsidR="005C553B" w:rsidRPr="00C1284D" w:rsidRDefault="005C553B" w:rsidP="005C553B">
      <w:pPr>
        <w:jc w:val="both"/>
        <w:rPr>
          <w:rFonts w:cs="Times New Roman"/>
          <w:bCs/>
          <w:sz w:val="28"/>
          <w:szCs w:val="22"/>
          <w:lang w:val="ru-RU"/>
        </w:rPr>
      </w:pPr>
      <w:r w:rsidRPr="00C1284D">
        <w:rPr>
          <w:rFonts w:cs="Times New Roman"/>
          <w:bCs/>
          <w:sz w:val="28"/>
          <w:lang w:val="ru-RU"/>
        </w:rPr>
        <w:t>И. о. председателя комитета по финансам</w:t>
      </w:r>
    </w:p>
    <w:p w:rsidR="005C553B" w:rsidRPr="00C1284D" w:rsidRDefault="005C553B" w:rsidP="005C553B">
      <w:pPr>
        <w:jc w:val="both"/>
        <w:rPr>
          <w:rFonts w:cs="Times New Roman"/>
          <w:bCs/>
          <w:sz w:val="28"/>
          <w:lang w:val="ru-RU"/>
        </w:rPr>
      </w:pPr>
      <w:r w:rsidRPr="00C1284D">
        <w:rPr>
          <w:rFonts w:cs="Times New Roman"/>
          <w:bCs/>
          <w:sz w:val="28"/>
          <w:lang w:val="ru-RU"/>
        </w:rPr>
        <w:t xml:space="preserve">администрации городского </w:t>
      </w:r>
      <w:proofErr w:type="gramStart"/>
      <w:r w:rsidRPr="00C1284D">
        <w:rPr>
          <w:rFonts w:cs="Times New Roman"/>
          <w:bCs/>
          <w:sz w:val="28"/>
          <w:lang w:val="ru-RU"/>
        </w:rPr>
        <w:t>округа</w:t>
      </w:r>
      <w:proofErr w:type="gramEnd"/>
      <w:r w:rsidRPr="00C1284D">
        <w:rPr>
          <w:rFonts w:cs="Times New Roman"/>
          <w:bCs/>
          <w:sz w:val="28"/>
          <w:lang w:val="ru-RU"/>
        </w:rPr>
        <w:t xml:space="preserve"> ЗАТО п. Горный</w:t>
      </w:r>
    </w:p>
    <w:p w:rsidR="005C553B" w:rsidRPr="00C1284D" w:rsidRDefault="005C553B" w:rsidP="005C553B">
      <w:pPr>
        <w:jc w:val="both"/>
        <w:rPr>
          <w:rFonts w:cs="Times New Roman"/>
          <w:bCs/>
          <w:sz w:val="28"/>
          <w:lang w:val="ru-RU"/>
        </w:rPr>
      </w:pPr>
      <w:r w:rsidRPr="00C1284D">
        <w:rPr>
          <w:rFonts w:cs="Times New Roman"/>
          <w:bCs/>
          <w:sz w:val="28"/>
          <w:lang w:val="ru-RU"/>
        </w:rPr>
        <w:t>______________________ Л.В. Трагерюк</w:t>
      </w:r>
    </w:p>
    <w:p w:rsidR="005C553B" w:rsidRPr="00C1284D" w:rsidRDefault="005C553B" w:rsidP="005C553B">
      <w:pPr>
        <w:jc w:val="both"/>
        <w:rPr>
          <w:rFonts w:cs="Times New Roman"/>
          <w:bCs/>
          <w:sz w:val="28"/>
          <w:lang w:val="ru-RU"/>
        </w:rPr>
      </w:pPr>
      <w:r w:rsidRPr="00C1284D">
        <w:rPr>
          <w:rFonts w:cs="Times New Roman"/>
          <w:bCs/>
          <w:sz w:val="28"/>
          <w:lang w:val="ru-RU"/>
        </w:rPr>
        <w:t>«____» _________ 2020 г.</w:t>
      </w:r>
    </w:p>
    <w:p w:rsidR="005C553B" w:rsidRPr="00C1284D" w:rsidRDefault="005C553B" w:rsidP="005C553B">
      <w:pPr>
        <w:jc w:val="both"/>
        <w:rPr>
          <w:rFonts w:cs="Times New Roman"/>
          <w:bCs/>
          <w:sz w:val="28"/>
          <w:lang w:val="ru-RU"/>
        </w:rPr>
      </w:pPr>
    </w:p>
    <w:p w:rsidR="005C553B" w:rsidRPr="00C1284D" w:rsidRDefault="005C553B" w:rsidP="005C553B">
      <w:pPr>
        <w:jc w:val="both"/>
        <w:rPr>
          <w:rFonts w:cs="Times New Roman"/>
          <w:bCs/>
          <w:sz w:val="28"/>
          <w:lang w:val="ru-RU"/>
        </w:rPr>
      </w:pPr>
    </w:p>
    <w:p w:rsidR="005C553B" w:rsidRPr="00C1284D" w:rsidRDefault="005C553B" w:rsidP="005C553B">
      <w:pPr>
        <w:jc w:val="both"/>
        <w:rPr>
          <w:rFonts w:cs="Times New Roman"/>
          <w:bCs/>
          <w:sz w:val="28"/>
          <w:lang w:val="ru-RU"/>
        </w:rPr>
      </w:pPr>
      <w:r w:rsidRPr="00C1284D">
        <w:rPr>
          <w:rFonts w:cs="Times New Roman"/>
          <w:bCs/>
          <w:sz w:val="28"/>
          <w:lang w:val="ru-RU"/>
        </w:rPr>
        <w:t>Главный специалист администрации</w:t>
      </w:r>
    </w:p>
    <w:p w:rsidR="005C553B" w:rsidRPr="00C1284D" w:rsidRDefault="005C553B" w:rsidP="005C553B">
      <w:pPr>
        <w:jc w:val="both"/>
        <w:rPr>
          <w:rFonts w:cs="Times New Roman"/>
          <w:bCs/>
          <w:sz w:val="28"/>
          <w:lang w:val="ru-RU"/>
        </w:rPr>
      </w:pPr>
      <w:r w:rsidRPr="00C1284D">
        <w:rPr>
          <w:rFonts w:cs="Times New Roman"/>
          <w:bCs/>
          <w:sz w:val="28"/>
          <w:lang w:val="ru-RU"/>
        </w:rPr>
        <w:t xml:space="preserve">администрации городского </w:t>
      </w:r>
      <w:proofErr w:type="gramStart"/>
      <w:r w:rsidRPr="00C1284D">
        <w:rPr>
          <w:rFonts w:cs="Times New Roman"/>
          <w:bCs/>
          <w:sz w:val="28"/>
          <w:lang w:val="ru-RU"/>
        </w:rPr>
        <w:t>округа</w:t>
      </w:r>
      <w:proofErr w:type="gramEnd"/>
      <w:r w:rsidRPr="00C1284D">
        <w:rPr>
          <w:rFonts w:cs="Times New Roman"/>
          <w:bCs/>
          <w:sz w:val="28"/>
          <w:lang w:val="ru-RU"/>
        </w:rPr>
        <w:t xml:space="preserve"> ЗАТО п. Горный</w:t>
      </w:r>
    </w:p>
    <w:p w:rsidR="005C553B" w:rsidRDefault="005C553B" w:rsidP="005C553B">
      <w:pPr>
        <w:jc w:val="both"/>
        <w:rPr>
          <w:rFonts w:cs="Times New Roman"/>
          <w:bCs/>
          <w:sz w:val="28"/>
        </w:rPr>
      </w:pPr>
      <w:r>
        <w:rPr>
          <w:rFonts w:cs="Times New Roman"/>
          <w:bCs/>
          <w:sz w:val="28"/>
        </w:rPr>
        <w:t xml:space="preserve">__________________Е.С. </w:t>
      </w:r>
      <w:proofErr w:type="spellStart"/>
      <w:r>
        <w:rPr>
          <w:rFonts w:cs="Times New Roman"/>
          <w:bCs/>
          <w:sz w:val="28"/>
        </w:rPr>
        <w:t>Тихонова</w:t>
      </w:r>
      <w:proofErr w:type="spellEnd"/>
    </w:p>
    <w:p w:rsidR="005C553B" w:rsidRDefault="005C553B" w:rsidP="005C553B">
      <w:pPr>
        <w:jc w:val="both"/>
        <w:rPr>
          <w:rFonts w:cs="Times New Roman"/>
          <w:bCs/>
          <w:sz w:val="28"/>
        </w:rPr>
      </w:pPr>
      <w:r>
        <w:rPr>
          <w:rFonts w:cs="Times New Roman"/>
          <w:bCs/>
          <w:sz w:val="28"/>
        </w:rPr>
        <w:t>«____» _________ 2020 г.</w:t>
      </w:r>
    </w:p>
    <w:p w:rsidR="005C553B" w:rsidRPr="005C553B" w:rsidRDefault="005C553B" w:rsidP="005C553B">
      <w:pPr>
        <w:jc w:val="both"/>
        <w:rPr>
          <w:rFonts w:cs="Times New Roman"/>
          <w:bCs/>
          <w:sz w:val="28"/>
        </w:rPr>
      </w:pPr>
    </w:p>
    <w:p w:rsidR="005C553B" w:rsidRDefault="005C553B" w:rsidP="000209CD">
      <w:pPr>
        <w:suppressAutoHyphens w:val="0"/>
        <w:overflowPunct/>
        <w:ind w:left="6373"/>
        <w:jc w:val="center"/>
        <w:textAlignment w:val="auto"/>
        <w:rPr>
          <w:rFonts w:eastAsia="Times New Roman" w:cs="Times New Roman"/>
          <w:color w:val="auto"/>
          <w:lang w:val="ru-RU" w:eastAsia="ru-RU" w:bidi="ar-SA"/>
        </w:rPr>
      </w:pPr>
    </w:p>
    <w:p w:rsidR="00003AA4" w:rsidRDefault="00003AA4" w:rsidP="000209CD">
      <w:pPr>
        <w:suppressAutoHyphens w:val="0"/>
        <w:overflowPunct/>
        <w:ind w:left="6373"/>
        <w:jc w:val="center"/>
        <w:textAlignment w:val="auto"/>
        <w:rPr>
          <w:rFonts w:eastAsia="Times New Roman" w:cs="Times New Roman"/>
          <w:color w:val="auto"/>
          <w:lang w:val="ru-RU" w:eastAsia="ru-RU" w:bidi="ar-SA"/>
        </w:rPr>
      </w:pPr>
    </w:p>
    <w:p w:rsidR="000209CD" w:rsidRPr="000209CD" w:rsidRDefault="000209CD" w:rsidP="000209CD">
      <w:pPr>
        <w:suppressAutoHyphens w:val="0"/>
        <w:overflowPunct/>
        <w:ind w:left="5670"/>
        <w:jc w:val="center"/>
        <w:textAlignment w:val="auto"/>
        <w:rPr>
          <w:rFonts w:eastAsia="Times New Roman" w:cs="Times New Roman"/>
          <w:color w:val="auto"/>
          <w:lang w:val="ru-RU" w:eastAsia="ru-RU" w:bidi="ar-SA"/>
        </w:rPr>
      </w:pPr>
      <w:r w:rsidRPr="000209CD">
        <w:rPr>
          <w:rFonts w:eastAsia="Times New Roman" w:cs="Times New Roman"/>
          <w:color w:val="auto"/>
          <w:lang w:val="ru-RU" w:eastAsia="ru-RU" w:bidi="ar-SA"/>
        </w:rPr>
        <w:lastRenderedPageBreak/>
        <w:t>Приложение</w:t>
      </w:r>
    </w:p>
    <w:p w:rsidR="000209CD" w:rsidRPr="000209CD" w:rsidRDefault="000209CD" w:rsidP="000209CD">
      <w:pPr>
        <w:suppressAutoHyphens w:val="0"/>
        <w:overflowPunct/>
        <w:ind w:left="5670"/>
        <w:jc w:val="center"/>
        <w:textAlignment w:val="auto"/>
        <w:rPr>
          <w:rFonts w:eastAsia="Times New Roman" w:cs="Times New Roman"/>
          <w:color w:val="auto"/>
          <w:lang w:val="ru-RU" w:eastAsia="ru-RU" w:bidi="ar-SA"/>
        </w:rPr>
      </w:pPr>
      <w:r w:rsidRPr="000209CD">
        <w:rPr>
          <w:rFonts w:eastAsia="Times New Roman" w:cs="Times New Roman"/>
          <w:color w:val="auto"/>
          <w:lang w:val="ru-RU" w:eastAsia="ru-RU" w:bidi="ar-SA"/>
        </w:rPr>
        <w:t xml:space="preserve">к постановлению администрации городского </w:t>
      </w:r>
      <w:proofErr w:type="gramStart"/>
      <w:r w:rsidRPr="000209CD">
        <w:rPr>
          <w:rFonts w:eastAsia="Times New Roman" w:cs="Times New Roman"/>
          <w:color w:val="auto"/>
          <w:lang w:val="ru-RU" w:eastAsia="ru-RU" w:bidi="ar-SA"/>
        </w:rPr>
        <w:t>округа</w:t>
      </w:r>
      <w:proofErr w:type="gramEnd"/>
      <w:r w:rsidRPr="000209CD">
        <w:rPr>
          <w:rFonts w:eastAsia="Times New Roman" w:cs="Times New Roman"/>
          <w:color w:val="auto"/>
          <w:lang w:val="ru-RU" w:eastAsia="ru-RU" w:bidi="ar-SA"/>
        </w:rPr>
        <w:t xml:space="preserve"> ЗАТО п. Горный</w:t>
      </w:r>
    </w:p>
    <w:p w:rsidR="000209CD" w:rsidRPr="000209CD" w:rsidRDefault="005C553B" w:rsidP="000209CD">
      <w:pPr>
        <w:suppressAutoHyphens w:val="0"/>
        <w:overflowPunct/>
        <w:ind w:left="6096"/>
        <w:jc w:val="center"/>
        <w:textAlignment w:val="auto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>от 09</w:t>
      </w:r>
      <w:r w:rsidR="000209CD" w:rsidRPr="000209CD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="008D5CD4">
        <w:rPr>
          <w:rFonts w:eastAsia="Times New Roman" w:cs="Times New Roman"/>
          <w:color w:val="auto"/>
          <w:lang w:val="ru-RU" w:eastAsia="ru-RU" w:bidi="ar-SA"/>
        </w:rPr>
        <w:t>ноября</w:t>
      </w:r>
      <w:r>
        <w:rPr>
          <w:rFonts w:eastAsia="Times New Roman" w:cs="Times New Roman"/>
          <w:color w:val="auto"/>
          <w:lang w:val="ru-RU" w:eastAsia="ru-RU" w:bidi="ar-SA"/>
        </w:rPr>
        <w:t xml:space="preserve"> 2020 года № 206</w:t>
      </w:r>
    </w:p>
    <w:p w:rsidR="00003AA4" w:rsidRPr="000B5682" w:rsidRDefault="00003AA4" w:rsidP="000B5682">
      <w:pPr>
        <w:jc w:val="both"/>
        <w:rPr>
          <w:rFonts w:cs="Times New Roman"/>
          <w:sz w:val="28"/>
          <w:szCs w:val="28"/>
          <w:lang w:val="ru-RU"/>
        </w:rPr>
      </w:pPr>
    </w:p>
    <w:p w:rsidR="003D1E70" w:rsidRPr="003D1E70" w:rsidRDefault="003D1E70" w:rsidP="00B76C9E">
      <w:pPr>
        <w:suppressAutoHyphens w:val="0"/>
        <w:overflowPunct/>
        <w:jc w:val="center"/>
        <w:textAlignment w:val="auto"/>
        <w:rPr>
          <w:rFonts w:eastAsia="Calibri" w:cs="Times New Roman"/>
          <w:b/>
          <w:color w:val="auto"/>
          <w:sz w:val="28"/>
          <w:szCs w:val="28"/>
          <w:lang w:val="ru-RU" w:bidi="ar-SA"/>
        </w:rPr>
      </w:pPr>
      <w:r w:rsidRPr="003D1E70">
        <w:rPr>
          <w:rFonts w:eastAsia="Calibri" w:cs="Times New Roman"/>
          <w:b/>
          <w:color w:val="auto"/>
          <w:sz w:val="28"/>
          <w:szCs w:val="28"/>
          <w:lang w:val="ru-RU" w:bidi="ar-SA"/>
        </w:rPr>
        <w:t>Порядок</w:t>
      </w:r>
      <w:r w:rsidR="00B76C9E">
        <w:rPr>
          <w:rFonts w:eastAsia="Calibri" w:cs="Times New Roman"/>
          <w:b/>
          <w:color w:val="auto"/>
          <w:sz w:val="28"/>
          <w:szCs w:val="28"/>
          <w:lang w:val="ru-RU" w:bidi="ar-SA"/>
        </w:rPr>
        <w:t xml:space="preserve"> </w:t>
      </w:r>
      <w:r w:rsidRPr="003D1E70">
        <w:rPr>
          <w:rFonts w:eastAsia="Calibri" w:cs="Times New Roman"/>
          <w:b/>
          <w:color w:val="auto"/>
          <w:sz w:val="28"/>
          <w:szCs w:val="28"/>
          <w:lang w:val="ru-RU" w:bidi="ar-SA"/>
        </w:rPr>
        <w:t>ведения реестра расходных обязательств</w:t>
      </w:r>
      <w:r w:rsidR="00B76C9E">
        <w:rPr>
          <w:rFonts w:eastAsia="Calibri" w:cs="Times New Roman"/>
          <w:b/>
          <w:color w:val="auto"/>
          <w:sz w:val="28"/>
          <w:szCs w:val="28"/>
          <w:lang w:val="ru-RU" w:bidi="ar-SA"/>
        </w:rPr>
        <w:t xml:space="preserve"> </w:t>
      </w:r>
      <w:r w:rsidRPr="003D1E70">
        <w:rPr>
          <w:rFonts w:eastAsia="Calibri" w:cs="Times New Roman"/>
          <w:b/>
          <w:color w:val="auto"/>
          <w:sz w:val="28"/>
          <w:szCs w:val="28"/>
          <w:lang w:val="ru-RU" w:bidi="ar-SA"/>
        </w:rPr>
        <w:t xml:space="preserve">городского </w:t>
      </w:r>
      <w:proofErr w:type="gramStart"/>
      <w:r w:rsidRPr="003D1E70">
        <w:rPr>
          <w:rFonts w:eastAsia="Calibri" w:cs="Times New Roman"/>
          <w:b/>
          <w:color w:val="auto"/>
          <w:sz w:val="28"/>
          <w:szCs w:val="28"/>
          <w:lang w:val="ru-RU" w:bidi="ar-SA"/>
        </w:rPr>
        <w:t>округа</w:t>
      </w:r>
      <w:proofErr w:type="gramEnd"/>
      <w:r w:rsidRPr="003D1E70">
        <w:rPr>
          <w:rFonts w:eastAsia="Calibri" w:cs="Times New Roman"/>
          <w:b/>
          <w:color w:val="auto"/>
          <w:sz w:val="28"/>
          <w:szCs w:val="28"/>
          <w:lang w:val="ru-RU" w:bidi="ar-SA"/>
        </w:rPr>
        <w:t xml:space="preserve"> ЗАТО п. Горный</w:t>
      </w:r>
    </w:p>
    <w:p w:rsidR="003D1E70" w:rsidRPr="003D1E70" w:rsidRDefault="003D1E70" w:rsidP="003D1E70">
      <w:pPr>
        <w:suppressAutoHyphens w:val="0"/>
        <w:overflowPunct/>
        <w:jc w:val="center"/>
        <w:textAlignment w:val="auto"/>
        <w:rPr>
          <w:rFonts w:eastAsia="Calibri" w:cs="Times New Roman"/>
          <w:b/>
          <w:i/>
          <w:color w:val="auto"/>
          <w:sz w:val="28"/>
          <w:szCs w:val="28"/>
          <w:lang w:val="ru-RU" w:bidi="ar-SA"/>
        </w:rPr>
      </w:pPr>
    </w:p>
    <w:p w:rsidR="003D1E70" w:rsidRPr="0086599F" w:rsidRDefault="003D1E70" w:rsidP="0086599F">
      <w:pPr>
        <w:pStyle w:val="ad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599F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3D1E70" w:rsidRPr="0086599F" w:rsidRDefault="003D1E70" w:rsidP="0086599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E70" w:rsidRPr="0086599F" w:rsidRDefault="00B76C9E" w:rsidP="0086599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3D1E70" w:rsidRPr="0086599F">
        <w:rPr>
          <w:rFonts w:ascii="Times New Roman" w:hAnsi="Times New Roman"/>
          <w:sz w:val="28"/>
          <w:szCs w:val="28"/>
          <w:lang w:eastAsia="ru-RU"/>
        </w:rPr>
        <w:t xml:space="preserve">Настоящий Порядок ведения реестра расходных обязательств городского </w:t>
      </w:r>
      <w:proofErr w:type="gramStart"/>
      <w:r w:rsidR="003D1E70" w:rsidRPr="0086599F">
        <w:rPr>
          <w:rFonts w:ascii="Times New Roman" w:hAnsi="Times New Roman"/>
          <w:sz w:val="28"/>
          <w:szCs w:val="28"/>
          <w:lang w:eastAsia="ru-RU"/>
        </w:rPr>
        <w:t>округа</w:t>
      </w:r>
      <w:proofErr w:type="gramEnd"/>
      <w:r w:rsidR="003D1E70" w:rsidRPr="0086599F">
        <w:rPr>
          <w:rFonts w:ascii="Times New Roman" w:hAnsi="Times New Roman"/>
          <w:sz w:val="28"/>
          <w:szCs w:val="28"/>
          <w:lang w:eastAsia="ru-RU"/>
        </w:rPr>
        <w:t xml:space="preserve"> ЗАТО п. Горный (далее - Порядок) устанавливает основные правила ведения реестра расходных обязательств городского округа ЗАТО п. Горный (далее </w:t>
      </w:r>
      <w:r w:rsidR="0086599F" w:rsidRPr="0086599F">
        <w:rPr>
          <w:rFonts w:ascii="Times New Roman" w:hAnsi="Times New Roman"/>
          <w:sz w:val="28"/>
          <w:szCs w:val="28"/>
        </w:rPr>
        <w:t xml:space="preserve">– </w:t>
      </w:r>
      <w:r w:rsidR="003D1E70" w:rsidRPr="0086599F">
        <w:rPr>
          <w:rFonts w:ascii="Times New Roman" w:hAnsi="Times New Roman"/>
          <w:sz w:val="28"/>
          <w:szCs w:val="28"/>
          <w:lang w:eastAsia="ru-RU"/>
        </w:rPr>
        <w:t xml:space="preserve"> реестр расходных обязательств городского округа).</w:t>
      </w:r>
    </w:p>
    <w:p w:rsidR="003D1E70" w:rsidRPr="0086599F" w:rsidRDefault="003D1E70" w:rsidP="0086599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6599F">
        <w:rPr>
          <w:rFonts w:ascii="Times New Roman" w:hAnsi="Times New Roman"/>
          <w:sz w:val="28"/>
          <w:szCs w:val="28"/>
        </w:rPr>
        <w:t>1.2.</w:t>
      </w:r>
      <w:r w:rsidR="00B76C9E">
        <w:rPr>
          <w:rFonts w:ascii="Times New Roman" w:hAnsi="Times New Roman"/>
          <w:sz w:val="28"/>
          <w:szCs w:val="28"/>
        </w:rPr>
        <w:tab/>
      </w:r>
      <w:r w:rsidRPr="0086599F">
        <w:rPr>
          <w:rFonts w:ascii="Times New Roman" w:hAnsi="Times New Roman"/>
          <w:sz w:val="28"/>
          <w:szCs w:val="28"/>
        </w:rPr>
        <w:t>Реестр расходных обязательств</w:t>
      </w:r>
      <w:r w:rsidR="0086599F" w:rsidRPr="0086599F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86599F">
        <w:rPr>
          <w:rFonts w:ascii="Times New Roman" w:hAnsi="Times New Roman"/>
          <w:sz w:val="28"/>
          <w:szCs w:val="28"/>
        </w:rPr>
        <w:t xml:space="preserve"> ведется с целью учета расходных обязательств городского </w:t>
      </w:r>
      <w:proofErr w:type="gramStart"/>
      <w:r w:rsidRPr="0086599F">
        <w:rPr>
          <w:rFonts w:ascii="Times New Roman" w:hAnsi="Times New Roman"/>
          <w:sz w:val="28"/>
          <w:szCs w:val="28"/>
        </w:rPr>
        <w:t>округа</w:t>
      </w:r>
      <w:proofErr w:type="gramEnd"/>
      <w:r w:rsidRPr="0086599F">
        <w:rPr>
          <w:rFonts w:ascii="Times New Roman" w:hAnsi="Times New Roman"/>
          <w:sz w:val="28"/>
          <w:szCs w:val="28"/>
        </w:rPr>
        <w:t xml:space="preserve"> ЗАТО п. Горный (далее – расходные обязательства городского округа) и определения объема средств бюджета городского округа ЗАТО п. Горный, необходимого для его исполнения.</w:t>
      </w:r>
    </w:p>
    <w:p w:rsidR="003D1E70" w:rsidRPr="0086599F" w:rsidRDefault="003D1E70" w:rsidP="0086599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6599F">
        <w:rPr>
          <w:rFonts w:ascii="Times New Roman" w:hAnsi="Times New Roman"/>
          <w:sz w:val="28"/>
          <w:szCs w:val="28"/>
        </w:rPr>
        <w:t>1.3.</w:t>
      </w:r>
      <w:r w:rsidR="00B76C9E">
        <w:rPr>
          <w:rFonts w:ascii="Times New Roman" w:hAnsi="Times New Roman"/>
          <w:sz w:val="28"/>
          <w:szCs w:val="28"/>
        </w:rPr>
        <w:tab/>
      </w:r>
      <w:r w:rsidRPr="0086599F">
        <w:rPr>
          <w:rFonts w:ascii="Times New Roman" w:hAnsi="Times New Roman"/>
          <w:sz w:val="28"/>
          <w:szCs w:val="28"/>
        </w:rPr>
        <w:t>Данные реестра расходных обязательств городского округа используется при:</w:t>
      </w:r>
    </w:p>
    <w:p w:rsidR="003D1E70" w:rsidRPr="0086599F" w:rsidRDefault="003D1E70" w:rsidP="0086599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6599F">
        <w:rPr>
          <w:rFonts w:ascii="Times New Roman" w:hAnsi="Times New Roman"/>
          <w:sz w:val="28"/>
          <w:szCs w:val="28"/>
        </w:rPr>
        <w:t>–</w:t>
      </w:r>
      <w:r w:rsidR="00B76C9E">
        <w:rPr>
          <w:rFonts w:ascii="Times New Roman" w:hAnsi="Times New Roman"/>
          <w:sz w:val="28"/>
          <w:szCs w:val="28"/>
        </w:rPr>
        <w:tab/>
      </w:r>
      <w:r w:rsidRPr="0086599F">
        <w:rPr>
          <w:rFonts w:ascii="Times New Roman" w:hAnsi="Times New Roman"/>
          <w:sz w:val="28"/>
          <w:szCs w:val="28"/>
        </w:rPr>
        <w:t xml:space="preserve">разработке и составлении проекта бюджета городского </w:t>
      </w:r>
      <w:proofErr w:type="gramStart"/>
      <w:r w:rsidRPr="0086599F">
        <w:rPr>
          <w:rFonts w:ascii="Times New Roman" w:hAnsi="Times New Roman"/>
          <w:sz w:val="28"/>
          <w:szCs w:val="28"/>
        </w:rPr>
        <w:t>округа</w:t>
      </w:r>
      <w:proofErr w:type="gramEnd"/>
      <w:r w:rsidRPr="0086599F">
        <w:rPr>
          <w:rFonts w:ascii="Times New Roman" w:hAnsi="Times New Roman"/>
          <w:sz w:val="28"/>
          <w:szCs w:val="28"/>
        </w:rPr>
        <w:t xml:space="preserve"> ЗАТО п. Горный на очередной финансовый год и на плановый период;</w:t>
      </w:r>
    </w:p>
    <w:p w:rsidR="003D1E70" w:rsidRPr="0086599F" w:rsidRDefault="003D1E70" w:rsidP="0086599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6599F">
        <w:rPr>
          <w:rFonts w:ascii="Times New Roman" w:hAnsi="Times New Roman"/>
          <w:sz w:val="28"/>
          <w:szCs w:val="28"/>
        </w:rPr>
        <w:t>–</w:t>
      </w:r>
      <w:r w:rsidR="00B76C9E">
        <w:rPr>
          <w:rFonts w:ascii="Times New Roman" w:hAnsi="Times New Roman"/>
          <w:sz w:val="28"/>
          <w:szCs w:val="28"/>
        </w:rPr>
        <w:tab/>
      </w:r>
      <w:r w:rsidRPr="0086599F">
        <w:rPr>
          <w:rFonts w:ascii="Times New Roman" w:hAnsi="Times New Roman"/>
          <w:sz w:val="28"/>
          <w:szCs w:val="28"/>
        </w:rPr>
        <w:t xml:space="preserve">внесении изменений в решение о бюджете городского </w:t>
      </w:r>
      <w:proofErr w:type="gramStart"/>
      <w:r w:rsidRPr="0086599F">
        <w:rPr>
          <w:rFonts w:ascii="Times New Roman" w:hAnsi="Times New Roman"/>
          <w:sz w:val="28"/>
          <w:szCs w:val="28"/>
        </w:rPr>
        <w:t>округа</w:t>
      </w:r>
      <w:proofErr w:type="gramEnd"/>
      <w:r w:rsidRPr="0086599F">
        <w:rPr>
          <w:rFonts w:ascii="Times New Roman" w:hAnsi="Times New Roman"/>
          <w:sz w:val="28"/>
          <w:szCs w:val="28"/>
        </w:rPr>
        <w:t xml:space="preserve"> ЗАТО п. Горный на текущий финансовый год и на плановый период;</w:t>
      </w:r>
    </w:p>
    <w:p w:rsidR="00540244" w:rsidRPr="0086599F" w:rsidRDefault="003D1E70" w:rsidP="0086599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6599F">
        <w:rPr>
          <w:rFonts w:ascii="Times New Roman" w:hAnsi="Times New Roman"/>
          <w:sz w:val="28"/>
          <w:szCs w:val="28"/>
        </w:rPr>
        <w:t>–</w:t>
      </w:r>
      <w:r w:rsidR="00B76C9E">
        <w:rPr>
          <w:rFonts w:ascii="Times New Roman" w:hAnsi="Times New Roman"/>
          <w:sz w:val="28"/>
          <w:szCs w:val="28"/>
        </w:rPr>
        <w:tab/>
      </w:r>
      <w:r w:rsidRPr="0086599F">
        <w:rPr>
          <w:rFonts w:ascii="Times New Roman" w:hAnsi="Times New Roman"/>
          <w:sz w:val="28"/>
          <w:szCs w:val="28"/>
        </w:rPr>
        <w:t xml:space="preserve">ведении сводной бюджетной росписи и лимитов бюджетных обязательств бюджета городского </w:t>
      </w:r>
      <w:proofErr w:type="gramStart"/>
      <w:r w:rsidRPr="0086599F">
        <w:rPr>
          <w:rFonts w:ascii="Times New Roman" w:hAnsi="Times New Roman"/>
          <w:sz w:val="28"/>
          <w:szCs w:val="28"/>
        </w:rPr>
        <w:t>округа</w:t>
      </w:r>
      <w:proofErr w:type="gramEnd"/>
      <w:r w:rsidRPr="0086599F">
        <w:rPr>
          <w:rFonts w:ascii="Times New Roman" w:hAnsi="Times New Roman"/>
          <w:sz w:val="28"/>
          <w:szCs w:val="28"/>
        </w:rPr>
        <w:t xml:space="preserve"> ЗАТО п. Горный</w:t>
      </w:r>
      <w:r w:rsidR="00A14FC8" w:rsidRPr="0086599F">
        <w:rPr>
          <w:rFonts w:ascii="Times New Roman" w:hAnsi="Times New Roman"/>
          <w:sz w:val="28"/>
          <w:szCs w:val="28"/>
        </w:rPr>
        <w:t>.</w:t>
      </w:r>
    </w:p>
    <w:p w:rsidR="00003AA4" w:rsidRPr="0086599F" w:rsidRDefault="00003AA4" w:rsidP="0086599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13FD" w:rsidRPr="00DD13FD" w:rsidRDefault="00DD13FD" w:rsidP="00DD13FD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13FD">
        <w:rPr>
          <w:rFonts w:ascii="Times New Roman" w:hAnsi="Times New Roman"/>
          <w:sz w:val="28"/>
          <w:szCs w:val="28"/>
          <w:lang w:eastAsia="ru-RU"/>
        </w:rPr>
        <w:t>2. Основные понятия</w:t>
      </w:r>
    </w:p>
    <w:p w:rsidR="00DD13FD" w:rsidRPr="00DD13FD" w:rsidRDefault="00DD13FD" w:rsidP="00DD13FD">
      <w:pPr>
        <w:pStyle w:val="ad"/>
        <w:jc w:val="center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DD13FD" w:rsidRPr="00DD13FD" w:rsidRDefault="00B76C9E" w:rsidP="00DD13FD">
      <w:pPr>
        <w:pStyle w:val="ad"/>
        <w:ind w:firstLine="709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ab/>
      </w:r>
      <w:r w:rsidR="00DD13FD" w:rsidRPr="00DD13FD">
        <w:rPr>
          <w:rFonts w:ascii="Times New Roman" w:hAnsi="Times New Roman"/>
          <w:sz w:val="28"/>
          <w:szCs w:val="28"/>
        </w:rPr>
        <w:t>Для целей настоящего Порядка используются следующие основные термины и понятия:</w:t>
      </w:r>
      <w:r w:rsidR="00DD13FD" w:rsidRPr="00DD13FD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DD13FD" w:rsidRPr="0086599F" w:rsidRDefault="00DD13FD" w:rsidP="000B4290">
      <w:pPr>
        <w:pStyle w:val="ad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6599F">
        <w:rPr>
          <w:rFonts w:ascii="Times New Roman" w:hAnsi="Times New Roman"/>
          <w:sz w:val="28"/>
          <w:szCs w:val="28"/>
        </w:rPr>
        <w:t>2.1.1.</w:t>
      </w:r>
      <w:r w:rsidR="00B76C9E">
        <w:rPr>
          <w:rFonts w:ascii="Times New Roman" w:hAnsi="Times New Roman"/>
          <w:sz w:val="28"/>
          <w:szCs w:val="28"/>
        </w:rPr>
        <w:tab/>
      </w:r>
      <w:r w:rsidRPr="0086599F">
        <w:rPr>
          <w:rFonts w:ascii="Times New Roman" w:hAnsi="Times New Roman"/>
          <w:sz w:val="28"/>
          <w:szCs w:val="28"/>
        </w:rPr>
        <w:t xml:space="preserve">Расходные обязательства городского округа – обусловленные законом, иным нормативным правовым актом, договором или соглашением обязанности городского </w:t>
      </w:r>
      <w:proofErr w:type="gramStart"/>
      <w:r w:rsidRPr="0086599F">
        <w:rPr>
          <w:rFonts w:ascii="Times New Roman" w:hAnsi="Times New Roman"/>
          <w:sz w:val="28"/>
          <w:szCs w:val="28"/>
        </w:rPr>
        <w:t>округа</w:t>
      </w:r>
      <w:proofErr w:type="gramEnd"/>
      <w:r w:rsidRPr="0086599F">
        <w:rPr>
          <w:rFonts w:ascii="Times New Roman" w:hAnsi="Times New Roman"/>
          <w:sz w:val="28"/>
          <w:szCs w:val="28"/>
        </w:rPr>
        <w:t xml:space="preserve"> ЗАТО п. Горный предоставить физическим или юридическим лицам, органам местного самоуправления, средства бюджета городского округа ЗАТО п. Горный.</w:t>
      </w:r>
    </w:p>
    <w:p w:rsidR="00DD13FD" w:rsidRDefault="00DD13FD" w:rsidP="000B4290">
      <w:pPr>
        <w:tabs>
          <w:tab w:val="left" w:pos="1560"/>
        </w:tabs>
        <w:suppressAutoHyphens w:val="0"/>
        <w:overflowPunct/>
        <w:ind w:firstLine="720"/>
        <w:jc w:val="both"/>
        <w:textAlignment w:val="auto"/>
        <w:rPr>
          <w:rFonts w:eastAsia="Calibri" w:cs="Times New Roman"/>
          <w:color w:val="auto"/>
          <w:sz w:val="28"/>
          <w:szCs w:val="28"/>
          <w:lang w:val="ru-RU" w:bidi="ar-SA"/>
        </w:rPr>
      </w:pPr>
      <w:bookmarkStart w:id="0" w:name="sub_872"/>
      <w:r w:rsidRPr="00DD13FD">
        <w:rPr>
          <w:rFonts w:eastAsia="Calibri" w:cs="Times New Roman"/>
          <w:color w:val="auto"/>
          <w:sz w:val="28"/>
          <w:szCs w:val="28"/>
          <w:lang w:val="ru-RU" w:bidi="ar-SA"/>
        </w:rPr>
        <w:t>2.1.2.</w:t>
      </w:r>
      <w:r w:rsidR="00B76C9E">
        <w:rPr>
          <w:rFonts w:eastAsia="Calibri" w:cs="Times New Roman"/>
          <w:color w:val="auto"/>
          <w:sz w:val="28"/>
          <w:szCs w:val="28"/>
          <w:lang w:val="ru-RU" w:bidi="ar-SA"/>
        </w:rPr>
        <w:tab/>
      </w:r>
      <w:r w:rsidRPr="00DD13FD">
        <w:rPr>
          <w:rFonts w:eastAsia="Calibri" w:cs="Times New Roman"/>
          <w:color w:val="auto"/>
          <w:sz w:val="28"/>
          <w:szCs w:val="28"/>
          <w:lang w:val="ru-RU" w:bidi="ar-SA"/>
        </w:rPr>
        <w:t xml:space="preserve">Реестр расходных обязательств </w:t>
      </w:r>
      <w:r w:rsidR="0086599F">
        <w:rPr>
          <w:rFonts w:eastAsia="Calibri" w:cs="Times New Roman"/>
          <w:color w:val="auto"/>
          <w:sz w:val="28"/>
          <w:szCs w:val="28"/>
          <w:lang w:val="ru-RU" w:bidi="ar-SA"/>
        </w:rPr>
        <w:t xml:space="preserve">городского округа </w:t>
      </w:r>
      <w:r w:rsidRPr="00DD13FD">
        <w:rPr>
          <w:rFonts w:eastAsia="Calibri" w:cs="Times New Roman"/>
          <w:color w:val="auto"/>
          <w:sz w:val="28"/>
          <w:szCs w:val="28"/>
          <w:lang w:val="ru-RU" w:bidi="ar-SA"/>
        </w:rPr>
        <w:t xml:space="preserve">– это используемый при составлении проекта бюджета городского округа ЗАТО п. Горный свод (перечень) законов, иных нормативных правовых актов, </w:t>
      </w:r>
      <w:r w:rsidR="0086599F">
        <w:rPr>
          <w:rFonts w:eastAsia="Calibri" w:cs="Times New Roman"/>
          <w:color w:val="auto"/>
          <w:sz w:val="28"/>
          <w:szCs w:val="28"/>
          <w:lang w:val="ru-RU" w:bidi="ar-SA"/>
        </w:rPr>
        <w:t>нормативно</w:t>
      </w:r>
      <w:r w:rsidRPr="00DD13FD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правовых актов городского округа ЗАТО п. Горный, обусловливающих публичные нормативные обязательства и (или) правовые основания для иных расходных </w:t>
      </w:r>
      <w:r w:rsidRPr="00DD13FD">
        <w:rPr>
          <w:rFonts w:eastAsia="Calibri" w:cs="Times New Roman"/>
          <w:color w:val="auto"/>
          <w:sz w:val="28"/>
          <w:szCs w:val="28"/>
          <w:lang w:val="ru-RU"/>
        </w:rPr>
        <w:t>обязательств городского округа</w:t>
      </w:r>
      <w:r w:rsidRPr="00DD13FD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с указанием соответствующих положений (статей, частей, пунктов, подпунктов, абзацев) законов и иных нормативных правовых актов</w:t>
      </w:r>
      <w:r w:rsidR="0086599F">
        <w:rPr>
          <w:rFonts w:eastAsia="Calibri" w:cs="Times New Roman"/>
          <w:color w:val="auto"/>
          <w:sz w:val="28"/>
          <w:szCs w:val="28"/>
          <w:lang w:val="ru-RU" w:bidi="ar-SA"/>
        </w:rPr>
        <w:t>, нормативно</w:t>
      </w:r>
      <w:r w:rsidRPr="00DD13FD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правовых актов </w:t>
      </w:r>
      <w:r w:rsidRPr="00DD13FD">
        <w:rPr>
          <w:rFonts w:eastAsia="Calibri" w:cs="Times New Roman"/>
          <w:color w:val="auto"/>
          <w:sz w:val="28"/>
          <w:szCs w:val="28"/>
          <w:lang w:val="ru-RU" w:bidi="ar-SA"/>
        </w:rPr>
        <w:lastRenderedPageBreak/>
        <w:t>городского округа ЗАТО п. Горный с оценкой объемов бюджетных ассигнований, необходимых для исполнения включенных в реестр расходных обязательств городского округа</w:t>
      </w:r>
      <w:bookmarkEnd w:id="0"/>
      <w:r w:rsidR="0086599F">
        <w:rPr>
          <w:rFonts w:eastAsia="Calibri" w:cs="Times New Roman"/>
          <w:color w:val="auto"/>
          <w:sz w:val="28"/>
          <w:szCs w:val="28"/>
          <w:lang w:val="ru-RU" w:bidi="ar-SA"/>
        </w:rPr>
        <w:t>.</w:t>
      </w:r>
    </w:p>
    <w:p w:rsidR="009C5202" w:rsidRPr="00535F47" w:rsidRDefault="000B4290" w:rsidP="000B4290">
      <w:pPr>
        <w:tabs>
          <w:tab w:val="left" w:pos="1560"/>
        </w:tabs>
        <w:suppressAutoHyphens w:val="0"/>
        <w:overflowPunct/>
        <w:ind w:firstLine="720"/>
        <w:jc w:val="both"/>
        <w:textAlignment w:val="auto"/>
        <w:rPr>
          <w:rFonts w:eastAsia="Calibri" w:cs="Times New Roman"/>
          <w:color w:val="auto"/>
          <w:sz w:val="28"/>
          <w:szCs w:val="28"/>
          <w:lang w:val="ru-RU" w:bidi="ar-SA"/>
        </w:rPr>
      </w:pPr>
      <w:r>
        <w:rPr>
          <w:rFonts w:eastAsia="Calibri" w:cs="Times New Roman"/>
          <w:color w:val="auto"/>
          <w:sz w:val="28"/>
          <w:szCs w:val="28"/>
          <w:lang w:val="ru-RU" w:bidi="ar-SA"/>
        </w:rPr>
        <w:t>2.1.3.</w:t>
      </w:r>
      <w:r>
        <w:rPr>
          <w:rFonts w:eastAsia="Calibri" w:cs="Times New Roman"/>
          <w:color w:val="auto"/>
          <w:sz w:val="28"/>
          <w:szCs w:val="28"/>
          <w:lang w:val="ru-RU" w:bidi="ar-SA"/>
        </w:rPr>
        <w:tab/>
      </w:r>
      <w:r w:rsidR="009C5202" w:rsidRPr="00535F47">
        <w:rPr>
          <w:rFonts w:eastAsia="Calibri" w:cs="Times New Roman"/>
          <w:color w:val="auto"/>
          <w:sz w:val="28"/>
          <w:szCs w:val="28"/>
          <w:lang w:val="ru-RU" w:bidi="ar-SA"/>
        </w:rPr>
        <w:t xml:space="preserve">Реестр расходных обязательств главного распорядителя средств бюджета городского округа ЗАТО п. Горный – свод (перечень) законов, иных нормативных правовых актов, </w:t>
      </w:r>
      <w:r w:rsidR="0086599F">
        <w:rPr>
          <w:rFonts w:eastAsia="Calibri" w:cs="Times New Roman"/>
          <w:color w:val="auto"/>
          <w:sz w:val="28"/>
          <w:szCs w:val="28"/>
          <w:lang w:val="ru-RU" w:bidi="ar-SA"/>
        </w:rPr>
        <w:t>нормативно</w:t>
      </w:r>
      <w:r w:rsidR="009C5202" w:rsidRPr="00535F47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правовых актов городского округа ЗАТО п. Горный, обусловливающих публичные нормативные обязательства и (или) правовые основания для иных расходных обязательств городского округа с указанием соответствующих положений (статей, частей, пунктов, подпунктов, абзацев) законов и иных нормативных правовых актов, </w:t>
      </w:r>
      <w:r w:rsidR="0086599F">
        <w:rPr>
          <w:rFonts w:eastAsia="Calibri" w:cs="Times New Roman"/>
          <w:color w:val="auto"/>
          <w:sz w:val="28"/>
          <w:szCs w:val="28"/>
          <w:lang w:val="ru-RU" w:bidi="ar-SA"/>
        </w:rPr>
        <w:t>нормативно</w:t>
      </w:r>
      <w:r w:rsidR="009C5202" w:rsidRPr="00535F47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правовых актов городского округа ЗАТО п. Горный с оценкой объемов бюджетных ассигнований, необходимых для исполнения включенных в реестр обязательств городского округа , которые в соответствии с действующим законодательством подлежат исполнению за счет бюджетных ассигнований, предусмотренных решением о бюджете городского округа ЗАТО п. Горный на очередной финансовый год и плановый период главному распорядителю средств бюджета городского округа ЗАТО п. Горный</w:t>
      </w:r>
      <w:r w:rsidR="00535F47">
        <w:rPr>
          <w:rFonts w:eastAsia="Calibri" w:cs="Times New Roman"/>
          <w:color w:val="auto"/>
          <w:sz w:val="28"/>
          <w:szCs w:val="28"/>
          <w:lang w:val="ru-RU" w:bidi="ar-SA"/>
        </w:rPr>
        <w:t>.</w:t>
      </w:r>
    </w:p>
    <w:p w:rsidR="00DD13FD" w:rsidRPr="00DD13FD" w:rsidRDefault="00DD13FD" w:rsidP="0086599F">
      <w:pPr>
        <w:pStyle w:val="ad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</w:p>
    <w:p w:rsidR="00CA61CD" w:rsidRPr="0086599F" w:rsidRDefault="00270D43" w:rsidP="00CA61CD">
      <w:pPr>
        <w:jc w:val="center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3. Ведение</w:t>
      </w:r>
      <w:r w:rsidR="00CA61CD" w:rsidRPr="0086599F">
        <w:rPr>
          <w:rFonts w:cs="Times New Roman"/>
          <w:bCs/>
          <w:sz w:val="28"/>
          <w:szCs w:val="28"/>
          <w:lang w:val="ru-RU"/>
        </w:rPr>
        <w:t xml:space="preserve"> реестра расходных обязательств </w:t>
      </w:r>
    </w:p>
    <w:p w:rsidR="00CA61CD" w:rsidRPr="0086599F" w:rsidRDefault="00CA61CD" w:rsidP="00CA61CD">
      <w:pPr>
        <w:jc w:val="center"/>
        <w:rPr>
          <w:rFonts w:cs="Times New Roman"/>
          <w:bCs/>
          <w:sz w:val="28"/>
          <w:szCs w:val="28"/>
          <w:lang w:val="ru-RU"/>
        </w:rPr>
      </w:pPr>
      <w:r w:rsidRPr="0086599F">
        <w:rPr>
          <w:rFonts w:cs="Times New Roman"/>
          <w:bCs/>
          <w:sz w:val="28"/>
          <w:szCs w:val="28"/>
          <w:lang w:val="ru-RU"/>
        </w:rPr>
        <w:t xml:space="preserve">городского </w:t>
      </w:r>
      <w:proofErr w:type="gramStart"/>
      <w:r w:rsidRPr="0086599F">
        <w:rPr>
          <w:rFonts w:cs="Times New Roman"/>
          <w:bCs/>
          <w:sz w:val="28"/>
          <w:szCs w:val="28"/>
          <w:lang w:val="ru-RU"/>
        </w:rPr>
        <w:t>округа</w:t>
      </w:r>
      <w:proofErr w:type="gramEnd"/>
      <w:r w:rsidRPr="0086599F">
        <w:rPr>
          <w:rFonts w:cs="Times New Roman"/>
          <w:bCs/>
          <w:sz w:val="28"/>
          <w:szCs w:val="28"/>
          <w:lang w:val="ru-RU"/>
        </w:rPr>
        <w:t xml:space="preserve"> ЗАТО п. Горный</w:t>
      </w:r>
    </w:p>
    <w:p w:rsidR="00540244" w:rsidRPr="0086599F" w:rsidRDefault="00540244" w:rsidP="00ED1D7B">
      <w:pPr>
        <w:pStyle w:val="ad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CA61CD" w:rsidRPr="0086599F" w:rsidRDefault="00CA61CD" w:rsidP="0086599F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6599F">
        <w:rPr>
          <w:rFonts w:ascii="Times New Roman" w:hAnsi="Times New Roman"/>
          <w:sz w:val="28"/>
          <w:szCs w:val="28"/>
          <w:lang w:bidi="en-US"/>
        </w:rPr>
        <w:t>3.</w:t>
      </w:r>
      <w:r w:rsidR="000B4290">
        <w:rPr>
          <w:rFonts w:ascii="Times New Roman" w:hAnsi="Times New Roman"/>
          <w:sz w:val="28"/>
          <w:szCs w:val="28"/>
        </w:rPr>
        <w:t>1.</w:t>
      </w:r>
      <w:r w:rsidR="000B4290">
        <w:rPr>
          <w:rFonts w:ascii="Times New Roman" w:hAnsi="Times New Roman"/>
          <w:sz w:val="28"/>
          <w:szCs w:val="28"/>
        </w:rPr>
        <w:tab/>
      </w:r>
      <w:r w:rsidRPr="0086599F">
        <w:rPr>
          <w:rFonts w:ascii="Times New Roman" w:hAnsi="Times New Roman"/>
          <w:sz w:val="28"/>
          <w:szCs w:val="28"/>
          <w:lang w:bidi="en-US"/>
        </w:rPr>
        <w:t xml:space="preserve">Перечень главных распорядителей средств бюджета </w:t>
      </w:r>
      <w:r w:rsidRPr="0086599F"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 w:rsidRPr="0086599F">
        <w:rPr>
          <w:rFonts w:ascii="Times New Roman" w:hAnsi="Times New Roman"/>
          <w:sz w:val="28"/>
          <w:szCs w:val="28"/>
        </w:rPr>
        <w:t>округа</w:t>
      </w:r>
      <w:proofErr w:type="gramEnd"/>
      <w:r w:rsidRPr="0086599F">
        <w:rPr>
          <w:rFonts w:ascii="Times New Roman" w:hAnsi="Times New Roman"/>
          <w:sz w:val="28"/>
          <w:szCs w:val="28"/>
        </w:rPr>
        <w:t xml:space="preserve"> ЗАТО п. Горный</w:t>
      </w:r>
      <w:r w:rsidRPr="0086599F">
        <w:rPr>
          <w:rFonts w:ascii="Times New Roman" w:hAnsi="Times New Roman"/>
          <w:sz w:val="28"/>
          <w:szCs w:val="28"/>
          <w:lang w:bidi="en-US"/>
        </w:rPr>
        <w:t xml:space="preserve"> устанавливается решением о бюджете </w:t>
      </w:r>
      <w:r w:rsidRPr="0086599F">
        <w:rPr>
          <w:rFonts w:ascii="Times New Roman" w:hAnsi="Times New Roman"/>
          <w:sz w:val="28"/>
          <w:szCs w:val="28"/>
        </w:rPr>
        <w:t>городского округа ЗАТО п. Горный</w:t>
      </w:r>
      <w:r w:rsidRPr="0086599F">
        <w:rPr>
          <w:rFonts w:ascii="Times New Roman" w:hAnsi="Times New Roman"/>
          <w:sz w:val="28"/>
          <w:szCs w:val="28"/>
          <w:lang w:bidi="en-US"/>
        </w:rPr>
        <w:t xml:space="preserve"> на очередной финансовый год и плановый период в составе в</w:t>
      </w:r>
      <w:r w:rsidR="0086599F">
        <w:rPr>
          <w:rFonts w:ascii="Times New Roman" w:hAnsi="Times New Roman"/>
          <w:sz w:val="28"/>
          <w:szCs w:val="28"/>
          <w:lang w:bidi="en-US"/>
        </w:rPr>
        <w:t>едомственной структуры расходов.</w:t>
      </w:r>
    </w:p>
    <w:p w:rsidR="00CA61CD" w:rsidRPr="0086599F" w:rsidRDefault="00CA61CD" w:rsidP="0086599F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86599F">
        <w:rPr>
          <w:rFonts w:ascii="Times New Roman" w:hAnsi="Times New Roman"/>
          <w:sz w:val="28"/>
          <w:szCs w:val="28"/>
        </w:rPr>
        <w:t>3.2.</w:t>
      </w:r>
      <w:r w:rsidR="000B4290">
        <w:rPr>
          <w:rFonts w:ascii="Times New Roman" w:hAnsi="Times New Roman"/>
          <w:sz w:val="28"/>
          <w:szCs w:val="28"/>
        </w:rPr>
        <w:tab/>
      </w:r>
      <w:r w:rsidRPr="0086599F">
        <w:rPr>
          <w:rFonts w:ascii="Times New Roman" w:hAnsi="Times New Roman"/>
          <w:sz w:val="28"/>
          <w:szCs w:val="28"/>
          <w:lang w:bidi="en-US"/>
        </w:rPr>
        <w:t xml:space="preserve">Главные распорядители средств бюджета </w:t>
      </w:r>
      <w:r w:rsidRPr="0086599F"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 w:rsidRPr="0086599F">
        <w:rPr>
          <w:rFonts w:ascii="Times New Roman" w:hAnsi="Times New Roman"/>
          <w:sz w:val="28"/>
          <w:szCs w:val="28"/>
        </w:rPr>
        <w:t>округа</w:t>
      </w:r>
      <w:proofErr w:type="gramEnd"/>
      <w:r w:rsidRPr="0086599F">
        <w:rPr>
          <w:rFonts w:ascii="Times New Roman" w:hAnsi="Times New Roman"/>
          <w:sz w:val="28"/>
          <w:szCs w:val="28"/>
        </w:rPr>
        <w:t xml:space="preserve"> ЗАТО п. Горный</w:t>
      </w:r>
      <w:r w:rsidRPr="0086599F">
        <w:rPr>
          <w:rFonts w:ascii="Times New Roman" w:hAnsi="Times New Roman"/>
          <w:sz w:val="28"/>
          <w:szCs w:val="28"/>
          <w:lang w:bidi="en-US"/>
        </w:rPr>
        <w:t xml:space="preserve"> несут ответственность за полноту, своевременность и достоверность представляемой информации.</w:t>
      </w:r>
    </w:p>
    <w:p w:rsidR="00095B16" w:rsidRPr="0086599F" w:rsidRDefault="00CA61CD" w:rsidP="0086599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56968">
        <w:rPr>
          <w:rFonts w:ascii="Times New Roman" w:hAnsi="Times New Roman"/>
          <w:sz w:val="28"/>
          <w:szCs w:val="28"/>
        </w:rPr>
        <w:t>3.</w:t>
      </w:r>
      <w:r w:rsidR="00656968" w:rsidRPr="00656968">
        <w:rPr>
          <w:rFonts w:ascii="Times New Roman" w:hAnsi="Times New Roman"/>
          <w:sz w:val="28"/>
          <w:szCs w:val="28"/>
        </w:rPr>
        <w:t>3</w:t>
      </w:r>
      <w:r w:rsidRPr="00656968">
        <w:rPr>
          <w:rFonts w:ascii="Times New Roman" w:hAnsi="Times New Roman"/>
          <w:sz w:val="28"/>
          <w:szCs w:val="28"/>
        </w:rPr>
        <w:t>.</w:t>
      </w:r>
      <w:r w:rsidR="000B4290">
        <w:rPr>
          <w:rFonts w:ascii="Times New Roman" w:hAnsi="Times New Roman"/>
          <w:sz w:val="28"/>
          <w:szCs w:val="28"/>
        </w:rPr>
        <w:tab/>
      </w:r>
      <w:r w:rsidRPr="00656968">
        <w:rPr>
          <w:rFonts w:ascii="Times New Roman" w:hAnsi="Times New Roman"/>
          <w:sz w:val="28"/>
          <w:szCs w:val="28"/>
          <w:lang w:bidi="en-US"/>
        </w:rPr>
        <w:t>Реестр расходных обязательств главного</w:t>
      </w:r>
      <w:r w:rsidRPr="0086599F">
        <w:rPr>
          <w:rFonts w:ascii="Times New Roman" w:hAnsi="Times New Roman"/>
          <w:sz w:val="28"/>
          <w:szCs w:val="28"/>
          <w:lang w:bidi="en-US"/>
        </w:rPr>
        <w:t xml:space="preserve"> распорядителя средств бюджета </w:t>
      </w:r>
      <w:r w:rsidRPr="0086599F"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 w:rsidRPr="0086599F">
        <w:rPr>
          <w:rFonts w:ascii="Times New Roman" w:hAnsi="Times New Roman"/>
          <w:sz w:val="28"/>
          <w:szCs w:val="28"/>
        </w:rPr>
        <w:t>округа</w:t>
      </w:r>
      <w:proofErr w:type="gramEnd"/>
      <w:r w:rsidRPr="0086599F">
        <w:rPr>
          <w:rFonts w:ascii="Times New Roman" w:hAnsi="Times New Roman"/>
          <w:sz w:val="28"/>
          <w:szCs w:val="28"/>
        </w:rPr>
        <w:t xml:space="preserve"> ЗАТО п. Горный</w:t>
      </w:r>
      <w:r w:rsidRPr="0086599F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095B16" w:rsidRPr="0086599F">
        <w:rPr>
          <w:rFonts w:ascii="Times New Roman" w:hAnsi="Times New Roman"/>
          <w:sz w:val="28"/>
          <w:szCs w:val="28"/>
        </w:rPr>
        <w:t xml:space="preserve">заполняется и </w:t>
      </w:r>
      <w:r w:rsidRPr="0086599F">
        <w:rPr>
          <w:rFonts w:ascii="Times New Roman" w:hAnsi="Times New Roman"/>
          <w:sz w:val="28"/>
          <w:szCs w:val="28"/>
          <w:lang w:bidi="en-US"/>
        </w:rPr>
        <w:t xml:space="preserve">ведется </w:t>
      </w:r>
      <w:r w:rsidRPr="0086599F">
        <w:rPr>
          <w:rFonts w:ascii="Times New Roman" w:hAnsi="Times New Roman"/>
          <w:sz w:val="28"/>
          <w:szCs w:val="28"/>
        </w:rPr>
        <w:t>комитетом по финансам администрации городского округа ЗАТО п. Горный</w:t>
      </w:r>
      <w:r w:rsidR="002C6CB2">
        <w:rPr>
          <w:rFonts w:ascii="Times New Roman" w:hAnsi="Times New Roman"/>
          <w:sz w:val="28"/>
          <w:szCs w:val="28"/>
        </w:rPr>
        <w:t xml:space="preserve"> в соответствии с требованиями М</w:t>
      </w:r>
      <w:r w:rsidR="00095B16" w:rsidRPr="0086599F">
        <w:rPr>
          <w:rFonts w:ascii="Times New Roman" w:hAnsi="Times New Roman"/>
          <w:sz w:val="28"/>
          <w:szCs w:val="28"/>
        </w:rPr>
        <w:t xml:space="preserve">инистерства финансов </w:t>
      </w:r>
      <w:r w:rsidR="00A22153">
        <w:rPr>
          <w:rFonts w:ascii="Times New Roman" w:hAnsi="Times New Roman"/>
          <w:sz w:val="28"/>
          <w:szCs w:val="28"/>
        </w:rPr>
        <w:t>Забайкальского края.</w:t>
      </w:r>
    </w:p>
    <w:p w:rsidR="00CA61CD" w:rsidRPr="00235EDF" w:rsidRDefault="00F80FA3" w:rsidP="00235ED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A22153">
        <w:rPr>
          <w:rFonts w:ascii="Times New Roman" w:hAnsi="Times New Roman"/>
          <w:sz w:val="28"/>
          <w:szCs w:val="28"/>
        </w:rPr>
        <w:t>3.</w:t>
      </w:r>
      <w:r w:rsidR="00656968" w:rsidRPr="00A22153">
        <w:rPr>
          <w:rFonts w:ascii="Times New Roman" w:hAnsi="Times New Roman"/>
          <w:sz w:val="28"/>
          <w:szCs w:val="28"/>
        </w:rPr>
        <w:t>4</w:t>
      </w:r>
      <w:r w:rsidRPr="00A22153">
        <w:rPr>
          <w:rFonts w:ascii="Times New Roman" w:hAnsi="Times New Roman"/>
          <w:sz w:val="28"/>
          <w:szCs w:val="28"/>
        </w:rPr>
        <w:t>.</w:t>
      </w:r>
      <w:r w:rsidR="000B4290">
        <w:rPr>
          <w:rFonts w:ascii="Times New Roman" w:hAnsi="Times New Roman"/>
          <w:sz w:val="28"/>
          <w:szCs w:val="28"/>
        </w:rPr>
        <w:tab/>
      </w:r>
      <w:r w:rsidR="00CA61CD" w:rsidRPr="00A22153">
        <w:rPr>
          <w:rFonts w:ascii="Times New Roman" w:hAnsi="Times New Roman"/>
          <w:sz w:val="28"/>
          <w:szCs w:val="28"/>
        </w:rPr>
        <w:t xml:space="preserve">Реестр расходных обязательств </w:t>
      </w:r>
      <w:r w:rsidR="00656968" w:rsidRPr="00A22153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CA61CD" w:rsidRPr="00A22153">
        <w:rPr>
          <w:rFonts w:ascii="Times New Roman" w:hAnsi="Times New Roman"/>
          <w:sz w:val="28"/>
          <w:szCs w:val="28"/>
        </w:rPr>
        <w:t xml:space="preserve">составляется и ведется </w:t>
      </w:r>
      <w:r w:rsidR="00656968" w:rsidRPr="00A22153">
        <w:rPr>
          <w:rFonts w:ascii="Times New Roman" w:hAnsi="Times New Roman"/>
          <w:sz w:val="28"/>
          <w:szCs w:val="28"/>
        </w:rPr>
        <w:t xml:space="preserve">по форме и в соответствии </w:t>
      </w:r>
      <w:r w:rsidR="00CA61CD" w:rsidRPr="00A22153">
        <w:rPr>
          <w:rFonts w:ascii="Times New Roman" w:hAnsi="Times New Roman"/>
          <w:sz w:val="28"/>
          <w:szCs w:val="28"/>
        </w:rPr>
        <w:t>с учетом рекомендаций по заполнению форм реестров расходных обязательств муниципальных образований Забайкальского края, утверждаемых Министерством финансов Забайкальского края</w:t>
      </w:r>
      <w:r w:rsidR="00130DAE" w:rsidRPr="00A22153">
        <w:rPr>
          <w:rFonts w:ascii="Times New Roman" w:hAnsi="Times New Roman"/>
          <w:sz w:val="28"/>
          <w:szCs w:val="28"/>
        </w:rPr>
        <w:t xml:space="preserve"> и предоставляется в Министерство финансов Забайкальского края в срок до 01 мая текущего года</w:t>
      </w:r>
      <w:r w:rsidR="00CA61CD" w:rsidRPr="00A22153">
        <w:rPr>
          <w:rFonts w:ascii="Times New Roman" w:hAnsi="Times New Roman"/>
          <w:sz w:val="28"/>
          <w:szCs w:val="28"/>
        </w:rPr>
        <w:t>.</w:t>
      </w:r>
      <w:r w:rsidR="00656968" w:rsidRPr="00235EDF">
        <w:rPr>
          <w:rFonts w:ascii="Times New Roman" w:hAnsi="Times New Roman"/>
          <w:sz w:val="28"/>
          <w:szCs w:val="28"/>
        </w:rPr>
        <w:t xml:space="preserve"> </w:t>
      </w:r>
    </w:p>
    <w:p w:rsidR="00681460" w:rsidRPr="002C32DF" w:rsidRDefault="00BB474C" w:rsidP="002C32D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color w:val="auto"/>
          <w:sz w:val="28"/>
          <w:szCs w:val="28"/>
          <w:lang w:val="ru-RU" w:bidi="ar-SA"/>
        </w:rPr>
      </w:pPr>
      <w:r w:rsidRPr="002C32DF">
        <w:rPr>
          <w:sz w:val="28"/>
          <w:szCs w:val="28"/>
          <w:lang w:val="ru-RU"/>
        </w:rPr>
        <w:t>3.</w:t>
      </w:r>
      <w:r w:rsidR="00656968" w:rsidRPr="002C32DF">
        <w:rPr>
          <w:sz w:val="28"/>
          <w:szCs w:val="28"/>
          <w:lang w:val="ru-RU"/>
        </w:rPr>
        <w:t>5</w:t>
      </w:r>
      <w:r w:rsidR="000B4290">
        <w:rPr>
          <w:sz w:val="28"/>
          <w:szCs w:val="28"/>
          <w:lang w:val="ru-RU"/>
        </w:rPr>
        <w:t>.</w:t>
      </w:r>
      <w:r w:rsidR="000B4290">
        <w:rPr>
          <w:sz w:val="28"/>
          <w:szCs w:val="28"/>
          <w:lang w:val="ru-RU"/>
        </w:rPr>
        <w:tab/>
      </w:r>
      <w:r w:rsidR="002C32DF" w:rsidRPr="002C32DF">
        <w:rPr>
          <w:rFonts w:eastAsia="Calibri" w:cs="Times New Roman"/>
          <w:color w:val="auto"/>
          <w:sz w:val="28"/>
          <w:szCs w:val="28"/>
          <w:lang w:val="ru-RU" w:bidi="ar-SA"/>
        </w:rPr>
        <w:t xml:space="preserve">Основанием для внесения изменений в реестр расходных обязательств является принятие, изменение или признание утратившими силу нормативных правовых актов и/или заключение (изменение) договора и/или соглашения, предусматривающих возникновение или исключение расходных обязательств, подлежащих исполнению за счет средств бюджета городского </w:t>
      </w:r>
      <w:proofErr w:type="gramStart"/>
      <w:r w:rsidR="002C32DF" w:rsidRPr="002C32DF">
        <w:rPr>
          <w:rFonts w:eastAsia="Calibri" w:cs="Times New Roman"/>
          <w:color w:val="auto"/>
          <w:sz w:val="28"/>
          <w:szCs w:val="28"/>
          <w:lang w:val="ru-RU" w:bidi="ar-SA"/>
        </w:rPr>
        <w:lastRenderedPageBreak/>
        <w:t>округа</w:t>
      </w:r>
      <w:proofErr w:type="gramEnd"/>
      <w:r w:rsidR="002C32DF" w:rsidRPr="002C32DF">
        <w:rPr>
          <w:rFonts w:eastAsia="Calibri" w:cs="Times New Roman"/>
          <w:color w:val="auto"/>
          <w:sz w:val="28"/>
          <w:szCs w:val="28"/>
          <w:lang w:val="ru-RU" w:bidi="ar-SA"/>
        </w:rPr>
        <w:t xml:space="preserve"> ЗАТО п. Горный, главными распорядителями, распорядителями и получателями средств бюджета городского округа ЗАТО п. Горный.</w:t>
      </w:r>
    </w:p>
    <w:p w:rsidR="00F07340" w:rsidRPr="00656968" w:rsidRDefault="00656968" w:rsidP="002C32D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56968">
        <w:rPr>
          <w:rFonts w:ascii="Times New Roman" w:hAnsi="Times New Roman"/>
          <w:sz w:val="28"/>
          <w:szCs w:val="28"/>
        </w:rPr>
        <w:t>3.6</w:t>
      </w:r>
      <w:r w:rsidR="00F07340" w:rsidRPr="00656968">
        <w:rPr>
          <w:rFonts w:ascii="Times New Roman" w:hAnsi="Times New Roman"/>
          <w:sz w:val="28"/>
          <w:szCs w:val="28"/>
        </w:rPr>
        <w:t>.</w:t>
      </w:r>
      <w:r w:rsidR="000B4290">
        <w:rPr>
          <w:rFonts w:ascii="Times New Roman" w:hAnsi="Times New Roman"/>
          <w:sz w:val="28"/>
          <w:szCs w:val="28"/>
        </w:rPr>
        <w:tab/>
      </w:r>
      <w:r w:rsidR="00CA61CD" w:rsidRPr="00656968">
        <w:rPr>
          <w:rFonts w:ascii="Times New Roman" w:hAnsi="Times New Roman"/>
          <w:sz w:val="28"/>
          <w:szCs w:val="28"/>
        </w:rPr>
        <w:t>Обеспечение внесения изменений в реестр расходных обязательств</w:t>
      </w:r>
      <w:r w:rsidRPr="00656968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A61CD" w:rsidRPr="00656968">
        <w:rPr>
          <w:rFonts w:ascii="Times New Roman" w:hAnsi="Times New Roman"/>
          <w:sz w:val="28"/>
          <w:szCs w:val="28"/>
        </w:rPr>
        <w:t xml:space="preserve"> осуществляется соответствующим главным распорядителем средств бюджета </w:t>
      </w:r>
      <w:r w:rsidR="00F07340" w:rsidRPr="00656968"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 w:rsidR="00F07340" w:rsidRPr="00656968">
        <w:rPr>
          <w:rFonts w:ascii="Times New Roman" w:hAnsi="Times New Roman"/>
          <w:sz w:val="28"/>
          <w:szCs w:val="28"/>
        </w:rPr>
        <w:t>округа</w:t>
      </w:r>
      <w:proofErr w:type="gramEnd"/>
      <w:r w:rsidR="00F07340" w:rsidRPr="00656968">
        <w:rPr>
          <w:rFonts w:ascii="Times New Roman" w:hAnsi="Times New Roman"/>
          <w:sz w:val="28"/>
          <w:szCs w:val="28"/>
        </w:rPr>
        <w:t xml:space="preserve"> ЗАТО п. Горный</w:t>
      </w:r>
      <w:r w:rsidR="00CA61CD" w:rsidRPr="00656968">
        <w:rPr>
          <w:rFonts w:ascii="Times New Roman" w:hAnsi="Times New Roman"/>
          <w:sz w:val="28"/>
          <w:szCs w:val="28"/>
        </w:rPr>
        <w:t xml:space="preserve"> в течение 20 дней с момента принятия, изменения или признания утратившим силу соответствующего нормативного правового акта и/или заключения (изменения) договора и/или соглашения.</w:t>
      </w:r>
    </w:p>
    <w:p w:rsidR="00CA61CD" w:rsidRPr="00656968" w:rsidRDefault="00F07340" w:rsidP="0065696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56968">
        <w:rPr>
          <w:rFonts w:ascii="Times New Roman" w:hAnsi="Times New Roman"/>
          <w:sz w:val="28"/>
          <w:szCs w:val="28"/>
        </w:rPr>
        <w:t>3.</w:t>
      </w:r>
      <w:r w:rsidR="00656968" w:rsidRPr="00656968">
        <w:rPr>
          <w:rFonts w:ascii="Times New Roman" w:hAnsi="Times New Roman"/>
          <w:sz w:val="28"/>
          <w:szCs w:val="28"/>
        </w:rPr>
        <w:t>7</w:t>
      </w:r>
      <w:r w:rsidRPr="00656968">
        <w:rPr>
          <w:rFonts w:ascii="Times New Roman" w:hAnsi="Times New Roman"/>
          <w:sz w:val="28"/>
          <w:szCs w:val="28"/>
        </w:rPr>
        <w:t>.</w:t>
      </w:r>
      <w:r w:rsidR="000B4290">
        <w:rPr>
          <w:rFonts w:ascii="Times New Roman" w:hAnsi="Times New Roman"/>
          <w:sz w:val="28"/>
          <w:szCs w:val="28"/>
        </w:rPr>
        <w:tab/>
      </w:r>
      <w:r w:rsidR="00CA61CD" w:rsidRPr="00656968">
        <w:rPr>
          <w:rFonts w:ascii="Times New Roman" w:hAnsi="Times New Roman"/>
          <w:sz w:val="28"/>
          <w:szCs w:val="28"/>
        </w:rPr>
        <w:t>Расходные обязательства</w:t>
      </w:r>
      <w:r w:rsidR="00656968" w:rsidRPr="00656968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A61CD" w:rsidRPr="00656968">
        <w:rPr>
          <w:rFonts w:ascii="Times New Roman" w:hAnsi="Times New Roman"/>
          <w:sz w:val="28"/>
          <w:szCs w:val="28"/>
        </w:rPr>
        <w:t>, не включенные в реестр расходных обязательств</w:t>
      </w:r>
      <w:r w:rsidR="00656968" w:rsidRPr="00656968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A61CD" w:rsidRPr="00656968">
        <w:rPr>
          <w:rFonts w:ascii="Times New Roman" w:hAnsi="Times New Roman"/>
          <w:sz w:val="28"/>
          <w:szCs w:val="28"/>
        </w:rPr>
        <w:t>, не подлежат учету в составе бюджета</w:t>
      </w:r>
      <w:r w:rsidRPr="00656968">
        <w:rPr>
          <w:rFonts w:ascii="Times New Roman" w:hAnsi="Times New Roman"/>
          <w:sz w:val="28"/>
          <w:szCs w:val="28"/>
        </w:rPr>
        <w:t xml:space="preserve"> городского </w:t>
      </w:r>
      <w:proofErr w:type="gramStart"/>
      <w:r w:rsidRPr="00656968">
        <w:rPr>
          <w:rFonts w:ascii="Times New Roman" w:hAnsi="Times New Roman"/>
          <w:sz w:val="28"/>
          <w:szCs w:val="28"/>
        </w:rPr>
        <w:t>округа</w:t>
      </w:r>
      <w:proofErr w:type="gramEnd"/>
      <w:r w:rsidRPr="00656968">
        <w:rPr>
          <w:rFonts w:ascii="Times New Roman" w:hAnsi="Times New Roman"/>
          <w:sz w:val="28"/>
          <w:szCs w:val="28"/>
        </w:rPr>
        <w:t xml:space="preserve"> ЗАТО п. Горный </w:t>
      </w:r>
      <w:r w:rsidR="00CA61CD" w:rsidRPr="00656968">
        <w:rPr>
          <w:rFonts w:ascii="Times New Roman" w:hAnsi="Times New Roman"/>
          <w:sz w:val="28"/>
          <w:szCs w:val="28"/>
        </w:rPr>
        <w:t xml:space="preserve">действующих обязательств при формирования расходной части бюджета </w:t>
      </w:r>
      <w:r w:rsidRPr="00656968">
        <w:rPr>
          <w:rFonts w:ascii="Times New Roman" w:hAnsi="Times New Roman"/>
          <w:sz w:val="28"/>
          <w:szCs w:val="28"/>
        </w:rPr>
        <w:t>городского округа ЗАТО п. Горный</w:t>
      </w:r>
      <w:r w:rsidR="00CA61CD" w:rsidRPr="00656968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и при составлении среднесрочного финансового плана </w:t>
      </w:r>
      <w:r w:rsidRPr="00656968">
        <w:rPr>
          <w:rFonts w:ascii="Times New Roman" w:hAnsi="Times New Roman"/>
          <w:sz w:val="28"/>
          <w:szCs w:val="28"/>
        </w:rPr>
        <w:t>городского округа ЗАТО п. Горный</w:t>
      </w:r>
      <w:r w:rsidR="008E33ED">
        <w:rPr>
          <w:rFonts w:ascii="Times New Roman" w:hAnsi="Times New Roman"/>
          <w:sz w:val="28"/>
          <w:szCs w:val="28"/>
        </w:rPr>
        <w:t>.</w:t>
      </w:r>
    </w:p>
    <w:p w:rsidR="00FF7B51" w:rsidRDefault="00FF7B51" w:rsidP="00FF7B51">
      <w:pPr>
        <w:jc w:val="both"/>
        <w:rPr>
          <w:rFonts w:cs="Times New Roman"/>
          <w:sz w:val="28"/>
          <w:szCs w:val="28"/>
          <w:lang w:val="ru-RU"/>
        </w:rPr>
      </w:pPr>
    </w:p>
    <w:p w:rsidR="00FF7B51" w:rsidRDefault="00FF7B51" w:rsidP="00FF7B51">
      <w:pPr>
        <w:jc w:val="both"/>
        <w:rPr>
          <w:rFonts w:cs="Times New Roman"/>
          <w:sz w:val="28"/>
          <w:szCs w:val="28"/>
          <w:lang w:val="ru-RU"/>
        </w:rPr>
      </w:pPr>
    </w:p>
    <w:p w:rsidR="00FF7B51" w:rsidRDefault="00FF7B51" w:rsidP="00FF7B51">
      <w:pPr>
        <w:jc w:val="both"/>
        <w:rPr>
          <w:rFonts w:cs="Times New Roman"/>
          <w:sz w:val="28"/>
          <w:szCs w:val="28"/>
          <w:lang w:val="ru-RU"/>
        </w:rPr>
      </w:pPr>
    </w:p>
    <w:p w:rsidR="00FF7B51" w:rsidRDefault="00FF7B51" w:rsidP="00FF7B51">
      <w:pPr>
        <w:jc w:val="both"/>
        <w:rPr>
          <w:rFonts w:cs="Times New Roman"/>
          <w:sz w:val="28"/>
          <w:szCs w:val="28"/>
          <w:lang w:val="ru-RU"/>
        </w:rPr>
      </w:pPr>
    </w:p>
    <w:p w:rsidR="00FF7B51" w:rsidRDefault="00FF7B51" w:rsidP="00FF7B51">
      <w:pPr>
        <w:jc w:val="both"/>
        <w:rPr>
          <w:rFonts w:cs="Times New Roman"/>
          <w:sz w:val="28"/>
          <w:szCs w:val="28"/>
          <w:lang w:val="ru-RU"/>
        </w:rPr>
      </w:pPr>
    </w:p>
    <w:p w:rsidR="00FF7B51" w:rsidRDefault="00FF7B51" w:rsidP="00FF7B51">
      <w:pPr>
        <w:jc w:val="both"/>
        <w:rPr>
          <w:rFonts w:cs="Times New Roman"/>
          <w:sz w:val="28"/>
          <w:szCs w:val="28"/>
          <w:lang w:val="ru-RU"/>
        </w:rPr>
      </w:pPr>
    </w:p>
    <w:p w:rsidR="00FF7B51" w:rsidRDefault="00FF7B51" w:rsidP="00FF7B51">
      <w:pPr>
        <w:jc w:val="both"/>
        <w:rPr>
          <w:rFonts w:cs="Times New Roman"/>
          <w:sz w:val="28"/>
          <w:szCs w:val="28"/>
          <w:lang w:val="ru-RU"/>
        </w:rPr>
      </w:pPr>
    </w:p>
    <w:p w:rsidR="00FF7B51" w:rsidRDefault="00FF7B51" w:rsidP="00FF7B51">
      <w:pPr>
        <w:jc w:val="both"/>
        <w:rPr>
          <w:rFonts w:cs="Times New Roman"/>
          <w:sz w:val="28"/>
          <w:szCs w:val="28"/>
          <w:lang w:val="ru-RU"/>
        </w:rPr>
      </w:pPr>
    </w:p>
    <w:p w:rsidR="00FF7B51" w:rsidRDefault="00FF7B51" w:rsidP="00FF7B51">
      <w:pPr>
        <w:jc w:val="both"/>
        <w:rPr>
          <w:rFonts w:cs="Times New Roman"/>
          <w:sz w:val="28"/>
          <w:szCs w:val="28"/>
          <w:lang w:val="ru-RU"/>
        </w:rPr>
      </w:pPr>
    </w:p>
    <w:p w:rsidR="00FF7B51" w:rsidRDefault="00FF7B51" w:rsidP="00FF7B51">
      <w:pPr>
        <w:jc w:val="both"/>
        <w:rPr>
          <w:rFonts w:cs="Times New Roman"/>
          <w:sz w:val="28"/>
          <w:szCs w:val="28"/>
          <w:lang w:val="ru-RU"/>
        </w:rPr>
      </w:pPr>
    </w:p>
    <w:p w:rsidR="00FF7B51" w:rsidRDefault="00FF7B51" w:rsidP="00FF7B51">
      <w:pPr>
        <w:jc w:val="both"/>
        <w:rPr>
          <w:rFonts w:cs="Times New Roman"/>
          <w:sz w:val="28"/>
          <w:szCs w:val="28"/>
          <w:lang w:val="ru-RU"/>
        </w:rPr>
      </w:pPr>
    </w:p>
    <w:p w:rsidR="00FF7B51" w:rsidRDefault="00FF7B51" w:rsidP="00FF7B51">
      <w:pPr>
        <w:jc w:val="both"/>
        <w:rPr>
          <w:rFonts w:cs="Times New Roman"/>
          <w:sz w:val="28"/>
          <w:szCs w:val="28"/>
          <w:lang w:val="ru-RU"/>
        </w:rPr>
      </w:pPr>
    </w:p>
    <w:p w:rsidR="00FF7B51" w:rsidRDefault="00FF7B51" w:rsidP="00FF7B51">
      <w:pPr>
        <w:jc w:val="both"/>
        <w:rPr>
          <w:rFonts w:cs="Times New Roman"/>
          <w:sz w:val="28"/>
          <w:szCs w:val="28"/>
          <w:lang w:val="ru-RU"/>
        </w:rPr>
      </w:pPr>
    </w:p>
    <w:p w:rsidR="00FF7B51" w:rsidRDefault="00FF7B51" w:rsidP="00FF7B51">
      <w:pPr>
        <w:jc w:val="both"/>
        <w:rPr>
          <w:rFonts w:cs="Times New Roman"/>
          <w:sz w:val="28"/>
          <w:szCs w:val="28"/>
          <w:lang w:val="ru-RU"/>
        </w:rPr>
      </w:pPr>
    </w:p>
    <w:p w:rsidR="00FF7B51" w:rsidRDefault="00FF7B51" w:rsidP="00FF7B51">
      <w:pPr>
        <w:jc w:val="both"/>
        <w:rPr>
          <w:rFonts w:cs="Times New Roman"/>
          <w:sz w:val="28"/>
          <w:szCs w:val="28"/>
          <w:lang w:val="ru-RU"/>
        </w:rPr>
      </w:pPr>
    </w:p>
    <w:p w:rsidR="00FF7B51" w:rsidRDefault="00FF7B51" w:rsidP="00FF7B51">
      <w:pPr>
        <w:jc w:val="both"/>
        <w:rPr>
          <w:rFonts w:cs="Times New Roman"/>
          <w:sz w:val="28"/>
          <w:szCs w:val="28"/>
          <w:lang w:val="ru-RU"/>
        </w:rPr>
      </w:pPr>
    </w:p>
    <w:p w:rsidR="00C1284D" w:rsidRDefault="00C1284D" w:rsidP="00FF7B51">
      <w:pPr>
        <w:jc w:val="both"/>
        <w:rPr>
          <w:rFonts w:cs="Times New Roman"/>
          <w:sz w:val="28"/>
          <w:szCs w:val="28"/>
          <w:lang w:val="ru-RU"/>
        </w:rPr>
      </w:pPr>
    </w:p>
    <w:p w:rsidR="00C1284D" w:rsidRPr="00C1284D" w:rsidRDefault="00C1284D" w:rsidP="00C1284D">
      <w:pPr>
        <w:rPr>
          <w:rFonts w:cs="Times New Roman"/>
          <w:sz w:val="28"/>
          <w:szCs w:val="28"/>
          <w:lang w:val="ru-RU"/>
        </w:rPr>
      </w:pPr>
    </w:p>
    <w:p w:rsidR="00C1284D" w:rsidRPr="00C1284D" w:rsidRDefault="00C1284D" w:rsidP="00C1284D">
      <w:pPr>
        <w:rPr>
          <w:rFonts w:cs="Times New Roman"/>
          <w:sz w:val="28"/>
          <w:szCs w:val="28"/>
          <w:lang w:val="ru-RU"/>
        </w:rPr>
      </w:pPr>
    </w:p>
    <w:p w:rsidR="00C1284D" w:rsidRPr="00C1284D" w:rsidRDefault="00C1284D" w:rsidP="00C1284D">
      <w:pPr>
        <w:rPr>
          <w:rFonts w:cs="Times New Roman"/>
          <w:sz w:val="28"/>
          <w:szCs w:val="28"/>
          <w:lang w:val="ru-RU"/>
        </w:rPr>
      </w:pPr>
    </w:p>
    <w:p w:rsidR="00C1284D" w:rsidRDefault="00C1284D" w:rsidP="00C1284D">
      <w:pPr>
        <w:rPr>
          <w:rFonts w:cs="Times New Roman"/>
          <w:sz w:val="28"/>
          <w:szCs w:val="28"/>
          <w:lang w:val="ru-RU"/>
        </w:rPr>
      </w:pPr>
    </w:p>
    <w:p w:rsidR="00CA61CD" w:rsidRDefault="00CA61CD" w:rsidP="00C1284D">
      <w:pPr>
        <w:rPr>
          <w:rFonts w:cs="Times New Roman"/>
          <w:sz w:val="28"/>
          <w:szCs w:val="28"/>
          <w:lang w:val="ru-RU"/>
        </w:rPr>
      </w:pPr>
    </w:p>
    <w:p w:rsidR="00C1284D" w:rsidRDefault="00C1284D" w:rsidP="00C1284D">
      <w:pPr>
        <w:rPr>
          <w:rFonts w:cs="Times New Roman"/>
          <w:sz w:val="28"/>
          <w:szCs w:val="28"/>
          <w:lang w:val="ru-RU"/>
        </w:rPr>
      </w:pPr>
    </w:p>
    <w:p w:rsidR="00C1284D" w:rsidRDefault="00C1284D" w:rsidP="00C1284D">
      <w:pPr>
        <w:rPr>
          <w:rFonts w:cs="Times New Roman"/>
          <w:sz w:val="28"/>
          <w:szCs w:val="28"/>
          <w:lang w:val="ru-RU"/>
        </w:rPr>
      </w:pPr>
    </w:p>
    <w:p w:rsidR="00C1284D" w:rsidRDefault="00C1284D" w:rsidP="00C1284D">
      <w:pPr>
        <w:rPr>
          <w:rFonts w:cs="Times New Roman"/>
          <w:sz w:val="28"/>
          <w:szCs w:val="28"/>
          <w:lang w:val="ru-RU"/>
        </w:rPr>
      </w:pPr>
    </w:p>
    <w:p w:rsidR="00C1284D" w:rsidRPr="00C1284D" w:rsidRDefault="00C1284D" w:rsidP="00C1284D">
      <w:pPr>
        <w:rPr>
          <w:rFonts w:cs="Times New Roman"/>
          <w:sz w:val="28"/>
          <w:szCs w:val="28"/>
          <w:lang w:val="ru-RU"/>
        </w:rPr>
      </w:pPr>
    </w:p>
    <w:sectPr w:rsidR="00C1284D" w:rsidRPr="00C1284D" w:rsidSect="00FF7B51">
      <w:pgSz w:w="11906" w:h="16838"/>
      <w:pgMar w:top="1276" w:right="849" w:bottom="1134" w:left="1701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211"/>
    <w:multiLevelType w:val="multilevel"/>
    <w:tmpl w:val="4E44FFF0"/>
    <w:lvl w:ilvl="0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entative="1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entative="1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entative="1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entative="1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entative="1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entative="1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1" w15:restartNumberingAfterBreak="0">
    <w:nsid w:val="0C1B0B5A"/>
    <w:multiLevelType w:val="multilevel"/>
    <w:tmpl w:val="6D7A59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AB93BB2"/>
    <w:multiLevelType w:val="multilevel"/>
    <w:tmpl w:val="A978EEA0"/>
    <w:lvl w:ilvl="0">
      <w:start w:val="1"/>
      <w:numFmt w:val="decimal"/>
      <w:lvlText w:val="%1."/>
      <w:lvlJc w:val="left"/>
      <w:pPr>
        <w:tabs>
          <w:tab w:val="num" w:pos="1913"/>
        </w:tabs>
        <w:ind w:left="1913" w:hanging="360"/>
      </w:pPr>
    </w:lvl>
    <w:lvl w:ilvl="1">
      <w:start w:val="1"/>
      <w:numFmt w:val="decimal"/>
      <w:lvlText w:val="%2."/>
      <w:lvlJc w:val="left"/>
      <w:pPr>
        <w:tabs>
          <w:tab w:val="num" w:pos="2273"/>
        </w:tabs>
        <w:ind w:left="2273" w:hanging="360"/>
      </w:pPr>
    </w:lvl>
    <w:lvl w:ilvl="2">
      <w:start w:val="1"/>
      <w:numFmt w:val="decimal"/>
      <w:lvlText w:val="%3."/>
      <w:lvlJc w:val="left"/>
      <w:pPr>
        <w:tabs>
          <w:tab w:val="num" w:pos="2633"/>
        </w:tabs>
        <w:ind w:left="2633" w:hanging="360"/>
      </w:p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>
      <w:start w:val="1"/>
      <w:numFmt w:val="decimal"/>
      <w:lvlText w:val="%5."/>
      <w:lvlJc w:val="left"/>
      <w:pPr>
        <w:tabs>
          <w:tab w:val="num" w:pos="3353"/>
        </w:tabs>
        <w:ind w:left="3353" w:hanging="360"/>
      </w:pPr>
    </w:lvl>
    <w:lvl w:ilvl="5">
      <w:start w:val="1"/>
      <w:numFmt w:val="decimal"/>
      <w:lvlText w:val="%6."/>
      <w:lvlJc w:val="left"/>
      <w:pPr>
        <w:tabs>
          <w:tab w:val="num" w:pos="3713"/>
        </w:tabs>
        <w:ind w:left="3713" w:hanging="360"/>
      </w:pPr>
    </w:lvl>
    <w:lvl w:ilvl="6">
      <w:start w:val="1"/>
      <w:numFmt w:val="decimal"/>
      <w:lvlText w:val="%7."/>
      <w:lvlJc w:val="left"/>
      <w:pPr>
        <w:tabs>
          <w:tab w:val="num" w:pos="4073"/>
        </w:tabs>
        <w:ind w:left="4073" w:hanging="360"/>
      </w:pPr>
    </w:lvl>
    <w:lvl w:ilvl="7">
      <w:start w:val="1"/>
      <w:numFmt w:val="decimal"/>
      <w:lvlText w:val="%8."/>
      <w:lvlJc w:val="left"/>
      <w:pPr>
        <w:tabs>
          <w:tab w:val="num" w:pos="4433"/>
        </w:tabs>
        <w:ind w:left="4433" w:hanging="360"/>
      </w:pPr>
    </w:lvl>
    <w:lvl w:ilvl="8">
      <w:start w:val="1"/>
      <w:numFmt w:val="decimal"/>
      <w:lvlText w:val="%9."/>
      <w:lvlJc w:val="left"/>
      <w:pPr>
        <w:tabs>
          <w:tab w:val="num" w:pos="4793"/>
        </w:tabs>
        <w:ind w:left="4793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44"/>
    <w:rsid w:val="00003AA4"/>
    <w:rsid w:val="000209CD"/>
    <w:rsid w:val="00095B16"/>
    <w:rsid w:val="000B4290"/>
    <w:rsid w:val="000B5682"/>
    <w:rsid w:val="000F4AAE"/>
    <w:rsid w:val="000F560F"/>
    <w:rsid w:val="00130DAE"/>
    <w:rsid w:val="001313D9"/>
    <w:rsid w:val="00223448"/>
    <w:rsid w:val="00235EDF"/>
    <w:rsid w:val="00270D43"/>
    <w:rsid w:val="002844DC"/>
    <w:rsid w:val="00296A16"/>
    <w:rsid w:val="002A7557"/>
    <w:rsid w:val="002B227B"/>
    <w:rsid w:val="002C32DF"/>
    <w:rsid w:val="002C6CB2"/>
    <w:rsid w:val="003546AD"/>
    <w:rsid w:val="003832BE"/>
    <w:rsid w:val="003D1535"/>
    <w:rsid w:val="003D1E70"/>
    <w:rsid w:val="00452456"/>
    <w:rsid w:val="004972EC"/>
    <w:rsid w:val="004D3565"/>
    <w:rsid w:val="00510922"/>
    <w:rsid w:val="00513209"/>
    <w:rsid w:val="00526BA6"/>
    <w:rsid w:val="00535F47"/>
    <w:rsid w:val="00536212"/>
    <w:rsid w:val="00540244"/>
    <w:rsid w:val="00567E2A"/>
    <w:rsid w:val="005A3E56"/>
    <w:rsid w:val="005A4A35"/>
    <w:rsid w:val="005C11B7"/>
    <w:rsid w:val="005C553B"/>
    <w:rsid w:val="005D3A28"/>
    <w:rsid w:val="005D7B2D"/>
    <w:rsid w:val="00656968"/>
    <w:rsid w:val="00662181"/>
    <w:rsid w:val="00681460"/>
    <w:rsid w:val="006877C4"/>
    <w:rsid w:val="006C175F"/>
    <w:rsid w:val="006D35E9"/>
    <w:rsid w:val="00704E9E"/>
    <w:rsid w:val="00730CF5"/>
    <w:rsid w:val="007350A8"/>
    <w:rsid w:val="00756F05"/>
    <w:rsid w:val="00792BBD"/>
    <w:rsid w:val="007A52F8"/>
    <w:rsid w:val="008650BE"/>
    <w:rsid w:val="0086599F"/>
    <w:rsid w:val="00867B5D"/>
    <w:rsid w:val="008A67CE"/>
    <w:rsid w:val="008A77C7"/>
    <w:rsid w:val="008D5CD4"/>
    <w:rsid w:val="008D7D9A"/>
    <w:rsid w:val="008E33ED"/>
    <w:rsid w:val="008F244B"/>
    <w:rsid w:val="008F4ED5"/>
    <w:rsid w:val="00933DE0"/>
    <w:rsid w:val="009564E9"/>
    <w:rsid w:val="009C5202"/>
    <w:rsid w:val="009D5022"/>
    <w:rsid w:val="009F1683"/>
    <w:rsid w:val="00A07D14"/>
    <w:rsid w:val="00A14FC8"/>
    <w:rsid w:val="00A205E9"/>
    <w:rsid w:val="00A22153"/>
    <w:rsid w:val="00A60BF2"/>
    <w:rsid w:val="00A6275D"/>
    <w:rsid w:val="00A85853"/>
    <w:rsid w:val="00AC209F"/>
    <w:rsid w:val="00AD1893"/>
    <w:rsid w:val="00AD36A6"/>
    <w:rsid w:val="00AD37F5"/>
    <w:rsid w:val="00AE779E"/>
    <w:rsid w:val="00B024AB"/>
    <w:rsid w:val="00B76C9E"/>
    <w:rsid w:val="00B94ECA"/>
    <w:rsid w:val="00BB2811"/>
    <w:rsid w:val="00BB474C"/>
    <w:rsid w:val="00BB4960"/>
    <w:rsid w:val="00BC5C78"/>
    <w:rsid w:val="00BE7FF0"/>
    <w:rsid w:val="00C0329A"/>
    <w:rsid w:val="00C1284D"/>
    <w:rsid w:val="00C16092"/>
    <w:rsid w:val="00C85D93"/>
    <w:rsid w:val="00CA5E98"/>
    <w:rsid w:val="00CA61CD"/>
    <w:rsid w:val="00CD68D0"/>
    <w:rsid w:val="00CF5397"/>
    <w:rsid w:val="00D01D70"/>
    <w:rsid w:val="00D222AC"/>
    <w:rsid w:val="00D41501"/>
    <w:rsid w:val="00D56E85"/>
    <w:rsid w:val="00D74BFC"/>
    <w:rsid w:val="00DD13FD"/>
    <w:rsid w:val="00E46504"/>
    <w:rsid w:val="00E82CE8"/>
    <w:rsid w:val="00EA1514"/>
    <w:rsid w:val="00EA502F"/>
    <w:rsid w:val="00EB32D1"/>
    <w:rsid w:val="00ED1D7B"/>
    <w:rsid w:val="00ED7CA2"/>
    <w:rsid w:val="00EF53F1"/>
    <w:rsid w:val="00F07340"/>
    <w:rsid w:val="00F229EC"/>
    <w:rsid w:val="00F40120"/>
    <w:rsid w:val="00F80FA3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CE48"/>
  <w15:docId w15:val="{36B335BE-1D15-43A4-B906-54D11C7F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overflowPunct w:val="0"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styleId="a0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pPr>
      <w:suppressLineNumbers/>
    </w:pPr>
    <w:rPr>
      <w:rFonts w:cs="Mangal"/>
    </w:rPr>
  </w:style>
  <w:style w:type="paragraph" w:styleId="a7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ConsTitle">
    <w:name w:val="ConsTitle"/>
    <w:pPr>
      <w:suppressAutoHyphens/>
      <w:overflowPunct w:val="0"/>
      <w:ind w:right="19772"/>
    </w:pPr>
    <w:rPr>
      <w:rFonts w:ascii="Arial" w:eastAsia="Times New Roman" w:hAnsi="Arial" w:cs="Arial"/>
      <w:b/>
      <w:bCs/>
      <w:color w:val="00000A"/>
      <w:sz w:val="16"/>
      <w:szCs w:val="16"/>
      <w:lang w:val="ru-RU" w:eastAsia="zh-CN" w:bidi="ar-SA"/>
    </w:rPr>
  </w:style>
  <w:style w:type="paragraph" w:customStyle="1" w:styleId="ConsPlusNormal">
    <w:name w:val="ConsPlusNormal"/>
    <w:pPr>
      <w:suppressAutoHyphens/>
      <w:overflowPunct w:val="0"/>
      <w:ind w:firstLine="720"/>
    </w:pPr>
    <w:rPr>
      <w:rFonts w:ascii="Arial" w:eastAsia="Times New Roman" w:hAnsi="Arial" w:cs="Arial"/>
      <w:color w:val="00000A"/>
      <w:szCs w:val="20"/>
      <w:lang w:val="ru-RU" w:eastAsia="zh-CN" w:bidi="ar-SA"/>
    </w:rPr>
  </w:style>
  <w:style w:type="paragraph" w:customStyle="1" w:styleId="ConsPlusTitle">
    <w:name w:val="ConsPlusTitle"/>
    <w:pPr>
      <w:suppressAutoHyphens/>
      <w:overflowPunct w:val="0"/>
    </w:pPr>
    <w:rPr>
      <w:rFonts w:ascii="Arial" w:eastAsia="Times New Roman" w:hAnsi="Arial" w:cs="Arial"/>
      <w:b/>
      <w:bCs/>
      <w:color w:val="00000A"/>
      <w:szCs w:val="20"/>
      <w:lang w:val="ru-RU" w:eastAsia="zh-CN" w:bidi="ar-SA"/>
    </w:rPr>
  </w:style>
  <w:style w:type="paragraph" w:customStyle="1" w:styleId="31">
    <w:name w:val="Основной текст с отступом 31"/>
    <w:basedOn w:val="a"/>
    <w:pPr>
      <w:ind w:firstLine="540"/>
      <w:jc w:val="both"/>
    </w:pPr>
    <w:rPr>
      <w:b/>
      <w:bCs/>
      <w:lang w:val="ru-RU"/>
    </w:rPr>
  </w:style>
  <w:style w:type="paragraph" w:styleId="a8">
    <w:name w:val="Body Text Indent"/>
    <w:basedOn w:val="a"/>
    <w:pPr>
      <w:ind w:firstLine="708"/>
    </w:pPr>
    <w:rPr>
      <w:color w:val="333399"/>
      <w:sz w:val="20"/>
      <w:lang w:val="ru-RU"/>
    </w:rPr>
  </w:style>
  <w:style w:type="paragraph" w:customStyle="1" w:styleId="a9">
    <w:name w:val="Блочная цитата"/>
    <w:basedOn w:val="a"/>
  </w:style>
  <w:style w:type="paragraph" w:customStyle="1" w:styleId="aa">
    <w:name w:val="Заглавие"/>
    <w:basedOn w:val="a0"/>
  </w:style>
  <w:style w:type="paragraph" w:styleId="ab">
    <w:name w:val="Subtitle"/>
    <w:basedOn w:val="a0"/>
  </w:style>
  <w:style w:type="paragraph" w:customStyle="1" w:styleId="ac">
    <w:name w:val="Содержимое таблицы"/>
    <w:basedOn w:val="a"/>
  </w:style>
  <w:style w:type="numbering" w:customStyle="1" w:styleId="WW8Num1">
    <w:name w:val="WW8Num1"/>
  </w:style>
  <w:style w:type="paragraph" w:styleId="ad">
    <w:name w:val="No Spacing"/>
    <w:basedOn w:val="a"/>
    <w:uiPriority w:val="1"/>
    <w:qFormat/>
    <w:rsid w:val="00EF53F1"/>
    <w:pPr>
      <w:suppressAutoHyphens w:val="0"/>
      <w:overflowPunct/>
      <w:textAlignment w:val="auto"/>
    </w:pPr>
    <w:rPr>
      <w:rFonts w:ascii="Calibri" w:eastAsia="Calibri" w:hAnsi="Calibri" w:cs="Times New Roman"/>
      <w:color w:val="auto"/>
      <w:szCs w:val="32"/>
      <w:lang w:val="ru-RU" w:bidi="ar-SA"/>
    </w:rPr>
  </w:style>
  <w:style w:type="paragraph" w:styleId="ae">
    <w:name w:val="Normal (Web)"/>
    <w:basedOn w:val="a"/>
    <w:link w:val="af"/>
    <w:rsid w:val="00EF53F1"/>
    <w:pPr>
      <w:suppressAutoHyphens w:val="0"/>
      <w:overflowPunct/>
      <w:spacing w:after="100"/>
      <w:ind w:firstLine="720"/>
      <w:jc w:val="both"/>
      <w:textAlignment w:val="auto"/>
    </w:pPr>
    <w:rPr>
      <w:rFonts w:ascii="Arial" w:eastAsia="Times New Roman" w:hAnsi="Arial" w:cs="Times New Roman"/>
      <w:color w:val="auto"/>
      <w:szCs w:val="20"/>
      <w:lang w:val="x-none" w:eastAsia="x-none" w:bidi="ar-SA"/>
    </w:rPr>
  </w:style>
  <w:style w:type="paragraph" w:customStyle="1" w:styleId="ConsPlusNonformat">
    <w:name w:val="ConsPlusNonformat"/>
    <w:rsid w:val="00EF53F1"/>
    <w:pPr>
      <w:widowControl w:val="0"/>
      <w:autoSpaceDE w:val="0"/>
      <w:autoSpaceDN w:val="0"/>
      <w:adjustRightInd w:val="0"/>
      <w:textAlignment w:val="auto"/>
    </w:pPr>
    <w:rPr>
      <w:rFonts w:ascii="Courier New" w:eastAsia="Times New Roman" w:hAnsi="Courier New" w:cs="Courier New"/>
      <w:szCs w:val="20"/>
      <w:lang w:val="ru-RU" w:eastAsia="ru-RU" w:bidi="ar-SA"/>
    </w:rPr>
  </w:style>
  <w:style w:type="paragraph" w:customStyle="1" w:styleId="ConsPlusCell">
    <w:name w:val="ConsPlusCell"/>
    <w:rsid w:val="00EF53F1"/>
    <w:pPr>
      <w:autoSpaceDE w:val="0"/>
      <w:autoSpaceDN w:val="0"/>
      <w:adjustRightInd w:val="0"/>
      <w:textAlignment w:val="auto"/>
    </w:pPr>
    <w:rPr>
      <w:rFonts w:eastAsia="Times New Roman" w:cs="Times New Roman"/>
      <w:sz w:val="24"/>
      <w:lang w:val="ru-RU" w:eastAsia="ru-RU" w:bidi="ar-SA"/>
    </w:rPr>
  </w:style>
  <w:style w:type="paragraph" w:customStyle="1" w:styleId="af0">
    <w:name w:val="мой стиль"/>
    <w:basedOn w:val="a"/>
    <w:link w:val="af1"/>
    <w:rsid w:val="00EF53F1"/>
    <w:pPr>
      <w:suppressAutoHyphens w:val="0"/>
      <w:overflowPunct/>
      <w:autoSpaceDE w:val="0"/>
      <w:autoSpaceDN w:val="0"/>
      <w:adjustRightInd w:val="0"/>
      <w:spacing w:line="360" w:lineRule="auto"/>
      <w:ind w:left="113" w:right="57" w:firstLine="720"/>
      <w:jc w:val="both"/>
      <w:textAlignment w:val="auto"/>
    </w:pPr>
    <w:rPr>
      <w:rFonts w:eastAsia="Times New Roman" w:cs="Times New Roman"/>
      <w:color w:val="000000"/>
      <w:sz w:val="28"/>
      <w:szCs w:val="28"/>
      <w:lang w:val="x-none" w:eastAsia="x-none" w:bidi="ar-SA"/>
    </w:rPr>
  </w:style>
  <w:style w:type="character" w:customStyle="1" w:styleId="af1">
    <w:name w:val="мой стиль Знак"/>
    <w:link w:val="af0"/>
    <w:rsid w:val="00EF53F1"/>
    <w:rPr>
      <w:rFonts w:eastAsia="Times New Roman" w:cs="Times New Roman"/>
      <w:color w:val="000000"/>
      <w:sz w:val="28"/>
      <w:szCs w:val="28"/>
      <w:lang w:val="x-none" w:eastAsia="x-none" w:bidi="ar-SA"/>
    </w:rPr>
  </w:style>
  <w:style w:type="character" w:customStyle="1" w:styleId="af">
    <w:name w:val="Обычный (веб) Знак"/>
    <w:link w:val="ae"/>
    <w:rsid w:val="00EF53F1"/>
    <w:rPr>
      <w:rFonts w:ascii="Arial" w:eastAsia="Times New Roman" w:hAnsi="Arial" w:cs="Times New Roman"/>
      <w:sz w:val="24"/>
      <w:szCs w:val="20"/>
      <w:lang w:val="x-none" w:eastAsia="x-none" w:bidi="ar-SA"/>
    </w:rPr>
  </w:style>
  <w:style w:type="paragraph" w:customStyle="1" w:styleId="11">
    <w:name w:val="Обычный1"/>
    <w:rsid w:val="00EF53F1"/>
    <w:pPr>
      <w:jc w:val="both"/>
      <w:textAlignment w:val="auto"/>
    </w:pPr>
    <w:rPr>
      <w:rFonts w:eastAsia="SimSun" w:cs="Times New Roman"/>
      <w:szCs w:val="20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51092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510922"/>
    <w:rPr>
      <w:rFonts w:ascii="Segoe UI" w:hAnsi="Segoe UI" w:cs="Segoe UI"/>
      <w:color w:val="00000A"/>
      <w:sz w:val="18"/>
      <w:szCs w:val="18"/>
    </w:rPr>
  </w:style>
  <w:style w:type="character" w:styleId="af4">
    <w:name w:val="Hyperlink"/>
    <w:rsid w:val="005D7B2D"/>
    <w:rPr>
      <w:color w:val="0563C1"/>
      <w:u w:val="single"/>
    </w:rPr>
  </w:style>
  <w:style w:type="paragraph" w:customStyle="1" w:styleId="4">
    <w:name w:val="Знак4"/>
    <w:basedOn w:val="a"/>
    <w:rsid w:val="000209CD"/>
    <w:pPr>
      <w:suppressAutoHyphens w:val="0"/>
      <w:overflowPunct/>
      <w:spacing w:after="160" w:line="240" w:lineRule="exact"/>
      <w:textAlignment w:val="auto"/>
    </w:pPr>
    <w:rPr>
      <w:rFonts w:ascii="Verdana" w:eastAsia="Times New Roman" w:hAnsi="Verdana" w:cs="Times New Roman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68959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9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96259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</w:divsChild>
                    </w:div>
                    <w:div w:id="8409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2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8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52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24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6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2.kodeks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2.kodeks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tog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057FE-3DDF-407C-84BA-297E6403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USER</cp:lastModifiedBy>
  <cp:revision>4</cp:revision>
  <cp:lastPrinted>2020-11-10T00:31:00Z</cp:lastPrinted>
  <dcterms:created xsi:type="dcterms:W3CDTF">2020-11-09T02:46:00Z</dcterms:created>
  <dcterms:modified xsi:type="dcterms:W3CDTF">2020-11-10T00:38:00Z</dcterms:modified>
  <dc:language>ru-RU</dc:language>
</cp:coreProperties>
</file>