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B8" w:rsidRPr="00BB6D69" w:rsidRDefault="002D242B" w:rsidP="008B06B8">
      <w:pPr>
        <w:jc w:val="center"/>
        <w:rPr>
          <w:noProof/>
        </w:rPr>
      </w:pPr>
      <w:r w:rsidRPr="00774DFD"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B8" w:rsidRPr="006555B7" w:rsidRDefault="008B06B8" w:rsidP="008B06B8">
      <w:pPr>
        <w:pStyle w:val="2"/>
        <w:spacing w:before="12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8B06B8" w:rsidRPr="006555B7" w:rsidRDefault="008B06B8" w:rsidP="00E4072E">
      <w:pPr>
        <w:pStyle w:val="4"/>
        <w:rPr>
          <w:rFonts w:ascii="Times New Roman" w:hAnsi="Times New Roman"/>
          <w:sz w:val="32"/>
          <w:szCs w:val="32"/>
        </w:rPr>
      </w:pPr>
      <w:r w:rsidRPr="006555B7">
        <w:rPr>
          <w:rFonts w:ascii="Times New Roman" w:hAnsi="Times New Roman"/>
          <w:sz w:val="32"/>
          <w:szCs w:val="32"/>
        </w:rPr>
        <w:t>РЕШЕНИЕ</w:t>
      </w:r>
    </w:p>
    <w:p w:rsidR="00E4072E" w:rsidRPr="00E4072E" w:rsidRDefault="00E4072E" w:rsidP="001D1CF4">
      <w:pPr>
        <w:jc w:val="both"/>
      </w:pPr>
    </w:p>
    <w:p w:rsidR="00C6193C" w:rsidRDefault="00C6193C" w:rsidP="001D1CF4">
      <w:pPr>
        <w:jc w:val="both"/>
      </w:pPr>
    </w:p>
    <w:p w:rsidR="00E4072E" w:rsidRPr="003211AE" w:rsidRDefault="00794A51" w:rsidP="001D1CF4">
      <w:pPr>
        <w:jc w:val="both"/>
        <w:rPr>
          <w:u w:val="single"/>
        </w:rPr>
      </w:pPr>
      <w:r>
        <w:t>30</w:t>
      </w:r>
      <w:r w:rsidR="00E4072E">
        <w:t xml:space="preserve"> </w:t>
      </w:r>
      <w:r w:rsidR="00AF63C7">
        <w:t>июня</w:t>
      </w:r>
      <w:r w:rsidR="006E2880">
        <w:t xml:space="preserve"> 202</w:t>
      </w:r>
      <w:r w:rsidR="00AF63C7">
        <w:t>2</w:t>
      </w:r>
      <w:r w:rsidR="00E4072E">
        <w:t xml:space="preserve"> года                                                                             </w:t>
      </w:r>
      <w:r>
        <w:t xml:space="preserve">     </w:t>
      </w:r>
      <w:bookmarkStart w:id="0" w:name="_GoBack"/>
      <w:bookmarkEnd w:id="0"/>
      <w:r w:rsidR="00E4072E">
        <w:t xml:space="preserve"> </w:t>
      </w:r>
      <w:r w:rsidR="00E4072E" w:rsidRPr="00F4016F">
        <w:t xml:space="preserve">№ </w:t>
      </w:r>
      <w:r>
        <w:t>32</w:t>
      </w:r>
    </w:p>
    <w:p w:rsidR="00E4072E" w:rsidRDefault="00E4072E" w:rsidP="00E407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072E" w:rsidRDefault="00E4072E" w:rsidP="00E407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11" w:rsidRDefault="000D0511" w:rsidP="00E407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06B8" w:rsidRDefault="00C6193C" w:rsidP="00B315AA">
      <w:pPr>
        <w:jc w:val="center"/>
        <w:rPr>
          <w:b/>
          <w:sz w:val="26"/>
          <w:szCs w:val="26"/>
        </w:rPr>
      </w:pPr>
      <w:r w:rsidRPr="00D76C88">
        <w:rPr>
          <w:b/>
          <w:sz w:val="26"/>
          <w:szCs w:val="26"/>
        </w:rPr>
        <w:t>О внесении изменений в Положение о</w:t>
      </w:r>
      <w:r w:rsidR="008B06B8" w:rsidRPr="00D76C88">
        <w:rPr>
          <w:b/>
          <w:sz w:val="26"/>
          <w:szCs w:val="26"/>
        </w:rPr>
        <w:t xml:space="preserve"> денежном вознаграждении лиц, замещающих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>муниципальные должности в органах местного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>самоуправления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>городского округа ЗАТО п.Горный</w:t>
      </w:r>
    </w:p>
    <w:p w:rsidR="000D0511" w:rsidRDefault="000D0511" w:rsidP="00B315AA">
      <w:pPr>
        <w:jc w:val="center"/>
        <w:rPr>
          <w:b/>
        </w:rPr>
      </w:pPr>
    </w:p>
    <w:p w:rsidR="000D0511" w:rsidRDefault="000D0511" w:rsidP="00B315AA">
      <w:pPr>
        <w:jc w:val="center"/>
        <w:rPr>
          <w:b/>
        </w:rPr>
      </w:pPr>
    </w:p>
    <w:p w:rsidR="0055534D" w:rsidRPr="0055534D" w:rsidRDefault="00B06207" w:rsidP="0055534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5534D">
        <w:rPr>
          <w:sz w:val="28"/>
          <w:szCs w:val="28"/>
        </w:rPr>
        <w:t>В соответствии</w:t>
      </w:r>
      <w:r w:rsidR="003109DE">
        <w:rPr>
          <w:sz w:val="28"/>
          <w:szCs w:val="28"/>
          <w:lang w:val="ru-RU"/>
        </w:rPr>
        <w:t xml:space="preserve">  </w:t>
      </w:r>
      <w:r w:rsidR="003109DE" w:rsidRPr="00D76C88">
        <w:rPr>
          <w:sz w:val="28"/>
        </w:rPr>
        <w:t xml:space="preserve">постановлением Правительства Забайкальского края </w:t>
      </w:r>
      <w:r w:rsidR="003109DE" w:rsidRPr="00AF63C7">
        <w:rPr>
          <w:sz w:val="28"/>
        </w:rPr>
        <w:t>от 1</w:t>
      </w:r>
      <w:r w:rsidR="003109DE">
        <w:rPr>
          <w:sz w:val="28"/>
          <w:lang w:val="ru-RU"/>
        </w:rPr>
        <w:t>7</w:t>
      </w:r>
      <w:r w:rsidR="003C685B">
        <w:rPr>
          <w:sz w:val="28"/>
          <w:lang w:val="ru-RU"/>
        </w:rPr>
        <w:t xml:space="preserve"> декабря</w:t>
      </w:r>
      <w:r w:rsidR="003109DE" w:rsidRPr="00AF63C7">
        <w:rPr>
          <w:sz w:val="28"/>
        </w:rPr>
        <w:t xml:space="preserve"> 202</w:t>
      </w:r>
      <w:r w:rsidR="003C685B">
        <w:rPr>
          <w:sz w:val="28"/>
          <w:lang w:val="ru-RU"/>
        </w:rPr>
        <w:t>1</w:t>
      </w:r>
      <w:r w:rsidR="003109DE" w:rsidRPr="00AF63C7">
        <w:rPr>
          <w:sz w:val="28"/>
        </w:rPr>
        <w:t xml:space="preserve"> года № </w:t>
      </w:r>
      <w:r w:rsidR="00A55113">
        <w:rPr>
          <w:sz w:val="28"/>
          <w:lang w:val="ru-RU"/>
        </w:rPr>
        <w:t>512 «О внесении изменений в постановление Правительства Забайкальского края от 9 июня 2020 года № 195»,</w:t>
      </w:r>
      <w:r w:rsidR="003109DE">
        <w:rPr>
          <w:sz w:val="28"/>
          <w:szCs w:val="28"/>
          <w:lang w:val="ru-RU"/>
        </w:rPr>
        <w:t xml:space="preserve"> </w:t>
      </w:r>
      <w:r w:rsidR="00D76C88" w:rsidRPr="00D76C88">
        <w:rPr>
          <w:sz w:val="28"/>
        </w:rPr>
        <w:t xml:space="preserve">постановлением Правительства Забайкальского края </w:t>
      </w:r>
      <w:r w:rsidR="00AF63C7" w:rsidRPr="00AF63C7">
        <w:rPr>
          <w:sz w:val="28"/>
        </w:rPr>
        <w:t>от 11 апреля 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края»</w:t>
      </w:r>
      <w:r w:rsidR="00D76C88">
        <w:rPr>
          <w:sz w:val="28"/>
        </w:rPr>
        <w:t>,</w:t>
      </w:r>
      <w:r w:rsidR="00155A22" w:rsidRPr="0055534D">
        <w:rPr>
          <w:sz w:val="28"/>
          <w:szCs w:val="28"/>
        </w:rPr>
        <w:t xml:space="preserve"> </w:t>
      </w:r>
      <w:r w:rsidR="00C6193C">
        <w:rPr>
          <w:sz w:val="28"/>
          <w:szCs w:val="28"/>
        </w:rPr>
        <w:t>статьей 32 Устава</w:t>
      </w:r>
      <w:r w:rsidR="0055534D" w:rsidRPr="0055534D">
        <w:rPr>
          <w:sz w:val="28"/>
          <w:szCs w:val="28"/>
        </w:rPr>
        <w:t xml:space="preserve"> городского округа ЗАТО п. Горный</w:t>
      </w:r>
    </w:p>
    <w:p w:rsidR="0055534D" w:rsidRDefault="0055534D" w:rsidP="0055534D">
      <w:pPr>
        <w:suppressAutoHyphens/>
        <w:ind w:firstLine="709"/>
        <w:jc w:val="both"/>
        <w:rPr>
          <w:b/>
          <w:bCs/>
        </w:rPr>
      </w:pPr>
    </w:p>
    <w:p w:rsidR="0055534D" w:rsidRPr="00364A92" w:rsidRDefault="0055534D" w:rsidP="0055534D">
      <w:pPr>
        <w:suppressAutoHyphens/>
        <w:ind w:firstLine="709"/>
        <w:jc w:val="center"/>
        <w:rPr>
          <w:b/>
          <w:bCs/>
        </w:rPr>
      </w:pPr>
      <w:r w:rsidRPr="00364A92">
        <w:rPr>
          <w:b/>
          <w:bCs/>
        </w:rPr>
        <w:t>ДУМА ГОРОДСКОГО ОКРУГА РЕШИЛА:</w:t>
      </w:r>
    </w:p>
    <w:p w:rsidR="00155A22" w:rsidRPr="00E0140E" w:rsidRDefault="00155A22" w:rsidP="00E0140E">
      <w:pPr>
        <w:ind w:firstLine="709"/>
        <w:jc w:val="both"/>
      </w:pPr>
    </w:p>
    <w:p w:rsidR="00C6193C" w:rsidRDefault="00B06207" w:rsidP="00C6193C">
      <w:pPr>
        <w:ind w:firstLine="708"/>
        <w:jc w:val="both"/>
      </w:pPr>
      <w:r w:rsidRPr="00E0140E">
        <w:t>1.</w:t>
      </w:r>
      <w:r w:rsidR="00C6193C">
        <w:t xml:space="preserve"> Внести</w:t>
      </w:r>
      <w:r w:rsidR="00E0140E" w:rsidRPr="00E0140E">
        <w:t> </w:t>
      </w:r>
      <w:r w:rsidR="00C6193C" w:rsidRPr="00C6193C">
        <w:t xml:space="preserve">в Положение о денежном вознаграждении лиц, замещающих муниципальные должности в органах местного самоуправления городского округа ЗАТО п.Горный, </w:t>
      </w:r>
      <w:r w:rsidR="006E2880" w:rsidRPr="00C6193C">
        <w:t>утверждённое</w:t>
      </w:r>
      <w:r w:rsidR="00C6193C" w:rsidRPr="00C6193C">
        <w:t xml:space="preserve"> решением </w:t>
      </w:r>
      <w:r w:rsidR="00C6193C">
        <w:t>Ду</w:t>
      </w:r>
      <w:r w:rsidR="00C6193C" w:rsidRPr="00C6193C">
        <w:t xml:space="preserve">мы городского округа ЗАТО п.Горный от </w:t>
      </w:r>
      <w:r w:rsidR="007512DB">
        <w:rPr>
          <w:szCs w:val="26"/>
        </w:rPr>
        <w:t>25</w:t>
      </w:r>
      <w:r w:rsidR="006E2880">
        <w:rPr>
          <w:szCs w:val="26"/>
        </w:rPr>
        <w:t xml:space="preserve"> </w:t>
      </w:r>
      <w:r w:rsidR="007512DB">
        <w:rPr>
          <w:szCs w:val="26"/>
        </w:rPr>
        <w:t>марта 2021</w:t>
      </w:r>
      <w:r w:rsidR="006E2880">
        <w:rPr>
          <w:szCs w:val="26"/>
        </w:rPr>
        <w:t xml:space="preserve"> года</w:t>
      </w:r>
      <w:r w:rsidR="007512DB">
        <w:rPr>
          <w:szCs w:val="26"/>
        </w:rPr>
        <w:t xml:space="preserve"> № 17</w:t>
      </w:r>
      <w:r w:rsidR="006E724B">
        <w:rPr>
          <w:szCs w:val="26"/>
        </w:rPr>
        <w:t xml:space="preserve"> (далее – Положение)</w:t>
      </w:r>
      <w:r w:rsidR="007512DB">
        <w:rPr>
          <w:szCs w:val="26"/>
        </w:rPr>
        <w:t xml:space="preserve"> </w:t>
      </w:r>
      <w:r w:rsidR="00C6193C">
        <w:t>следующие изменения:</w:t>
      </w:r>
    </w:p>
    <w:p w:rsidR="00D76C88" w:rsidRDefault="00C6193C" w:rsidP="00C6193C">
      <w:pPr>
        <w:ind w:firstLine="708"/>
        <w:jc w:val="both"/>
      </w:pPr>
      <w:r>
        <w:t xml:space="preserve">1.1. </w:t>
      </w:r>
      <w:r w:rsidR="00D76C88">
        <w:t xml:space="preserve">подпункт </w:t>
      </w:r>
      <w:r w:rsidR="007512DB">
        <w:t>1.</w:t>
      </w:r>
      <w:r w:rsidR="00D76C88">
        <w:t xml:space="preserve">3.1. </w:t>
      </w:r>
      <w:r w:rsidR="001D1CF4">
        <w:t xml:space="preserve">раздела 1 «Общие положения» </w:t>
      </w:r>
      <w:r w:rsidR="00D76C88">
        <w:t xml:space="preserve">изложить в новой редакции: </w:t>
      </w:r>
    </w:p>
    <w:p w:rsidR="00D76C88" w:rsidRDefault="00D76C88" w:rsidP="00D76C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7512DB">
        <w:rPr>
          <w:rFonts w:eastAsia="Calibri"/>
          <w:lang w:eastAsia="en-US"/>
        </w:rPr>
        <w:t>1.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="0067739C">
        <w:t>Д</w:t>
      </w:r>
      <w:r w:rsidRPr="00E0140E">
        <w:rPr>
          <w:rFonts w:eastAsia="Calibri"/>
          <w:lang w:eastAsia="en-US"/>
        </w:rPr>
        <w:t xml:space="preserve">олжностного оклада в размере </w:t>
      </w:r>
      <w:r w:rsidR="002830D4">
        <w:rPr>
          <w:rFonts w:eastAsia="Calibri"/>
          <w:b/>
          <w:lang w:eastAsia="en-US"/>
        </w:rPr>
        <w:t>9037</w:t>
      </w:r>
      <w:r w:rsidR="00280496">
        <w:rPr>
          <w:rFonts w:eastAsia="Calibri"/>
          <w:lang w:eastAsia="en-US"/>
        </w:rPr>
        <w:t xml:space="preserve"> рублей</w:t>
      </w:r>
      <w:r w:rsidR="002830D4">
        <w:rPr>
          <w:rFonts w:eastAsia="Calibri"/>
          <w:lang w:eastAsia="en-US"/>
        </w:rPr>
        <w:t>;»;</w:t>
      </w:r>
    </w:p>
    <w:p w:rsidR="00C432C6" w:rsidRDefault="00C432C6" w:rsidP="00AE5963">
      <w:pPr>
        <w:ind w:firstLine="708"/>
        <w:jc w:val="both"/>
      </w:pPr>
    </w:p>
    <w:p w:rsidR="00AE5963" w:rsidRDefault="00AE5963" w:rsidP="00AE5963">
      <w:pPr>
        <w:ind w:firstLine="708"/>
        <w:jc w:val="both"/>
      </w:pPr>
      <w:r>
        <w:t>1.</w:t>
      </w:r>
      <w:r w:rsidR="009A1D00">
        <w:t>2</w:t>
      </w:r>
      <w:r>
        <w:t>. подпункт 1.</w:t>
      </w:r>
      <w:r w:rsidR="009A1D00">
        <w:t>3.2.</w:t>
      </w:r>
      <w:r w:rsidR="003C7608">
        <w:t>3</w:t>
      </w:r>
      <w:r>
        <w:t xml:space="preserve">. раздела 1 «Общие положения» изложить в новой редакции: </w:t>
      </w:r>
    </w:p>
    <w:p w:rsidR="00AE5963" w:rsidRDefault="00AE5963" w:rsidP="00AE59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«1.</w:t>
      </w:r>
      <w:r w:rsidRPr="00E0140E">
        <w:rPr>
          <w:rFonts w:eastAsia="Calibri"/>
          <w:lang w:eastAsia="en-US"/>
        </w:rPr>
        <w:t>3.</w:t>
      </w:r>
      <w:r w:rsidR="003C7608">
        <w:rPr>
          <w:rFonts w:eastAsia="Calibri"/>
          <w:lang w:eastAsia="en-US"/>
        </w:rPr>
        <w:t>2.3</w:t>
      </w:r>
      <w:r w:rsidRPr="00E0140E">
        <w:rPr>
          <w:rFonts w:eastAsia="Calibri"/>
          <w:lang w:eastAsia="en-US"/>
        </w:rPr>
        <w:t>.</w:t>
      </w:r>
      <w:r w:rsidRPr="00E0140E">
        <w:t> </w:t>
      </w:r>
      <w:r w:rsidR="003C7608">
        <w:rPr>
          <w:rFonts w:eastAsia="Calibri"/>
          <w:lang w:eastAsia="en-US"/>
        </w:rPr>
        <w:t>Материальн</w:t>
      </w:r>
      <w:r w:rsidR="0067739C">
        <w:rPr>
          <w:rFonts w:eastAsia="Calibri"/>
          <w:lang w:eastAsia="en-US"/>
        </w:rPr>
        <w:t xml:space="preserve">ой помощи </w:t>
      </w:r>
      <w:r w:rsidR="00837E34">
        <w:rPr>
          <w:rFonts w:eastAsia="Calibri"/>
          <w:lang w:eastAsia="en-US"/>
        </w:rPr>
        <w:t>в размере 1 должностного оклада</w:t>
      </w:r>
      <w:r w:rsidR="00BE60C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</w:p>
    <w:p w:rsidR="00C432C6" w:rsidRDefault="00C432C6" w:rsidP="00D76C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830D4" w:rsidRDefault="002830D4" w:rsidP="00D76C8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1.</w:t>
      </w:r>
      <w:r w:rsidR="00BE60C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раздел </w:t>
      </w:r>
      <w:r>
        <w:t>1 «Общие положения» дополнить пунктом 1.4. следующего содержания:</w:t>
      </w:r>
    </w:p>
    <w:p w:rsidR="003946D1" w:rsidRDefault="00AE5963" w:rsidP="003946D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«1.4. </w:t>
      </w:r>
      <w:r w:rsidR="003946D1">
        <w:t>Председателю Контрольно-счетного органа городского округа ЗАТО п.Горный устанавливается денежное вознаграждение в размере, 5,7 должностного оклада ежемесячно, состоящее из:</w:t>
      </w:r>
    </w:p>
    <w:p w:rsidR="003946D1" w:rsidRDefault="00711ECE" w:rsidP="003946D1">
      <w:pPr>
        <w:autoSpaceDE w:val="0"/>
        <w:autoSpaceDN w:val="0"/>
        <w:adjustRightInd w:val="0"/>
        <w:ind w:firstLine="709"/>
        <w:jc w:val="both"/>
      </w:pPr>
      <w:r>
        <w:t>1</w:t>
      </w:r>
      <w:r w:rsidR="003946D1">
        <w:t>.</w:t>
      </w:r>
      <w:r>
        <w:t>4.1</w:t>
      </w:r>
      <w:r w:rsidR="003946D1">
        <w:t xml:space="preserve">. должностного оклада в размере </w:t>
      </w:r>
      <w:r w:rsidR="00EC1E68" w:rsidRPr="00EC1E68">
        <w:rPr>
          <w:b/>
        </w:rPr>
        <w:t>7230</w:t>
      </w:r>
      <w:r w:rsidR="00EC1E68">
        <w:t xml:space="preserve"> рублей</w:t>
      </w:r>
      <w:r w:rsidR="003946D1">
        <w:t>;</w:t>
      </w:r>
    </w:p>
    <w:p w:rsidR="003946D1" w:rsidRDefault="00EC1E68" w:rsidP="003946D1">
      <w:pPr>
        <w:autoSpaceDE w:val="0"/>
        <w:autoSpaceDN w:val="0"/>
        <w:adjustRightInd w:val="0"/>
        <w:ind w:firstLine="709"/>
        <w:jc w:val="both"/>
      </w:pPr>
      <w:r>
        <w:t>1.4.2</w:t>
      </w:r>
      <w:r w:rsidR="003946D1">
        <w:t>. ежемесячных и иных дополнительных выплат:</w:t>
      </w:r>
    </w:p>
    <w:p w:rsidR="003946D1" w:rsidRDefault="00591C8B" w:rsidP="003946D1">
      <w:pPr>
        <w:autoSpaceDE w:val="0"/>
        <w:autoSpaceDN w:val="0"/>
        <w:adjustRightInd w:val="0"/>
        <w:ind w:firstLine="709"/>
        <w:jc w:val="both"/>
      </w:pPr>
      <w:r>
        <w:t>1.4.2.1</w:t>
      </w:r>
      <w:r w:rsidR="003946D1">
        <w:t xml:space="preserve">. ежемесячного денежного поощрения в размере </w:t>
      </w:r>
      <w:r>
        <w:t xml:space="preserve">4,7 </w:t>
      </w:r>
      <w:r w:rsidR="003946D1">
        <w:t>должностных окладов;</w:t>
      </w:r>
    </w:p>
    <w:p w:rsidR="003946D1" w:rsidRDefault="00FD3A7D" w:rsidP="003946D1">
      <w:pPr>
        <w:autoSpaceDE w:val="0"/>
        <w:autoSpaceDN w:val="0"/>
        <w:adjustRightInd w:val="0"/>
        <w:ind w:firstLine="709"/>
        <w:jc w:val="both"/>
      </w:pPr>
      <w:r>
        <w:t>1.4.2.2</w:t>
      </w:r>
      <w:r w:rsidR="003946D1">
        <w:t xml:space="preserve">. единовременной выплаты при предоставлении ежегодного оплачиваемого отпуска в размере </w:t>
      </w:r>
      <w:r w:rsidR="008B2ABC">
        <w:t>2 должностных окладов</w:t>
      </w:r>
      <w:r w:rsidR="003946D1">
        <w:t>;</w:t>
      </w:r>
    </w:p>
    <w:p w:rsidR="00AE5963" w:rsidRDefault="008B2ABC" w:rsidP="003946D1">
      <w:pPr>
        <w:autoSpaceDE w:val="0"/>
        <w:autoSpaceDN w:val="0"/>
        <w:adjustRightInd w:val="0"/>
        <w:ind w:firstLine="709"/>
        <w:jc w:val="both"/>
      </w:pPr>
      <w:r>
        <w:t>1.4.2.3</w:t>
      </w:r>
      <w:r w:rsidR="003946D1">
        <w:t xml:space="preserve">. материальной помощи в размере </w:t>
      </w:r>
      <w:r>
        <w:t>1</w:t>
      </w:r>
      <w:r w:rsidR="004B7971">
        <w:t xml:space="preserve"> должностного</w:t>
      </w:r>
      <w:r w:rsidR="003946D1">
        <w:t xml:space="preserve"> оклад</w:t>
      </w:r>
      <w:r w:rsidR="004B7971">
        <w:t>а</w:t>
      </w:r>
      <w:proofErr w:type="gramStart"/>
      <w:r w:rsidR="003946D1">
        <w:t>.</w:t>
      </w:r>
      <w:r w:rsidR="004A17A2">
        <w:t>»</w:t>
      </w:r>
      <w:r w:rsidR="00202EA0">
        <w:t>;</w:t>
      </w:r>
      <w:proofErr w:type="gramEnd"/>
    </w:p>
    <w:p w:rsidR="004A17A2" w:rsidRDefault="004A17A2" w:rsidP="003946D1">
      <w:pPr>
        <w:autoSpaceDE w:val="0"/>
        <w:autoSpaceDN w:val="0"/>
        <w:adjustRightInd w:val="0"/>
        <w:ind w:firstLine="709"/>
        <w:jc w:val="both"/>
      </w:pPr>
    </w:p>
    <w:p w:rsidR="004A17A2" w:rsidRDefault="004A17A2" w:rsidP="003946D1">
      <w:pPr>
        <w:autoSpaceDE w:val="0"/>
        <w:autoSpaceDN w:val="0"/>
        <w:adjustRightInd w:val="0"/>
        <w:ind w:firstLine="709"/>
        <w:jc w:val="both"/>
      </w:pPr>
      <w:r>
        <w:t>1.4. пункт 1.4.</w:t>
      </w:r>
      <w:r w:rsidR="00C432C6">
        <w:t xml:space="preserve"> раздела 1 «Общие положения»</w:t>
      </w:r>
      <w:r w:rsidR="000E1120">
        <w:t xml:space="preserve"> считать </w:t>
      </w:r>
      <w:r w:rsidR="00202EA0">
        <w:t>пунктом 1.5 соответственно;</w:t>
      </w:r>
      <w:r w:rsidR="00C432C6">
        <w:t xml:space="preserve"> </w:t>
      </w:r>
    </w:p>
    <w:p w:rsidR="000E1120" w:rsidRDefault="000E1120" w:rsidP="003946D1">
      <w:pPr>
        <w:autoSpaceDE w:val="0"/>
        <w:autoSpaceDN w:val="0"/>
        <w:adjustRightInd w:val="0"/>
        <w:ind w:firstLine="709"/>
        <w:jc w:val="both"/>
      </w:pPr>
    </w:p>
    <w:p w:rsidR="000E1120" w:rsidRDefault="000E1120" w:rsidP="003946D1">
      <w:pPr>
        <w:autoSpaceDE w:val="0"/>
        <w:autoSpaceDN w:val="0"/>
        <w:adjustRightInd w:val="0"/>
        <w:ind w:firstLine="709"/>
        <w:jc w:val="both"/>
      </w:pPr>
      <w:r>
        <w:t>1.5. в пункте 3.1. раздела 3 «Материальная помощь» цифру «2» заменить цифрой «1»</w:t>
      </w:r>
      <w:r w:rsidR="00202EA0">
        <w:t>;</w:t>
      </w:r>
    </w:p>
    <w:p w:rsidR="00BA0950" w:rsidRDefault="00BA0950" w:rsidP="003946D1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>
        <w:rPr>
          <w:rFonts w:eastAsia="Calibri"/>
          <w:lang w:eastAsia="en-US"/>
        </w:rPr>
        <w:t xml:space="preserve">раздел </w:t>
      </w:r>
      <w:bookmarkStart w:id="1" w:name="OLE_LINK1"/>
      <w:r>
        <w:t>4 «Фонд оплаты труда, лиц замещающих муниципальные должности»</w:t>
      </w:r>
      <w:bookmarkEnd w:id="1"/>
      <w:r>
        <w:t xml:space="preserve"> дополнить пунктом </w:t>
      </w:r>
      <w:r w:rsidR="009420FF">
        <w:t>4.2</w:t>
      </w:r>
      <w:r>
        <w:t>. следующего содержания</w:t>
      </w:r>
      <w:r w:rsidR="009420FF">
        <w:t>:</w:t>
      </w:r>
    </w:p>
    <w:p w:rsidR="009420FF" w:rsidRDefault="009420FF" w:rsidP="003946D1">
      <w:pPr>
        <w:autoSpaceDE w:val="0"/>
        <w:autoSpaceDN w:val="0"/>
        <w:adjustRightInd w:val="0"/>
        <w:ind w:firstLine="709"/>
        <w:jc w:val="both"/>
      </w:pPr>
      <w:r>
        <w:t xml:space="preserve">«4.2. </w:t>
      </w:r>
      <w:r w:rsidRPr="009420FF">
        <w:t xml:space="preserve">Размер формирования фонда оплаты труда председателя </w:t>
      </w:r>
      <w:r>
        <w:t>К</w:t>
      </w:r>
      <w:r w:rsidRPr="009420FF">
        <w:t xml:space="preserve">онтрольно-счетного органа </w:t>
      </w:r>
      <w:r>
        <w:t>городского округа</w:t>
      </w:r>
      <w:r w:rsidR="000631E6">
        <w:t xml:space="preserve"> ЗАТО п.Горный</w:t>
      </w:r>
      <w:r w:rsidRPr="009420FF">
        <w:t>, в расчете на год не может превышать 71,5 должностных оклада</w:t>
      </w:r>
      <w:r w:rsidR="00202EA0">
        <w:t>».</w:t>
      </w:r>
    </w:p>
    <w:p w:rsidR="00202EA0" w:rsidRDefault="00202EA0" w:rsidP="003946D1">
      <w:pPr>
        <w:autoSpaceDE w:val="0"/>
        <w:autoSpaceDN w:val="0"/>
        <w:adjustRightInd w:val="0"/>
        <w:ind w:firstLine="709"/>
        <w:jc w:val="both"/>
      </w:pPr>
      <w:r>
        <w:t xml:space="preserve">1.7. пункты 4.2, 4.3, 4.4., 4.5 </w:t>
      </w:r>
      <w:r w:rsidR="004C213E">
        <w:t>раздела 4 «Фонд оплаты труда, лиц замещающих муниципальные должности» считать пунктами 4.3, 4.4, 4.5, 4.6 соответственно.</w:t>
      </w:r>
    </w:p>
    <w:p w:rsidR="004C213E" w:rsidRDefault="004C213E" w:rsidP="003946D1">
      <w:pPr>
        <w:autoSpaceDE w:val="0"/>
        <w:autoSpaceDN w:val="0"/>
        <w:adjustRightInd w:val="0"/>
        <w:ind w:firstLine="709"/>
        <w:jc w:val="both"/>
      </w:pPr>
      <w:r>
        <w:t>1.8. пункт 4.4.</w:t>
      </w:r>
      <w:r w:rsidR="009770A4" w:rsidRPr="009770A4">
        <w:t xml:space="preserve"> </w:t>
      </w:r>
      <w:r w:rsidR="009770A4">
        <w:t xml:space="preserve">раздела 4 «Фонд оплаты труда, лиц замещающих муниципальные должности» изложить в новой редакции: </w:t>
      </w:r>
    </w:p>
    <w:p w:rsidR="00DE036B" w:rsidRDefault="009770A4" w:rsidP="00DE036B">
      <w:pPr>
        <w:autoSpaceDE w:val="0"/>
        <w:autoSpaceDN w:val="0"/>
        <w:adjustRightInd w:val="0"/>
        <w:ind w:firstLine="709"/>
        <w:jc w:val="both"/>
      </w:pPr>
      <w:r>
        <w:t xml:space="preserve">«4.4. </w:t>
      </w:r>
      <w:r w:rsidR="00DE036B">
        <w:t>За счет средств экономии фонда оплаты труда лиц, замещающих муниципальные должности, им производиться иные выплаты по итогам года пропорционально отработанному времени в равных долях (для лиц, замещающих должности в контрольно-счетном органе) и исчисляется по следующей формуле:</w:t>
      </w:r>
    </w:p>
    <w:p w:rsidR="00DE036B" w:rsidRDefault="00DE036B" w:rsidP="00DE036B">
      <w:pPr>
        <w:autoSpaceDE w:val="0"/>
        <w:autoSpaceDN w:val="0"/>
        <w:adjustRightInd w:val="0"/>
        <w:ind w:firstLine="709"/>
        <w:jc w:val="both"/>
      </w:pPr>
      <w:r>
        <w:t>Сумма иной выплаты = (общая сумма экономии фонда оплаты труда /12 месяцев) * количество фактически отработанных лицом, замещающих муниципальные должности, полных месяцев в году (без учета периодов временной нетрудоспособности лица, пребывания его в отпуске и другие периоды отсутствия лица, когда за ним сохраняется место работы (должность)).</w:t>
      </w:r>
    </w:p>
    <w:p w:rsidR="009770A4" w:rsidRDefault="00DE036B" w:rsidP="00DE036B">
      <w:pPr>
        <w:autoSpaceDE w:val="0"/>
        <w:autoSpaceDN w:val="0"/>
        <w:adjustRightInd w:val="0"/>
        <w:ind w:firstLine="709"/>
        <w:jc w:val="both"/>
      </w:pPr>
      <w:r>
        <w:t>При наличии остатков средств фонда оплаты труда лиц, замещающих муниципальные должности, по итогам года они подлежат возврату в местный бюджет в соответствии с бюджетным законодательством.»</w:t>
      </w:r>
    </w:p>
    <w:p w:rsidR="00DE036B" w:rsidRDefault="00DE036B" w:rsidP="00DE036B">
      <w:pPr>
        <w:autoSpaceDE w:val="0"/>
        <w:autoSpaceDN w:val="0"/>
        <w:adjustRightInd w:val="0"/>
        <w:ind w:firstLine="709"/>
        <w:jc w:val="both"/>
      </w:pPr>
    </w:p>
    <w:p w:rsidR="00DE036B" w:rsidRDefault="00DE036B" w:rsidP="00DE036B">
      <w:pPr>
        <w:autoSpaceDE w:val="0"/>
        <w:autoSpaceDN w:val="0"/>
        <w:adjustRightInd w:val="0"/>
        <w:ind w:firstLine="709"/>
        <w:jc w:val="both"/>
      </w:pPr>
      <w:r>
        <w:t>1.9. Положение</w:t>
      </w:r>
      <w:r w:rsidR="006E724B">
        <w:t xml:space="preserve"> дополнить разделом 5 </w:t>
      </w:r>
      <w:r w:rsidR="00144257">
        <w:t xml:space="preserve">«Иные выплаты лицам, замещающих муниципальные должности» </w:t>
      </w:r>
      <w:r w:rsidR="006E724B">
        <w:t>следующего содержания:</w:t>
      </w:r>
    </w:p>
    <w:p w:rsidR="00144257" w:rsidRDefault="00144257" w:rsidP="00144257">
      <w:pPr>
        <w:autoSpaceDE w:val="0"/>
        <w:autoSpaceDN w:val="0"/>
        <w:adjustRightInd w:val="0"/>
        <w:ind w:firstLine="709"/>
        <w:jc w:val="both"/>
      </w:pPr>
      <w:r>
        <w:t>« 5. Иные выплаты лицам, замещающих муниципальные должности</w:t>
      </w:r>
    </w:p>
    <w:p w:rsidR="00144257" w:rsidRDefault="00144257" w:rsidP="00144257">
      <w:pPr>
        <w:autoSpaceDE w:val="0"/>
        <w:autoSpaceDN w:val="0"/>
        <w:adjustRightInd w:val="0"/>
        <w:ind w:firstLine="709"/>
        <w:jc w:val="both"/>
      </w:pPr>
    </w:p>
    <w:p w:rsidR="00144257" w:rsidRDefault="00D5232F" w:rsidP="00144257">
      <w:pPr>
        <w:autoSpaceDE w:val="0"/>
        <w:autoSpaceDN w:val="0"/>
        <w:adjustRightInd w:val="0"/>
        <w:ind w:firstLine="709"/>
        <w:jc w:val="both"/>
      </w:pPr>
      <w:r>
        <w:lastRenderedPageBreak/>
        <w:t>5.1</w:t>
      </w:r>
      <w:r w:rsidR="00144257">
        <w:t xml:space="preserve">. Увеличение размеров денежного вознаграждения главы </w:t>
      </w:r>
      <w:r>
        <w:t>ЗАТО п.Горный</w:t>
      </w:r>
      <w:r w:rsidR="00144257">
        <w:t xml:space="preserve">, свыше средств фонда оплаты труда данного лица допускается в случаях, установленных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144257" w:rsidRDefault="00144257" w:rsidP="00144257">
      <w:pPr>
        <w:autoSpaceDE w:val="0"/>
        <w:autoSpaceDN w:val="0"/>
        <w:adjustRightInd w:val="0"/>
        <w:ind w:firstLine="709"/>
        <w:jc w:val="both"/>
      </w:pPr>
      <w:r>
        <w:t xml:space="preserve">Данная выплата осуществляется на основании приказа (распоряжения) руководителя соответствующего органа местного самоуправления </w:t>
      </w:r>
      <w:r w:rsidR="0078505C">
        <w:t xml:space="preserve">городского округа ЗАТО п.Горный </w:t>
      </w:r>
      <w:r>
        <w:t>в соответствии в размерами, определяемыми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</w:p>
    <w:p w:rsidR="00144257" w:rsidRDefault="00DB2FAF" w:rsidP="00144257">
      <w:pPr>
        <w:autoSpaceDE w:val="0"/>
        <w:autoSpaceDN w:val="0"/>
        <w:adjustRightInd w:val="0"/>
        <w:ind w:firstLine="709"/>
        <w:jc w:val="both"/>
      </w:pPr>
      <w:r>
        <w:t>5.2</w:t>
      </w:r>
      <w:r w:rsidR="00144257">
        <w:t>. Мат</w:t>
      </w:r>
      <w:r w:rsidR="0078505C">
        <w:t>ериальное стимулирования главы ЗАТО п.Горный</w:t>
      </w:r>
      <w:r w:rsidR="00144257">
        <w:t>, 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края.</w:t>
      </w:r>
    </w:p>
    <w:p w:rsidR="006E724B" w:rsidRDefault="00144257" w:rsidP="00144257">
      <w:pPr>
        <w:autoSpaceDE w:val="0"/>
        <w:autoSpaceDN w:val="0"/>
        <w:adjustRightInd w:val="0"/>
        <w:ind w:firstLine="709"/>
        <w:jc w:val="both"/>
      </w:pPr>
      <w:r>
        <w:t xml:space="preserve">Материальное стимулирования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</w:t>
      </w:r>
      <w:r w:rsidR="005120ED">
        <w:t>основании правовых актов главы ЗАТО п.Горный</w:t>
      </w:r>
      <w:r>
        <w:t>.</w:t>
      </w:r>
      <w:r w:rsidR="005120ED">
        <w:t>»</w:t>
      </w:r>
    </w:p>
    <w:p w:rsidR="004A17A2" w:rsidRDefault="004A17A2" w:rsidP="003946D1">
      <w:pPr>
        <w:autoSpaceDE w:val="0"/>
        <w:autoSpaceDN w:val="0"/>
        <w:adjustRightInd w:val="0"/>
        <w:ind w:firstLine="709"/>
        <w:jc w:val="both"/>
      </w:pPr>
    </w:p>
    <w:p w:rsidR="00B06207" w:rsidRPr="00E0140E" w:rsidRDefault="001D1CF4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E0140E">
        <w:rPr>
          <w:rFonts w:ascii="Times New Roman" w:hAnsi="Times New Roman" w:cs="Times New Roman"/>
          <w:sz w:val="28"/>
          <w:szCs w:val="28"/>
        </w:rPr>
        <w:t>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="00B06207" w:rsidRPr="00E0140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B7971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4072E">
        <w:rPr>
          <w:rFonts w:ascii="Times New Roman" w:hAnsi="Times New Roman" w:cs="Times New Roman"/>
          <w:sz w:val="28"/>
          <w:szCs w:val="28"/>
        </w:rPr>
        <w:t xml:space="preserve">1 </w:t>
      </w:r>
      <w:r w:rsidR="004B7971">
        <w:rPr>
          <w:rFonts w:ascii="Times New Roman" w:hAnsi="Times New Roman" w:cs="Times New Roman"/>
          <w:sz w:val="28"/>
          <w:szCs w:val="28"/>
        </w:rPr>
        <w:t>ию</w:t>
      </w:r>
      <w:r w:rsidR="00791FF8">
        <w:rPr>
          <w:rFonts w:ascii="Times New Roman" w:hAnsi="Times New Roman" w:cs="Times New Roman"/>
          <w:sz w:val="28"/>
          <w:szCs w:val="28"/>
        </w:rPr>
        <w:t>л</w:t>
      </w:r>
      <w:r w:rsidR="004B7971">
        <w:rPr>
          <w:rFonts w:ascii="Times New Roman" w:hAnsi="Times New Roman" w:cs="Times New Roman"/>
          <w:sz w:val="28"/>
          <w:szCs w:val="28"/>
        </w:rPr>
        <w:t>я</w:t>
      </w:r>
      <w:r w:rsidR="00E4072E">
        <w:rPr>
          <w:rFonts w:ascii="Times New Roman" w:hAnsi="Times New Roman" w:cs="Times New Roman"/>
          <w:sz w:val="28"/>
          <w:szCs w:val="28"/>
        </w:rPr>
        <w:t xml:space="preserve"> 20</w:t>
      </w:r>
      <w:r w:rsidR="00280496">
        <w:rPr>
          <w:rFonts w:ascii="Times New Roman" w:hAnsi="Times New Roman" w:cs="Times New Roman"/>
          <w:sz w:val="28"/>
          <w:szCs w:val="28"/>
        </w:rPr>
        <w:t>2</w:t>
      </w:r>
      <w:r w:rsidR="004B7971">
        <w:rPr>
          <w:rFonts w:ascii="Times New Roman" w:hAnsi="Times New Roman" w:cs="Times New Roman"/>
          <w:sz w:val="28"/>
          <w:szCs w:val="28"/>
        </w:rPr>
        <w:t>2</w:t>
      </w:r>
      <w:r w:rsidR="00E407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6207" w:rsidRPr="00E0140E">
        <w:rPr>
          <w:rFonts w:ascii="Times New Roman" w:hAnsi="Times New Roman" w:cs="Times New Roman"/>
          <w:sz w:val="28"/>
          <w:szCs w:val="28"/>
        </w:rPr>
        <w:t>.</w:t>
      </w:r>
    </w:p>
    <w:p w:rsidR="00D76C88" w:rsidRDefault="001D1CF4" w:rsidP="00D76C88">
      <w:pPr>
        <w:ind w:firstLine="709"/>
        <w:jc w:val="both"/>
      </w:pPr>
      <w:r>
        <w:t>3</w:t>
      </w:r>
      <w:r w:rsidR="00E4072E" w:rsidRPr="00D322B2">
        <w:t xml:space="preserve">. </w:t>
      </w:r>
      <w:r w:rsidR="00E4072E" w:rsidRPr="00D322B2">
        <w:rPr>
          <w:bCs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E4072E" w:rsidRPr="00D322B2">
        <w:rPr>
          <w:bCs/>
        </w:rPr>
        <w:t>округа</w:t>
      </w:r>
      <w:proofErr w:type="gramEnd"/>
      <w:r w:rsidR="00E4072E" w:rsidRPr="00D322B2">
        <w:rPr>
          <w:bCs/>
        </w:rPr>
        <w:t xml:space="preserve"> ЗАТО п. Горный </w:t>
      </w:r>
      <w:hyperlink r:id="rId8" w:history="1">
        <w:hyperlink r:id="rId9" w:history="1">
          <w:r w:rsidR="005120ED" w:rsidRPr="009A5CA6">
            <w:rPr>
              <w:rStyle w:val="a7"/>
              <w:lang w:val="en-US"/>
            </w:rPr>
            <w:t>http</w:t>
          </w:r>
          <w:r w:rsidR="005120ED" w:rsidRPr="009A5CA6">
            <w:rPr>
              <w:rStyle w:val="a7"/>
            </w:rPr>
            <w:t>:</w:t>
          </w:r>
          <w:r w:rsidR="005120ED" w:rsidRPr="009A5CA6">
            <w:rPr>
              <w:rStyle w:val="a7"/>
              <w:lang w:val="en-US"/>
            </w:rPr>
            <w:t>s</w:t>
          </w:r>
          <w:r w:rsidR="005120ED" w:rsidRPr="009A5CA6">
            <w:rPr>
              <w:rStyle w:val="a7"/>
            </w:rPr>
            <w:t>//</w:t>
          </w:r>
          <w:r w:rsidR="005120ED" w:rsidRPr="009A5CA6">
            <w:rPr>
              <w:rStyle w:val="a7"/>
              <w:lang w:val="en-US"/>
            </w:rPr>
            <w:t>gorniy</w:t>
          </w:r>
          <w:r w:rsidR="005120ED" w:rsidRPr="009A5CA6">
            <w:rPr>
              <w:rStyle w:val="a7"/>
            </w:rPr>
            <w:t>.75.</w:t>
          </w:r>
          <w:r w:rsidR="005120ED" w:rsidRPr="009A5CA6">
            <w:rPr>
              <w:rStyle w:val="a7"/>
              <w:lang w:val="en-US"/>
            </w:rPr>
            <w:t>ru</w:t>
          </w:r>
          <w:r w:rsidR="005120ED" w:rsidRPr="009A5CA6">
            <w:rPr>
              <w:rStyle w:val="a7"/>
            </w:rPr>
            <w:t>/</w:t>
          </w:r>
        </w:hyperlink>
      </w:hyperlink>
      <w:r w:rsidR="00E4072E" w:rsidRPr="003D5ECD">
        <w:rPr>
          <w:bCs/>
        </w:rPr>
        <w:t>.</w:t>
      </w:r>
    </w:p>
    <w:p w:rsidR="00D76C88" w:rsidRDefault="00D76C88" w:rsidP="00D76C88">
      <w:pPr>
        <w:jc w:val="both"/>
      </w:pPr>
    </w:p>
    <w:p w:rsidR="00DF4B58" w:rsidRDefault="00DF4B58" w:rsidP="00D76C88">
      <w:pPr>
        <w:jc w:val="both"/>
      </w:pPr>
    </w:p>
    <w:p w:rsidR="00DF4B58" w:rsidRDefault="00DF4B58" w:rsidP="00D76C88">
      <w:pPr>
        <w:jc w:val="both"/>
      </w:pPr>
    </w:p>
    <w:p w:rsidR="00DF4B58" w:rsidRDefault="00DF4B58" w:rsidP="00DF4B58">
      <w:r>
        <w:t>Председатель Думы</w:t>
      </w:r>
      <w:r w:rsidRPr="00FA4F25">
        <w:t xml:space="preserve"> </w:t>
      </w:r>
      <w:r>
        <w:t xml:space="preserve">городского </w:t>
      </w:r>
    </w:p>
    <w:p w:rsidR="00DF4B58" w:rsidRPr="00FA4F25" w:rsidRDefault="00DF4B58" w:rsidP="00DF4B58">
      <w:r>
        <w:t xml:space="preserve">округа </w:t>
      </w:r>
      <w:r w:rsidRPr="00FA4F25">
        <w:t xml:space="preserve">ЗАТО </w:t>
      </w:r>
      <w:proofErr w:type="spellStart"/>
      <w:r w:rsidRPr="00FA4F25">
        <w:t>п</w:t>
      </w:r>
      <w:proofErr w:type="gramStart"/>
      <w:r w:rsidRPr="00FA4F25">
        <w:t>.Г</w:t>
      </w:r>
      <w:proofErr w:type="gramEnd"/>
      <w:r w:rsidRPr="00FA4F25">
        <w:t>орный</w:t>
      </w:r>
      <w:proofErr w:type="spellEnd"/>
      <w:r w:rsidRPr="00FA4F25">
        <w:t xml:space="preserve">                                          </w:t>
      </w:r>
      <w:r>
        <w:tab/>
      </w:r>
      <w:r>
        <w:tab/>
      </w:r>
      <w:proofErr w:type="spellStart"/>
      <w:r w:rsidR="006C1D2F">
        <w:t>Ю.А.Ловчикова</w:t>
      </w:r>
      <w:proofErr w:type="spellEnd"/>
    </w:p>
    <w:p w:rsidR="00DF4B58" w:rsidRDefault="00DF4B58" w:rsidP="00D76C88">
      <w:pPr>
        <w:jc w:val="both"/>
      </w:pPr>
    </w:p>
    <w:p w:rsidR="00DF4B58" w:rsidRDefault="00DF4B58" w:rsidP="00D76C88">
      <w:pPr>
        <w:jc w:val="both"/>
      </w:pPr>
    </w:p>
    <w:p w:rsidR="00DF4B58" w:rsidRDefault="00DF4B58" w:rsidP="00D76C88">
      <w:pPr>
        <w:jc w:val="both"/>
      </w:pPr>
    </w:p>
    <w:p w:rsidR="006930AB" w:rsidRPr="00E0140E" w:rsidRDefault="001D1CF4" w:rsidP="00D76C88">
      <w:pPr>
        <w:jc w:val="both"/>
      </w:pPr>
      <w:r>
        <w:t xml:space="preserve">Глава ЗАТО п. Горный           </w:t>
      </w:r>
      <w:r w:rsidR="00D76C88">
        <w:tab/>
      </w:r>
      <w:r w:rsidR="00D76C88">
        <w:tab/>
      </w:r>
      <w:r>
        <w:tab/>
      </w:r>
      <w:r>
        <w:tab/>
      </w:r>
      <w:r>
        <w:tab/>
      </w:r>
      <w:r w:rsidR="00DF4B58">
        <w:tab/>
      </w:r>
      <w:r>
        <w:t>Т.В.Карнаух</w:t>
      </w:r>
    </w:p>
    <w:sectPr w:rsidR="006930AB" w:rsidRPr="00E0140E" w:rsidSect="00DF4B58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1E6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0511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120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17C0B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32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4257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1CF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EA0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2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496"/>
    <w:rsid w:val="00280502"/>
    <w:rsid w:val="002820C0"/>
    <w:rsid w:val="002830D4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A2B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42B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09DE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1684"/>
    <w:rsid w:val="00371872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3EB"/>
    <w:rsid w:val="003946D1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28F"/>
    <w:rsid w:val="003C379A"/>
    <w:rsid w:val="003C3A6A"/>
    <w:rsid w:val="003C4257"/>
    <w:rsid w:val="003C459E"/>
    <w:rsid w:val="003C4F1F"/>
    <w:rsid w:val="003C685B"/>
    <w:rsid w:val="003C6F1B"/>
    <w:rsid w:val="003C70A8"/>
    <w:rsid w:val="003C7608"/>
    <w:rsid w:val="003C7F6D"/>
    <w:rsid w:val="003D0BF6"/>
    <w:rsid w:val="003D1A37"/>
    <w:rsid w:val="003D1EE8"/>
    <w:rsid w:val="003D365F"/>
    <w:rsid w:val="003D5ECD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17A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B7971"/>
    <w:rsid w:val="004C0A95"/>
    <w:rsid w:val="004C0FDC"/>
    <w:rsid w:val="004C15D5"/>
    <w:rsid w:val="004C213E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0ED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34D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C8B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096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2746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9C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1D2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880"/>
    <w:rsid w:val="006E2BD6"/>
    <w:rsid w:val="006E4204"/>
    <w:rsid w:val="006E446B"/>
    <w:rsid w:val="006E5954"/>
    <w:rsid w:val="006E6FD8"/>
    <w:rsid w:val="006E718D"/>
    <w:rsid w:val="006E724B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CE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2B18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2DB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05C"/>
    <w:rsid w:val="00785872"/>
    <w:rsid w:val="00785E1D"/>
    <w:rsid w:val="00786478"/>
    <w:rsid w:val="00790F32"/>
    <w:rsid w:val="00791FF8"/>
    <w:rsid w:val="007928B7"/>
    <w:rsid w:val="00792F74"/>
    <w:rsid w:val="00793A74"/>
    <w:rsid w:val="00793DE0"/>
    <w:rsid w:val="00794A51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5E04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5A42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00D0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37E34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6B8"/>
    <w:rsid w:val="008B1CA5"/>
    <w:rsid w:val="008B1FC3"/>
    <w:rsid w:val="008B2A25"/>
    <w:rsid w:val="008B2ABC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1C82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2886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0FF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479BE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70A4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D00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53E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113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963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3C7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950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0C0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32C6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193C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26D1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07C89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32F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6C88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2FAF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36B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B58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72E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1E68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1E9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36067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3A7D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15E8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6B8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B06B8"/>
    <w:pPr>
      <w:keepNext/>
      <w:jc w:val="center"/>
      <w:outlineLvl w:val="3"/>
    </w:pPr>
    <w:rPr>
      <w:rFonts w:ascii="Calibri" w:hAnsi="Calibri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8B06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8B06B8"/>
    <w:rPr>
      <w:rFonts w:eastAsia="Times New Roman" w:cs="Calibri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rsid w:val="005553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5534D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E40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D76C8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6B8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B06B8"/>
    <w:pPr>
      <w:keepNext/>
      <w:jc w:val="center"/>
      <w:outlineLvl w:val="3"/>
    </w:pPr>
    <w:rPr>
      <w:rFonts w:ascii="Calibri" w:hAnsi="Calibri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8B06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8B06B8"/>
    <w:rPr>
      <w:rFonts w:eastAsia="Times New Roman" w:cs="Calibri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rsid w:val="005553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5534D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E40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D76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gorn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F90F-E5E9-4819-A46B-AD412A46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5693</CharactersWithSpaces>
  <SharedDoc>false</SharedDoc>
  <HLinks>
    <vt:vector size="6" baseType="variant">
      <vt:variant>
        <vt:i4>2425930</vt:i4>
      </vt:variant>
      <vt:variant>
        <vt:i4>0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КДН</cp:lastModifiedBy>
  <cp:revision>4</cp:revision>
  <cp:lastPrinted>2022-07-01T00:08:00Z</cp:lastPrinted>
  <dcterms:created xsi:type="dcterms:W3CDTF">2022-06-07T08:02:00Z</dcterms:created>
  <dcterms:modified xsi:type="dcterms:W3CDTF">2022-07-01T00:09:00Z</dcterms:modified>
</cp:coreProperties>
</file>