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7F" w:rsidRDefault="00A92B7F" w:rsidP="00706610">
      <w:pPr>
        <w:jc w:val="center"/>
        <w:rPr>
          <w:rFonts w:ascii="Times New Roman" w:hAnsi="Times New Roman" w:cs="Times New Roman"/>
          <w:b/>
          <w:sz w:val="28"/>
          <w:szCs w:val="28"/>
        </w:rPr>
      </w:pPr>
      <w:r>
        <w:rPr>
          <w:rFonts w:ascii="Times New Roman" w:hAnsi="Times New Roman" w:cs="Times New Roman"/>
          <w:sz w:val="32"/>
          <w:szCs w:val="32"/>
        </w:rPr>
        <w:tab/>
      </w:r>
    </w:p>
    <w:p w:rsidR="00DD4288" w:rsidRDefault="00DD4288" w:rsidP="00DD4288">
      <w:pPr>
        <w:ind w:right="-464"/>
        <w:jc w:val="center"/>
        <w:rPr>
          <w:rFonts w:ascii="Times New Roman" w:eastAsia="Times New Roman" w:hAnsi="Times New Roman" w:cs="Times New Roman"/>
          <w:b/>
          <w:sz w:val="32"/>
          <w:szCs w:val="32"/>
          <w:lang w:eastAsia="ru-RU"/>
        </w:rPr>
      </w:pPr>
      <w:r w:rsidRPr="003427A4">
        <w:rPr>
          <w:noProof/>
          <w:sz w:val="28"/>
          <w:szCs w:val="28"/>
          <w:lang w:eastAsia="ru-RU"/>
        </w:rPr>
        <w:drawing>
          <wp:anchor distT="0" distB="0" distL="114300" distR="114300" simplePos="0" relativeHeight="252092416" behindDoc="0" locked="0" layoutInCell="1" allowOverlap="1">
            <wp:simplePos x="0" y="0"/>
            <wp:positionH relativeFrom="column">
              <wp:posOffset>2800350</wp:posOffset>
            </wp:positionH>
            <wp:positionV relativeFrom="paragraph">
              <wp:align>top</wp:align>
            </wp:positionV>
            <wp:extent cx="742950" cy="7620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w="9525">
                      <a:noFill/>
                      <a:miter lim="800000"/>
                      <a:headEnd/>
                      <a:tailEnd/>
                    </a:ln>
                  </pic:spPr>
                </pic:pic>
              </a:graphicData>
            </a:graphic>
          </wp:anchor>
        </w:drawing>
      </w:r>
      <w:r>
        <w:rPr>
          <w:sz w:val="28"/>
          <w:szCs w:val="28"/>
        </w:rPr>
        <w:br w:type="textWrapping" w:clear="all"/>
      </w:r>
    </w:p>
    <w:p w:rsidR="00DD4288" w:rsidRPr="006C269B" w:rsidRDefault="00DD4288" w:rsidP="00DD4288">
      <w:pPr>
        <w:ind w:right="-464"/>
        <w:jc w:val="center"/>
        <w:rPr>
          <w:rFonts w:ascii="Times New Roman" w:eastAsia="Times New Roman" w:hAnsi="Times New Roman" w:cs="Times New Roman"/>
          <w:b/>
          <w:sz w:val="32"/>
          <w:szCs w:val="32"/>
          <w:lang w:eastAsia="ru-RU"/>
        </w:rPr>
      </w:pPr>
      <w:r w:rsidRPr="006C269B">
        <w:rPr>
          <w:rFonts w:ascii="Times New Roman" w:eastAsia="Times New Roman" w:hAnsi="Times New Roman" w:cs="Times New Roman"/>
          <w:b/>
          <w:sz w:val="32"/>
          <w:szCs w:val="32"/>
          <w:lang w:eastAsia="ru-RU"/>
        </w:rPr>
        <w:t xml:space="preserve">ДУМА ГОРОДСКОГО </w:t>
      </w:r>
      <w:proofErr w:type="gramStart"/>
      <w:r w:rsidRPr="006C269B">
        <w:rPr>
          <w:rFonts w:ascii="Times New Roman" w:eastAsia="Times New Roman" w:hAnsi="Times New Roman" w:cs="Times New Roman"/>
          <w:b/>
          <w:sz w:val="32"/>
          <w:szCs w:val="32"/>
          <w:lang w:eastAsia="ru-RU"/>
        </w:rPr>
        <w:t>ОКРУГА</w:t>
      </w:r>
      <w:proofErr w:type="gramEnd"/>
      <w:r w:rsidRPr="006C269B">
        <w:rPr>
          <w:rFonts w:ascii="Times New Roman" w:eastAsia="Times New Roman" w:hAnsi="Times New Roman" w:cs="Times New Roman"/>
          <w:b/>
          <w:sz w:val="32"/>
          <w:szCs w:val="32"/>
          <w:lang w:eastAsia="ru-RU"/>
        </w:rPr>
        <w:t xml:space="preserve"> ЗАТО П. ГОРНЫЙ</w:t>
      </w:r>
    </w:p>
    <w:p w:rsidR="00DD4288" w:rsidRPr="006C269B" w:rsidRDefault="00DD4288" w:rsidP="00DD4288">
      <w:pPr>
        <w:ind w:right="-464"/>
        <w:jc w:val="center"/>
        <w:rPr>
          <w:rFonts w:ascii="Times New Roman" w:eastAsia="Times New Roman" w:hAnsi="Times New Roman" w:cs="Times New Roman"/>
          <w:b/>
          <w:sz w:val="32"/>
          <w:szCs w:val="32"/>
          <w:lang w:eastAsia="ru-RU"/>
        </w:rPr>
      </w:pPr>
    </w:p>
    <w:p w:rsidR="00DD4288" w:rsidRPr="006C269B" w:rsidRDefault="00DD4288" w:rsidP="00DD4288">
      <w:pPr>
        <w:ind w:right="-464"/>
        <w:jc w:val="center"/>
        <w:rPr>
          <w:rFonts w:ascii="Times New Roman" w:eastAsia="Times New Roman" w:hAnsi="Times New Roman" w:cs="Times New Roman"/>
          <w:b/>
          <w:sz w:val="32"/>
          <w:szCs w:val="32"/>
          <w:lang w:eastAsia="ru-RU"/>
        </w:rPr>
      </w:pPr>
      <w:proofErr w:type="gramStart"/>
      <w:r w:rsidRPr="006C269B">
        <w:rPr>
          <w:rFonts w:ascii="Times New Roman" w:eastAsia="Times New Roman" w:hAnsi="Times New Roman" w:cs="Times New Roman"/>
          <w:b/>
          <w:sz w:val="32"/>
          <w:szCs w:val="32"/>
          <w:lang w:eastAsia="ru-RU"/>
        </w:rPr>
        <w:t>Р</w:t>
      </w:r>
      <w:proofErr w:type="gramEnd"/>
      <w:r w:rsidRPr="006C269B">
        <w:rPr>
          <w:rFonts w:ascii="Times New Roman" w:eastAsia="Times New Roman" w:hAnsi="Times New Roman" w:cs="Times New Roman"/>
          <w:b/>
          <w:sz w:val="32"/>
          <w:szCs w:val="32"/>
          <w:lang w:eastAsia="ru-RU"/>
        </w:rPr>
        <w:t xml:space="preserve"> Е Ш Е Н И Е</w:t>
      </w:r>
    </w:p>
    <w:p w:rsidR="00DD4288" w:rsidRPr="007F219F" w:rsidRDefault="00DD4288" w:rsidP="00DD4288">
      <w:pPr>
        <w:ind w:right="-464"/>
        <w:rPr>
          <w:rFonts w:ascii="Times New Roman" w:eastAsia="Times New Roman" w:hAnsi="Times New Roman" w:cs="Times New Roman"/>
          <w:b/>
          <w:sz w:val="24"/>
          <w:szCs w:val="24"/>
          <w:lang w:eastAsia="ru-RU"/>
        </w:rPr>
      </w:pPr>
    </w:p>
    <w:p w:rsidR="00747A87" w:rsidRDefault="00684A4B" w:rsidP="00DD4288">
      <w:pPr>
        <w:rPr>
          <w:rFonts w:ascii="Times New Roman" w:hAnsi="Times New Roman" w:cs="Times New Roman"/>
          <w:sz w:val="28"/>
          <w:szCs w:val="28"/>
        </w:rPr>
      </w:pPr>
      <w:r>
        <w:rPr>
          <w:rFonts w:ascii="Times New Roman" w:hAnsi="Times New Roman" w:cs="Times New Roman"/>
          <w:sz w:val="28"/>
          <w:szCs w:val="28"/>
        </w:rPr>
        <w:t>28</w:t>
      </w:r>
      <w:r w:rsidR="00B42B8C">
        <w:rPr>
          <w:rFonts w:ascii="Times New Roman" w:hAnsi="Times New Roman" w:cs="Times New Roman"/>
          <w:sz w:val="28"/>
          <w:szCs w:val="28"/>
        </w:rPr>
        <w:t xml:space="preserve"> </w:t>
      </w:r>
      <w:r>
        <w:rPr>
          <w:rFonts w:ascii="Times New Roman" w:hAnsi="Times New Roman" w:cs="Times New Roman"/>
          <w:sz w:val="28"/>
          <w:szCs w:val="28"/>
        </w:rPr>
        <w:t>апреля</w:t>
      </w:r>
      <w:r w:rsidR="005B6D60">
        <w:rPr>
          <w:rFonts w:ascii="Times New Roman" w:hAnsi="Times New Roman" w:cs="Times New Roman"/>
          <w:sz w:val="28"/>
          <w:szCs w:val="28"/>
        </w:rPr>
        <w:t xml:space="preserve"> 2022</w:t>
      </w:r>
      <w:r w:rsidR="00747A87">
        <w:rPr>
          <w:rFonts w:ascii="Times New Roman" w:hAnsi="Times New Roman" w:cs="Times New Roman"/>
          <w:sz w:val="28"/>
          <w:szCs w:val="28"/>
        </w:rPr>
        <w:t xml:space="preserve"> года</w:t>
      </w:r>
      <w:r w:rsidR="00747A87">
        <w:rPr>
          <w:rFonts w:ascii="Times New Roman" w:hAnsi="Times New Roman" w:cs="Times New Roman"/>
          <w:sz w:val="28"/>
          <w:szCs w:val="28"/>
        </w:rPr>
        <w:tab/>
      </w:r>
      <w:r w:rsidR="00747A87">
        <w:rPr>
          <w:rFonts w:ascii="Times New Roman" w:hAnsi="Times New Roman" w:cs="Times New Roman"/>
          <w:sz w:val="28"/>
          <w:szCs w:val="28"/>
        </w:rPr>
        <w:tab/>
      </w:r>
      <w:r w:rsidR="00747A87">
        <w:rPr>
          <w:rFonts w:ascii="Times New Roman" w:hAnsi="Times New Roman" w:cs="Times New Roman"/>
          <w:sz w:val="28"/>
          <w:szCs w:val="28"/>
        </w:rPr>
        <w:tab/>
      </w:r>
      <w:r w:rsidR="00747A87">
        <w:rPr>
          <w:rFonts w:ascii="Times New Roman" w:hAnsi="Times New Roman" w:cs="Times New Roman"/>
          <w:sz w:val="28"/>
          <w:szCs w:val="28"/>
        </w:rPr>
        <w:tab/>
      </w:r>
      <w:r w:rsidR="00747A87">
        <w:rPr>
          <w:rFonts w:ascii="Times New Roman" w:hAnsi="Times New Roman" w:cs="Times New Roman"/>
          <w:sz w:val="28"/>
          <w:szCs w:val="28"/>
        </w:rPr>
        <w:tab/>
      </w:r>
      <w:r w:rsidR="00747A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47A87">
        <w:rPr>
          <w:rFonts w:ascii="Times New Roman" w:hAnsi="Times New Roman" w:cs="Times New Roman"/>
          <w:sz w:val="28"/>
          <w:szCs w:val="28"/>
        </w:rPr>
        <w:t xml:space="preserve">№ </w:t>
      </w:r>
      <w:r>
        <w:rPr>
          <w:rFonts w:ascii="Times New Roman" w:hAnsi="Times New Roman" w:cs="Times New Roman"/>
          <w:sz w:val="28"/>
          <w:szCs w:val="28"/>
        </w:rPr>
        <w:t>23</w:t>
      </w:r>
    </w:p>
    <w:p w:rsidR="00B42B8C" w:rsidRDefault="00B42B8C" w:rsidP="00DD4288">
      <w:pPr>
        <w:spacing w:line="276" w:lineRule="auto"/>
        <w:jc w:val="center"/>
        <w:rPr>
          <w:rFonts w:ascii="Times New Roman" w:eastAsia="Times New Roman" w:hAnsi="Times New Roman" w:cs="Times New Roman"/>
          <w:b/>
          <w:bCs/>
          <w:sz w:val="28"/>
          <w:szCs w:val="28"/>
          <w:lang w:eastAsia="ru-RU"/>
        </w:rPr>
      </w:pPr>
    </w:p>
    <w:p w:rsidR="004A749F" w:rsidRPr="004A749F" w:rsidRDefault="00DE23A4" w:rsidP="003A0E45">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порядке управления и распоряжения земельными участками, находящимися в муниципальной собственности городского округа ЗАТО </w:t>
      </w: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орный</w:t>
      </w:r>
      <w:proofErr w:type="spellEnd"/>
    </w:p>
    <w:p w:rsidR="00DE23A4" w:rsidRPr="00A7315C" w:rsidRDefault="00DE23A4" w:rsidP="00DE23A4">
      <w:pPr>
        <w:jc w:val="center"/>
        <w:rPr>
          <w:rFonts w:ascii="Times New Roman" w:hAnsi="Times New Roman" w:cs="Times New Roman"/>
          <w:b/>
          <w:sz w:val="28"/>
          <w:szCs w:val="28"/>
        </w:rPr>
      </w:pPr>
    </w:p>
    <w:p w:rsidR="0081125C" w:rsidRDefault="0081125C" w:rsidP="0081125C">
      <w:pPr>
        <w:pStyle w:val="31"/>
        <w:spacing w:after="0" w:line="276" w:lineRule="auto"/>
        <w:ind w:left="0" w:firstLine="709"/>
        <w:jc w:val="both"/>
        <w:rPr>
          <w:sz w:val="28"/>
          <w:szCs w:val="28"/>
        </w:rPr>
      </w:pPr>
      <w:r w:rsidRPr="00F62C7B">
        <w:rPr>
          <w:rFonts w:cs="Arial"/>
          <w:sz w:val="28"/>
          <w:szCs w:val="28"/>
        </w:rPr>
        <w:t>В соответствии со статьями 14, 50, 51 Федера</w:t>
      </w:r>
      <w:r>
        <w:rPr>
          <w:rFonts w:cs="Arial"/>
          <w:sz w:val="28"/>
          <w:szCs w:val="28"/>
        </w:rPr>
        <w:t xml:space="preserve">льного закона </w:t>
      </w:r>
      <w:r w:rsidRPr="00A0760A">
        <w:rPr>
          <w:rFonts w:cs="Arial"/>
          <w:sz w:val="28"/>
          <w:szCs w:val="28"/>
        </w:rPr>
        <w:br/>
      </w:r>
      <w:r>
        <w:rPr>
          <w:rFonts w:cs="Arial"/>
          <w:sz w:val="28"/>
          <w:szCs w:val="28"/>
        </w:rPr>
        <w:t>от</w:t>
      </w:r>
      <w:r w:rsidRPr="00A0760A">
        <w:rPr>
          <w:rFonts w:cs="Arial"/>
          <w:sz w:val="28"/>
          <w:szCs w:val="28"/>
        </w:rPr>
        <w:t xml:space="preserve"> </w:t>
      </w:r>
      <w:r>
        <w:rPr>
          <w:rFonts w:cs="Arial"/>
          <w:sz w:val="28"/>
          <w:szCs w:val="28"/>
        </w:rPr>
        <w:t xml:space="preserve">6 октября 2003 </w:t>
      </w:r>
      <w:r w:rsidRPr="00F62C7B">
        <w:rPr>
          <w:rFonts w:cs="Arial"/>
          <w:sz w:val="28"/>
          <w:szCs w:val="28"/>
        </w:rPr>
        <w:t xml:space="preserve">года № 131-ФЗ «Об общих принципах организации местного самоуправления в Российской Федерации», </w:t>
      </w:r>
      <w:r w:rsidRPr="00965984">
        <w:rPr>
          <w:sz w:val="28"/>
          <w:szCs w:val="28"/>
        </w:rPr>
        <w:t xml:space="preserve">руководствуясь </w:t>
      </w:r>
      <w:r w:rsidRPr="0028245A">
        <w:rPr>
          <w:sz w:val="28"/>
          <w:szCs w:val="28"/>
        </w:rPr>
        <w:t>пунктом 3 части 1 статьи 8</w:t>
      </w:r>
      <w:r>
        <w:rPr>
          <w:sz w:val="28"/>
          <w:szCs w:val="28"/>
        </w:rPr>
        <w:t xml:space="preserve"> </w:t>
      </w:r>
      <w:r w:rsidRPr="0028245A">
        <w:rPr>
          <w:sz w:val="28"/>
          <w:szCs w:val="28"/>
        </w:rPr>
        <w:t xml:space="preserve">Устава городского округа ЗАТО </w:t>
      </w:r>
      <w:proofErr w:type="spellStart"/>
      <w:r w:rsidRPr="0028245A">
        <w:rPr>
          <w:sz w:val="28"/>
          <w:szCs w:val="28"/>
        </w:rPr>
        <w:t>п</w:t>
      </w:r>
      <w:proofErr w:type="gramStart"/>
      <w:r w:rsidRPr="0028245A">
        <w:rPr>
          <w:sz w:val="28"/>
          <w:szCs w:val="28"/>
        </w:rPr>
        <w:t>.Г</w:t>
      </w:r>
      <w:proofErr w:type="gramEnd"/>
      <w:r w:rsidRPr="0028245A">
        <w:rPr>
          <w:sz w:val="28"/>
          <w:szCs w:val="28"/>
        </w:rPr>
        <w:t>орный</w:t>
      </w:r>
      <w:proofErr w:type="spellEnd"/>
      <w:r>
        <w:rPr>
          <w:sz w:val="28"/>
          <w:szCs w:val="28"/>
        </w:rPr>
        <w:t xml:space="preserve">, </w:t>
      </w:r>
    </w:p>
    <w:p w:rsidR="0081125C" w:rsidRDefault="0081125C" w:rsidP="0081125C">
      <w:pPr>
        <w:pStyle w:val="a6"/>
        <w:spacing w:line="276" w:lineRule="auto"/>
        <w:jc w:val="center"/>
        <w:rPr>
          <w:b/>
          <w:bCs/>
        </w:rPr>
      </w:pPr>
    </w:p>
    <w:p w:rsidR="0081125C" w:rsidRDefault="0081125C" w:rsidP="0081125C">
      <w:pPr>
        <w:pStyle w:val="a6"/>
        <w:spacing w:line="276" w:lineRule="auto"/>
        <w:jc w:val="center"/>
        <w:rPr>
          <w:b/>
          <w:bCs/>
        </w:rPr>
      </w:pPr>
      <w:r>
        <w:rPr>
          <w:b/>
          <w:bCs/>
        </w:rPr>
        <w:t>ДУМА ГОРОДСКОГО ОКРУГА  РЕШИЛА:</w:t>
      </w:r>
    </w:p>
    <w:p w:rsidR="0081125C" w:rsidRDefault="0081125C" w:rsidP="0081125C">
      <w:pPr>
        <w:pStyle w:val="a6"/>
        <w:spacing w:line="276" w:lineRule="auto"/>
        <w:jc w:val="center"/>
        <w:rPr>
          <w:b/>
          <w:bCs/>
        </w:rPr>
      </w:pPr>
    </w:p>
    <w:p w:rsidR="0081125C" w:rsidRPr="0081125C" w:rsidRDefault="0081125C" w:rsidP="0081125C">
      <w:pPr>
        <w:pStyle w:val="31"/>
        <w:spacing w:after="0" w:line="276" w:lineRule="auto"/>
        <w:ind w:left="0" w:firstLine="709"/>
        <w:jc w:val="both"/>
        <w:rPr>
          <w:sz w:val="28"/>
          <w:szCs w:val="28"/>
        </w:rPr>
      </w:pPr>
      <w:r w:rsidRPr="0081125C">
        <w:rPr>
          <w:sz w:val="28"/>
          <w:szCs w:val="28"/>
        </w:rPr>
        <w:t xml:space="preserve">1. Утвердить прилагаемое Положение о порядке управления </w:t>
      </w:r>
      <w:r w:rsidRPr="0081125C">
        <w:rPr>
          <w:sz w:val="28"/>
          <w:szCs w:val="28"/>
        </w:rPr>
        <w:br/>
        <w:t xml:space="preserve">и распоряжения земельными участками, находящимися в муниципальной собственности городского округа ЗАТО </w:t>
      </w:r>
      <w:proofErr w:type="spellStart"/>
      <w:r w:rsidRPr="0081125C">
        <w:rPr>
          <w:sz w:val="28"/>
          <w:szCs w:val="28"/>
        </w:rPr>
        <w:t>п</w:t>
      </w:r>
      <w:proofErr w:type="gramStart"/>
      <w:r w:rsidRPr="0081125C">
        <w:rPr>
          <w:sz w:val="28"/>
          <w:szCs w:val="28"/>
        </w:rPr>
        <w:t>.Г</w:t>
      </w:r>
      <w:proofErr w:type="gramEnd"/>
      <w:r w:rsidRPr="0081125C">
        <w:rPr>
          <w:sz w:val="28"/>
          <w:szCs w:val="28"/>
        </w:rPr>
        <w:t>орный</w:t>
      </w:r>
      <w:proofErr w:type="spellEnd"/>
      <w:r w:rsidRPr="0081125C">
        <w:rPr>
          <w:sz w:val="28"/>
          <w:szCs w:val="28"/>
        </w:rPr>
        <w:t>.</w:t>
      </w:r>
    </w:p>
    <w:p w:rsidR="00DD4288" w:rsidRDefault="003A0E45" w:rsidP="0081125C">
      <w:pPr>
        <w:spacing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D4288">
        <w:rPr>
          <w:rFonts w:ascii="Times New Roman" w:eastAsia="Times New Roman" w:hAnsi="Times New Roman" w:cs="Times New Roman"/>
          <w:sz w:val="28"/>
          <w:szCs w:val="28"/>
          <w:lang w:eastAsia="ru-RU"/>
        </w:rPr>
        <w:t>.</w:t>
      </w:r>
      <w:r w:rsidR="00DD4288">
        <w:rPr>
          <w:rFonts w:ascii="Times New Roman" w:eastAsia="Times New Roman" w:hAnsi="Times New Roman" w:cs="Times New Roman"/>
          <w:sz w:val="28"/>
          <w:szCs w:val="28"/>
          <w:lang w:eastAsia="ru-RU"/>
        </w:rPr>
        <w:tab/>
      </w:r>
      <w:r w:rsidR="00DD4288" w:rsidRPr="007F219F">
        <w:rPr>
          <w:rFonts w:ascii="Times New Roman" w:eastAsia="Times New Roman" w:hAnsi="Times New Roman" w:cs="Times New Roman"/>
          <w:sz w:val="28"/>
          <w:szCs w:val="28"/>
          <w:lang w:eastAsia="ru-RU"/>
        </w:rPr>
        <w:t>Настоящее постановление вступает в силу на следующий день после его официального опубликования (обнародования).</w:t>
      </w:r>
    </w:p>
    <w:p w:rsidR="00DD4288" w:rsidRPr="007F219F" w:rsidRDefault="003A0E45" w:rsidP="0081125C">
      <w:pPr>
        <w:spacing w:line="276" w:lineRule="auto"/>
        <w:ind w:firstLine="7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00DD4288">
        <w:rPr>
          <w:rFonts w:ascii="Times New Roman" w:eastAsia="Times New Roman" w:hAnsi="Times New Roman" w:cs="Times New Roman"/>
          <w:sz w:val="28"/>
          <w:szCs w:val="28"/>
          <w:lang w:eastAsia="ru-RU"/>
        </w:rPr>
        <w:t>.</w:t>
      </w:r>
      <w:r w:rsidR="00DD4288">
        <w:rPr>
          <w:rFonts w:ascii="Times New Roman" w:eastAsia="Times New Roman" w:hAnsi="Times New Roman" w:cs="Times New Roman"/>
          <w:sz w:val="28"/>
          <w:szCs w:val="28"/>
          <w:lang w:eastAsia="ru-RU"/>
        </w:rPr>
        <w:tab/>
      </w:r>
      <w:r w:rsidR="00DD4288" w:rsidRPr="007F219F">
        <w:rPr>
          <w:rFonts w:ascii="Times New Roman" w:eastAsia="Times New Roman" w:hAnsi="Times New Roman" w:cs="Times New Roman"/>
          <w:sz w:val="28"/>
          <w:szCs w:val="28"/>
          <w:lang w:eastAsia="ru-RU"/>
        </w:rPr>
        <w:t xml:space="preserve">Настоящее постановление опубликовать (обнародовать) на официальном сайте городского округа ЗАТО </w:t>
      </w:r>
      <w:proofErr w:type="spellStart"/>
      <w:r w:rsidR="00DD4288" w:rsidRPr="007F219F">
        <w:rPr>
          <w:rFonts w:ascii="Times New Roman" w:eastAsia="Times New Roman" w:hAnsi="Times New Roman" w:cs="Times New Roman"/>
          <w:sz w:val="28"/>
          <w:szCs w:val="28"/>
          <w:lang w:eastAsia="ru-RU"/>
        </w:rPr>
        <w:t>п</w:t>
      </w:r>
      <w:proofErr w:type="gramStart"/>
      <w:r w:rsidR="00DD4288" w:rsidRPr="007F219F">
        <w:rPr>
          <w:rFonts w:ascii="Times New Roman" w:eastAsia="Times New Roman" w:hAnsi="Times New Roman" w:cs="Times New Roman"/>
          <w:sz w:val="28"/>
          <w:szCs w:val="28"/>
          <w:lang w:eastAsia="ru-RU"/>
        </w:rPr>
        <w:t>.Г</w:t>
      </w:r>
      <w:proofErr w:type="gramEnd"/>
      <w:r w:rsidR="00DD4288" w:rsidRPr="007F219F">
        <w:rPr>
          <w:rFonts w:ascii="Times New Roman" w:eastAsia="Times New Roman" w:hAnsi="Times New Roman" w:cs="Times New Roman"/>
          <w:sz w:val="28"/>
          <w:szCs w:val="28"/>
          <w:lang w:eastAsia="ru-RU"/>
        </w:rPr>
        <w:t>орный</w:t>
      </w:r>
      <w:proofErr w:type="spellEnd"/>
      <w:r w:rsidR="00F801B7">
        <w:rPr>
          <w:rFonts w:ascii="Times New Roman" w:eastAsia="Times New Roman" w:hAnsi="Times New Roman" w:cs="Times New Roman"/>
          <w:sz w:val="28"/>
          <w:szCs w:val="28"/>
          <w:lang w:eastAsia="ru-RU"/>
        </w:rPr>
        <w:t xml:space="preserve"> </w:t>
      </w:r>
      <w:hyperlink r:id="rId9" w:history="1">
        <w:r w:rsidR="00DD4288" w:rsidRPr="007F219F">
          <w:rPr>
            <w:rFonts w:ascii="Times New Roman" w:eastAsia="Times New Roman" w:hAnsi="Times New Roman" w:cs="Times New Roman"/>
            <w:color w:val="0000FF"/>
            <w:sz w:val="28"/>
            <w:szCs w:val="28"/>
            <w:u w:val="single"/>
            <w:lang w:eastAsia="ru-RU"/>
          </w:rPr>
          <w:t>http://горный.забайкальскийкрай.рф</w:t>
        </w:r>
      </w:hyperlink>
      <w:r w:rsidR="00DD4288" w:rsidRPr="007F219F">
        <w:rPr>
          <w:rFonts w:ascii="Times New Roman" w:eastAsia="Times New Roman" w:hAnsi="Times New Roman" w:cs="Times New Roman"/>
          <w:color w:val="000000"/>
          <w:sz w:val="28"/>
          <w:szCs w:val="28"/>
          <w:lang w:eastAsia="ru-RU"/>
        </w:rPr>
        <w:t>.</w:t>
      </w:r>
    </w:p>
    <w:p w:rsidR="00DD4288" w:rsidRPr="007F219F" w:rsidRDefault="003453B2" w:rsidP="0081125C">
      <w:pPr>
        <w:spacing w:line="276" w:lineRule="auto"/>
        <w:ind w:firstLine="70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DD4288">
        <w:rPr>
          <w:rFonts w:ascii="Times New Roman" w:eastAsia="Times New Roman" w:hAnsi="Times New Roman" w:cs="Times New Roman"/>
          <w:color w:val="000000"/>
          <w:sz w:val="28"/>
          <w:szCs w:val="28"/>
          <w:lang w:eastAsia="ru-RU"/>
        </w:rPr>
        <w:t>.</w:t>
      </w:r>
      <w:r w:rsidR="00DD4288">
        <w:rPr>
          <w:rFonts w:ascii="Times New Roman" w:eastAsia="Times New Roman" w:hAnsi="Times New Roman" w:cs="Times New Roman"/>
          <w:color w:val="000000"/>
          <w:sz w:val="28"/>
          <w:szCs w:val="28"/>
          <w:lang w:eastAsia="ru-RU"/>
        </w:rPr>
        <w:tab/>
      </w:r>
      <w:proofErr w:type="gramStart"/>
      <w:r w:rsidR="00DD4288" w:rsidRPr="007F219F">
        <w:rPr>
          <w:rFonts w:ascii="Times New Roman" w:eastAsia="Times New Roman" w:hAnsi="Times New Roman" w:cs="Times New Roman"/>
          <w:color w:val="000000"/>
          <w:sz w:val="28"/>
          <w:szCs w:val="28"/>
          <w:lang w:eastAsia="ru-RU"/>
        </w:rPr>
        <w:t>Контроль за</w:t>
      </w:r>
      <w:proofErr w:type="gramEnd"/>
      <w:r w:rsidR="00DD4288" w:rsidRPr="007F219F">
        <w:rPr>
          <w:rFonts w:ascii="Times New Roman" w:eastAsia="Times New Roman" w:hAnsi="Times New Roman" w:cs="Times New Roman"/>
          <w:color w:val="000000"/>
          <w:sz w:val="28"/>
          <w:szCs w:val="28"/>
          <w:lang w:eastAsia="ru-RU"/>
        </w:rPr>
        <w:t xml:space="preserve"> исполнением данного постановления оставляю за собой.</w:t>
      </w:r>
    </w:p>
    <w:p w:rsidR="00DD4288" w:rsidRPr="007F219F" w:rsidRDefault="00DD4288" w:rsidP="00376E2A">
      <w:pPr>
        <w:spacing w:line="276" w:lineRule="auto"/>
        <w:jc w:val="both"/>
        <w:rPr>
          <w:rFonts w:ascii="Times New Roman" w:eastAsia="Times New Roman" w:hAnsi="Times New Roman" w:cs="Times New Roman"/>
          <w:b/>
          <w:sz w:val="24"/>
          <w:szCs w:val="24"/>
          <w:lang w:eastAsia="ru-RU"/>
        </w:rPr>
      </w:pPr>
    </w:p>
    <w:p w:rsidR="00DD4288" w:rsidRPr="007F219F" w:rsidRDefault="00DD4288" w:rsidP="00376E2A">
      <w:pPr>
        <w:widowControl w:val="0"/>
        <w:autoSpaceDE w:val="0"/>
        <w:autoSpaceDN w:val="0"/>
        <w:adjustRightInd w:val="0"/>
        <w:spacing w:line="276" w:lineRule="auto"/>
        <w:ind w:firstLine="709"/>
        <w:jc w:val="both"/>
        <w:rPr>
          <w:rFonts w:ascii="Times New Roman" w:eastAsia="Times New Roman" w:hAnsi="Times New Roman" w:cs="Times New Roman"/>
          <w:sz w:val="28"/>
          <w:szCs w:val="28"/>
          <w:lang w:eastAsia="ru-RU"/>
        </w:rPr>
      </w:pPr>
    </w:p>
    <w:p w:rsidR="00DD4288" w:rsidRPr="007F219F" w:rsidRDefault="00DD4288" w:rsidP="00376E2A">
      <w:pPr>
        <w:widowControl w:val="0"/>
        <w:autoSpaceDE w:val="0"/>
        <w:autoSpaceDN w:val="0"/>
        <w:adjustRightInd w:val="0"/>
        <w:spacing w:line="276" w:lineRule="auto"/>
        <w:ind w:firstLine="709"/>
        <w:jc w:val="both"/>
        <w:rPr>
          <w:rFonts w:ascii="Times New Roman" w:eastAsia="Times New Roman" w:hAnsi="Times New Roman" w:cs="Times New Roman"/>
          <w:sz w:val="28"/>
          <w:szCs w:val="28"/>
          <w:lang w:eastAsia="ru-RU"/>
        </w:rPr>
      </w:pPr>
    </w:p>
    <w:p w:rsidR="00684A4B" w:rsidRDefault="00DD4288" w:rsidP="00684A4B">
      <w:pPr>
        <w:autoSpaceDE w:val="0"/>
        <w:autoSpaceDN w:val="0"/>
        <w:adjustRightInd w:val="0"/>
        <w:ind w:left="-142" w:firstLine="142"/>
        <w:jc w:val="both"/>
        <w:rPr>
          <w:rFonts w:ascii="Times New Roman" w:eastAsia="Times New Roman" w:hAnsi="Times New Roman" w:cs="Times New Roman"/>
          <w:sz w:val="28"/>
          <w:szCs w:val="28"/>
          <w:lang w:eastAsia="ru-RU"/>
        </w:rPr>
      </w:pPr>
      <w:r w:rsidRPr="00B06D37">
        <w:rPr>
          <w:rFonts w:ascii="Times New Roman" w:eastAsia="Times New Roman" w:hAnsi="Times New Roman" w:cs="Times New Roman"/>
          <w:sz w:val="28"/>
          <w:szCs w:val="28"/>
          <w:lang w:eastAsia="ru-RU"/>
        </w:rPr>
        <w:t>Председатель Думы городского</w:t>
      </w:r>
      <w:r w:rsidR="00684A4B">
        <w:rPr>
          <w:rFonts w:ascii="Times New Roman" w:eastAsia="Times New Roman" w:hAnsi="Times New Roman" w:cs="Times New Roman"/>
          <w:sz w:val="28"/>
          <w:szCs w:val="28"/>
          <w:lang w:eastAsia="ru-RU"/>
        </w:rPr>
        <w:t xml:space="preserve"> округа</w:t>
      </w:r>
    </w:p>
    <w:p w:rsidR="00DD4288" w:rsidRPr="00B06D37" w:rsidRDefault="00684A4B" w:rsidP="00684A4B">
      <w:pPr>
        <w:autoSpaceDE w:val="0"/>
        <w:autoSpaceDN w:val="0"/>
        <w:adjustRightInd w:val="0"/>
        <w:ind w:left="-142"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4288" w:rsidRPr="00B06D37">
        <w:rPr>
          <w:rFonts w:ascii="Times New Roman" w:eastAsia="Times New Roman" w:hAnsi="Times New Roman" w:cs="Times New Roman"/>
          <w:sz w:val="28"/>
          <w:szCs w:val="28"/>
          <w:lang w:eastAsia="ru-RU"/>
        </w:rPr>
        <w:t xml:space="preserve">ЗАТО </w:t>
      </w:r>
      <w:proofErr w:type="spellStart"/>
      <w:r w:rsidR="00DD4288" w:rsidRPr="00B06D37">
        <w:rPr>
          <w:rFonts w:ascii="Times New Roman" w:eastAsia="Times New Roman" w:hAnsi="Times New Roman" w:cs="Times New Roman"/>
          <w:sz w:val="28"/>
          <w:szCs w:val="28"/>
          <w:lang w:eastAsia="ru-RU"/>
        </w:rPr>
        <w:t>п</w:t>
      </w:r>
      <w:proofErr w:type="gramStart"/>
      <w:r w:rsidR="00DD4288" w:rsidRPr="00B06D37">
        <w:rPr>
          <w:rFonts w:ascii="Times New Roman" w:eastAsia="Times New Roman" w:hAnsi="Times New Roman" w:cs="Times New Roman"/>
          <w:sz w:val="28"/>
          <w:szCs w:val="28"/>
          <w:lang w:eastAsia="ru-RU"/>
        </w:rPr>
        <w:t>.Г</w:t>
      </w:r>
      <w:proofErr w:type="gramEnd"/>
      <w:r w:rsidR="00DD4288" w:rsidRPr="00B06D37">
        <w:rPr>
          <w:rFonts w:ascii="Times New Roman" w:eastAsia="Times New Roman" w:hAnsi="Times New Roman" w:cs="Times New Roman"/>
          <w:sz w:val="28"/>
          <w:szCs w:val="28"/>
          <w:lang w:eastAsia="ru-RU"/>
        </w:rPr>
        <w:t>орный</w:t>
      </w:r>
      <w:proofErr w:type="spellEnd"/>
      <w:r w:rsidR="00BE6844">
        <w:rPr>
          <w:rFonts w:ascii="Times New Roman" w:eastAsia="Times New Roman" w:hAnsi="Times New Roman" w:cs="Times New Roman"/>
          <w:sz w:val="28"/>
          <w:szCs w:val="28"/>
          <w:lang w:eastAsia="ru-RU"/>
        </w:rPr>
        <w:t xml:space="preserve">                    </w:t>
      </w:r>
      <w:r w:rsidR="004F26EA">
        <w:rPr>
          <w:rFonts w:ascii="Times New Roman" w:eastAsia="Times New Roman" w:hAnsi="Times New Roman" w:cs="Times New Roman"/>
          <w:sz w:val="28"/>
          <w:szCs w:val="28"/>
          <w:lang w:eastAsia="ru-RU"/>
        </w:rPr>
        <w:t xml:space="preserve">         </w:t>
      </w:r>
      <w:r w:rsidR="00BE68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E6844">
        <w:rPr>
          <w:rFonts w:ascii="Times New Roman" w:eastAsia="Times New Roman" w:hAnsi="Times New Roman" w:cs="Times New Roman"/>
          <w:sz w:val="28"/>
          <w:szCs w:val="28"/>
          <w:lang w:eastAsia="ru-RU"/>
        </w:rPr>
        <w:t xml:space="preserve">  </w:t>
      </w:r>
      <w:proofErr w:type="spellStart"/>
      <w:r w:rsidR="00DD4288" w:rsidRPr="00B06D37">
        <w:rPr>
          <w:rFonts w:ascii="Times New Roman" w:eastAsia="Times New Roman" w:hAnsi="Times New Roman" w:cs="Times New Roman"/>
          <w:sz w:val="28"/>
          <w:szCs w:val="28"/>
          <w:lang w:eastAsia="ru-RU"/>
        </w:rPr>
        <w:t>Ю.А.Ловчикова</w:t>
      </w:r>
      <w:proofErr w:type="spellEnd"/>
    </w:p>
    <w:p w:rsidR="00DD4288" w:rsidRPr="00B06D37" w:rsidRDefault="00DD4288" w:rsidP="00376E2A">
      <w:pPr>
        <w:autoSpaceDE w:val="0"/>
        <w:autoSpaceDN w:val="0"/>
        <w:adjustRightInd w:val="0"/>
        <w:spacing w:line="276" w:lineRule="auto"/>
        <w:jc w:val="both"/>
        <w:rPr>
          <w:rFonts w:ascii="Times New Roman" w:eastAsia="Times New Roman" w:hAnsi="Times New Roman" w:cs="Times New Roman"/>
          <w:sz w:val="28"/>
          <w:szCs w:val="28"/>
          <w:lang w:eastAsia="ru-RU"/>
        </w:rPr>
      </w:pPr>
    </w:p>
    <w:p w:rsidR="00DD4288" w:rsidRPr="007F219F" w:rsidRDefault="00B82650" w:rsidP="00376E2A">
      <w:pPr>
        <w:autoSpaceDE w:val="0"/>
        <w:autoSpaceDN w:val="0"/>
        <w:adjustRightInd w:val="0"/>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00DD4288" w:rsidRPr="00B06D37">
        <w:rPr>
          <w:rFonts w:ascii="Times New Roman" w:eastAsia="Times New Roman" w:hAnsi="Times New Roman" w:cs="Times New Roman"/>
          <w:sz w:val="28"/>
          <w:szCs w:val="28"/>
          <w:lang w:eastAsia="ru-RU"/>
        </w:rPr>
        <w:t xml:space="preserve"> ЗАТО</w:t>
      </w:r>
      <w:r w:rsidR="00BE6844">
        <w:rPr>
          <w:rFonts w:ascii="Times New Roman" w:eastAsia="Times New Roman" w:hAnsi="Times New Roman" w:cs="Times New Roman"/>
          <w:sz w:val="28"/>
          <w:szCs w:val="28"/>
          <w:lang w:eastAsia="ru-RU"/>
        </w:rPr>
        <w:t xml:space="preserve"> </w:t>
      </w:r>
      <w:proofErr w:type="spellStart"/>
      <w:r w:rsidR="00DD4288">
        <w:rPr>
          <w:rFonts w:ascii="Times New Roman" w:eastAsia="Times New Roman" w:hAnsi="Times New Roman" w:cs="Times New Roman"/>
          <w:sz w:val="28"/>
          <w:szCs w:val="28"/>
          <w:lang w:eastAsia="ru-RU"/>
        </w:rPr>
        <w:t>п</w:t>
      </w:r>
      <w:proofErr w:type="gramStart"/>
      <w:r w:rsidR="00DD4288">
        <w:rPr>
          <w:rFonts w:ascii="Times New Roman" w:eastAsia="Times New Roman" w:hAnsi="Times New Roman" w:cs="Times New Roman"/>
          <w:sz w:val="28"/>
          <w:szCs w:val="28"/>
          <w:lang w:eastAsia="ru-RU"/>
        </w:rPr>
        <w:t>.Г</w:t>
      </w:r>
      <w:proofErr w:type="gramEnd"/>
      <w:r w:rsidR="00DD4288">
        <w:rPr>
          <w:rFonts w:ascii="Times New Roman" w:eastAsia="Times New Roman" w:hAnsi="Times New Roman" w:cs="Times New Roman"/>
          <w:sz w:val="28"/>
          <w:szCs w:val="28"/>
          <w:lang w:eastAsia="ru-RU"/>
        </w:rPr>
        <w:t>орный</w:t>
      </w:r>
      <w:proofErr w:type="spellEnd"/>
      <w:r w:rsidR="00DD428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00BE684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М.А.Федорова</w:t>
      </w:r>
      <w:proofErr w:type="spellEnd"/>
    </w:p>
    <w:p w:rsidR="00DD4288" w:rsidRDefault="00DD4288" w:rsidP="00376E2A">
      <w:pPr>
        <w:autoSpaceDE w:val="0"/>
        <w:autoSpaceDN w:val="0"/>
        <w:adjustRightInd w:val="0"/>
        <w:spacing w:line="360" w:lineRule="auto"/>
        <w:jc w:val="both"/>
        <w:rPr>
          <w:rFonts w:ascii="Times New Roman" w:eastAsia="Times New Roman" w:hAnsi="Times New Roman" w:cs="Times New Roman"/>
          <w:sz w:val="28"/>
          <w:szCs w:val="28"/>
          <w:lang w:eastAsia="ru-RU"/>
        </w:rPr>
      </w:pPr>
    </w:p>
    <w:p w:rsidR="002E4155" w:rsidRPr="007F219F" w:rsidRDefault="002E4155" w:rsidP="00376E2A">
      <w:pPr>
        <w:autoSpaceDE w:val="0"/>
        <w:autoSpaceDN w:val="0"/>
        <w:adjustRightInd w:val="0"/>
        <w:spacing w:line="360" w:lineRule="auto"/>
        <w:jc w:val="both"/>
        <w:rPr>
          <w:rFonts w:ascii="Times New Roman" w:eastAsia="Times New Roman" w:hAnsi="Times New Roman" w:cs="Times New Roman"/>
          <w:sz w:val="28"/>
          <w:szCs w:val="28"/>
          <w:lang w:eastAsia="ru-RU"/>
        </w:rPr>
      </w:pPr>
    </w:p>
    <w:p w:rsidR="00DD4288" w:rsidRPr="007F219F" w:rsidRDefault="00DD4288" w:rsidP="00DD4288">
      <w:pPr>
        <w:rPr>
          <w:rFonts w:ascii="Times New Roman" w:eastAsia="Times New Roman" w:hAnsi="Times New Roman" w:cs="Times New Roman"/>
          <w:sz w:val="24"/>
          <w:szCs w:val="24"/>
          <w:lang w:eastAsia="ru-RU"/>
        </w:rPr>
      </w:pPr>
    </w:p>
    <w:p w:rsidR="00DD4288" w:rsidRDefault="00DD4288" w:rsidP="00DD4288"/>
    <w:p w:rsidR="00376E2A" w:rsidRPr="00AD69CC" w:rsidRDefault="00376E2A" w:rsidP="00376E2A">
      <w:pPr>
        <w:ind w:left="5103"/>
        <w:jc w:val="center"/>
        <w:rPr>
          <w:rFonts w:ascii="Times New Roman" w:hAnsi="Times New Roman" w:cs="Times New Roman"/>
          <w:bCs/>
          <w:sz w:val="24"/>
          <w:szCs w:val="24"/>
        </w:rPr>
      </w:pPr>
      <w:r w:rsidRPr="00AD69CC">
        <w:rPr>
          <w:rFonts w:ascii="Times New Roman" w:hAnsi="Times New Roman" w:cs="Times New Roman"/>
          <w:bCs/>
          <w:sz w:val="24"/>
          <w:szCs w:val="24"/>
        </w:rPr>
        <w:lastRenderedPageBreak/>
        <w:t xml:space="preserve">УТВЕРЖДЕНО </w:t>
      </w:r>
    </w:p>
    <w:p w:rsidR="00376E2A" w:rsidRPr="00AD69CC" w:rsidRDefault="00376E2A" w:rsidP="00376E2A">
      <w:pPr>
        <w:ind w:left="5103"/>
        <w:jc w:val="center"/>
        <w:rPr>
          <w:rFonts w:ascii="Times New Roman" w:hAnsi="Times New Roman" w:cs="Times New Roman"/>
          <w:bCs/>
          <w:sz w:val="24"/>
          <w:szCs w:val="24"/>
        </w:rPr>
      </w:pPr>
    </w:p>
    <w:p w:rsidR="00376E2A" w:rsidRPr="00AD69CC" w:rsidRDefault="00376E2A" w:rsidP="00376E2A">
      <w:pPr>
        <w:ind w:left="5103"/>
        <w:jc w:val="center"/>
        <w:rPr>
          <w:rFonts w:ascii="Times New Roman" w:hAnsi="Times New Roman" w:cs="Times New Roman"/>
          <w:sz w:val="24"/>
          <w:szCs w:val="24"/>
        </w:rPr>
      </w:pPr>
      <w:r w:rsidRPr="00AD69CC">
        <w:rPr>
          <w:rFonts w:ascii="Times New Roman" w:hAnsi="Times New Roman" w:cs="Times New Roman"/>
          <w:sz w:val="24"/>
          <w:szCs w:val="24"/>
        </w:rPr>
        <w:t xml:space="preserve">решением </w:t>
      </w:r>
    </w:p>
    <w:p w:rsidR="00AD69CC" w:rsidRPr="00A26A7F" w:rsidRDefault="00AD69CC" w:rsidP="00376E2A">
      <w:pPr>
        <w:ind w:left="5103"/>
        <w:jc w:val="center"/>
        <w:rPr>
          <w:rFonts w:ascii="Times New Roman" w:hAnsi="Times New Roman" w:cs="Times New Roman"/>
          <w:sz w:val="24"/>
          <w:szCs w:val="24"/>
        </w:rPr>
      </w:pPr>
      <w:r w:rsidRPr="00A26A7F">
        <w:rPr>
          <w:rFonts w:ascii="Times New Roman" w:hAnsi="Times New Roman" w:cs="Times New Roman"/>
          <w:sz w:val="24"/>
          <w:szCs w:val="24"/>
        </w:rPr>
        <w:t xml:space="preserve">Думы городского округа </w:t>
      </w:r>
    </w:p>
    <w:p w:rsidR="00376E2A" w:rsidRPr="00A26A7F" w:rsidRDefault="00AD69CC" w:rsidP="00376E2A">
      <w:pPr>
        <w:ind w:left="5103"/>
        <w:jc w:val="center"/>
        <w:rPr>
          <w:rFonts w:ascii="Times New Roman" w:hAnsi="Times New Roman" w:cs="Times New Roman"/>
          <w:sz w:val="24"/>
          <w:szCs w:val="24"/>
        </w:rPr>
      </w:pPr>
      <w:r w:rsidRPr="00A26A7F">
        <w:rPr>
          <w:rFonts w:ascii="Times New Roman" w:hAnsi="Times New Roman" w:cs="Times New Roman"/>
          <w:sz w:val="24"/>
          <w:szCs w:val="24"/>
        </w:rPr>
        <w:t xml:space="preserve">ЗАТО </w:t>
      </w:r>
      <w:proofErr w:type="spellStart"/>
      <w:r w:rsidRPr="00A26A7F">
        <w:rPr>
          <w:rFonts w:ascii="Times New Roman" w:hAnsi="Times New Roman" w:cs="Times New Roman"/>
          <w:sz w:val="24"/>
          <w:szCs w:val="24"/>
        </w:rPr>
        <w:t>п</w:t>
      </w:r>
      <w:proofErr w:type="gramStart"/>
      <w:r w:rsidRPr="00A26A7F">
        <w:rPr>
          <w:rFonts w:ascii="Times New Roman" w:hAnsi="Times New Roman" w:cs="Times New Roman"/>
          <w:sz w:val="24"/>
          <w:szCs w:val="24"/>
        </w:rPr>
        <w:t>.Г</w:t>
      </w:r>
      <w:proofErr w:type="gramEnd"/>
      <w:r w:rsidRPr="00A26A7F">
        <w:rPr>
          <w:rFonts w:ascii="Times New Roman" w:hAnsi="Times New Roman" w:cs="Times New Roman"/>
          <w:sz w:val="24"/>
          <w:szCs w:val="24"/>
        </w:rPr>
        <w:t>орный</w:t>
      </w:r>
      <w:proofErr w:type="spellEnd"/>
    </w:p>
    <w:p w:rsidR="00376E2A" w:rsidRPr="00AD69CC" w:rsidRDefault="00684A4B" w:rsidP="00376E2A">
      <w:pPr>
        <w:ind w:left="5103"/>
        <w:jc w:val="center"/>
        <w:rPr>
          <w:rFonts w:ascii="Times New Roman" w:hAnsi="Times New Roman" w:cs="Times New Roman"/>
          <w:sz w:val="24"/>
          <w:szCs w:val="24"/>
        </w:rPr>
      </w:pPr>
      <w:r>
        <w:rPr>
          <w:rFonts w:ascii="Times New Roman" w:hAnsi="Times New Roman" w:cs="Times New Roman"/>
          <w:sz w:val="24"/>
          <w:szCs w:val="24"/>
        </w:rPr>
        <w:t xml:space="preserve">от 28 апреля </w:t>
      </w:r>
      <w:r w:rsidR="00376E2A" w:rsidRPr="00AD69CC">
        <w:rPr>
          <w:rFonts w:ascii="Times New Roman" w:hAnsi="Times New Roman" w:cs="Times New Roman"/>
          <w:sz w:val="24"/>
          <w:szCs w:val="24"/>
        </w:rPr>
        <w:t>20</w:t>
      </w:r>
      <w:r>
        <w:rPr>
          <w:rFonts w:ascii="Times New Roman" w:hAnsi="Times New Roman" w:cs="Times New Roman"/>
          <w:sz w:val="24"/>
          <w:szCs w:val="24"/>
        </w:rPr>
        <w:t xml:space="preserve">22 </w:t>
      </w:r>
      <w:r w:rsidR="00376E2A" w:rsidRPr="00AD69CC">
        <w:rPr>
          <w:rFonts w:ascii="Times New Roman" w:hAnsi="Times New Roman" w:cs="Times New Roman"/>
          <w:sz w:val="24"/>
          <w:szCs w:val="24"/>
        </w:rPr>
        <w:t>года №</w:t>
      </w:r>
      <w:r>
        <w:rPr>
          <w:rFonts w:ascii="Times New Roman" w:hAnsi="Times New Roman" w:cs="Times New Roman"/>
          <w:sz w:val="24"/>
          <w:szCs w:val="24"/>
        </w:rPr>
        <w:t xml:space="preserve"> 23</w:t>
      </w:r>
    </w:p>
    <w:p w:rsidR="00376E2A" w:rsidRPr="00AD69CC" w:rsidRDefault="00376E2A" w:rsidP="00376E2A">
      <w:pPr>
        <w:pStyle w:val="a4"/>
        <w:spacing w:before="0" w:beforeAutospacing="0" w:after="0" w:afterAutospacing="0"/>
        <w:jc w:val="center"/>
        <w:rPr>
          <w:sz w:val="28"/>
          <w:szCs w:val="28"/>
        </w:rPr>
      </w:pPr>
    </w:p>
    <w:p w:rsidR="00376E2A" w:rsidRPr="00AD69CC" w:rsidRDefault="00376E2A" w:rsidP="00376E2A">
      <w:pPr>
        <w:jc w:val="center"/>
        <w:rPr>
          <w:rFonts w:ascii="Times New Roman" w:hAnsi="Times New Roman" w:cs="Times New Roman"/>
          <w:b/>
          <w:sz w:val="28"/>
          <w:szCs w:val="28"/>
        </w:rPr>
      </w:pPr>
    </w:p>
    <w:p w:rsidR="00F861A9" w:rsidRDefault="00F861A9" w:rsidP="00F861A9">
      <w:pPr>
        <w:pStyle w:val="a6"/>
        <w:spacing w:after="0"/>
        <w:jc w:val="center"/>
        <w:rPr>
          <w:b/>
          <w:sz w:val="28"/>
          <w:szCs w:val="28"/>
        </w:rPr>
      </w:pPr>
      <w:r w:rsidRPr="00965984">
        <w:rPr>
          <w:b/>
          <w:sz w:val="28"/>
          <w:szCs w:val="28"/>
        </w:rPr>
        <w:t>ПО</w:t>
      </w:r>
      <w:r>
        <w:rPr>
          <w:b/>
          <w:sz w:val="28"/>
          <w:szCs w:val="28"/>
        </w:rPr>
        <w:t>ЛОЖЕНИЕ</w:t>
      </w:r>
    </w:p>
    <w:p w:rsidR="00F861A9" w:rsidRDefault="00F861A9" w:rsidP="00F861A9">
      <w:pPr>
        <w:jc w:val="center"/>
        <w:rPr>
          <w:rFonts w:ascii="Times New Roman" w:hAnsi="Times New Roman" w:cs="Times New Roman"/>
          <w:b/>
          <w:sz w:val="28"/>
          <w:szCs w:val="28"/>
        </w:rPr>
      </w:pPr>
      <w:r w:rsidRPr="00965984">
        <w:rPr>
          <w:rFonts w:ascii="Times New Roman" w:hAnsi="Times New Roman" w:cs="Times New Roman"/>
          <w:b/>
          <w:sz w:val="28"/>
          <w:szCs w:val="28"/>
        </w:rPr>
        <w:t xml:space="preserve">О </w:t>
      </w:r>
      <w:r>
        <w:rPr>
          <w:rFonts w:ascii="Times New Roman" w:hAnsi="Times New Roman" w:cs="Times New Roman"/>
          <w:b/>
          <w:sz w:val="28"/>
          <w:szCs w:val="28"/>
        </w:rPr>
        <w:t xml:space="preserve">ПОРЯДКЕ УПРАВЛЕНИЯ И РАСПОРЯЖЕНИЯ ЗЕМЕЛЬНЫМИ УЧАСТКАМИ, НАХОДЯЩИМИСЯ В МУНИЦИПАЛЬНОЙ СОБСТВЕННОСТИ ГОРОДСКОГО ОКРУГА ЗАТО </w:t>
      </w: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ОРНЫЙ</w:t>
      </w:r>
      <w:proofErr w:type="spellEnd"/>
      <w:r>
        <w:rPr>
          <w:rFonts w:ascii="Times New Roman" w:hAnsi="Times New Roman" w:cs="Times New Roman"/>
          <w:b/>
          <w:sz w:val="28"/>
          <w:szCs w:val="28"/>
        </w:rPr>
        <w:t xml:space="preserve"> </w:t>
      </w:r>
    </w:p>
    <w:p w:rsidR="00F861A9" w:rsidRPr="00F861A9" w:rsidRDefault="00F861A9" w:rsidP="00F861A9">
      <w:pPr>
        <w:jc w:val="center"/>
        <w:rPr>
          <w:rFonts w:ascii="Times New Roman" w:hAnsi="Times New Roman" w:cs="Times New Roman"/>
          <w:b/>
          <w:sz w:val="28"/>
          <w:szCs w:val="28"/>
        </w:rPr>
      </w:pPr>
    </w:p>
    <w:p w:rsidR="00F861A9" w:rsidRPr="009D4B2D" w:rsidRDefault="00F861A9" w:rsidP="00F861A9">
      <w:pPr>
        <w:jc w:val="center"/>
        <w:rPr>
          <w:rFonts w:ascii="Times New Roman" w:hAnsi="Times New Roman" w:cs="Times New Roman"/>
          <w:sz w:val="28"/>
          <w:szCs w:val="28"/>
        </w:rPr>
      </w:pPr>
    </w:p>
    <w:p w:rsidR="00F861A9" w:rsidRPr="007D3E35" w:rsidRDefault="00F861A9" w:rsidP="00F861A9">
      <w:pPr>
        <w:pStyle w:val="1"/>
        <w:spacing w:before="0"/>
        <w:ind w:firstLine="720"/>
        <w:jc w:val="center"/>
        <w:rPr>
          <w:rFonts w:ascii="Times New Roman" w:hAnsi="Times New Roman" w:cs="Times New Roman"/>
          <w:color w:val="auto"/>
        </w:rPr>
      </w:pPr>
      <w:r w:rsidRPr="007D3E35">
        <w:rPr>
          <w:rFonts w:ascii="Times New Roman" w:hAnsi="Times New Roman" w:cs="Times New Roman"/>
          <w:color w:val="auto"/>
        </w:rPr>
        <w:t>1. Общие положения</w:t>
      </w:r>
    </w:p>
    <w:p w:rsidR="00F861A9" w:rsidRPr="00282181" w:rsidRDefault="00F861A9" w:rsidP="00F861A9">
      <w:pPr>
        <w:ind w:firstLine="720"/>
        <w:jc w:val="both"/>
        <w:rPr>
          <w:rFonts w:ascii="Times New Roman" w:hAnsi="Times New Roman" w:cs="Times New Roman"/>
          <w:sz w:val="28"/>
          <w:szCs w:val="28"/>
        </w:rPr>
      </w:pPr>
    </w:p>
    <w:p w:rsidR="00F861A9" w:rsidRDefault="00F861A9" w:rsidP="00F861A9">
      <w:pPr>
        <w:ind w:firstLine="720"/>
        <w:jc w:val="both"/>
        <w:rPr>
          <w:rFonts w:ascii="Times New Roman" w:hAnsi="Times New Roman" w:cs="Times New Roman"/>
          <w:sz w:val="28"/>
          <w:szCs w:val="28"/>
        </w:rPr>
      </w:pPr>
      <w:bookmarkStart w:id="1" w:name="sub_101"/>
      <w:r w:rsidRPr="002644D5">
        <w:rPr>
          <w:rFonts w:ascii="Times New Roman" w:hAnsi="Times New Roman" w:cs="Times New Roman"/>
          <w:sz w:val="28"/>
          <w:szCs w:val="28"/>
        </w:rPr>
        <w:t>1</w:t>
      </w:r>
      <w:bookmarkStart w:id="2" w:name="sub_13"/>
      <w:bookmarkEnd w:id="1"/>
      <w:r>
        <w:rPr>
          <w:rFonts w:ascii="Times New Roman" w:hAnsi="Times New Roman" w:cs="Times New Roman"/>
          <w:sz w:val="28"/>
          <w:szCs w:val="28"/>
        </w:rPr>
        <w:t>.</w:t>
      </w:r>
      <w:r>
        <w:t> </w:t>
      </w:r>
      <w:r w:rsidRPr="002644D5">
        <w:rPr>
          <w:rFonts w:ascii="Times New Roman" w:hAnsi="Times New Roman" w:cs="Times New Roman"/>
          <w:sz w:val="28"/>
          <w:szCs w:val="28"/>
        </w:rPr>
        <w:t xml:space="preserve">Настоящее Положение о порядке управления и распоряжения земельными участками, находящимися в муниципальной собственности </w:t>
      </w:r>
      <w:r>
        <w:rPr>
          <w:rFonts w:ascii="Times New Roman" w:hAnsi="Times New Roman" w:cs="Times New Roman"/>
          <w:sz w:val="28"/>
          <w:szCs w:val="28"/>
        </w:rPr>
        <w:t xml:space="preserve">(далее </w:t>
      </w:r>
      <w:r>
        <w:rPr>
          <w:rFonts w:ascii="Times New Roman" w:hAnsi="Times New Roman" w:cs="Times New Roman"/>
          <w:sz w:val="28"/>
          <w:szCs w:val="28"/>
        </w:rPr>
        <w:noBreakHyphen/>
      </w:r>
      <w:r w:rsidRPr="002644D5">
        <w:rPr>
          <w:rFonts w:ascii="Times New Roman" w:hAnsi="Times New Roman" w:cs="Times New Roman"/>
          <w:sz w:val="28"/>
          <w:szCs w:val="28"/>
        </w:rPr>
        <w:t xml:space="preserve"> Положение) регулирует отношения</w:t>
      </w:r>
      <w:r>
        <w:rPr>
          <w:rFonts w:ascii="Times New Roman" w:hAnsi="Times New Roman" w:cs="Times New Roman"/>
          <w:sz w:val="28"/>
          <w:szCs w:val="28"/>
        </w:rPr>
        <w:t xml:space="preserve"> </w:t>
      </w:r>
      <w:r w:rsidRPr="002644D5">
        <w:rPr>
          <w:rFonts w:ascii="Times New Roman" w:hAnsi="Times New Roman" w:cs="Times New Roman"/>
          <w:sz w:val="28"/>
          <w:szCs w:val="28"/>
        </w:rPr>
        <w:t>по управлению и распоряжению земельными участками, находящимися в муниципальной собственности</w:t>
      </w:r>
      <w:r>
        <w:rPr>
          <w:rFonts w:ascii="Times New Roman" w:hAnsi="Times New Roman" w:cs="Times New Roman"/>
          <w:sz w:val="28"/>
          <w:szCs w:val="28"/>
        </w:rPr>
        <w:t xml:space="preserve"> городского округа ЗАТО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орный</w:t>
      </w:r>
      <w:proofErr w:type="spellEnd"/>
      <w:r w:rsidRPr="002644D5">
        <w:rPr>
          <w:rFonts w:ascii="Times New Roman" w:hAnsi="Times New Roman" w:cs="Times New Roman"/>
          <w:sz w:val="28"/>
          <w:szCs w:val="28"/>
        </w:rPr>
        <w:t xml:space="preserve">, определяет процедуру предоставления гражданам и юридическим лицам земельных участков из земель, находящихся в муниципальной собственности </w:t>
      </w:r>
      <w:r>
        <w:rPr>
          <w:rFonts w:ascii="Times New Roman" w:hAnsi="Times New Roman" w:cs="Times New Roman"/>
          <w:sz w:val="28"/>
          <w:szCs w:val="28"/>
        </w:rPr>
        <w:t xml:space="preserve">городского округа ЗАТО </w:t>
      </w:r>
      <w:proofErr w:type="spellStart"/>
      <w:r>
        <w:rPr>
          <w:rFonts w:ascii="Times New Roman" w:hAnsi="Times New Roman" w:cs="Times New Roman"/>
          <w:sz w:val="28"/>
          <w:szCs w:val="28"/>
        </w:rPr>
        <w:t>п.Горный</w:t>
      </w:r>
      <w:proofErr w:type="spellEnd"/>
      <w:r w:rsidRPr="002644D5">
        <w:rPr>
          <w:rFonts w:ascii="Times New Roman" w:hAnsi="Times New Roman" w:cs="Times New Roman"/>
          <w:sz w:val="28"/>
          <w:szCs w:val="28"/>
        </w:rPr>
        <w:t>, в том числе для целей, не связанных со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строительством, устанавливает </w:t>
      </w:r>
      <w:r w:rsidRPr="002644D5">
        <w:rPr>
          <w:rFonts w:ascii="Times New Roman" w:hAnsi="Times New Roman" w:cs="Times New Roman"/>
          <w:sz w:val="28"/>
          <w:szCs w:val="28"/>
        </w:rPr>
        <w:t>критерии предоставления,</w:t>
      </w:r>
      <w:r>
        <w:rPr>
          <w:rFonts w:ascii="Times New Roman" w:hAnsi="Times New Roman" w:cs="Times New Roman"/>
          <w:sz w:val="28"/>
          <w:szCs w:val="28"/>
        </w:rPr>
        <w:t xml:space="preserve"> </w:t>
      </w:r>
      <w:r w:rsidRPr="002644D5">
        <w:rPr>
          <w:rFonts w:ascii="Times New Roman" w:hAnsi="Times New Roman" w:cs="Times New Roman"/>
          <w:sz w:val="28"/>
          <w:szCs w:val="28"/>
        </w:rPr>
        <w:t xml:space="preserve">а также принятия решений о предоставлении (отказе в предоставлении) названных земельных участков в соответствии с Гражданским </w:t>
      </w:r>
      <w:hyperlink r:id="rId10" w:history="1">
        <w:r w:rsidRPr="002644D5">
          <w:rPr>
            <w:rFonts w:ascii="Times New Roman" w:hAnsi="Times New Roman" w:cs="Times New Roman"/>
            <w:sz w:val="28"/>
            <w:szCs w:val="28"/>
          </w:rPr>
          <w:t>кодексом</w:t>
        </w:r>
      </w:hyperlink>
      <w:r w:rsidRPr="002644D5">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(далее – Гражданский кодекс)</w:t>
      </w:r>
      <w:r w:rsidRPr="002644D5">
        <w:rPr>
          <w:rFonts w:ascii="Times New Roman" w:hAnsi="Times New Roman" w:cs="Times New Roman"/>
          <w:sz w:val="28"/>
          <w:szCs w:val="28"/>
        </w:rPr>
        <w:t xml:space="preserve">, Земельным </w:t>
      </w:r>
      <w:hyperlink r:id="rId11" w:history="1">
        <w:r w:rsidRPr="002644D5">
          <w:rPr>
            <w:rFonts w:ascii="Times New Roman" w:hAnsi="Times New Roman" w:cs="Times New Roman"/>
            <w:sz w:val="28"/>
            <w:szCs w:val="28"/>
          </w:rPr>
          <w:t>кодексом</w:t>
        </w:r>
      </w:hyperlink>
      <w:r w:rsidRPr="002644D5">
        <w:rPr>
          <w:rFonts w:ascii="Times New Roman" w:hAnsi="Times New Roman" w:cs="Times New Roman"/>
          <w:sz w:val="28"/>
          <w:szCs w:val="28"/>
        </w:rPr>
        <w:t xml:space="preserve"> Российской Федераци</w:t>
      </w:r>
      <w:r>
        <w:rPr>
          <w:rFonts w:ascii="Times New Roman" w:hAnsi="Times New Roman" w:cs="Times New Roman"/>
          <w:sz w:val="28"/>
          <w:szCs w:val="28"/>
        </w:rPr>
        <w:t xml:space="preserve">и (далее – Земельный кодекс), </w:t>
      </w:r>
      <w:r w:rsidRPr="002644D5">
        <w:rPr>
          <w:rFonts w:ascii="Times New Roman" w:hAnsi="Times New Roman" w:cs="Times New Roman"/>
          <w:sz w:val="28"/>
          <w:szCs w:val="28"/>
        </w:rPr>
        <w:t xml:space="preserve">Градостроительным </w:t>
      </w:r>
      <w:hyperlink r:id="rId12" w:history="1">
        <w:r w:rsidRPr="002644D5">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(далее – Градостроительный кодекс), Федеральным законом от25 октября 2001 года №</w:t>
      </w:r>
      <w:r w:rsidRPr="002644D5">
        <w:rPr>
          <w:rFonts w:ascii="Times New Roman" w:hAnsi="Times New Roman" w:cs="Times New Roman"/>
          <w:sz w:val="28"/>
          <w:szCs w:val="28"/>
        </w:rPr>
        <w:t xml:space="preserve"> 137-ФЗ «О введении в действие Земельного кодекса Российской Федерации», </w:t>
      </w:r>
      <w:r>
        <w:rPr>
          <w:rFonts w:ascii="Times New Roman" w:hAnsi="Times New Roman" w:cs="Times New Roman"/>
          <w:sz w:val="28"/>
          <w:szCs w:val="28"/>
        </w:rPr>
        <w:t>Федеральным законом от 29 декабря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2004 года №</w:t>
      </w:r>
      <w:r w:rsidRPr="002644D5">
        <w:rPr>
          <w:rFonts w:ascii="Times New Roman" w:hAnsi="Times New Roman" w:cs="Times New Roman"/>
          <w:sz w:val="28"/>
          <w:szCs w:val="28"/>
        </w:rPr>
        <w:t xml:space="preserve"> 191-ФЗ «О введении в действие Градостроительного кодекса Российской Федерации», </w:t>
      </w:r>
      <w:r>
        <w:rPr>
          <w:rFonts w:ascii="Times New Roman" w:hAnsi="Times New Roman" w:cs="Times New Roman"/>
          <w:sz w:val="28"/>
          <w:szCs w:val="28"/>
        </w:rPr>
        <w:t xml:space="preserve">статьями </w:t>
      </w:r>
      <w:r w:rsidRPr="005104F0">
        <w:rPr>
          <w:rFonts w:ascii="Times New Roman" w:hAnsi="Times New Roman" w:cs="Times New Roman"/>
          <w:sz w:val="28"/>
          <w:szCs w:val="28"/>
        </w:rPr>
        <w:t xml:space="preserve">14, </w:t>
      </w:r>
      <w:r>
        <w:rPr>
          <w:rFonts w:ascii="Times New Roman" w:hAnsi="Times New Roman" w:cs="Times New Roman"/>
          <w:sz w:val="28"/>
          <w:szCs w:val="28"/>
        </w:rPr>
        <w:t xml:space="preserve">50, </w:t>
      </w:r>
      <w:r w:rsidRPr="005104F0">
        <w:rPr>
          <w:rFonts w:ascii="Times New Roman" w:hAnsi="Times New Roman" w:cs="Times New Roman"/>
          <w:sz w:val="28"/>
          <w:szCs w:val="28"/>
        </w:rPr>
        <w:t xml:space="preserve">51 Федерального закона от 6 октября 2003 года № 131-ФЗ «Об общих принципах организации местного самоуправления в Российской Федерации», Федеральным </w:t>
      </w:r>
      <w:hyperlink r:id="rId13" w:history="1">
        <w:r w:rsidRPr="005104F0">
          <w:rPr>
            <w:rFonts w:ascii="Times New Roman" w:hAnsi="Times New Roman" w:cs="Times New Roman"/>
            <w:sz w:val="28"/>
            <w:szCs w:val="28"/>
          </w:rPr>
          <w:t>законом</w:t>
        </w:r>
      </w:hyperlink>
      <w:r>
        <w:rPr>
          <w:rFonts w:ascii="Times New Roman" w:hAnsi="Times New Roman" w:cs="Times New Roman"/>
          <w:sz w:val="28"/>
          <w:szCs w:val="28"/>
        </w:rPr>
        <w:t xml:space="preserve"> от 21 июля 1997 года №</w:t>
      </w:r>
      <w:r w:rsidRPr="005104F0">
        <w:rPr>
          <w:rFonts w:ascii="Times New Roman" w:hAnsi="Times New Roman" w:cs="Times New Roman"/>
          <w:sz w:val="28"/>
          <w:szCs w:val="28"/>
        </w:rPr>
        <w:t xml:space="preserve"> 122-ФЗ «О государственной регистрации права на недвижимое имущество и сделок с ним», </w:t>
      </w:r>
      <w:r w:rsidRPr="00501D33">
        <w:rPr>
          <w:rFonts w:ascii="Times New Roman" w:hAnsi="Times New Roman" w:cs="Times New Roman"/>
          <w:sz w:val="28"/>
          <w:szCs w:val="28"/>
        </w:rPr>
        <w:t>Законом Забайкальского края от 1 апреля 2009 года № 152-ЗЗК</w:t>
      </w:r>
      <w:proofErr w:type="gramEnd"/>
      <w:r w:rsidRPr="00501D33">
        <w:rPr>
          <w:rFonts w:ascii="Times New Roman" w:hAnsi="Times New Roman" w:cs="Times New Roman"/>
          <w:sz w:val="28"/>
          <w:szCs w:val="28"/>
        </w:rPr>
        <w:t xml:space="preserve"> «О регулировании земельных отношений на территории Забайкальского края»</w:t>
      </w:r>
      <w:r>
        <w:rPr>
          <w:rFonts w:ascii="Times New Roman" w:hAnsi="Times New Roman" w:cs="Times New Roman"/>
          <w:sz w:val="28"/>
          <w:szCs w:val="28"/>
        </w:rPr>
        <w:t xml:space="preserve">, </w:t>
      </w:r>
      <w:hyperlink r:id="rId14" w:history="1">
        <w:r w:rsidRPr="00501D33">
          <w:rPr>
            <w:rFonts w:ascii="Times New Roman" w:hAnsi="Times New Roman" w:cs="Times New Roman"/>
            <w:sz w:val="28"/>
            <w:szCs w:val="28"/>
          </w:rPr>
          <w:t>Уставом</w:t>
        </w:r>
      </w:hyperlink>
      <w:r w:rsidRPr="00501D3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ЗАТО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орный</w:t>
      </w:r>
      <w:proofErr w:type="spellEnd"/>
      <w:r>
        <w:rPr>
          <w:rFonts w:ascii="Times New Roman" w:hAnsi="Times New Roman" w:cs="Times New Roman"/>
          <w:sz w:val="28"/>
          <w:szCs w:val="28"/>
        </w:rPr>
        <w:t>.</w:t>
      </w:r>
    </w:p>
    <w:p w:rsidR="00F861A9"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2. </w:t>
      </w:r>
      <w:r w:rsidRPr="007C000F">
        <w:rPr>
          <w:rFonts w:ascii="Times New Roman" w:hAnsi="Times New Roman" w:cs="Times New Roman"/>
          <w:sz w:val="28"/>
          <w:szCs w:val="28"/>
        </w:rPr>
        <w:t xml:space="preserve">Основной целью принятия настоящего Положения является эффективное использование земель независимо от форм использования </w:t>
      </w:r>
      <w:r w:rsidRPr="00A0760A">
        <w:rPr>
          <w:rFonts w:ascii="Times New Roman" w:hAnsi="Times New Roman" w:cs="Times New Roman"/>
          <w:sz w:val="28"/>
          <w:szCs w:val="28"/>
        </w:rPr>
        <w:br/>
      </w:r>
      <w:r w:rsidRPr="007C000F">
        <w:rPr>
          <w:rFonts w:ascii="Times New Roman" w:hAnsi="Times New Roman" w:cs="Times New Roman"/>
          <w:sz w:val="28"/>
          <w:szCs w:val="28"/>
        </w:rPr>
        <w:t>и охрана земель.</w:t>
      </w:r>
    </w:p>
    <w:p w:rsidR="00F861A9" w:rsidRPr="002644D5" w:rsidRDefault="00F861A9" w:rsidP="00F861A9">
      <w:pPr>
        <w:ind w:firstLine="720"/>
        <w:jc w:val="both"/>
        <w:rPr>
          <w:rFonts w:ascii="Times New Roman" w:hAnsi="Times New Roman" w:cs="Times New Roman"/>
          <w:sz w:val="28"/>
          <w:szCs w:val="28"/>
        </w:rPr>
      </w:pPr>
      <w:r>
        <w:rPr>
          <w:rFonts w:ascii="Times New Roman" w:hAnsi="Times New Roman" w:cs="Times New Roman"/>
          <w:sz w:val="28"/>
          <w:szCs w:val="28"/>
        </w:rPr>
        <w:t>3</w:t>
      </w:r>
      <w:r w:rsidRPr="002644D5">
        <w:rPr>
          <w:rFonts w:ascii="Times New Roman" w:hAnsi="Times New Roman" w:cs="Times New Roman"/>
          <w:sz w:val="28"/>
          <w:szCs w:val="28"/>
        </w:rPr>
        <w:t>. Управление и распоряжение земельными участками  осуществляется на принципах эффективности, справедливости, публичности, открытости и прозрачности процедур предоставления земельных участков.</w:t>
      </w:r>
    </w:p>
    <w:bookmarkEnd w:id="2"/>
    <w:p w:rsidR="00F861A9" w:rsidRPr="00B76C17" w:rsidRDefault="00F861A9" w:rsidP="00F861A9">
      <w:pPr>
        <w:ind w:firstLine="720"/>
        <w:jc w:val="both"/>
        <w:rPr>
          <w:rFonts w:ascii="Times New Roman" w:hAnsi="Times New Roman" w:cs="Times New Roman"/>
          <w:sz w:val="28"/>
          <w:szCs w:val="28"/>
        </w:rPr>
      </w:pPr>
    </w:p>
    <w:p w:rsidR="00F861A9" w:rsidRPr="007D3E35" w:rsidRDefault="00F861A9" w:rsidP="00F861A9">
      <w:pPr>
        <w:pStyle w:val="1"/>
        <w:spacing w:before="0"/>
        <w:ind w:firstLine="720"/>
        <w:jc w:val="center"/>
        <w:rPr>
          <w:rFonts w:ascii="Times New Roman" w:hAnsi="Times New Roman" w:cs="Times New Roman"/>
          <w:color w:val="auto"/>
        </w:rPr>
      </w:pPr>
      <w:bookmarkStart w:id="3" w:name="sub_200"/>
      <w:r w:rsidRPr="007D3E35">
        <w:rPr>
          <w:rFonts w:ascii="Times New Roman" w:hAnsi="Times New Roman" w:cs="Times New Roman"/>
          <w:color w:val="auto"/>
        </w:rPr>
        <w:lastRenderedPageBreak/>
        <w:t>2. Муниципальная собственность</w:t>
      </w:r>
      <w:r>
        <w:rPr>
          <w:rFonts w:ascii="Times New Roman" w:hAnsi="Times New Roman" w:cs="Times New Roman"/>
          <w:b w:val="0"/>
          <w:color w:val="auto"/>
        </w:rPr>
        <w:t xml:space="preserve"> </w:t>
      </w:r>
      <w:r w:rsidRPr="007D3E35">
        <w:rPr>
          <w:rFonts w:ascii="Times New Roman" w:hAnsi="Times New Roman" w:cs="Times New Roman"/>
          <w:color w:val="auto"/>
        </w:rPr>
        <w:t>на земельные участки</w:t>
      </w:r>
    </w:p>
    <w:bookmarkEnd w:id="3"/>
    <w:p w:rsidR="00F861A9" w:rsidRPr="00B76C17" w:rsidRDefault="00F861A9" w:rsidP="00F861A9">
      <w:pPr>
        <w:ind w:firstLine="720"/>
        <w:jc w:val="both"/>
        <w:rPr>
          <w:rFonts w:ascii="Times New Roman" w:hAnsi="Times New Roman" w:cs="Times New Roman"/>
          <w:sz w:val="28"/>
          <w:szCs w:val="28"/>
        </w:rPr>
      </w:pPr>
    </w:p>
    <w:p w:rsidR="00F861A9" w:rsidRPr="00A26A7F" w:rsidRDefault="00F861A9" w:rsidP="00F861A9">
      <w:pPr>
        <w:ind w:firstLine="720"/>
        <w:jc w:val="both"/>
        <w:rPr>
          <w:rFonts w:ascii="Times New Roman" w:hAnsi="Times New Roman" w:cs="Times New Roman"/>
          <w:sz w:val="28"/>
          <w:szCs w:val="28"/>
        </w:rPr>
      </w:pPr>
      <w:bookmarkStart w:id="4" w:name="sub_21"/>
      <w:r w:rsidRPr="003F3310">
        <w:rPr>
          <w:rFonts w:ascii="Times New Roman" w:hAnsi="Times New Roman" w:cs="Times New Roman"/>
          <w:sz w:val="28"/>
          <w:szCs w:val="28"/>
        </w:rPr>
        <w:t xml:space="preserve">4. В собственности </w:t>
      </w:r>
      <w:r>
        <w:rPr>
          <w:rFonts w:ascii="Times New Roman" w:hAnsi="Times New Roman" w:cs="Times New Roman"/>
          <w:sz w:val="28"/>
          <w:szCs w:val="28"/>
        </w:rPr>
        <w:t xml:space="preserve">городского округа ЗАТО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орный</w:t>
      </w:r>
      <w:proofErr w:type="spellEnd"/>
      <w:r>
        <w:rPr>
          <w:rFonts w:ascii="Times New Roman" w:hAnsi="Times New Roman" w:cs="Times New Roman"/>
          <w:sz w:val="28"/>
          <w:szCs w:val="28"/>
        </w:rPr>
        <w:br/>
        <w:t>(</w:t>
      </w:r>
      <w:r w:rsidRPr="00A26A7F">
        <w:rPr>
          <w:rFonts w:ascii="Times New Roman" w:hAnsi="Times New Roman" w:cs="Times New Roman"/>
          <w:sz w:val="28"/>
          <w:szCs w:val="28"/>
        </w:rPr>
        <w:t>далее – муниципальное образование) находятся земельные участки:</w:t>
      </w:r>
    </w:p>
    <w:p w:rsidR="00F861A9" w:rsidRPr="00A26A7F" w:rsidRDefault="00F861A9" w:rsidP="00F861A9">
      <w:pPr>
        <w:ind w:firstLine="720"/>
        <w:jc w:val="both"/>
        <w:rPr>
          <w:rFonts w:ascii="Times New Roman" w:hAnsi="Times New Roman" w:cs="Times New Roman"/>
          <w:sz w:val="28"/>
          <w:szCs w:val="28"/>
        </w:rPr>
      </w:pPr>
      <w:bookmarkStart w:id="5" w:name="sub_211"/>
      <w:bookmarkEnd w:id="4"/>
      <w:r w:rsidRPr="00A26A7F">
        <w:rPr>
          <w:rFonts w:ascii="Times New Roman" w:hAnsi="Times New Roman" w:cs="Times New Roman"/>
          <w:sz w:val="28"/>
          <w:szCs w:val="28"/>
        </w:rPr>
        <w:t>1) которые признаны таковыми федеральными законами и принятыми в соответствии с ними законами Забайкальского края;</w:t>
      </w:r>
    </w:p>
    <w:p w:rsidR="00F861A9" w:rsidRPr="00A26A7F" w:rsidRDefault="00F861A9" w:rsidP="00F861A9">
      <w:pPr>
        <w:ind w:firstLine="720"/>
        <w:jc w:val="both"/>
        <w:rPr>
          <w:rFonts w:ascii="Times New Roman" w:hAnsi="Times New Roman" w:cs="Times New Roman"/>
          <w:sz w:val="28"/>
          <w:szCs w:val="28"/>
        </w:rPr>
      </w:pPr>
      <w:bookmarkStart w:id="6" w:name="sub_212"/>
      <w:bookmarkEnd w:id="5"/>
      <w:r w:rsidRPr="00A26A7F">
        <w:rPr>
          <w:rFonts w:ascii="Times New Roman" w:hAnsi="Times New Roman" w:cs="Times New Roman"/>
          <w:sz w:val="28"/>
          <w:szCs w:val="28"/>
        </w:rPr>
        <w:t>2) право муниципальной собственности муниципального образования, на которые возникло при разграничении государственной собственности на землю;</w:t>
      </w:r>
    </w:p>
    <w:p w:rsidR="00F861A9" w:rsidRPr="00F861A9" w:rsidRDefault="00F861A9" w:rsidP="00F861A9">
      <w:pPr>
        <w:ind w:firstLine="720"/>
        <w:jc w:val="both"/>
        <w:rPr>
          <w:rFonts w:ascii="Times New Roman" w:hAnsi="Times New Roman" w:cs="Times New Roman"/>
          <w:sz w:val="28"/>
          <w:szCs w:val="28"/>
        </w:rPr>
      </w:pPr>
      <w:bookmarkStart w:id="7" w:name="sub_213"/>
      <w:bookmarkEnd w:id="6"/>
      <w:proofErr w:type="gramStart"/>
      <w:r w:rsidRPr="00A26A7F">
        <w:rPr>
          <w:rFonts w:ascii="Times New Roman" w:hAnsi="Times New Roman" w:cs="Times New Roman"/>
          <w:sz w:val="28"/>
          <w:szCs w:val="28"/>
        </w:rPr>
        <w:t xml:space="preserve">3) которые приобретены в муниципальную собственность муниципального образования по основаниям, установленным </w:t>
      </w:r>
      <w:hyperlink r:id="rId15" w:history="1">
        <w:r w:rsidRPr="00A26A7F">
          <w:rPr>
            <w:rStyle w:val="ab"/>
            <w:rFonts w:ascii="Times New Roman" w:hAnsi="Times New Roman"/>
            <w:b w:val="0"/>
            <w:color w:val="auto"/>
            <w:sz w:val="28"/>
            <w:szCs w:val="28"/>
          </w:rPr>
          <w:t>гражданским законодательством</w:t>
        </w:r>
      </w:hyperlink>
      <w:r w:rsidRPr="00A26A7F">
        <w:rPr>
          <w:rFonts w:ascii="Times New Roman" w:hAnsi="Times New Roman" w:cs="Times New Roman"/>
          <w:sz w:val="28"/>
          <w:szCs w:val="28"/>
        </w:rPr>
        <w:t>.</w:t>
      </w:r>
      <w:proofErr w:type="gramEnd"/>
    </w:p>
    <w:p w:rsidR="00F861A9" w:rsidRDefault="00F861A9" w:rsidP="00F861A9">
      <w:pPr>
        <w:ind w:firstLine="720"/>
        <w:jc w:val="both"/>
        <w:rPr>
          <w:rFonts w:ascii="Times New Roman" w:hAnsi="Times New Roman" w:cs="Times New Roman"/>
          <w:sz w:val="28"/>
          <w:szCs w:val="28"/>
        </w:rPr>
      </w:pPr>
      <w:bookmarkStart w:id="8" w:name="sub_22"/>
      <w:bookmarkEnd w:id="7"/>
      <w:r w:rsidRPr="003F3310">
        <w:rPr>
          <w:rFonts w:ascii="Times New Roman" w:hAnsi="Times New Roman" w:cs="Times New Roman"/>
          <w:sz w:val="28"/>
          <w:szCs w:val="28"/>
        </w:rPr>
        <w:t>5</w:t>
      </w:r>
      <w:r w:rsidRPr="001030C9">
        <w:rPr>
          <w:rFonts w:ascii="Times New Roman" w:hAnsi="Times New Roman" w:cs="Times New Roman"/>
          <w:sz w:val="28"/>
          <w:szCs w:val="28"/>
        </w:rPr>
        <w:t xml:space="preserve">. В собственность </w:t>
      </w:r>
      <w:r>
        <w:rPr>
          <w:rFonts w:ascii="Times New Roman" w:hAnsi="Times New Roman" w:cs="Times New Roman"/>
          <w:sz w:val="28"/>
          <w:szCs w:val="28"/>
        </w:rPr>
        <w:t>муниципального образования</w:t>
      </w:r>
      <w:r w:rsidRPr="001030C9">
        <w:rPr>
          <w:rFonts w:ascii="Times New Roman" w:hAnsi="Times New Roman" w:cs="Times New Roman"/>
          <w:sz w:val="28"/>
          <w:szCs w:val="28"/>
        </w:rPr>
        <w:t xml:space="preserve"> для обеспечения </w:t>
      </w:r>
      <w:r w:rsidRPr="00A0760A">
        <w:rPr>
          <w:rFonts w:ascii="Times New Roman" w:hAnsi="Times New Roman" w:cs="Times New Roman"/>
          <w:sz w:val="28"/>
          <w:szCs w:val="28"/>
        </w:rPr>
        <w:br/>
      </w:r>
      <w:r>
        <w:rPr>
          <w:rFonts w:ascii="Times New Roman" w:hAnsi="Times New Roman" w:cs="Times New Roman"/>
          <w:sz w:val="28"/>
          <w:szCs w:val="28"/>
        </w:rPr>
        <w:t xml:space="preserve">его </w:t>
      </w:r>
      <w:r w:rsidRPr="001030C9">
        <w:rPr>
          <w:rFonts w:ascii="Times New Roman" w:hAnsi="Times New Roman" w:cs="Times New Roman"/>
          <w:sz w:val="28"/>
          <w:szCs w:val="28"/>
        </w:rPr>
        <w:t xml:space="preserve">развития могут безвозмездно передаваться земли, находящиеся </w:t>
      </w:r>
      <w:r w:rsidRPr="00A0760A">
        <w:rPr>
          <w:rFonts w:ascii="Times New Roman" w:hAnsi="Times New Roman" w:cs="Times New Roman"/>
          <w:sz w:val="28"/>
          <w:szCs w:val="28"/>
        </w:rPr>
        <w:br/>
      </w:r>
      <w:r w:rsidRPr="001030C9">
        <w:rPr>
          <w:rFonts w:ascii="Times New Roman" w:hAnsi="Times New Roman" w:cs="Times New Roman"/>
          <w:sz w:val="28"/>
          <w:szCs w:val="28"/>
        </w:rPr>
        <w:t xml:space="preserve">в собственности </w:t>
      </w:r>
      <w:r w:rsidRPr="003F3310">
        <w:rPr>
          <w:rFonts w:ascii="Times New Roman" w:hAnsi="Times New Roman" w:cs="Times New Roman"/>
          <w:sz w:val="28"/>
          <w:szCs w:val="28"/>
        </w:rPr>
        <w:t>Забайкальского края.</w:t>
      </w:r>
      <w:bookmarkEnd w:id="8"/>
    </w:p>
    <w:p w:rsidR="00F861A9" w:rsidRDefault="00F861A9" w:rsidP="00F861A9">
      <w:pPr>
        <w:ind w:firstLine="720"/>
        <w:jc w:val="both"/>
        <w:rPr>
          <w:rFonts w:ascii="Times New Roman" w:hAnsi="Times New Roman" w:cs="Times New Roman"/>
          <w:i/>
          <w:sz w:val="28"/>
          <w:szCs w:val="28"/>
        </w:rPr>
      </w:pPr>
      <w:r>
        <w:rPr>
          <w:rFonts w:ascii="Times New Roman" w:hAnsi="Times New Roman" w:cs="Times New Roman"/>
          <w:sz w:val="28"/>
          <w:szCs w:val="28"/>
        </w:rPr>
        <w:t>6. </w:t>
      </w:r>
      <w:r w:rsidRPr="004618A7">
        <w:rPr>
          <w:rFonts w:ascii="Times New Roman" w:hAnsi="Times New Roman" w:cs="Times New Roman"/>
          <w:sz w:val="28"/>
          <w:szCs w:val="28"/>
        </w:rPr>
        <w:t xml:space="preserve">Границы земельных участков не должны пересекать границы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w:t>
      </w:r>
    </w:p>
    <w:p w:rsidR="00F861A9" w:rsidRDefault="00F861A9" w:rsidP="00F861A9">
      <w:pPr>
        <w:ind w:firstLine="720"/>
        <w:jc w:val="both"/>
        <w:rPr>
          <w:rFonts w:ascii="Times New Roman" w:hAnsi="Times New Roman" w:cs="Times New Roman"/>
          <w:i/>
          <w:sz w:val="28"/>
          <w:szCs w:val="28"/>
        </w:rPr>
      </w:pPr>
    </w:p>
    <w:p w:rsidR="00F861A9" w:rsidRDefault="00F861A9" w:rsidP="00F861A9">
      <w:pPr>
        <w:pStyle w:val="1"/>
        <w:spacing w:before="0"/>
        <w:ind w:firstLine="720"/>
        <w:jc w:val="center"/>
        <w:rPr>
          <w:rFonts w:ascii="Times New Roman" w:hAnsi="Times New Roman" w:cs="Times New Roman"/>
          <w:color w:val="auto"/>
        </w:rPr>
      </w:pPr>
      <w:bookmarkStart w:id="9" w:name="sub_300"/>
      <w:r w:rsidRPr="007D3E35">
        <w:rPr>
          <w:rFonts w:ascii="Times New Roman" w:hAnsi="Times New Roman" w:cs="Times New Roman"/>
          <w:color w:val="auto"/>
        </w:rPr>
        <w:t>3. Полномочия органов местного самоуправления</w:t>
      </w:r>
    </w:p>
    <w:p w:rsidR="00F861A9" w:rsidRPr="008041FA" w:rsidRDefault="00F861A9" w:rsidP="00F861A9">
      <w:pPr>
        <w:jc w:val="both"/>
        <w:rPr>
          <w:rFonts w:ascii="Times New Roman" w:hAnsi="Times New Roman" w:cs="Times New Roman"/>
          <w:sz w:val="28"/>
          <w:szCs w:val="28"/>
        </w:rPr>
      </w:pPr>
    </w:p>
    <w:p w:rsidR="00F861A9" w:rsidRPr="008041FA" w:rsidRDefault="00F861A9" w:rsidP="00F861A9">
      <w:pPr>
        <w:pStyle w:val="1"/>
        <w:spacing w:before="0"/>
        <w:ind w:firstLine="720"/>
        <w:jc w:val="both"/>
        <w:rPr>
          <w:rFonts w:ascii="Times New Roman" w:hAnsi="Times New Roman" w:cs="Times New Roman"/>
          <w:b w:val="0"/>
          <w:color w:val="auto"/>
        </w:rPr>
      </w:pPr>
      <w:r w:rsidRPr="008041FA">
        <w:rPr>
          <w:rFonts w:ascii="Times New Roman" w:hAnsi="Times New Roman" w:cs="Times New Roman"/>
          <w:b w:val="0"/>
          <w:color w:val="auto"/>
        </w:rPr>
        <w:t xml:space="preserve">7. От имени муниципального образования управление и распоряжение земельными участками осуществляет </w:t>
      </w:r>
      <w:r>
        <w:rPr>
          <w:rFonts w:ascii="Times New Roman" w:hAnsi="Times New Roman" w:cs="Times New Roman"/>
          <w:b w:val="0"/>
          <w:color w:val="auto"/>
        </w:rPr>
        <w:t>а</w:t>
      </w:r>
      <w:r w:rsidRPr="008041FA">
        <w:rPr>
          <w:rFonts w:ascii="Times New Roman" w:hAnsi="Times New Roman" w:cs="Times New Roman"/>
          <w:b w:val="0"/>
          <w:color w:val="auto"/>
        </w:rPr>
        <w:t xml:space="preserve">дминистрация </w:t>
      </w:r>
      <w:r w:rsidRPr="00E203A5">
        <w:rPr>
          <w:rFonts w:ascii="Times New Roman" w:hAnsi="Times New Roman" w:cs="Times New Roman"/>
          <w:b w:val="0"/>
          <w:color w:val="000000"/>
        </w:rPr>
        <w:t>муниципального образовани</w:t>
      </w:r>
      <w:r>
        <w:rPr>
          <w:rFonts w:ascii="Times New Roman" w:hAnsi="Times New Roman" w:cs="Times New Roman"/>
          <w:b w:val="0"/>
          <w:color w:val="000000"/>
        </w:rPr>
        <w:t>я,</w:t>
      </w:r>
      <w:r>
        <w:rPr>
          <w:rFonts w:ascii="Times New Roman" w:hAnsi="Times New Roman" w:cs="Times New Roman"/>
          <w:b w:val="0"/>
          <w:i/>
          <w:color w:val="auto"/>
        </w:rPr>
        <w:t xml:space="preserve"> </w:t>
      </w:r>
      <w:r w:rsidRPr="001D1AED">
        <w:rPr>
          <w:rFonts w:ascii="Times New Roman" w:hAnsi="Times New Roman" w:cs="Times New Roman"/>
          <w:b w:val="0"/>
          <w:color w:val="auto"/>
        </w:rPr>
        <w:t>которая:</w:t>
      </w:r>
    </w:p>
    <w:p w:rsidR="00F861A9" w:rsidRPr="008041FA"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1) п</w:t>
      </w:r>
      <w:r w:rsidRPr="008041FA">
        <w:rPr>
          <w:rFonts w:ascii="Times New Roman" w:hAnsi="Times New Roman" w:cs="Times New Roman"/>
          <w:sz w:val="28"/>
          <w:szCs w:val="28"/>
        </w:rPr>
        <w:t xml:space="preserve">ринимает решения о предварительном согласовании предоставления земельного участка, о предоставлении земельного участка </w:t>
      </w:r>
      <w:r w:rsidRPr="00A0760A">
        <w:rPr>
          <w:rFonts w:ascii="Times New Roman" w:hAnsi="Times New Roman" w:cs="Times New Roman"/>
          <w:sz w:val="28"/>
          <w:szCs w:val="28"/>
        </w:rPr>
        <w:br/>
      </w:r>
      <w:r w:rsidRPr="008041FA">
        <w:rPr>
          <w:rFonts w:ascii="Times New Roman" w:hAnsi="Times New Roman" w:cs="Times New Roman"/>
          <w:sz w:val="28"/>
          <w:szCs w:val="28"/>
        </w:rPr>
        <w:t xml:space="preserve">в собственность бесплатно, о предоставлении земельных участков </w:t>
      </w:r>
      <w:r w:rsidRPr="00A0760A">
        <w:rPr>
          <w:rFonts w:ascii="Times New Roman" w:hAnsi="Times New Roman" w:cs="Times New Roman"/>
          <w:sz w:val="28"/>
          <w:szCs w:val="28"/>
        </w:rPr>
        <w:br/>
      </w:r>
      <w:r w:rsidRPr="008041FA">
        <w:rPr>
          <w:rFonts w:ascii="Times New Roman" w:hAnsi="Times New Roman" w:cs="Times New Roman"/>
          <w:sz w:val="28"/>
          <w:szCs w:val="28"/>
        </w:rPr>
        <w:t>в постоянное (бессрочное) пользование, о предоставлении земельных участков</w:t>
      </w:r>
      <w:r>
        <w:rPr>
          <w:rFonts w:ascii="Times New Roman" w:hAnsi="Times New Roman" w:cs="Times New Roman"/>
          <w:sz w:val="28"/>
          <w:szCs w:val="28"/>
        </w:rPr>
        <w:t xml:space="preserve"> </w:t>
      </w:r>
      <w:r w:rsidRPr="008041FA">
        <w:rPr>
          <w:rFonts w:ascii="Times New Roman" w:hAnsi="Times New Roman" w:cs="Times New Roman"/>
          <w:sz w:val="28"/>
          <w:szCs w:val="28"/>
        </w:rPr>
        <w:t xml:space="preserve">в безвозмездное пользование, </w:t>
      </w:r>
      <w:proofErr w:type="gramStart"/>
      <w:r w:rsidRPr="008041FA">
        <w:rPr>
          <w:rFonts w:ascii="Times New Roman" w:hAnsi="Times New Roman" w:cs="Times New Roman"/>
          <w:sz w:val="28"/>
          <w:szCs w:val="28"/>
        </w:rPr>
        <w:t>о</w:t>
      </w:r>
      <w:proofErr w:type="gramEnd"/>
      <w:r w:rsidRPr="008041FA">
        <w:rPr>
          <w:rFonts w:ascii="Times New Roman" w:hAnsi="Times New Roman" w:cs="Times New Roman"/>
          <w:sz w:val="28"/>
          <w:szCs w:val="28"/>
        </w:rPr>
        <w:t xml:space="preserve"> </w:t>
      </w:r>
      <w:r>
        <w:rPr>
          <w:rFonts w:ascii="Times New Roman" w:hAnsi="Times New Roman" w:cs="Times New Roman"/>
          <w:sz w:val="28"/>
          <w:szCs w:val="28"/>
        </w:rPr>
        <w:t>организации и проведении</w:t>
      </w:r>
      <w:r w:rsidRPr="008041FA">
        <w:rPr>
          <w:rFonts w:ascii="Times New Roman" w:hAnsi="Times New Roman" w:cs="Times New Roman"/>
          <w:sz w:val="28"/>
          <w:szCs w:val="28"/>
        </w:rPr>
        <w:t xml:space="preserve"> </w:t>
      </w:r>
      <w:r>
        <w:rPr>
          <w:rFonts w:ascii="Times New Roman" w:hAnsi="Times New Roman" w:cs="Times New Roman"/>
          <w:sz w:val="28"/>
          <w:szCs w:val="28"/>
        </w:rPr>
        <w:t>аукциона по продаже земельного участка или аукциона на право заключения договора аренды земельного участка</w:t>
      </w:r>
      <w:r w:rsidRPr="008041FA">
        <w:rPr>
          <w:rFonts w:ascii="Times New Roman" w:hAnsi="Times New Roman" w:cs="Times New Roman"/>
          <w:sz w:val="28"/>
          <w:szCs w:val="28"/>
        </w:rPr>
        <w:t>, о резервировании земельных участков,</w:t>
      </w:r>
      <w:r>
        <w:rPr>
          <w:rFonts w:ascii="Times New Roman" w:hAnsi="Times New Roman" w:cs="Times New Roman"/>
          <w:sz w:val="28"/>
          <w:szCs w:val="28"/>
        </w:rPr>
        <w:t xml:space="preserve"> изъятии земельных участков для муниципальных нужд, </w:t>
      </w:r>
      <w:r w:rsidRPr="008041FA">
        <w:rPr>
          <w:rFonts w:ascii="Times New Roman" w:hAnsi="Times New Roman" w:cs="Times New Roman"/>
          <w:sz w:val="28"/>
          <w:szCs w:val="28"/>
        </w:rPr>
        <w:t xml:space="preserve">о </w:t>
      </w:r>
      <w:proofErr w:type="gramStart"/>
      <w:r w:rsidRPr="008041FA">
        <w:rPr>
          <w:rFonts w:ascii="Times New Roman" w:hAnsi="Times New Roman" w:cs="Times New Roman"/>
          <w:sz w:val="28"/>
          <w:szCs w:val="28"/>
        </w:rPr>
        <w:t>предоставлении земельных участков без торгов, о предоставлении земельных участков, на которых расположены здания, сооружения, об обмене земельных участ</w:t>
      </w:r>
      <w:r>
        <w:rPr>
          <w:rFonts w:ascii="Times New Roman" w:hAnsi="Times New Roman" w:cs="Times New Roman"/>
          <w:sz w:val="28"/>
          <w:szCs w:val="28"/>
        </w:rPr>
        <w:t>ков,</w:t>
      </w:r>
      <w:r w:rsidR="006C309C">
        <w:rPr>
          <w:rFonts w:ascii="Times New Roman" w:hAnsi="Times New Roman" w:cs="Times New Roman"/>
          <w:sz w:val="28"/>
          <w:szCs w:val="28"/>
        </w:rPr>
        <w:t xml:space="preserve"> </w:t>
      </w:r>
      <w:r>
        <w:rPr>
          <w:rFonts w:ascii="Times New Roman" w:hAnsi="Times New Roman" w:cs="Times New Roman"/>
          <w:sz w:val="28"/>
          <w:szCs w:val="28"/>
        </w:rPr>
        <w:t>об установлении сервитута,</w:t>
      </w:r>
      <w:r w:rsidRPr="008041FA">
        <w:rPr>
          <w:rFonts w:ascii="Times New Roman" w:hAnsi="Times New Roman" w:cs="Times New Roman"/>
          <w:sz w:val="28"/>
          <w:szCs w:val="28"/>
        </w:rPr>
        <w:t xml:space="preserve"> о перераспределении земельных участков, об использовании земельных участков без пре</w:t>
      </w:r>
      <w:r>
        <w:rPr>
          <w:rFonts w:ascii="Times New Roman" w:hAnsi="Times New Roman" w:cs="Times New Roman"/>
          <w:sz w:val="28"/>
          <w:szCs w:val="28"/>
        </w:rPr>
        <w:t>доставления земельных участко</w:t>
      </w:r>
      <w:r w:rsidRPr="00F110D3">
        <w:rPr>
          <w:rFonts w:ascii="Times New Roman" w:hAnsi="Times New Roman" w:cs="Times New Roman"/>
          <w:sz w:val="28"/>
          <w:szCs w:val="28"/>
        </w:rPr>
        <w:t>в</w:t>
      </w:r>
      <w:r>
        <w:rPr>
          <w:rFonts w:ascii="Times New Roman" w:hAnsi="Times New Roman" w:cs="Times New Roman"/>
          <w:bCs/>
          <w:sz w:val="28"/>
          <w:szCs w:val="28"/>
        </w:rPr>
        <w:t>;</w:t>
      </w:r>
      <w:proofErr w:type="gramEnd"/>
    </w:p>
    <w:p w:rsidR="00F861A9" w:rsidRPr="008041FA"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2) у</w:t>
      </w:r>
      <w:r w:rsidRPr="008041FA">
        <w:rPr>
          <w:rFonts w:ascii="Times New Roman" w:hAnsi="Times New Roman" w:cs="Times New Roman"/>
          <w:sz w:val="28"/>
          <w:szCs w:val="28"/>
        </w:rPr>
        <w:t xml:space="preserve">тверждает формы документов: заявлений, договоров, соглашений, разрешений используемых при реализации полномочий по управлению </w:t>
      </w:r>
      <w:r>
        <w:rPr>
          <w:rFonts w:ascii="Times New Roman" w:hAnsi="Times New Roman" w:cs="Times New Roman"/>
          <w:sz w:val="28"/>
          <w:szCs w:val="28"/>
        </w:rPr>
        <w:br/>
      </w:r>
      <w:r w:rsidRPr="008041FA">
        <w:rPr>
          <w:rFonts w:ascii="Times New Roman" w:hAnsi="Times New Roman" w:cs="Times New Roman"/>
          <w:sz w:val="28"/>
          <w:szCs w:val="28"/>
        </w:rPr>
        <w:t>и ра</w:t>
      </w:r>
      <w:r>
        <w:rPr>
          <w:rFonts w:ascii="Times New Roman" w:hAnsi="Times New Roman" w:cs="Times New Roman"/>
          <w:sz w:val="28"/>
          <w:szCs w:val="28"/>
        </w:rPr>
        <w:t>споряжению земельными участками;</w:t>
      </w:r>
    </w:p>
    <w:p w:rsidR="00F861A9" w:rsidRPr="008041FA"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3) о</w:t>
      </w:r>
      <w:r w:rsidRPr="008041FA">
        <w:rPr>
          <w:rFonts w:ascii="Times New Roman" w:hAnsi="Times New Roman" w:cs="Times New Roman"/>
          <w:sz w:val="28"/>
          <w:szCs w:val="28"/>
        </w:rPr>
        <w:t xml:space="preserve">рганизует и проводит </w:t>
      </w:r>
      <w:r>
        <w:rPr>
          <w:rFonts w:ascii="Times New Roman" w:hAnsi="Times New Roman" w:cs="Times New Roman"/>
          <w:sz w:val="28"/>
          <w:szCs w:val="28"/>
        </w:rPr>
        <w:t xml:space="preserve">аукцион по продаже земельного участка </w:t>
      </w:r>
      <w:r w:rsidRPr="00A0760A">
        <w:rPr>
          <w:rFonts w:ascii="Times New Roman" w:hAnsi="Times New Roman" w:cs="Times New Roman"/>
          <w:sz w:val="28"/>
          <w:szCs w:val="28"/>
        </w:rPr>
        <w:br/>
      </w:r>
      <w:r>
        <w:rPr>
          <w:rFonts w:ascii="Times New Roman" w:hAnsi="Times New Roman" w:cs="Times New Roman"/>
          <w:sz w:val="28"/>
          <w:szCs w:val="28"/>
        </w:rPr>
        <w:t>или аукцион на право заключения договора аренды земельного участка;</w:t>
      </w:r>
    </w:p>
    <w:p w:rsidR="00F861A9" w:rsidRPr="008041FA" w:rsidRDefault="00F861A9" w:rsidP="00F861A9">
      <w:pPr>
        <w:ind w:firstLine="709"/>
        <w:jc w:val="both"/>
        <w:rPr>
          <w:rFonts w:ascii="Times New Roman" w:hAnsi="Times New Roman" w:cs="Times New Roman"/>
          <w:sz w:val="28"/>
          <w:szCs w:val="28"/>
        </w:rPr>
      </w:pPr>
      <w:r w:rsidRPr="00A26A7F">
        <w:rPr>
          <w:rFonts w:ascii="Times New Roman" w:hAnsi="Times New Roman" w:cs="Times New Roman"/>
          <w:sz w:val="28"/>
          <w:szCs w:val="28"/>
        </w:rPr>
        <w:t>4) создает комиссию по проведению торгов и утверждает регламент работы комиссии;</w:t>
      </w:r>
    </w:p>
    <w:p w:rsidR="00F861A9" w:rsidRPr="008041FA"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5) з</w:t>
      </w:r>
      <w:r w:rsidRPr="008041FA">
        <w:rPr>
          <w:rFonts w:ascii="Times New Roman" w:hAnsi="Times New Roman" w:cs="Times New Roman"/>
          <w:sz w:val="28"/>
          <w:szCs w:val="28"/>
        </w:rPr>
        <w:t>аключает договора купли-продажи, аренды, безвозмездного пользования, мены и соглашения об установления</w:t>
      </w:r>
      <w:r>
        <w:rPr>
          <w:rFonts w:ascii="Times New Roman" w:hAnsi="Times New Roman" w:cs="Times New Roman"/>
          <w:sz w:val="28"/>
          <w:szCs w:val="28"/>
        </w:rPr>
        <w:t xml:space="preserve"> </w:t>
      </w:r>
      <w:r w:rsidRPr="008041FA">
        <w:rPr>
          <w:rFonts w:ascii="Times New Roman" w:hAnsi="Times New Roman" w:cs="Times New Roman"/>
          <w:sz w:val="28"/>
          <w:szCs w:val="28"/>
        </w:rPr>
        <w:t xml:space="preserve">сервитута, </w:t>
      </w:r>
      <w:r>
        <w:rPr>
          <w:rFonts w:ascii="Times New Roman" w:hAnsi="Times New Roman" w:cs="Times New Roman"/>
          <w:sz w:val="28"/>
          <w:szCs w:val="28"/>
        </w:rPr>
        <w:br/>
      </w:r>
      <w:r w:rsidRPr="008041FA">
        <w:rPr>
          <w:rFonts w:ascii="Times New Roman" w:hAnsi="Times New Roman" w:cs="Times New Roman"/>
          <w:sz w:val="28"/>
          <w:szCs w:val="28"/>
        </w:rPr>
        <w:t>о перераспределении земель и (или) земель</w:t>
      </w:r>
      <w:r>
        <w:rPr>
          <w:rFonts w:ascii="Times New Roman" w:hAnsi="Times New Roman" w:cs="Times New Roman"/>
          <w:sz w:val="28"/>
          <w:szCs w:val="28"/>
        </w:rPr>
        <w:t>ных участков, выдает разрешения;</w:t>
      </w:r>
    </w:p>
    <w:p w:rsidR="00F861A9" w:rsidRPr="008041FA" w:rsidRDefault="00F861A9" w:rsidP="00F861A9">
      <w:pPr>
        <w:ind w:firstLine="709"/>
        <w:jc w:val="both"/>
        <w:rPr>
          <w:rFonts w:ascii="Times New Roman" w:hAnsi="Times New Roman" w:cs="Times New Roman"/>
          <w:sz w:val="28"/>
          <w:szCs w:val="28"/>
        </w:rPr>
      </w:pPr>
      <w:r w:rsidRPr="00A26A7F">
        <w:rPr>
          <w:rFonts w:ascii="Times New Roman" w:hAnsi="Times New Roman" w:cs="Times New Roman"/>
          <w:sz w:val="28"/>
          <w:szCs w:val="28"/>
        </w:rPr>
        <w:lastRenderedPageBreak/>
        <w:t>6) осуществляет подготовку и утверждение схемы расположения земельного участка или земельных участков на кадастровом плане территории;</w:t>
      </w:r>
    </w:p>
    <w:p w:rsidR="00F861A9" w:rsidRPr="008041FA"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7) о</w:t>
      </w:r>
      <w:r w:rsidRPr="008041FA">
        <w:rPr>
          <w:rFonts w:ascii="Times New Roman" w:hAnsi="Times New Roman" w:cs="Times New Roman"/>
          <w:sz w:val="28"/>
          <w:szCs w:val="28"/>
        </w:rPr>
        <w:t>существляет предварительное согласование пр</w:t>
      </w:r>
      <w:r>
        <w:rPr>
          <w:rFonts w:ascii="Times New Roman" w:hAnsi="Times New Roman" w:cs="Times New Roman"/>
          <w:sz w:val="28"/>
          <w:szCs w:val="28"/>
        </w:rPr>
        <w:t>едоставления земельного участка;</w:t>
      </w:r>
    </w:p>
    <w:p w:rsidR="00F861A9" w:rsidRPr="008041FA"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8) у</w:t>
      </w:r>
      <w:r w:rsidRPr="008041FA">
        <w:rPr>
          <w:rFonts w:ascii="Times New Roman" w:hAnsi="Times New Roman" w:cs="Times New Roman"/>
          <w:sz w:val="28"/>
          <w:szCs w:val="28"/>
        </w:rPr>
        <w:t xml:space="preserve">тверждает порядок </w:t>
      </w:r>
      <w:r>
        <w:rPr>
          <w:rFonts w:ascii="Times New Roman" w:hAnsi="Times New Roman" w:cs="Times New Roman"/>
          <w:sz w:val="28"/>
          <w:szCs w:val="28"/>
        </w:rPr>
        <w:t xml:space="preserve">определения </w:t>
      </w:r>
      <w:r w:rsidRPr="008041FA">
        <w:rPr>
          <w:rFonts w:ascii="Times New Roman" w:hAnsi="Times New Roman" w:cs="Times New Roman"/>
          <w:sz w:val="28"/>
          <w:szCs w:val="28"/>
        </w:rPr>
        <w:t xml:space="preserve">платы по соглашению </w:t>
      </w:r>
      <w:r w:rsidRPr="00F861A9">
        <w:rPr>
          <w:rFonts w:ascii="Times New Roman" w:hAnsi="Times New Roman" w:cs="Times New Roman"/>
          <w:sz w:val="28"/>
          <w:szCs w:val="28"/>
        </w:rPr>
        <w:br/>
      </w:r>
      <w:r w:rsidRPr="008041FA">
        <w:rPr>
          <w:rFonts w:ascii="Times New Roman" w:hAnsi="Times New Roman" w:cs="Times New Roman"/>
          <w:sz w:val="28"/>
          <w:szCs w:val="28"/>
        </w:rPr>
        <w:t>об установлении сервитута в отношении</w:t>
      </w:r>
      <w:r>
        <w:rPr>
          <w:rFonts w:ascii="Times New Roman" w:hAnsi="Times New Roman" w:cs="Times New Roman"/>
          <w:sz w:val="28"/>
          <w:szCs w:val="28"/>
        </w:rPr>
        <w:t xml:space="preserve"> земельного участка;</w:t>
      </w:r>
    </w:p>
    <w:p w:rsidR="00F861A9" w:rsidRPr="008041FA"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9) у</w:t>
      </w:r>
      <w:r w:rsidRPr="008041FA">
        <w:rPr>
          <w:rFonts w:ascii="Times New Roman" w:hAnsi="Times New Roman" w:cs="Times New Roman"/>
          <w:sz w:val="28"/>
          <w:szCs w:val="28"/>
        </w:rPr>
        <w:t xml:space="preserve">тверждает порядок </w:t>
      </w:r>
      <w:r>
        <w:rPr>
          <w:rFonts w:ascii="Times New Roman" w:hAnsi="Times New Roman" w:cs="Times New Roman"/>
          <w:sz w:val="28"/>
          <w:szCs w:val="28"/>
        </w:rPr>
        <w:t xml:space="preserve">определения </w:t>
      </w:r>
      <w:r w:rsidRPr="008041FA">
        <w:rPr>
          <w:rFonts w:ascii="Times New Roman" w:hAnsi="Times New Roman" w:cs="Times New Roman"/>
          <w:sz w:val="28"/>
          <w:szCs w:val="28"/>
        </w:rPr>
        <w:t>платы за увеличение площади земельного участка по результатам перер</w:t>
      </w:r>
      <w:r>
        <w:rPr>
          <w:rFonts w:ascii="Times New Roman" w:hAnsi="Times New Roman" w:cs="Times New Roman"/>
          <w:sz w:val="28"/>
          <w:szCs w:val="28"/>
        </w:rPr>
        <w:t>аспределения земельных участков;</w:t>
      </w:r>
    </w:p>
    <w:p w:rsidR="00F861A9"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1</w:t>
      </w:r>
      <w:r w:rsidR="00A95167">
        <w:rPr>
          <w:rFonts w:ascii="Times New Roman" w:hAnsi="Times New Roman" w:cs="Times New Roman"/>
          <w:sz w:val="28"/>
          <w:szCs w:val="28"/>
        </w:rPr>
        <w:t>0</w:t>
      </w:r>
      <w:r>
        <w:rPr>
          <w:rFonts w:ascii="Times New Roman" w:hAnsi="Times New Roman" w:cs="Times New Roman"/>
          <w:sz w:val="28"/>
          <w:szCs w:val="28"/>
        </w:rPr>
        <w:t>) у</w:t>
      </w:r>
      <w:r w:rsidRPr="008041FA">
        <w:rPr>
          <w:rFonts w:ascii="Times New Roman" w:hAnsi="Times New Roman" w:cs="Times New Roman"/>
          <w:sz w:val="28"/>
          <w:szCs w:val="28"/>
        </w:rPr>
        <w:t xml:space="preserve">тверждает порядок определения размера арендной платы </w:t>
      </w:r>
      <w:r w:rsidRPr="00A0760A">
        <w:rPr>
          <w:rFonts w:ascii="Times New Roman" w:hAnsi="Times New Roman" w:cs="Times New Roman"/>
          <w:sz w:val="28"/>
          <w:szCs w:val="28"/>
        </w:rPr>
        <w:br/>
      </w:r>
      <w:r w:rsidRPr="008041FA">
        <w:rPr>
          <w:rFonts w:ascii="Times New Roman" w:hAnsi="Times New Roman" w:cs="Times New Roman"/>
          <w:sz w:val="28"/>
          <w:szCs w:val="28"/>
        </w:rPr>
        <w:t>за и</w:t>
      </w:r>
      <w:r>
        <w:rPr>
          <w:rFonts w:ascii="Times New Roman" w:hAnsi="Times New Roman" w:cs="Times New Roman"/>
          <w:sz w:val="28"/>
          <w:szCs w:val="28"/>
        </w:rPr>
        <w:t>спользование земельных участков;</w:t>
      </w:r>
    </w:p>
    <w:p w:rsidR="00F861A9" w:rsidRPr="00F110D3" w:rsidRDefault="00A95167" w:rsidP="00F861A9">
      <w:pPr>
        <w:ind w:firstLine="709"/>
        <w:jc w:val="both"/>
        <w:rPr>
          <w:rFonts w:ascii="Times New Roman" w:hAnsi="Times New Roman" w:cs="Times New Roman"/>
          <w:sz w:val="28"/>
          <w:szCs w:val="28"/>
        </w:rPr>
      </w:pPr>
      <w:r>
        <w:rPr>
          <w:rFonts w:ascii="Times New Roman" w:hAnsi="Times New Roman" w:cs="Times New Roman"/>
          <w:bCs/>
          <w:sz w:val="28"/>
          <w:szCs w:val="28"/>
        </w:rPr>
        <w:t>11</w:t>
      </w:r>
      <w:r w:rsidR="00F861A9">
        <w:rPr>
          <w:rFonts w:ascii="Times New Roman" w:hAnsi="Times New Roman" w:cs="Times New Roman"/>
          <w:bCs/>
          <w:sz w:val="28"/>
          <w:szCs w:val="28"/>
        </w:rPr>
        <w:t>) </w:t>
      </w:r>
      <w:r w:rsidR="00F861A9" w:rsidRPr="00F110D3">
        <w:rPr>
          <w:rFonts w:ascii="Times New Roman" w:hAnsi="Times New Roman" w:cs="Times New Roman"/>
          <w:bCs/>
          <w:sz w:val="28"/>
          <w:szCs w:val="28"/>
        </w:rPr>
        <w:t>разрабатывает</w:t>
      </w:r>
      <w:r w:rsidR="00F861A9">
        <w:rPr>
          <w:rFonts w:ascii="Times New Roman" w:hAnsi="Times New Roman" w:cs="Times New Roman"/>
          <w:bCs/>
          <w:sz w:val="28"/>
          <w:szCs w:val="28"/>
        </w:rPr>
        <w:t xml:space="preserve"> и реализует местные</w:t>
      </w:r>
      <w:r w:rsidR="00F861A9" w:rsidRPr="00F110D3">
        <w:rPr>
          <w:rFonts w:ascii="Times New Roman" w:hAnsi="Times New Roman" w:cs="Times New Roman"/>
          <w:bCs/>
          <w:sz w:val="28"/>
          <w:szCs w:val="28"/>
        </w:rPr>
        <w:t xml:space="preserve"> программ</w:t>
      </w:r>
      <w:r w:rsidR="00F861A9">
        <w:rPr>
          <w:rFonts w:ascii="Times New Roman" w:hAnsi="Times New Roman" w:cs="Times New Roman"/>
          <w:bCs/>
          <w:sz w:val="28"/>
          <w:szCs w:val="28"/>
        </w:rPr>
        <w:t xml:space="preserve">ы использования </w:t>
      </w:r>
      <w:r w:rsidR="00F861A9" w:rsidRPr="00A0760A">
        <w:rPr>
          <w:rFonts w:ascii="Times New Roman" w:hAnsi="Times New Roman" w:cs="Times New Roman"/>
          <w:bCs/>
          <w:sz w:val="28"/>
          <w:szCs w:val="28"/>
        </w:rPr>
        <w:br/>
      </w:r>
      <w:r w:rsidR="00F861A9">
        <w:rPr>
          <w:rFonts w:ascii="Times New Roman" w:hAnsi="Times New Roman" w:cs="Times New Roman"/>
          <w:bCs/>
          <w:sz w:val="28"/>
          <w:szCs w:val="28"/>
        </w:rPr>
        <w:t>и охраны земель;</w:t>
      </w:r>
    </w:p>
    <w:p w:rsidR="00F861A9" w:rsidRPr="00E15DAF" w:rsidRDefault="00A95167" w:rsidP="00F861A9">
      <w:pPr>
        <w:ind w:firstLine="709"/>
        <w:jc w:val="both"/>
        <w:rPr>
          <w:rFonts w:ascii="Times New Roman" w:hAnsi="Times New Roman" w:cs="Times New Roman"/>
          <w:sz w:val="28"/>
          <w:szCs w:val="28"/>
        </w:rPr>
      </w:pPr>
      <w:r>
        <w:rPr>
          <w:rFonts w:ascii="Times New Roman" w:hAnsi="Times New Roman" w:cs="Times New Roman"/>
          <w:bCs/>
          <w:sz w:val="28"/>
          <w:szCs w:val="28"/>
        </w:rPr>
        <w:t>12</w:t>
      </w:r>
      <w:r w:rsidR="00F861A9" w:rsidRPr="00A46AB5">
        <w:rPr>
          <w:rFonts w:ascii="Times New Roman" w:hAnsi="Times New Roman" w:cs="Times New Roman"/>
          <w:bCs/>
          <w:sz w:val="28"/>
          <w:szCs w:val="28"/>
        </w:rPr>
        <w:t xml:space="preserve">) устанавливает с учетом требований законодательства Российской Федерации </w:t>
      </w:r>
      <w:hyperlink r:id="rId16" w:history="1">
        <w:proofErr w:type="gramStart"/>
        <w:r w:rsidR="00336C6B" w:rsidRPr="00A46AB5">
          <w:rPr>
            <w:rFonts w:ascii="Times New Roman" w:hAnsi="Times New Roman" w:cs="Times New Roman"/>
            <w:bCs/>
            <w:sz w:val="28"/>
            <w:szCs w:val="28"/>
          </w:rPr>
          <w:t>п</w:t>
        </w:r>
        <w:r w:rsidR="00F861A9" w:rsidRPr="00A46AB5">
          <w:rPr>
            <w:rFonts w:ascii="Times New Roman" w:hAnsi="Times New Roman" w:cs="Times New Roman"/>
            <w:bCs/>
            <w:sz w:val="28"/>
            <w:szCs w:val="28"/>
          </w:rPr>
          <w:t>равил</w:t>
        </w:r>
        <w:proofErr w:type="gramEnd"/>
      </w:hyperlink>
      <w:r w:rsidR="00F861A9" w:rsidRPr="00A46AB5">
        <w:rPr>
          <w:rFonts w:ascii="Times New Roman" w:hAnsi="Times New Roman" w:cs="Times New Roman"/>
          <w:bCs/>
          <w:sz w:val="28"/>
          <w:szCs w:val="28"/>
        </w:rPr>
        <w:t>а землепользования и застройки территорий муниципального образования.</w:t>
      </w:r>
    </w:p>
    <w:p w:rsidR="00F861A9" w:rsidRDefault="00A95167" w:rsidP="00F861A9">
      <w:pPr>
        <w:ind w:firstLine="720"/>
        <w:jc w:val="both"/>
        <w:rPr>
          <w:rFonts w:ascii="Times New Roman" w:hAnsi="Times New Roman" w:cs="Times New Roman"/>
          <w:sz w:val="28"/>
          <w:szCs w:val="28"/>
        </w:rPr>
      </w:pPr>
      <w:r>
        <w:rPr>
          <w:rFonts w:ascii="Times New Roman" w:hAnsi="Times New Roman" w:cs="Times New Roman"/>
          <w:sz w:val="28"/>
          <w:szCs w:val="28"/>
        </w:rPr>
        <w:t>13</w:t>
      </w:r>
      <w:r w:rsidR="00F861A9">
        <w:rPr>
          <w:rFonts w:ascii="Times New Roman" w:hAnsi="Times New Roman" w:cs="Times New Roman"/>
          <w:sz w:val="28"/>
          <w:szCs w:val="28"/>
        </w:rPr>
        <w:t>) </w:t>
      </w:r>
      <w:r w:rsidR="00F861A9" w:rsidRPr="00136051">
        <w:rPr>
          <w:rFonts w:ascii="Times New Roman" w:hAnsi="Times New Roman" w:cs="Times New Roman"/>
          <w:sz w:val="28"/>
          <w:szCs w:val="28"/>
        </w:rPr>
        <w:t xml:space="preserve">осуществляет иные полномочия в соответствии </w:t>
      </w:r>
      <w:r w:rsidR="00F861A9" w:rsidRPr="00A0760A">
        <w:rPr>
          <w:rFonts w:ascii="Times New Roman" w:hAnsi="Times New Roman" w:cs="Times New Roman"/>
          <w:sz w:val="28"/>
          <w:szCs w:val="28"/>
        </w:rPr>
        <w:br/>
      </w:r>
      <w:r w:rsidR="00F861A9" w:rsidRPr="00336C6B">
        <w:rPr>
          <w:rFonts w:ascii="Times New Roman" w:hAnsi="Times New Roman" w:cs="Times New Roman"/>
          <w:sz w:val="28"/>
          <w:szCs w:val="28"/>
        </w:rPr>
        <w:t xml:space="preserve">с законодательством Российской Федерации и Забайкальского края, </w:t>
      </w:r>
      <w:hyperlink r:id="rId17" w:history="1">
        <w:r w:rsidR="00F861A9" w:rsidRPr="00336C6B">
          <w:rPr>
            <w:rStyle w:val="ab"/>
            <w:rFonts w:ascii="Times New Roman" w:hAnsi="Times New Roman"/>
            <w:b w:val="0"/>
            <w:bCs w:val="0"/>
            <w:color w:val="auto"/>
            <w:sz w:val="28"/>
            <w:szCs w:val="28"/>
          </w:rPr>
          <w:t>Уставом</w:t>
        </w:r>
      </w:hyperlink>
      <w:r w:rsidR="00F861A9" w:rsidRPr="00336C6B">
        <w:rPr>
          <w:rFonts w:ascii="Times New Roman" w:hAnsi="Times New Roman" w:cs="Times New Roman"/>
          <w:sz w:val="28"/>
          <w:szCs w:val="28"/>
        </w:rPr>
        <w:t xml:space="preserve"> муниципального образования, настоящим Положением и иными муниципальными </w:t>
      </w:r>
      <w:r w:rsidR="00F861A9" w:rsidRPr="00136051">
        <w:rPr>
          <w:rFonts w:ascii="Times New Roman" w:hAnsi="Times New Roman" w:cs="Times New Roman"/>
          <w:sz w:val="28"/>
          <w:szCs w:val="28"/>
        </w:rPr>
        <w:t xml:space="preserve">нормативными правовыми актами </w:t>
      </w:r>
      <w:bookmarkEnd w:id="9"/>
      <w:r w:rsidR="00F861A9">
        <w:rPr>
          <w:rFonts w:ascii="Times New Roman" w:hAnsi="Times New Roman" w:cs="Times New Roman"/>
          <w:sz w:val="28"/>
          <w:szCs w:val="28"/>
        </w:rPr>
        <w:t>муниципального образования.</w:t>
      </w:r>
    </w:p>
    <w:p w:rsidR="00F861A9" w:rsidRDefault="00F861A9" w:rsidP="00F861A9">
      <w:pPr>
        <w:ind w:firstLine="709"/>
        <w:jc w:val="center"/>
        <w:outlineLvl w:val="1"/>
        <w:rPr>
          <w:rFonts w:ascii="Times New Roman" w:hAnsi="Times New Roman" w:cs="Times New Roman"/>
          <w:b/>
          <w:sz w:val="28"/>
          <w:szCs w:val="28"/>
        </w:rPr>
      </w:pPr>
      <w:r>
        <w:rPr>
          <w:rFonts w:ascii="Times New Roman" w:hAnsi="Times New Roman" w:cs="Times New Roman"/>
          <w:b/>
          <w:sz w:val="28"/>
          <w:szCs w:val="28"/>
        </w:rPr>
        <w:t>4</w:t>
      </w:r>
      <w:r w:rsidRPr="00663964">
        <w:rPr>
          <w:rFonts w:ascii="Times New Roman" w:hAnsi="Times New Roman" w:cs="Times New Roman"/>
          <w:b/>
          <w:sz w:val="28"/>
          <w:szCs w:val="28"/>
        </w:rPr>
        <w:t>. Предоставление земельных участков</w:t>
      </w:r>
    </w:p>
    <w:p w:rsidR="00F861A9" w:rsidRPr="00431DDB" w:rsidRDefault="00F861A9" w:rsidP="00F861A9">
      <w:pPr>
        <w:ind w:firstLine="709"/>
        <w:jc w:val="center"/>
        <w:outlineLvl w:val="1"/>
        <w:rPr>
          <w:rFonts w:ascii="Times New Roman" w:hAnsi="Times New Roman" w:cs="Times New Roman"/>
          <w:b/>
          <w:sz w:val="28"/>
          <w:szCs w:val="28"/>
        </w:rPr>
      </w:pPr>
    </w:p>
    <w:p w:rsidR="00F861A9" w:rsidRPr="00431DDB"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8. </w:t>
      </w:r>
      <w:r w:rsidRPr="00431DDB">
        <w:rPr>
          <w:rFonts w:ascii="Times New Roman" w:hAnsi="Times New Roman" w:cs="Times New Roman"/>
          <w:sz w:val="28"/>
          <w:szCs w:val="28"/>
        </w:rPr>
        <w:t>Предоставление земельных участков гражданину или юридическому</w:t>
      </w:r>
      <w:r>
        <w:rPr>
          <w:rFonts w:ascii="Times New Roman" w:hAnsi="Times New Roman" w:cs="Times New Roman"/>
          <w:sz w:val="28"/>
          <w:szCs w:val="28"/>
        </w:rPr>
        <w:t xml:space="preserve"> лицу в собственность бесплатно:</w:t>
      </w:r>
    </w:p>
    <w:p w:rsidR="00F861A9" w:rsidRPr="00A46AB5" w:rsidRDefault="00F861A9" w:rsidP="00F861A9">
      <w:pPr>
        <w:ind w:firstLine="709"/>
        <w:jc w:val="both"/>
        <w:rPr>
          <w:rFonts w:ascii="Times New Roman" w:hAnsi="Times New Roman" w:cs="Times New Roman"/>
          <w:sz w:val="28"/>
          <w:szCs w:val="28"/>
        </w:rPr>
      </w:pPr>
      <w:r w:rsidRPr="00A46AB5">
        <w:rPr>
          <w:rFonts w:ascii="Times New Roman" w:hAnsi="Times New Roman" w:cs="Times New Roman"/>
          <w:sz w:val="28"/>
          <w:szCs w:val="28"/>
        </w:rPr>
        <w:t>1) Предоставление земельных участков гражданину или юридическому лицу в собственность бесплатно осуществляется в случаях, установленных статьей 39.5. Земельного кодекса.</w:t>
      </w:r>
    </w:p>
    <w:p w:rsidR="00F861A9" w:rsidRPr="00A46AB5" w:rsidRDefault="00F861A9" w:rsidP="00F861A9">
      <w:pPr>
        <w:ind w:firstLine="709"/>
        <w:jc w:val="both"/>
        <w:rPr>
          <w:rFonts w:ascii="Times New Roman" w:hAnsi="Times New Roman" w:cs="Times New Roman"/>
          <w:sz w:val="28"/>
          <w:szCs w:val="28"/>
        </w:rPr>
      </w:pPr>
      <w:r w:rsidRPr="00A46AB5">
        <w:rPr>
          <w:rFonts w:ascii="Times New Roman" w:hAnsi="Times New Roman" w:cs="Times New Roman"/>
          <w:sz w:val="28"/>
          <w:szCs w:val="28"/>
        </w:rPr>
        <w:t>2) Предоставление земельных участков гражданину или юридическому лицу в собственность бесплатно осуществляется на основании постановления администрации муниципального образования.</w:t>
      </w:r>
    </w:p>
    <w:p w:rsidR="00F861A9" w:rsidRPr="00EF50CF" w:rsidRDefault="00F861A9" w:rsidP="00F861A9">
      <w:pPr>
        <w:ind w:firstLine="709"/>
        <w:jc w:val="both"/>
        <w:rPr>
          <w:rFonts w:ascii="Times New Roman" w:hAnsi="Times New Roman" w:cs="Times New Roman"/>
          <w:sz w:val="28"/>
          <w:szCs w:val="28"/>
        </w:rPr>
      </w:pPr>
      <w:r w:rsidRPr="00A46AB5">
        <w:rPr>
          <w:rFonts w:ascii="Times New Roman" w:hAnsi="Times New Roman" w:cs="Times New Roman"/>
          <w:sz w:val="28"/>
          <w:szCs w:val="28"/>
        </w:rPr>
        <w:t>3) Порядок предоставления земельных участков в собственность бесплатно определен разделом 5 настоящего Положения.</w:t>
      </w:r>
    </w:p>
    <w:p w:rsidR="00F861A9" w:rsidRPr="00F87383" w:rsidRDefault="00F861A9" w:rsidP="00A95167">
      <w:pPr>
        <w:ind w:firstLine="709"/>
        <w:jc w:val="both"/>
        <w:rPr>
          <w:rFonts w:ascii="Times New Roman" w:hAnsi="Times New Roman" w:cs="Times New Roman"/>
          <w:sz w:val="28"/>
          <w:szCs w:val="28"/>
        </w:rPr>
      </w:pPr>
      <w:r w:rsidRPr="00A95167">
        <w:rPr>
          <w:rFonts w:ascii="Times New Roman" w:hAnsi="Times New Roman" w:cs="Times New Roman"/>
          <w:sz w:val="28"/>
          <w:szCs w:val="28"/>
        </w:rPr>
        <w:t>9. Продажа земельных участков</w:t>
      </w:r>
      <w:r w:rsidR="00A95167" w:rsidRPr="00A95167">
        <w:rPr>
          <w:rFonts w:ascii="Times New Roman" w:hAnsi="Times New Roman" w:cs="Times New Roman"/>
          <w:sz w:val="28"/>
          <w:szCs w:val="28"/>
        </w:rPr>
        <w:t xml:space="preserve">, принадлежащих на праве муниципальной собственности городскому округу ЗАТО </w:t>
      </w:r>
      <w:proofErr w:type="spellStart"/>
      <w:r w:rsidR="00A95167" w:rsidRPr="00A95167">
        <w:rPr>
          <w:rFonts w:ascii="Times New Roman" w:hAnsi="Times New Roman" w:cs="Times New Roman"/>
          <w:sz w:val="28"/>
          <w:szCs w:val="28"/>
        </w:rPr>
        <w:t>п</w:t>
      </w:r>
      <w:proofErr w:type="gramStart"/>
      <w:r w:rsidR="00A95167" w:rsidRPr="00A95167">
        <w:rPr>
          <w:rFonts w:ascii="Times New Roman" w:hAnsi="Times New Roman" w:cs="Times New Roman"/>
          <w:sz w:val="28"/>
          <w:szCs w:val="28"/>
        </w:rPr>
        <w:t>.Г</w:t>
      </w:r>
      <w:proofErr w:type="gramEnd"/>
      <w:r w:rsidR="00A95167" w:rsidRPr="00A95167">
        <w:rPr>
          <w:rFonts w:ascii="Times New Roman" w:hAnsi="Times New Roman" w:cs="Times New Roman"/>
          <w:sz w:val="28"/>
          <w:szCs w:val="28"/>
        </w:rPr>
        <w:t>орный</w:t>
      </w:r>
      <w:proofErr w:type="spellEnd"/>
      <w:r w:rsidR="00A95167" w:rsidRPr="00A95167">
        <w:rPr>
          <w:rFonts w:ascii="Times New Roman" w:hAnsi="Times New Roman" w:cs="Times New Roman"/>
          <w:sz w:val="28"/>
          <w:szCs w:val="28"/>
        </w:rPr>
        <w:t>, не осуществляется.</w:t>
      </w:r>
    </w:p>
    <w:p w:rsidR="00F861A9" w:rsidRPr="009B1619" w:rsidRDefault="00F861A9" w:rsidP="00F861A9">
      <w:pPr>
        <w:ind w:firstLine="709"/>
        <w:jc w:val="both"/>
        <w:rPr>
          <w:rFonts w:ascii="Times New Roman" w:hAnsi="Times New Roman" w:cs="Times New Roman"/>
          <w:sz w:val="28"/>
          <w:szCs w:val="28"/>
        </w:rPr>
      </w:pPr>
      <w:r w:rsidRPr="009B1619">
        <w:rPr>
          <w:rFonts w:ascii="Times New Roman" w:hAnsi="Times New Roman" w:cs="Times New Roman"/>
          <w:sz w:val="28"/>
          <w:szCs w:val="28"/>
        </w:rPr>
        <w:t>10</w:t>
      </w:r>
      <w:r>
        <w:rPr>
          <w:rFonts w:ascii="Times New Roman" w:hAnsi="Times New Roman" w:cs="Times New Roman"/>
          <w:sz w:val="28"/>
          <w:szCs w:val="28"/>
        </w:rPr>
        <w:t>. </w:t>
      </w:r>
      <w:r w:rsidRPr="009B1619">
        <w:rPr>
          <w:rFonts w:ascii="Times New Roman" w:hAnsi="Times New Roman" w:cs="Times New Roman"/>
          <w:sz w:val="28"/>
          <w:szCs w:val="28"/>
        </w:rPr>
        <w:t xml:space="preserve">Предоставление земельных участков гражданину </w:t>
      </w:r>
      <w:r w:rsidRPr="00A0760A">
        <w:rPr>
          <w:rFonts w:ascii="Times New Roman" w:hAnsi="Times New Roman" w:cs="Times New Roman"/>
          <w:sz w:val="28"/>
          <w:szCs w:val="28"/>
        </w:rPr>
        <w:br/>
      </w:r>
      <w:r w:rsidRPr="009B1619">
        <w:rPr>
          <w:rFonts w:ascii="Times New Roman" w:hAnsi="Times New Roman" w:cs="Times New Roman"/>
          <w:sz w:val="28"/>
          <w:szCs w:val="28"/>
        </w:rPr>
        <w:t>или юридическо</w:t>
      </w:r>
      <w:r>
        <w:rPr>
          <w:rFonts w:ascii="Times New Roman" w:hAnsi="Times New Roman" w:cs="Times New Roman"/>
          <w:sz w:val="28"/>
          <w:szCs w:val="28"/>
        </w:rPr>
        <w:t>му лицу в аренду:</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1) </w:t>
      </w:r>
      <w:r w:rsidRPr="009B1619">
        <w:rPr>
          <w:rFonts w:ascii="Times New Roman" w:hAnsi="Times New Roman" w:cs="Times New Roman"/>
          <w:sz w:val="28"/>
          <w:szCs w:val="28"/>
        </w:rPr>
        <w:t>Предоставление земельных участков гражданину или юридическому лицу в аренду на торгах и без проведения торгов, осуществляется в случаях,</w:t>
      </w:r>
      <w:r>
        <w:rPr>
          <w:rFonts w:cs="Calibri"/>
        </w:rPr>
        <w:t xml:space="preserve"> </w:t>
      </w:r>
      <w:r w:rsidRPr="009B1619">
        <w:rPr>
          <w:rFonts w:ascii="Times New Roman" w:hAnsi="Times New Roman" w:cs="Times New Roman"/>
          <w:sz w:val="28"/>
          <w:szCs w:val="28"/>
        </w:rPr>
        <w:t>установленных статьей 39.6</w:t>
      </w:r>
      <w:r>
        <w:rPr>
          <w:rFonts w:ascii="Times New Roman" w:hAnsi="Times New Roman" w:cs="Times New Roman"/>
          <w:sz w:val="28"/>
          <w:szCs w:val="28"/>
        </w:rPr>
        <w:t>. Земельного кодекса</w:t>
      </w:r>
      <w:r w:rsidRPr="00663964">
        <w:rPr>
          <w:rFonts w:ascii="Times New Roman" w:hAnsi="Times New Roman" w:cs="Times New Roman"/>
          <w:sz w:val="28"/>
          <w:szCs w:val="28"/>
        </w:rPr>
        <w:t>.</w:t>
      </w:r>
    </w:p>
    <w:p w:rsidR="00F861A9"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2) </w:t>
      </w:r>
      <w:r w:rsidRPr="00663964">
        <w:rPr>
          <w:rFonts w:ascii="Times New Roman" w:hAnsi="Times New Roman" w:cs="Times New Roman"/>
          <w:sz w:val="28"/>
          <w:szCs w:val="28"/>
        </w:rPr>
        <w:t>Торги проводятся в форме аукциона.</w:t>
      </w:r>
    </w:p>
    <w:p w:rsidR="00F861A9" w:rsidRPr="009B1619"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3) </w:t>
      </w:r>
      <w:r w:rsidRPr="009B1619">
        <w:rPr>
          <w:rFonts w:ascii="Times New Roman" w:hAnsi="Times New Roman" w:cs="Times New Roman"/>
          <w:sz w:val="28"/>
          <w:szCs w:val="28"/>
        </w:rPr>
        <w:t xml:space="preserve">Размер арендной платы за земельные участки определяется </w:t>
      </w:r>
      <w:r w:rsidRPr="00A0760A">
        <w:rPr>
          <w:rFonts w:ascii="Times New Roman" w:hAnsi="Times New Roman" w:cs="Times New Roman"/>
          <w:sz w:val="28"/>
          <w:szCs w:val="28"/>
        </w:rPr>
        <w:br/>
      </w:r>
      <w:r w:rsidRPr="009B1619">
        <w:rPr>
          <w:rFonts w:ascii="Times New Roman" w:hAnsi="Times New Roman" w:cs="Times New Roman"/>
          <w:sz w:val="28"/>
          <w:szCs w:val="28"/>
        </w:rPr>
        <w:t>в соответствии с основными принципами определения арендной платы, установленными Правительством Российской Федерации.</w:t>
      </w:r>
    </w:p>
    <w:p w:rsidR="00F861A9"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Pr="00663964">
        <w:rPr>
          <w:rFonts w:ascii="Times New Roman" w:hAnsi="Times New Roman" w:cs="Times New Roman"/>
          <w:sz w:val="28"/>
          <w:szCs w:val="28"/>
        </w:rPr>
        <w:t xml:space="preserve">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F861A9" w:rsidRDefault="00F861A9" w:rsidP="00F861A9">
      <w:pPr>
        <w:ind w:firstLine="709"/>
        <w:jc w:val="both"/>
        <w:rPr>
          <w:szCs w:val="28"/>
        </w:rPr>
      </w:pPr>
      <w:r>
        <w:rPr>
          <w:rFonts w:ascii="Times New Roman" w:hAnsi="Times New Roman" w:cs="Times New Roman"/>
          <w:sz w:val="28"/>
          <w:szCs w:val="28"/>
        </w:rPr>
        <w:t>5) </w:t>
      </w:r>
      <w:r w:rsidRPr="00663964">
        <w:rPr>
          <w:rFonts w:ascii="Times New Roman" w:hAnsi="Times New Roman" w:cs="Times New Roman"/>
          <w:sz w:val="28"/>
          <w:szCs w:val="28"/>
        </w:rPr>
        <w:t>Основанием для заключения договора аренды земельного участка является протокол об итогах</w:t>
      </w:r>
      <w:r>
        <w:rPr>
          <w:rFonts w:ascii="Times New Roman" w:hAnsi="Times New Roman" w:cs="Times New Roman"/>
          <w:sz w:val="28"/>
          <w:szCs w:val="28"/>
        </w:rPr>
        <w:t>.</w:t>
      </w:r>
      <w:r w:rsidRPr="00663964">
        <w:rPr>
          <w:rFonts w:ascii="Times New Roman" w:hAnsi="Times New Roman" w:cs="Times New Roman"/>
          <w:sz w:val="28"/>
          <w:szCs w:val="28"/>
        </w:rPr>
        <w:t xml:space="preserve"> </w:t>
      </w:r>
    </w:p>
    <w:p w:rsidR="00F861A9" w:rsidRPr="00340E10" w:rsidRDefault="00F861A9" w:rsidP="00F861A9">
      <w:pPr>
        <w:ind w:right="-1" w:firstLine="709"/>
        <w:jc w:val="both"/>
        <w:rPr>
          <w:rFonts w:ascii="Times New Roman" w:hAnsi="Times New Roman" w:cs="Times New Roman"/>
          <w:sz w:val="28"/>
          <w:szCs w:val="28"/>
        </w:rPr>
      </w:pPr>
      <w:r w:rsidRPr="00340E10">
        <w:rPr>
          <w:rFonts w:ascii="Times New Roman" w:hAnsi="Times New Roman" w:cs="Times New Roman"/>
          <w:sz w:val="28"/>
          <w:szCs w:val="28"/>
        </w:rPr>
        <w:t>6) При заключении договора аренды земельного участка, находящегося в муниципальной собственности, без проведения торгов, размер арендной платы устанавливается постановлением администрации</w:t>
      </w:r>
      <w:r w:rsidRPr="00340E10">
        <w:rPr>
          <w:rFonts w:ascii="Times New Roman" w:hAnsi="Times New Roman" w:cs="Times New Roman"/>
          <w:i/>
          <w:sz w:val="28"/>
          <w:szCs w:val="28"/>
        </w:rPr>
        <w:t xml:space="preserve"> </w:t>
      </w:r>
      <w:r>
        <w:rPr>
          <w:rFonts w:ascii="Times New Roman" w:hAnsi="Times New Roman" w:cs="Times New Roman"/>
          <w:sz w:val="28"/>
          <w:szCs w:val="28"/>
        </w:rPr>
        <w:t>муниципального образования</w:t>
      </w:r>
      <w:r w:rsidRPr="00340E10">
        <w:rPr>
          <w:rFonts w:ascii="Times New Roman" w:hAnsi="Times New Roman" w:cs="Times New Roman"/>
          <w:sz w:val="28"/>
          <w:szCs w:val="28"/>
        </w:rPr>
        <w:t>.</w:t>
      </w:r>
    </w:p>
    <w:p w:rsidR="00F861A9" w:rsidRPr="00754EB1" w:rsidRDefault="00F861A9" w:rsidP="00F861A9">
      <w:pPr>
        <w:ind w:right="-1" w:firstLine="720"/>
        <w:jc w:val="both"/>
        <w:rPr>
          <w:rFonts w:ascii="Times New Roman" w:hAnsi="Times New Roman" w:cs="Times New Roman"/>
          <w:sz w:val="28"/>
          <w:szCs w:val="28"/>
        </w:rPr>
      </w:pPr>
      <w:r w:rsidRPr="00340E10">
        <w:rPr>
          <w:rFonts w:ascii="Times New Roman" w:hAnsi="Times New Roman" w:cs="Times New Roman"/>
          <w:sz w:val="28"/>
          <w:szCs w:val="28"/>
        </w:rPr>
        <w:t>7) Порядок предоставления земельных</w:t>
      </w:r>
      <w:r w:rsidRPr="00EF50CF">
        <w:rPr>
          <w:rFonts w:ascii="Times New Roman" w:hAnsi="Times New Roman" w:cs="Times New Roman"/>
          <w:sz w:val="28"/>
          <w:szCs w:val="28"/>
        </w:rPr>
        <w:t xml:space="preserve"> участков, находящихся </w:t>
      </w:r>
      <w:r w:rsidRPr="00A0760A">
        <w:rPr>
          <w:rFonts w:ascii="Times New Roman" w:hAnsi="Times New Roman" w:cs="Times New Roman"/>
          <w:sz w:val="28"/>
          <w:szCs w:val="28"/>
        </w:rPr>
        <w:br/>
      </w:r>
      <w:r w:rsidRPr="00EF50CF">
        <w:rPr>
          <w:rFonts w:ascii="Times New Roman" w:hAnsi="Times New Roman" w:cs="Times New Roman"/>
          <w:sz w:val="28"/>
          <w:szCs w:val="28"/>
        </w:rPr>
        <w:t>в муниципальной собственности, в аренду определен разделом 5 настоящего Положения.</w:t>
      </w:r>
    </w:p>
    <w:p w:rsidR="00F861A9" w:rsidRPr="0036374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8) </w:t>
      </w:r>
      <w:r w:rsidRPr="00363744">
        <w:rPr>
          <w:rFonts w:ascii="Times New Roman" w:hAnsi="Times New Roman" w:cs="Times New Roman"/>
          <w:sz w:val="28"/>
          <w:szCs w:val="28"/>
        </w:rPr>
        <w:t>Сроки заключения договора аренды зе</w:t>
      </w:r>
      <w:r>
        <w:rPr>
          <w:rFonts w:ascii="Times New Roman" w:hAnsi="Times New Roman" w:cs="Times New Roman"/>
          <w:sz w:val="28"/>
          <w:szCs w:val="28"/>
        </w:rPr>
        <w:t>мельного участка установлены пунктом 8 статьи</w:t>
      </w:r>
      <w:r w:rsidRPr="00363744">
        <w:rPr>
          <w:rFonts w:ascii="Times New Roman" w:hAnsi="Times New Roman" w:cs="Times New Roman"/>
          <w:sz w:val="28"/>
          <w:szCs w:val="28"/>
        </w:rPr>
        <w:t xml:space="preserve"> 39.8. Земельного кодекса.</w:t>
      </w:r>
    </w:p>
    <w:p w:rsidR="00F861A9" w:rsidRPr="00246738"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11. </w:t>
      </w:r>
      <w:r w:rsidRPr="00246738">
        <w:rPr>
          <w:rFonts w:ascii="Times New Roman" w:hAnsi="Times New Roman" w:cs="Times New Roman"/>
          <w:sz w:val="28"/>
          <w:szCs w:val="28"/>
        </w:rPr>
        <w:t>Предоставление земельных участков в постоянное (бессрочное) пользование</w:t>
      </w:r>
      <w:r>
        <w:rPr>
          <w:rFonts w:ascii="Times New Roman" w:hAnsi="Times New Roman" w:cs="Times New Roman"/>
          <w:sz w:val="28"/>
          <w:szCs w:val="28"/>
        </w:rPr>
        <w:t>.</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1) </w:t>
      </w:r>
      <w:r w:rsidRPr="00663964">
        <w:rPr>
          <w:rFonts w:ascii="Times New Roman" w:hAnsi="Times New Roman" w:cs="Times New Roman"/>
          <w:sz w:val="28"/>
          <w:szCs w:val="28"/>
        </w:rPr>
        <w:t>Предоставление земельных участков в постоянное (бессрочное) пользование осуществляется исключительно:</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а) </w:t>
      </w:r>
      <w:r w:rsidRPr="00663964">
        <w:rPr>
          <w:rFonts w:ascii="Times New Roman" w:hAnsi="Times New Roman" w:cs="Times New Roman"/>
          <w:sz w:val="28"/>
          <w:szCs w:val="28"/>
        </w:rPr>
        <w:t>органам государственной власти и органам местного самоуправления;</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б) </w:t>
      </w:r>
      <w:r w:rsidRPr="00663964">
        <w:rPr>
          <w:rFonts w:ascii="Times New Roman" w:hAnsi="Times New Roman" w:cs="Times New Roman"/>
          <w:sz w:val="28"/>
          <w:szCs w:val="28"/>
        </w:rPr>
        <w:t>государственным и муниципальным учреждениям (бюджетным, казенным, автономным);</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в</w:t>
      </w:r>
      <w:r w:rsidRPr="00663964">
        <w:rPr>
          <w:rFonts w:ascii="Times New Roman" w:hAnsi="Times New Roman" w:cs="Times New Roman"/>
          <w:sz w:val="28"/>
          <w:szCs w:val="28"/>
        </w:rPr>
        <w:t>) казенным предприятиям;</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г</w:t>
      </w:r>
      <w:r w:rsidRPr="00663964">
        <w:rPr>
          <w:rFonts w:ascii="Times New Roman" w:hAnsi="Times New Roman" w:cs="Times New Roman"/>
          <w:sz w:val="28"/>
          <w:szCs w:val="28"/>
        </w:rPr>
        <w:t>)</w:t>
      </w:r>
      <w:r>
        <w:rPr>
          <w:rFonts w:ascii="Times New Roman" w:hAnsi="Times New Roman" w:cs="Times New Roman"/>
          <w:sz w:val="28"/>
          <w:szCs w:val="28"/>
        </w:rPr>
        <w:t> </w:t>
      </w:r>
      <w:r w:rsidRPr="00663964">
        <w:rPr>
          <w:rFonts w:ascii="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F861A9" w:rsidRPr="00363744" w:rsidRDefault="00F861A9" w:rsidP="00F861A9">
      <w:pPr>
        <w:ind w:right="-1" w:firstLine="709"/>
        <w:jc w:val="both"/>
        <w:rPr>
          <w:rFonts w:ascii="Times New Roman" w:hAnsi="Times New Roman" w:cs="Times New Roman"/>
          <w:sz w:val="28"/>
          <w:szCs w:val="28"/>
        </w:rPr>
      </w:pPr>
      <w:r>
        <w:rPr>
          <w:rFonts w:ascii="Times New Roman" w:hAnsi="Times New Roman" w:cs="Times New Roman"/>
          <w:sz w:val="28"/>
          <w:szCs w:val="28"/>
        </w:rPr>
        <w:t>2) </w:t>
      </w:r>
      <w:r w:rsidRPr="00363744">
        <w:rPr>
          <w:rFonts w:ascii="Times New Roman" w:hAnsi="Times New Roman" w:cs="Times New Roman"/>
          <w:sz w:val="28"/>
          <w:szCs w:val="28"/>
        </w:rPr>
        <w:t xml:space="preserve">Предоставление земельных участков </w:t>
      </w:r>
      <w:r w:rsidRPr="00663964">
        <w:rPr>
          <w:rFonts w:ascii="Times New Roman" w:hAnsi="Times New Roman" w:cs="Times New Roman"/>
          <w:sz w:val="28"/>
          <w:szCs w:val="28"/>
        </w:rPr>
        <w:t xml:space="preserve">в постоянное (бессрочное) пользование </w:t>
      </w:r>
      <w:r w:rsidRPr="00363744">
        <w:rPr>
          <w:rFonts w:ascii="Times New Roman" w:hAnsi="Times New Roman" w:cs="Times New Roman"/>
          <w:sz w:val="28"/>
          <w:szCs w:val="28"/>
        </w:rPr>
        <w:t>осуществляе</w:t>
      </w:r>
      <w:r>
        <w:rPr>
          <w:rFonts w:ascii="Times New Roman" w:hAnsi="Times New Roman" w:cs="Times New Roman"/>
          <w:sz w:val="28"/>
          <w:szCs w:val="28"/>
        </w:rPr>
        <w:t>тся на основании постановления ад</w:t>
      </w:r>
      <w:r w:rsidRPr="00363744">
        <w:rPr>
          <w:rFonts w:ascii="Times New Roman" w:hAnsi="Times New Roman" w:cs="Times New Roman"/>
          <w:sz w:val="28"/>
          <w:szCs w:val="28"/>
        </w:rPr>
        <w:t xml:space="preserve">министрации </w:t>
      </w:r>
      <w:r>
        <w:rPr>
          <w:rFonts w:ascii="Times New Roman" w:hAnsi="Times New Roman" w:cs="Times New Roman"/>
          <w:sz w:val="28"/>
          <w:szCs w:val="28"/>
        </w:rPr>
        <w:t>муниципального образования</w:t>
      </w:r>
      <w:r w:rsidRPr="00363744">
        <w:rPr>
          <w:rFonts w:ascii="Times New Roman" w:hAnsi="Times New Roman" w:cs="Times New Roman"/>
          <w:sz w:val="28"/>
          <w:szCs w:val="28"/>
        </w:rPr>
        <w:t>.</w:t>
      </w:r>
    </w:p>
    <w:p w:rsidR="00F861A9" w:rsidRPr="00215B49" w:rsidRDefault="00F861A9" w:rsidP="00F861A9">
      <w:pPr>
        <w:ind w:firstLine="709"/>
        <w:jc w:val="both"/>
        <w:rPr>
          <w:rFonts w:ascii="Times New Roman" w:hAnsi="Times New Roman" w:cs="Times New Roman"/>
          <w:sz w:val="28"/>
          <w:szCs w:val="28"/>
        </w:rPr>
      </w:pPr>
      <w:r w:rsidRPr="00EF50CF">
        <w:rPr>
          <w:rFonts w:ascii="Times New Roman" w:hAnsi="Times New Roman" w:cs="Times New Roman"/>
          <w:sz w:val="28"/>
          <w:szCs w:val="28"/>
        </w:rPr>
        <w:t>3) Порядок предоставления земельных участков в постоянное (бессрочное) пользование определен разделом 5 настоящего Положения.</w:t>
      </w:r>
    </w:p>
    <w:p w:rsidR="00F861A9" w:rsidRPr="00215B49" w:rsidRDefault="00F861A9" w:rsidP="00F861A9">
      <w:pPr>
        <w:ind w:firstLine="709"/>
        <w:rPr>
          <w:rFonts w:ascii="Times New Roman" w:hAnsi="Times New Roman" w:cs="Times New Roman"/>
          <w:sz w:val="28"/>
          <w:szCs w:val="28"/>
        </w:rPr>
      </w:pPr>
      <w:r w:rsidRPr="00215B49">
        <w:rPr>
          <w:rFonts w:ascii="Times New Roman" w:hAnsi="Times New Roman" w:cs="Times New Roman"/>
          <w:sz w:val="28"/>
          <w:szCs w:val="28"/>
        </w:rPr>
        <w:t>12. Предоставление земельных участков в безвозмездное пользование</w:t>
      </w:r>
      <w:r>
        <w:rPr>
          <w:rFonts w:ascii="Times New Roman" w:hAnsi="Times New Roman" w:cs="Times New Roman"/>
          <w:sz w:val="28"/>
          <w:szCs w:val="28"/>
        </w:rPr>
        <w:t>.</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1) </w:t>
      </w:r>
      <w:r w:rsidRPr="00663964">
        <w:rPr>
          <w:rFonts w:ascii="Times New Roman" w:hAnsi="Times New Roman" w:cs="Times New Roman"/>
          <w:sz w:val="28"/>
          <w:szCs w:val="28"/>
        </w:rPr>
        <w:t>Земельные участки могут быть предоставлены в безвозмездное пользование, субъе</w:t>
      </w:r>
      <w:r>
        <w:rPr>
          <w:rFonts w:ascii="Times New Roman" w:hAnsi="Times New Roman" w:cs="Times New Roman"/>
          <w:sz w:val="28"/>
          <w:szCs w:val="28"/>
        </w:rPr>
        <w:t>ктам права, установленными пунктом 2 статьи</w:t>
      </w:r>
      <w:r w:rsidRPr="00663964">
        <w:rPr>
          <w:rFonts w:ascii="Times New Roman" w:hAnsi="Times New Roman" w:cs="Times New Roman"/>
          <w:sz w:val="28"/>
          <w:szCs w:val="28"/>
        </w:rPr>
        <w:t xml:space="preserve"> </w:t>
      </w:r>
      <w:r>
        <w:rPr>
          <w:rFonts w:ascii="Times New Roman" w:hAnsi="Times New Roman" w:cs="Times New Roman"/>
          <w:sz w:val="28"/>
          <w:szCs w:val="28"/>
        </w:rPr>
        <w:br/>
      </w:r>
      <w:r w:rsidRPr="00663964">
        <w:rPr>
          <w:rFonts w:ascii="Times New Roman" w:hAnsi="Times New Roman" w:cs="Times New Roman"/>
          <w:sz w:val="28"/>
          <w:szCs w:val="28"/>
        </w:rPr>
        <w:t>39.10. Земельного кодекса.</w:t>
      </w:r>
    </w:p>
    <w:p w:rsidR="00F861A9"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2) </w:t>
      </w:r>
      <w:r w:rsidRPr="00363744">
        <w:rPr>
          <w:rFonts w:ascii="Times New Roman" w:hAnsi="Times New Roman" w:cs="Times New Roman"/>
          <w:sz w:val="28"/>
          <w:szCs w:val="28"/>
        </w:rPr>
        <w:t xml:space="preserve">Предоставление земельных участков </w:t>
      </w:r>
      <w:r w:rsidRPr="00215B49">
        <w:rPr>
          <w:rFonts w:ascii="Times New Roman" w:hAnsi="Times New Roman" w:cs="Times New Roman"/>
          <w:sz w:val="28"/>
          <w:szCs w:val="28"/>
        </w:rPr>
        <w:t>в безвозмездное пользование</w:t>
      </w:r>
      <w:r w:rsidRPr="00363744">
        <w:rPr>
          <w:rFonts w:ascii="Times New Roman" w:hAnsi="Times New Roman" w:cs="Times New Roman"/>
          <w:sz w:val="28"/>
          <w:szCs w:val="28"/>
        </w:rPr>
        <w:t xml:space="preserve"> осуществляе</w:t>
      </w:r>
      <w:r>
        <w:rPr>
          <w:rFonts w:ascii="Times New Roman" w:hAnsi="Times New Roman" w:cs="Times New Roman"/>
          <w:sz w:val="28"/>
          <w:szCs w:val="28"/>
        </w:rPr>
        <w:t xml:space="preserve">тся на </w:t>
      </w:r>
      <w:r w:rsidRPr="005B18D3">
        <w:rPr>
          <w:rFonts w:ascii="Times New Roman" w:hAnsi="Times New Roman" w:cs="Times New Roman"/>
          <w:sz w:val="28"/>
          <w:szCs w:val="28"/>
        </w:rPr>
        <w:t xml:space="preserve">основании </w:t>
      </w:r>
      <w:r w:rsidRPr="005B18D3">
        <w:rPr>
          <w:rFonts w:ascii="Times New Roman" w:hAnsi="Times New Roman" w:cs="Times New Roman"/>
          <w:iCs/>
          <w:sz w:val="28"/>
          <w:szCs w:val="28"/>
        </w:rPr>
        <w:t>договора безвозмездного пользования.</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3) </w:t>
      </w:r>
      <w:r w:rsidRPr="00663964">
        <w:rPr>
          <w:rFonts w:ascii="Times New Roman" w:hAnsi="Times New Roman" w:cs="Times New Roman"/>
          <w:sz w:val="28"/>
          <w:szCs w:val="28"/>
        </w:rPr>
        <w:t>Порядок предоставления земельных участков в безвозмездное пользование определен разделом</w:t>
      </w:r>
      <w:r>
        <w:rPr>
          <w:rFonts w:ascii="Times New Roman" w:hAnsi="Times New Roman" w:cs="Times New Roman"/>
          <w:sz w:val="28"/>
          <w:szCs w:val="28"/>
        </w:rPr>
        <w:t xml:space="preserve"> 5</w:t>
      </w:r>
      <w:r w:rsidRPr="00663964">
        <w:rPr>
          <w:rFonts w:ascii="Times New Roman" w:hAnsi="Times New Roman" w:cs="Times New Roman"/>
          <w:sz w:val="28"/>
          <w:szCs w:val="28"/>
        </w:rPr>
        <w:t xml:space="preserve"> настоящего Положения.</w:t>
      </w:r>
    </w:p>
    <w:p w:rsidR="00F861A9" w:rsidRPr="00663964" w:rsidRDefault="00F861A9" w:rsidP="00F861A9">
      <w:pPr>
        <w:jc w:val="both"/>
        <w:rPr>
          <w:rFonts w:ascii="Times New Roman" w:hAnsi="Times New Roman" w:cs="Times New Roman"/>
          <w:sz w:val="28"/>
          <w:szCs w:val="28"/>
        </w:rPr>
      </w:pPr>
    </w:p>
    <w:p w:rsidR="00F861A9" w:rsidRDefault="00F861A9" w:rsidP="00F861A9">
      <w:pPr>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663964">
        <w:rPr>
          <w:rFonts w:ascii="Times New Roman" w:hAnsi="Times New Roman" w:cs="Times New Roman"/>
          <w:b/>
          <w:sz w:val="28"/>
          <w:szCs w:val="28"/>
        </w:rPr>
        <w:t xml:space="preserve">. Порядок </w:t>
      </w:r>
      <w:r w:rsidRPr="00DD672D">
        <w:rPr>
          <w:rFonts w:ascii="Times New Roman" w:hAnsi="Times New Roman" w:cs="Times New Roman"/>
          <w:b/>
          <w:sz w:val="28"/>
          <w:szCs w:val="28"/>
        </w:rPr>
        <w:t>предоставления в собственность,</w:t>
      </w:r>
      <w:r w:rsidRPr="00663964">
        <w:rPr>
          <w:rFonts w:ascii="Times New Roman" w:hAnsi="Times New Roman" w:cs="Times New Roman"/>
          <w:b/>
          <w:sz w:val="28"/>
          <w:szCs w:val="28"/>
        </w:rPr>
        <w:t xml:space="preserve"> аренду, постоянное (бессрочное) пользование, безвозмездное пользование земельного участка без проведения торгов</w:t>
      </w:r>
    </w:p>
    <w:p w:rsidR="00F861A9" w:rsidRPr="00663964" w:rsidRDefault="00F861A9" w:rsidP="00F861A9">
      <w:pPr>
        <w:ind w:firstLine="709"/>
        <w:jc w:val="center"/>
        <w:rPr>
          <w:rFonts w:ascii="Times New Roman" w:hAnsi="Times New Roman" w:cs="Times New Roman"/>
          <w:b/>
          <w:sz w:val="28"/>
          <w:szCs w:val="28"/>
        </w:rPr>
      </w:pP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13. </w:t>
      </w:r>
      <w:r w:rsidRPr="00663964">
        <w:rPr>
          <w:rFonts w:ascii="Times New Roman" w:hAnsi="Times New Roman" w:cs="Times New Roman"/>
          <w:sz w:val="28"/>
          <w:szCs w:val="28"/>
        </w:rPr>
        <w:t>Предоставление земельного участка осуществляется в следующем порядке:</w:t>
      </w:r>
    </w:p>
    <w:p w:rsidR="00F861A9" w:rsidRPr="00663964" w:rsidRDefault="00F861A9" w:rsidP="00F861A9">
      <w:pPr>
        <w:ind w:firstLine="709"/>
        <w:jc w:val="both"/>
        <w:rPr>
          <w:rFonts w:ascii="Times New Roman" w:hAnsi="Times New Roman" w:cs="Times New Roman"/>
          <w:sz w:val="28"/>
          <w:szCs w:val="28"/>
        </w:rPr>
      </w:pPr>
      <w:r w:rsidRPr="00DD672D">
        <w:rPr>
          <w:rFonts w:ascii="Times New Roman" w:hAnsi="Times New Roman" w:cs="Times New Roman"/>
          <w:sz w:val="28"/>
          <w:szCs w:val="28"/>
        </w:rPr>
        <w:lastRenderedPageBreak/>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7 настоящего Положения);</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2) подача в а</w:t>
      </w:r>
      <w:r w:rsidRPr="00663964">
        <w:rPr>
          <w:rFonts w:ascii="Times New Roman" w:hAnsi="Times New Roman" w:cs="Times New Roman"/>
          <w:sz w:val="28"/>
          <w:szCs w:val="28"/>
        </w:rPr>
        <w:t xml:space="preserve">дминистрацию </w:t>
      </w:r>
      <w:r>
        <w:rPr>
          <w:rFonts w:ascii="Times New Roman" w:hAnsi="Times New Roman" w:cs="Times New Roman"/>
          <w:sz w:val="28"/>
          <w:szCs w:val="28"/>
        </w:rPr>
        <w:t>муниципального образования</w:t>
      </w:r>
      <w:r w:rsidRPr="00663964">
        <w:rPr>
          <w:rFonts w:ascii="Times New Roman" w:hAnsi="Times New Roman" w:cs="Times New Roman"/>
          <w:sz w:val="28"/>
          <w:szCs w:val="28"/>
        </w:rPr>
        <w:t xml:space="preserve"> гражданином или юридическим лицом заявления о предварительном согласовании предоставления земельного участка;</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3) принятие решения администрацией</w:t>
      </w:r>
      <w:r w:rsidRPr="0066396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 xml:space="preserve">о </w:t>
      </w:r>
      <w:r w:rsidRPr="00663964">
        <w:rPr>
          <w:rFonts w:ascii="Times New Roman" w:hAnsi="Times New Roman" w:cs="Times New Roman"/>
          <w:sz w:val="28"/>
          <w:szCs w:val="28"/>
        </w:rPr>
        <w:t xml:space="preserve">предварительном согласовании предоставления земельного участка или подготовка письма </w:t>
      </w:r>
      <w:r>
        <w:rPr>
          <w:rFonts w:ascii="Times New Roman" w:hAnsi="Times New Roman" w:cs="Times New Roman"/>
          <w:sz w:val="28"/>
          <w:szCs w:val="28"/>
        </w:rPr>
        <w:t>а</w:t>
      </w:r>
      <w:r w:rsidRPr="00663964">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w:t>
      </w:r>
      <w:r w:rsidRPr="00663964">
        <w:rPr>
          <w:rFonts w:ascii="Times New Roman" w:hAnsi="Times New Roman" w:cs="Times New Roman"/>
          <w:sz w:val="28"/>
          <w:szCs w:val="28"/>
        </w:rPr>
        <w:t xml:space="preserve"> об отказе </w:t>
      </w:r>
      <w:r w:rsidRPr="00A0760A">
        <w:rPr>
          <w:rFonts w:ascii="Times New Roman" w:hAnsi="Times New Roman" w:cs="Times New Roman"/>
          <w:sz w:val="28"/>
          <w:szCs w:val="28"/>
        </w:rPr>
        <w:br/>
      </w:r>
      <w:r w:rsidRPr="00663964">
        <w:rPr>
          <w:rFonts w:ascii="Times New Roman" w:hAnsi="Times New Roman" w:cs="Times New Roman"/>
          <w:sz w:val="28"/>
          <w:szCs w:val="28"/>
        </w:rPr>
        <w:t xml:space="preserve">в предварительном согласовании предоставления земельного участка </w:t>
      </w:r>
      <w:r w:rsidRPr="00A0760A">
        <w:rPr>
          <w:rFonts w:ascii="Times New Roman" w:hAnsi="Times New Roman" w:cs="Times New Roman"/>
          <w:sz w:val="28"/>
          <w:szCs w:val="28"/>
        </w:rPr>
        <w:br/>
      </w:r>
      <w:r>
        <w:rPr>
          <w:rFonts w:ascii="Times New Roman" w:hAnsi="Times New Roman" w:cs="Times New Roman"/>
          <w:sz w:val="28"/>
          <w:szCs w:val="28"/>
        </w:rPr>
        <w:t xml:space="preserve">по основаниям, установленным пункта 8 статьи </w:t>
      </w:r>
      <w:r w:rsidRPr="00663964">
        <w:rPr>
          <w:rFonts w:ascii="Times New Roman" w:hAnsi="Times New Roman" w:cs="Times New Roman"/>
          <w:sz w:val="28"/>
          <w:szCs w:val="28"/>
        </w:rPr>
        <w:t>39.15. Земельного кодекса;</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4) обеспечение </w:t>
      </w:r>
      <w:r w:rsidRPr="00663964">
        <w:rPr>
          <w:rFonts w:ascii="Times New Roman" w:hAnsi="Times New Roman" w:cs="Times New Roman"/>
          <w:sz w:val="28"/>
          <w:szCs w:val="28"/>
        </w:rPr>
        <w:t>заинтересованным гражданином или юридическим</w:t>
      </w:r>
      <w:r>
        <w:rPr>
          <w:rFonts w:ascii="Times New Roman" w:hAnsi="Times New Roman" w:cs="Times New Roman"/>
          <w:sz w:val="28"/>
          <w:szCs w:val="28"/>
        </w:rPr>
        <w:t xml:space="preserve"> ли</w:t>
      </w:r>
      <w:r w:rsidRPr="00663964">
        <w:rPr>
          <w:rFonts w:ascii="Times New Roman" w:hAnsi="Times New Roman" w:cs="Times New Roman"/>
          <w:sz w:val="28"/>
          <w:szCs w:val="28"/>
        </w:rPr>
        <w:t>цом:</w:t>
      </w:r>
    </w:p>
    <w:p w:rsidR="00F861A9" w:rsidRPr="00BF65DF"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а) </w:t>
      </w:r>
      <w:r w:rsidRPr="00663964">
        <w:rPr>
          <w:rFonts w:ascii="Times New Roman" w:hAnsi="Times New Roman" w:cs="Times New Roman"/>
          <w:sz w:val="28"/>
          <w:szCs w:val="28"/>
        </w:rPr>
        <w:t xml:space="preserve">выполнения кадастровых работ в соответствии с проектом </w:t>
      </w:r>
      <w:r w:rsidRPr="00BF65DF">
        <w:rPr>
          <w:rFonts w:ascii="Times New Roman" w:hAnsi="Times New Roman" w:cs="Times New Roman"/>
          <w:sz w:val="28"/>
          <w:szCs w:val="28"/>
        </w:rPr>
        <w:t>межевания территории, со схемой расположения земельного участка;</w:t>
      </w:r>
    </w:p>
    <w:p w:rsidR="00F861A9" w:rsidRPr="00BF65DF"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б) г</w:t>
      </w:r>
      <w:r w:rsidRPr="00BF65DF">
        <w:rPr>
          <w:rFonts w:ascii="Times New Roman" w:hAnsi="Times New Roman" w:cs="Times New Roman"/>
          <w:sz w:val="28"/>
          <w:szCs w:val="28"/>
        </w:rPr>
        <w:t>осударственного кадастрового учета земельного участка;</w:t>
      </w:r>
    </w:p>
    <w:p w:rsidR="00F861A9" w:rsidRPr="00663964" w:rsidRDefault="00F861A9" w:rsidP="00F861A9">
      <w:pPr>
        <w:ind w:firstLine="709"/>
        <w:jc w:val="both"/>
        <w:rPr>
          <w:rFonts w:ascii="Times New Roman" w:hAnsi="Times New Roman" w:cs="Times New Roman"/>
          <w:sz w:val="28"/>
          <w:szCs w:val="28"/>
        </w:rPr>
      </w:pPr>
      <w:r w:rsidRPr="00BF65DF">
        <w:rPr>
          <w:rFonts w:ascii="Times New Roman" w:hAnsi="Times New Roman" w:cs="Times New Roman"/>
          <w:sz w:val="28"/>
          <w:szCs w:val="28"/>
        </w:rPr>
        <w:t>5) </w:t>
      </w:r>
      <w:r>
        <w:rPr>
          <w:rFonts w:ascii="Times New Roman" w:hAnsi="Times New Roman" w:cs="Times New Roman"/>
          <w:sz w:val="28"/>
          <w:szCs w:val="28"/>
        </w:rPr>
        <w:t>подача в а</w:t>
      </w:r>
      <w:r w:rsidRPr="00BF65DF">
        <w:rPr>
          <w:rFonts w:ascii="Times New Roman" w:hAnsi="Times New Roman" w:cs="Times New Roman"/>
          <w:sz w:val="28"/>
          <w:szCs w:val="28"/>
        </w:rPr>
        <w:t xml:space="preserve">дминистрацию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 xml:space="preserve"> </w:t>
      </w:r>
      <w:r w:rsidRPr="00BF65DF">
        <w:rPr>
          <w:rFonts w:ascii="Times New Roman" w:hAnsi="Times New Roman" w:cs="Times New Roman"/>
          <w:sz w:val="28"/>
          <w:szCs w:val="28"/>
        </w:rPr>
        <w:t>гражданином или юридическим лицом заявления о предоставлении земельного участка;</w:t>
      </w:r>
    </w:p>
    <w:p w:rsidR="00F861A9" w:rsidRPr="00B162BA"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6) </w:t>
      </w:r>
      <w:r w:rsidRPr="00663964">
        <w:rPr>
          <w:rFonts w:ascii="Times New Roman" w:hAnsi="Times New Roman" w:cs="Times New Roman"/>
          <w:sz w:val="28"/>
          <w:szCs w:val="28"/>
        </w:rPr>
        <w:t>заключение договора купли-продажи, договора аренды земельного участка, договора безвозмездного пользовани</w:t>
      </w:r>
      <w:r>
        <w:rPr>
          <w:rFonts w:ascii="Times New Roman" w:hAnsi="Times New Roman" w:cs="Times New Roman"/>
          <w:sz w:val="28"/>
          <w:szCs w:val="28"/>
        </w:rPr>
        <w:t>я земельным участком, принятие а</w:t>
      </w:r>
      <w:r w:rsidRPr="00663964">
        <w:rPr>
          <w:rFonts w:ascii="Times New Roman" w:hAnsi="Times New Roman" w:cs="Times New Roman"/>
          <w:sz w:val="28"/>
          <w:szCs w:val="28"/>
        </w:rPr>
        <w:t xml:space="preserve">дминистрацией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 xml:space="preserve"> </w:t>
      </w:r>
      <w:r w:rsidRPr="00663964">
        <w:rPr>
          <w:rFonts w:ascii="Times New Roman" w:hAnsi="Times New Roman" w:cs="Times New Roman"/>
          <w:sz w:val="28"/>
          <w:szCs w:val="28"/>
        </w:rPr>
        <w:t xml:space="preserve">постановления </w:t>
      </w:r>
      <w:r w:rsidRPr="00A0760A">
        <w:rPr>
          <w:rFonts w:ascii="Times New Roman" w:hAnsi="Times New Roman" w:cs="Times New Roman"/>
          <w:sz w:val="28"/>
          <w:szCs w:val="28"/>
        </w:rPr>
        <w:br/>
      </w:r>
      <w:r w:rsidRPr="00663964">
        <w:rPr>
          <w:rFonts w:ascii="Times New Roman" w:hAnsi="Times New Roman" w:cs="Times New Roman"/>
          <w:sz w:val="28"/>
          <w:szCs w:val="28"/>
        </w:rPr>
        <w:t xml:space="preserve">о предоставлении земельного участка в собственность бесплатно, </w:t>
      </w:r>
      <w:r w:rsidRPr="00A0760A">
        <w:rPr>
          <w:rFonts w:ascii="Times New Roman" w:hAnsi="Times New Roman" w:cs="Times New Roman"/>
          <w:sz w:val="28"/>
          <w:szCs w:val="28"/>
        </w:rPr>
        <w:br/>
      </w:r>
      <w:r w:rsidRPr="00663964">
        <w:rPr>
          <w:rFonts w:ascii="Times New Roman" w:hAnsi="Times New Roman" w:cs="Times New Roman"/>
          <w:sz w:val="28"/>
          <w:szCs w:val="28"/>
        </w:rPr>
        <w:t>в постоянное (бессрочное) пол</w:t>
      </w:r>
      <w:r>
        <w:rPr>
          <w:rFonts w:ascii="Times New Roman" w:hAnsi="Times New Roman" w:cs="Times New Roman"/>
          <w:sz w:val="28"/>
          <w:szCs w:val="28"/>
        </w:rPr>
        <w:t>ьзование или подготовка письма а</w:t>
      </w:r>
      <w:r w:rsidRPr="00663964">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w:t>
      </w:r>
      <w:r w:rsidRPr="00663964">
        <w:rPr>
          <w:rFonts w:ascii="Times New Roman" w:hAnsi="Times New Roman" w:cs="Times New Roman"/>
          <w:sz w:val="28"/>
          <w:szCs w:val="28"/>
        </w:rPr>
        <w:t xml:space="preserve"> об отказе в предоставлении земельного участка п</w:t>
      </w:r>
      <w:r>
        <w:rPr>
          <w:rFonts w:ascii="Times New Roman" w:hAnsi="Times New Roman" w:cs="Times New Roman"/>
          <w:sz w:val="28"/>
          <w:szCs w:val="28"/>
        </w:rPr>
        <w:t xml:space="preserve">о основаниям, установленным </w:t>
      </w:r>
      <w:r w:rsidRPr="00B162BA">
        <w:rPr>
          <w:rFonts w:ascii="Times New Roman" w:hAnsi="Times New Roman" w:cs="Times New Roman"/>
          <w:sz w:val="28"/>
          <w:szCs w:val="28"/>
        </w:rPr>
        <w:t xml:space="preserve">статьей </w:t>
      </w:r>
      <w:r w:rsidRPr="00A0760A">
        <w:rPr>
          <w:rFonts w:ascii="Times New Roman" w:hAnsi="Times New Roman" w:cs="Times New Roman"/>
          <w:sz w:val="28"/>
          <w:szCs w:val="28"/>
        </w:rPr>
        <w:br/>
      </w:r>
      <w:r w:rsidRPr="00B162BA">
        <w:rPr>
          <w:rFonts w:ascii="Times New Roman" w:hAnsi="Times New Roman" w:cs="Times New Roman"/>
          <w:sz w:val="28"/>
          <w:szCs w:val="28"/>
        </w:rPr>
        <w:t>39.16. Земельного кодекса;</w:t>
      </w:r>
    </w:p>
    <w:p w:rsidR="00F861A9" w:rsidRPr="00BB1EC1" w:rsidRDefault="00F861A9" w:rsidP="00F861A9">
      <w:pPr>
        <w:ind w:firstLine="709"/>
        <w:jc w:val="both"/>
        <w:rPr>
          <w:rFonts w:ascii="Times New Roman" w:hAnsi="Times New Roman" w:cs="Times New Roman"/>
          <w:sz w:val="28"/>
          <w:szCs w:val="28"/>
        </w:rPr>
      </w:pPr>
      <w:r w:rsidRPr="00B162BA">
        <w:rPr>
          <w:rFonts w:ascii="Times New Roman" w:hAnsi="Times New Roman" w:cs="Times New Roman"/>
          <w:sz w:val="28"/>
          <w:szCs w:val="28"/>
        </w:rPr>
        <w:t xml:space="preserve">7) в случае поступления в администрацию </w:t>
      </w:r>
      <w:r>
        <w:rPr>
          <w:rFonts w:ascii="Times New Roman" w:hAnsi="Times New Roman" w:cs="Times New Roman"/>
          <w:sz w:val="28"/>
          <w:szCs w:val="28"/>
        </w:rPr>
        <w:t>муниципального образования</w:t>
      </w:r>
      <w:r w:rsidRPr="00BB1EC1">
        <w:rPr>
          <w:rFonts w:ascii="Times New Roman" w:hAnsi="Times New Roman" w:cs="Times New Roman"/>
          <w:sz w:val="28"/>
          <w:szCs w:val="28"/>
        </w:rPr>
        <w:t xml:space="preserve"> заявлений иных граждан, крестьянских (фермерских) хозяйств о намерении участвовать в аукционе, земельный уч</w:t>
      </w:r>
      <w:r>
        <w:rPr>
          <w:rFonts w:ascii="Times New Roman" w:hAnsi="Times New Roman" w:cs="Times New Roman"/>
          <w:sz w:val="28"/>
          <w:szCs w:val="28"/>
        </w:rPr>
        <w:t xml:space="preserve">асток предоставляется на торгах по основаниям, установленным статьей 39.18. </w:t>
      </w:r>
      <w:r w:rsidRPr="00B162BA">
        <w:rPr>
          <w:rFonts w:ascii="Times New Roman" w:hAnsi="Times New Roman" w:cs="Times New Roman"/>
          <w:sz w:val="28"/>
          <w:szCs w:val="28"/>
        </w:rPr>
        <w:t>Земельно</w:t>
      </w:r>
      <w:r>
        <w:rPr>
          <w:rFonts w:ascii="Times New Roman" w:hAnsi="Times New Roman" w:cs="Times New Roman"/>
          <w:sz w:val="28"/>
          <w:szCs w:val="28"/>
        </w:rPr>
        <w:t>го кодекса.</w:t>
      </w:r>
    </w:p>
    <w:p w:rsidR="00F861A9" w:rsidRPr="00BB1EC1" w:rsidRDefault="00F861A9" w:rsidP="00F861A9">
      <w:pPr>
        <w:jc w:val="both"/>
        <w:rPr>
          <w:rFonts w:ascii="Times New Roman" w:hAnsi="Times New Roman" w:cs="Times New Roman"/>
          <w:sz w:val="28"/>
          <w:szCs w:val="28"/>
        </w:rPr>
      </w:pPr>
    </w:p>
    <w:p w:rsidR="00F861A9" w:rsidRPr="00A26A7F" w:rsidRDefault="00F861A9" w:rsidP="00F861A9">
      <w:pPr>
        <w:ind w:firstLine="709"/>
        <w:jc w:val="center"/>
        <w:rPr>
          <w:rFonts w:ascii="Times New Roman" w:hAnsi="Times New Roman" w:cs="Times New Roman"/>
          <w:b/>
          <w:sz w:val="28"/>
          <w:szCs w:val="28"/>
        </w:rPr>
      </w:pPr>
      <w:r w:rsidRPr="00A26A7F">
        <w:rPr>
          <w:rFonts w:ascii="Times New Roman" w:hAnsi="Times New Roman" w:cs="Times New Roman"/>
          <w:b/>
          <w:sz w:val="28"/>
          <w:szCs w:val="28"/>
        </w:rPr>
        <w:t>6. Подготовка и организация на право заключения договора аренды земельного участка</w:t>
      </w:r>
    </w:p>
    <w:p w:rsidR="00F861A9" w:rsidRPr="00A26A7F" w:rsidRDefault="00F861A9" w:rsidP="00F861A9">
      <w:pPr>
        <w:ind w:firstLine="709"/>
        <w:jc w:val="center"/>
        <w:rPr>
          <w:rFonts w:ascii="Times New Roman" w:hAnsi="Times New Roman" w:cs="Times New Roman"/>
          <w:b/>
          <w:sz w:val="28"/>
          <w:szCs w:val="28"/>
        </w:rPr>
      </w:pPr>
    </w:p>
    <w:p w:rsidR="00F861A9" w:rsidRPr="00A26A7F" w:rsidRDefault="00F861A9" w:rsidP="00F861A9">
      <w:pPr>
        <w:ind w:firstLine="540"/>
        <w:jc w:val="both"/>
        <w:rPr>
          <w:rFonts w:ascii="Times New Roman" w:hAnsi="Times New Roman" w:cs="Times New Roman"/>
          <w:i/>
          <w:sz w:val="28"/>
          <w:szCs w:val="28"/>
        </w:rPr>
      </w:pPr>
      <w:r w:rsidRPr="00A26A7F">
        <w:rPr>
          <w:rFonts w:ascii="Times New Roman" w:hAnsi="Times New Roman" w:cs="Times New Roman"/>
          <w:sz w:val="28"/>
          <w:szCs w:val="28"/>
        </w:rPr>
        <w:t>14. Решение о проведен</w:t>
      </w:r>
      <w:proofErr w:type="gramStart"/>
      <w:r w:rsidRPr="00A26A7F">
        <w:rPr>
          <w:rFonts w:ascii="Times New Roman" w:hAnsi="Times New Roman" w:cs="Times New Roman"/>
          <w:sz w:val="28"/>
          <w:szCs w:val="28"/>
        </w:rPr>
        <w:t>ии ау</w:t>
      </w:r>
      <w:proofErr w:type="gramEnd"/>
      <w:r w:rsidRPr="00A26A7F">
        <w:rPr>
          <w:rFonts w:ascii="Times New Roman" w:hAnsi="Times New Roman" w:cs="Times New Roman"/>
          <w:sz w:val="28"/>
          <w:szCs w:val="28"/>
        </w:rPr>
        <w:t>кциона на право заключения договора аренды земельного участка принимается постановлением администрации муниципального образования</w:t>
      </w:r>
      <w:r w:rsidRPr="00A26A7F">
        <w:rPr>
          <w:rFonts w:ascii="Times New Roman" w:hAnsi="Times New Roman" w:cs="Times New Roman"/>
          <w:i/>
          <w:sz w:val="28"/>
          <w:szCs w:val="28"/>
        </w:rPr>
        <w:t xml:space="preserve">. </w:t>
      </w:r>
    </w:p>
    <w:p w:rsidR="00F861A9" w:rsidRPr="00A26A7F" w:rsidRDefault="00F861A9" w:rsidP="00F861A9">
      <w:pPr>
        <w:ind w:firstLine="540"/>
        <w:jc w:val="both"/>
        <w:rPr>
          <w:rFonts w:ascii="Times New Roman" w:hAnsi="Times New Roman" w:cs="Times New Roman"/>
          <w:sz w:val="28"/>
          <w:szCs w:val="28"/>
        </w:rPr>
      </w:pPr>
      <w:r w:rsidRPr="00A26A7F">
        <w:rPr>
          <w:rFonts w:ascii="Times New Roman" w:hAnsi="Times New Roman" w:cs="Times New Roman"/>
          <w:sz w:val="28"/>
          <w:szCs w:val="28"/>
        </w:rPr>
        <w:t xml:space="preserve">15.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w:t>
      </w:r>
      <w:r w:rsidRPr="00A26A7F">
        <w:rPr>
          <w:rFonts w:ascii="Times New Roman" w:hAnsi="Times New Roman" w:cs="Times New Roman"/>
          <w:sz w:val="28"/>
          <w:szCs w:val="28"/>
        </w:rPr>
        <w:br/>
        <w:t xml:space="preserve">с Федеральным </w:t>
      </w:r>
      <w:hyperlink r:id="rId18" w:history="1">
        <w:r w:rsidRPr="00A26A7F">
          <w:rPr>
            <w:rFonts w:ascii="Times New Roman" w:hAnsi="Times New Roman" w:cs="Times New Roman"/>
            <w:sz w:val="28"/>
            <w:szCs w:val="28"/>
          </w:rPr>
          <w:t>законом</w:t>
        </w:r>
      </w:hyperlink>
      <w:r w:rsidRPr="00A26A7F">
        <w:rPr>
          <w:rFonts w:ascii="Times New Roman" w:hAnsi="Times New Roman" w:cs="Times New Roman"/>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F861A9" w:rsidRPr="00A26A7F" w:rsidRDefault="00F861A9" w:rsidP="00F861A9">
      <w:pPr>
        <w:ind w:firstLine="709"/>
        <w:jc w:val="both"/>
        <w:rPr>
          <w:rFonts w:ascii="Times New Roman" w:hAnsi="Times New Roman" w:cs="Times New Roman"/>
          <w:i/>
          <w:sz w:val="28"/>
          <w:szCs w:val="28"/>
        </w:rPr>
      </w:pPr>
      <w:r w:rsidRPr="00A26A7F">
        <w:rPr>
          <w:rFonts w:ascii="Times New Roman" w:hAnsi="Times New Roman" w:cs="Times New Roman"/>
          <w:sz w:val="28"/>
          <w:szCs w:val="28"/>
        </w:rPr>
        <w:t>1</w:t>
      </w:r>
      <w:r w:rsidR="00A95167">
        <w:rPr>
          <w:rFonts w:ascii="Times New Roman" w:hAnsi="Times New Roman" w:cs="Times New Roman"/>
          <w:sz w:val="28"/>
          <w:szCs w:val="28"/>
        </w:rPr>
        <w:t>6</w:t>
      </w:r>
      <w:r w:rsidRPr="00A26A7F">
        <w:rPr>
          <w:rFonts w:ascii="Times New Roman" w:hAnsi="Times New Roman" w:cs="Times New Roman"/>
          <w:sz w:val="28"/>
          <w:szCs w:val="28"/>
        </w:rPr>
        <w:t>. Организатором аукционов выступает администрация муниципального образования</w:t>
      </w:r>
      <w:r w:rsidRPr="00A26A7F">
        <w:rPr>
          <w:rFonts w:ascii="Times New Roman" w:hAnsi="Times New Roman" w:cs="Times New Roman"/>
          <w:i/>
          <w:sz w:val="28"/>
          <w:szCs w:val="28"/>
        </w:rPr>
        <w:t xml:space="preserve">. </w:t>
      </w:r>
    </w:p>
    <w:p w:rsidR="00F861A9" w:rsidRPr="00663964" w:rsidRDefault="00F861A9" w:rsidP="00F861A9">
      <w:pPr>
        <w:ind w:firstLine="709"/>
        <w:jc w:val="both"/>
        <w:rPr>
          <w:rFonts w:ascii="Times New Roman" w:hAnsi="Times New Roman" w:cs="Times New Roman"/>
          <w:sz w:val="28"/>
          <w:szCs w:val="28"/>
        </w:rPr>
      </w:pPr>
      <w:r w:rsidRPr="00A26A7F">
        <w:rPr>
          <w:rFonts w:ascii="Times New Roman" w:hAnsi="Times New Roman" w:cs="Times New Roman"/>
          <w:sz w:val="28"/>
          <w:szCs w:val="28"/>
        </w:rPr>
        <w:lastRenderedPageBreak/>
        <w:t>1</w:t>
      </w:r>
      <w:r w:rsidR="00A95167">
        <w:rPr>
          <w:rFonts w:ascii="Times New Roman" w:hAnsi="Times New Roman" w:cs="Times New Roman"/>
          <w:sz w:val="28"/>
          <w:szCs w:val="28"/>
        </w:rPr>
        <w:t>7</w:t>
      </w:r>
      <w:r w:rsidRPr="00A26A7F">
        <w:rPr>
          <w:rFonts w:ascii="Times New Roman" w:hAnsi="Times New Roman" w:cs="Times New Roman"/>
          <w:sz w:val="28"/>
          <w:szCs w:val="28"/>
        </w:rPr>
        <w:t>. Подготовка и проведение аукционов на право заключения договоров аренды земельных участков, осуществляется в соответствии со статьями 39.11., 39.12. Земельного кодекса.</w:t>
      </w:r>
    </w:p>
    <w:p w:rsidR="00F861A9" w:rsidRDefault="00F861A9" w:rsidP="00F861A9">
      <w:pPr>
        <w:ind w:firstLine="709"/>
        <w:jc w:val="center"/>
        <w:rPr>
          <w:rFonts w:ascii="Times New Roman" w:hAnsi="Times New Roman" w:cs="Times New Roman"/>
          <w:b/>
          <w:sz w:val="28"/>
          <w:szCs w:val="28"/>
        </w:rPr>
      </w:pPr>
    </w:p>
    <w:p w:rsidR="00F861A9" w:rsidRDefault="00F861A9" w:rsidP="00F861A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7. Образование земельного </w:t>
      </w:r>
      <w:r w:rsidRPr="00663964">
        <w:rPr>
          <w:rFonts w:ascii="Times New Roman" w:hAnsi="Times New Roman" w:cs="Times New Roman"/>
          <w:b/>
          <w:sz w:val="28"/>
          <w:szCs w:val="28"/>
        </w:rPr>
        <w:t>участка на основании схемы расположения земельного участка на кадастровом плане территории</w:t>
      </w:r>
      <w:r>
        <w:rPr>
          <w:rFonts w:ascii="Times New Roman" w:hAnsi="Times New Roman" w:cs="Times New Roman"/>
          <w:b/>
          <w:sz w:val="28"/>
          <w:szCs w:val="28"/>
        </w:rPr>
        <w:t xml:space="preserve"> </w:t>
      </w:r>
      <w:r w:rsidRPr="00B46B94">
        <w:rPr>
          <w:rFonts w:ascii="Times New Roman" w:hAnsi="Times New Roman" w:cs="Times New Roman"/>
          <w:b/>
          <w:sz w:val="28"/>
          <w:szCs w:val="28"/>
        </w:rPr>
        <w:t>муниципального образования</w:t>
      </w:r>
    </w:p>
    <w:p w:rsidR="00F861A9" w:rsidRPr="00663964" w:rsidRDefault="00F861A9" w:rsidP="00F861A9">
      <w:pPr>
        <w:ind w:firstLine="709"/>
        <w:jc w:val="center"/>
        <w:rPr>
          <w:rFonts w:ascii="Times New Roman" w:hAnsi="Times New Roman" w:cs="Times New Roman"/>
          <w:b/>
          <w:sz w:val="28"/>
          <w:szCs w:val="28"/>
        </w:rPr>
      </w:pP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1</w:t>
      </w:r>
      <w:r w:rsidR="00F422C2">
        <w:rPr>
          <w:rFonts w:ascii="Times New Roman" w:hAnsi="Times New Roman" w:cs="Times New Roman"/>
          <w:sz w:val="28"/>
          <w:szCs w:val="28"/>
        </w:rPr>
        <w:t>8</w:t>
      </w:r>
      <w:r>
        <w:rPr>
          <w:rFonts w:ascii="Times New Roman" w:hAnsi="Times New Roman" w:cs="Times New Roman"/>
          <w:sz w:val="28"/>
          <w:szCs w:val="28"/>
        </w:rPr>
        <w:t>. </w:t>
      </w:r>
      <w:proofErr w:type="gramStart"/>
      <w:r w:rsidRPr="00663964">
        <w:rPr>
          <w:rFonts w:ascii="Times New Roman" w:hAnsi="Times New Roman" w:cs="Times New Roman"/>
          <w:sz w:val="28"/>
          <w:szCs w:val="28"/>
        </w:rPr>
        <w:t xml:space="preserve">Подготовка схемы расположения земельного участка, схемы расположения границ сервитута на кадастровом плане территории осуществляется с учетом, правил землепользования и застройки, проекта планировки территории, землеустроительной документации, положения </w:t>
      </w:r>
      <w:r w:rsidRPr="00A0760A">
        <w:rPr>
          <w:rFonts w:ascii="Times New Roman" w:hAnsi="Times New Roman" w:cs="Times New Roman"/>
          <w:sz w:val="28"/>
          <w:szCs w:val="28"/>
        </w:rPr>
        <w:br/>
      </w:r>
      <w:r w:rsidRPr="00663964">
        <w:rPr>
          <w:rFonts w:ascii="Times New Roman" w:hAnsi="Times New Roman" w:cs="Times New Roman"/>
          <w:sz w:val="28"/>
          <w:szCs w:val="28"/>
        </w:rPr>
        <w:t>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объектов незавершенного строительства.</w:t>
      </w:r>
      <w:proofErr w:type="gramEnd"/>
    </w:p>
    <w:p w:rsidR="00F861A9" w:rsidRDefault="00F422C2" w:rsidP="00F861A9">
      <w:pPr>
        <w:ind w:firstLine="709"/>
        <w:jc w:val="both"/>
        <w:rPr>
          <w:rFonts w:ascii="Times New Roman" w:hAnsi="Times New Roman" w:cs="Times New Roman"/>
          <w:i/>
          <w:sz w:val="28"/>
          <w:szCs w:val="28"/>
        </w:rPr>
      </w:pPr>
      <w:r>
        <w:rPr>
          <w:rFonts w:ascii="Times New Roman" w:hAnsi="Times New Roman" w:cs="Times New Roman"/>
          <w:sz w:val="28"/>
          <w:szCs w:val="28"/>
        </w:rPr>
        <w:t>19</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Схема расположения земельного участка, схема расположения границ сервит</w:t>
      </w:r>
      <w:r w:rsidR="00F861A9">
        <w:rPr>
          <w:rFonts w:ascii="Times New Roman" w:hAnsi="Times New Roman" w:cs="Times New Roman"/>
          <w:sz w:val="28"/>
          <w:szCs w:val="28"/>
        </w:rPr>
        <w:t>ута утверждается распоряжением а</w:t>
      </w:r>
      <w:r w:rsidR="00F861A9" w:rsidRPr="00663964">
        <w:rPr>
          <w:rFonts w:ascii="Times New Roman" w:hAnsi="Times New Roman" w:cs="Times New Roman"/>
          <w:sz w:val="28"/>
          <w:szCs w:val="28"/>
        </w:rPr>
        <w:t xml:space="preserve">дминистрации </w:t>
      </w:r>
      <w:r w:rsidR="00F861A9">
        <w:rPr>
          <w:rFonts w:ascii="Times New Roman" w:hAnsi="Times New Roman" w:cs="Times New Roman"/>
          <w:sz w:val="28"/>
          <w:szCs w:val="28"/>
        </w:rPr>
        <w:t>муниципального образования.</w:t>
      </w:r>
    </w:p>
    <w:p w:rsidR="00F861A9" w:rsidRPr="00DD672D"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2</w:t>
      </w:r>
      <w:r w:rsidR="00F422C2">
        <w:rPr>
          <w:rFonts w:ascii="Times New Roman" w:hAnsi="Times New Roman" w:cs="Times New Roman"/>
          <w:sz w:val="28"/>
          <w:szCs w:val="28"/>
        </w:rPr>
        <w:t>0</w:t>
      </w:r>
      <w:r>
        <w:rPr>
          <w:rFonts w:ascii="Times New Roman" w:hAnsi="Times New Roman" w:cs="Times New Roman"/>
          <w:sz w:val="28"/>
          <w:szCs w:val="28"/>
        </w:rPr>
        <w:t>. </w:t>
      </w:r>
      <w:r w:rsidRPr="00663964">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663964">
        <w:rPr>
          <w:rFonts w:ascii="Times New Roman" w:hAnsi="Times New Roman" w:cs="Times New Roman"/>
          <w:sz w:val="28"/>
          <w:szCs w:val="28"/>
        </w:rPr>
        <w:t xml:space="preserve"> если испрашиваемый земельный участок предстоит образовать в </w:t>
      </w:r>
      <w:r w:rsidRPr="00DD672D">
        <w:rPr>
          <w:rFonts w:ascii="Times New Roman" w:hAnsi="Times New Roman" w:cs="Times New Roman"/>
          <w:sz w:val="28"/>
          <w:szCs w:val="28"/>
        </w:rPr>
        <w:t xml:space="preserve">соответствии со схемой расположения земельного участка, для предоставления в собственность, аренду, постоянное (бессрочное), безвозмездное пользование земельного участка без проведения торгов, утверждение схемы его расположения принимается в составе решения </w:t>
      </w:r>
      <w:r w:rsidRPr="00DD672D">
        <w:rPr>
          <w:rFonts w:ascii="Times New Roman" w:hAnsi="Times New Roman" w:cs="Times New Roman"/>
          <w:sz w:val="28"/>
          <w:szCs w:val="28"/>
        </w:rPr>
        <w:br/>
        <w:t>о предварительном согласовании предоставления земельного участка.</w:t>
      </w:r>
    </w:p>
    <w:p w:rsidR="00F861A9" w:rsidRPr="00DD672D" w:rsidRDefault="00F861A9" w:rsidP="00F861A9">
      <w:pPr>
        <w:jc w:val="both"/>
        <w:rPr>
          <w:rFonts w:ascii="Times New Roman" w:hAnsi="Times New Roman" w:cs="Times New Roman"/>
          <w:sz w:val="28"/>
          <w:szCs w:val="28"/>
        </w:rPr>
      </w:pPr>
    </w:p>
    <w:p w:rsidR="00F861A9" w:rsidRPr="00DD672D" w:rsidRDefault="00F861A9" w:rsidP="00F861A9">
      <w:pPr>
        <w:ind w:firstLine="709"/>
        <w:jc w:val="center"/>
        <w:rPr>
          <w:rFonts w:ascii="Times New Roman" w:hAnsi="Times New Roman" w:cs="Times New Roman"/>
          <w:b/>
          <w:sz w:val="28"/>
          <w:szCs w:val="28"/>
        </w:rPr>
      </w:pPr>
      <w:bookmarkStart w:id="10" w:name="Par151"/>
      <w:bookmarkEnd w:id="10"/>
      <w:r w:rsidRPr="00DD672D">
        <w:rPr>
          <w:rFonts w:ascii="Times New Roman" w:hAnsi="Times New Roman" w:cs="Times New Roman"/>
          <w:b/>
          <w:sz w:val="28"/>
          <w:szCs w:val="28"/>
        </w:rPr>
        <w:t>8. Возникновение и прекращение прав на земельные участки</w:t>
      </w:r>
    </w:p>
    <w:p w:rsidR="00F861A9" w:rsidRPr="00DD672D" w:rsidRDefault="00F861A9" w:rsidP="00F861A9">
      <w:pPr>
        <w:ind w:firstLine="709"/>
        <w:jc w:val="center"/>
        <w:rPr>
          <w:rFonts w:ascii="Times New Roman" w:hAnsi="Times New Roman" w:cs="Times New Roman"/>
          <w:b/>
          <w:sz w:val="28"/>
          <w:szCs w:val="28"/>
        </w:rPr>
      </w:pPr>
    </w:p>
    <w:p w:rsidR="00F861A9" w:rsidRDefault="00F861A9" w:rsidP="00F861A9">
      <w:pPr>
        <w:ind w:firstLine="709"/>
        <w:jc w:val="both"/>
        <w:rPr>
          <w:rFonts w:ascii="Times New Roman" w:hAnsi="Times New Roman" w:cs="Times New Roman"/>
          <w:sz w:val="28"/>
          <w:szCs w:val="28"/>
        </w:rPr>
      </w:pPr>
      <w:r w:rsidRPr="00DD672D">
        <w:rPr>
          <w:rFonts w:ascii="Times New Roman" w:hAnsi="Times New Roman" w:cs="Times New Roman"/>
          <w:sz w:val="28"/>
          <w:szCs w:val="28"/>
        </w:rPr>
        <w:t>2</w:t>
      </w:r>
      <w:r w:rsidR="00F422C2">
        <w:rPr>
          <w:rFonts w:ascii="Times New Roman" w:hAnsi="Times New Roman" w:cs="Times New Roman"/>
          <w:sz w:val="28"/>
          <w:szCs w:val="28"/>
        </w:rPr>
        <w:t>1</w:t>
      </w:r>
      <w:r w:rsidRPr="00DD672D">
        <w:rPr>
          <w:rFonts w:ascii="Times New Roman" w:hAnsi="Times New Roman" w:cs="Times New Roman"/>
          <w:sz w:val="28"/>
          <w:szCs w:val="28"/>
        </w:rPr>
        <w:t>. </w:t>
      </w:r>
      <w:proofErr w:type="gramStart"/>
      <w:r w:rsidRPr="00DD672D">
        <w:rPr>
          <w:rFonts w:ascii="Times New Roman" w:hAnsi="Times New Roman" w:cs="Times New Roman"/>
          <w:sz w:val="28"/>
          <w:szCs w:val="28"/>
        </w:rPr>
        <w:t>Право собственности, аренды, постоянного (бессрочного) пользования, пожизненного наследуемого</w:t>
      </w:r>
      <w:r w:rsidRPr="00663964">
        <w:rPr>
          <w:rFonts w:ascii="Times New Roman" w:hAnsi="Times New Roman" w:cs="Times New Roman"/>
          <w:sz w:val="28"/>
          <w:szCs w:val="28"/>
        </w:rPr>
        <w:t xml:space="preserve"> владения, безвозмездного пользования на земельные участки</w:t>
      </w:r>
      <w:r>
        <w:rPr>
          <w:rFonts w:ascii="Times New Roman" w:hAnsi="Times New Roman" w:cs="Times New Roman"/>
          <w:sz w:val="28"/>
          <w:szCs w:val="28"/>
        </w:rPr>
        <w:t xml:space="preserve">, </w:t>
      </w:r>
      <w:r w:rsidRPr="00663964">
        <w:rPr>
          <w:rFonts w:ascii="Times New Roman" w:hAnsi="Times New Roman" w:cs="Times New Roman"/>
          <w:sz w:val="28"/>
          <w:szCs w:val="28"/>
        </w:rPr>
        <w:t>возникает по основаниям, установленным гражданским, земельным законодательством, федеральными законами, и подлежит государственной регистрации.</w:t>
      </w:r>
      <w:proofErr w:type="gramEnd"/>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2</w:t>
      </w:r>
      <w:r w:rsidR="00F422C2">
        <w:rPr>
          <w:rFonts w:ascii="Times New Roman" w:hAnsi="Times New Roman" w:cs="Times New Roman"/>
          <w:sz w:val="28"/>
          <w:szCs w:val="28"/>
        </w:rPr>
        <w:t>2</w:t>
      </w:r>
      <w:r>
        <w:rPr>
          <w:rFonts w:ascii="Times New Roman" w:hAnsi="Times New Roman" w:cs="Times New Roman"/>
          <w:sz w:val="28"/>
          <w:szCs w:val="28"/>
        </w:rPr>
        <w:t>. </w:t>
      </w:r>
      <w:r w:rsidRPr="00663964">
        <w:rPr>
          <w:rFonts w:ascii="Times New Roman" w:hAnsi="Times New Roman" w:cs="Times New Roman"/>
          <w:sz w:val="28"/>
          <w:szCs w:val="28"/>
        </w:rPr>
        <w:t>Договоры безвозмездного пользования земельным участком, заключенные на срок менее чем один год, не подлежат государственной регистрации.</w:t>
      </w:r>
    </w:p>
    <w:p w:rsidR="00F861A9" w:rsidRDefault="00F422C2" w:rsidP="00F861A9">
      <w:pPr>
        <w:ind w:firstLine="709"/>
        <w:jc w:val="both"/>
        <w:rPr>
          <w:rFonts w:ascii="Times New Roman" w:hAnsi="Times New Roman" w:cs="Times New Roman"/>
          <w:sz w:val="28"/>
          <w:szCs w:val="28"/>
        </w:rPr>
      </w:pPr>
      <w:r>
        <w:rPr>
          <w:rFonts w:ascii="Times New Roman" w:hAnsi="Times New Roman" w:cs="Times New Roman"/>
          <w:sz w:val="28"/>
          <w:szCs w:val="28"/>
        </w:rPr>
        <w:t>23</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F861A9" w:rsidRPr="00663964" w:rsidRDefault="00F422C2" w:rsidP="00F861A9">
      <w:pPr>
        <w:ind w:firstLine="709"/>
        <w:jc w:val="both"/>
        <w:rPr>
          <w:rFonts w:ascii="Times New Roman" w:hAnsi="Times New Roman" w:cs="Times New Roman"/>
          <w:sz w:val="28"/>
          <w:szCs w:val="28"/>
        </w:rPr>
      </w:pPr>
      <w:r>
        <w:rPr>
          <w:rFonts w:ascii="Times New Roman" w:hAnsi="Times New Roman" w:cs="Times New Roman"/>
          <w:sz w:val="28"/>
          <w:szCs w:val="28"/>
        </w:rPr>
        <w:t>24</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F861A9" w:rsidRPr="00663964" w:rsidRDefault="00F422C2" w:rsidP="00F861A9">
      <w:pPr>
        <w:ind w:firstLine="709"/>
        <w:jc w:val="both"/>
        <w:rPr>
          <w:rFonts w:ascii="Times New Roman" w:hAnsi="Times New Roman" w:cs="Times New Roman"/>
          <w:sz w:val="28"/>
          <w:szCs w:val="28"/>
        </w:rPr>
      </w:pPr>
      <w:r>
        <w:rPr>
          <w:rFonts w:ascii="Times New Roman" w:hAnsi="Times New Roman" w:cs="Times New Roman"/>
          <w:sz w:val="28"/>
          <w:szCs w:val="28"/>
        </w:rPr>
        <w:t>25</w:t>
      </w:r>
      <w:r w:rsidR="00F861A9">
        <w:rPr>
          <w:rFonts w:ascii="Times New Roman" w:hAnsi="Times New Roman" w:cs="Times New Roman"/>
          <w:sz w:val="28"/>
          <w:szCs w:val="28"/>
        </w:rPr>
        <w:t>. </w:t>
      </w:r>
      <w:hyperlink r:id="rId19" w:history="1"/>
      <w:r w:rsidR="00F861A9" w:rsidRPr="00663964">
        <w:rPr>
          <w:rFonts w:ascii="Times New Roman" w:hAnsi="Times New Roman" w:cs="Times New Roman"/>
          <w:sz w:val="28"/>
          <w:szCs w:val="28"/>
        </w:rPr>
        <w:t xml:space="preserve">Прекращение прав на земельные участки осуществляется </w:t>
      </w:r>
      <w:r w:rsidR="00F861A9" w:rsidRPr="00A0760A">
        <w:rPr>
          <w:rFonts w:ascii="Times New Roman" w:hAnsi="Times New Roman" w:cs="Times New Roman"/>
          <w:sz w:val="28"/>
          <w:szCs w:val="28"/>
        </w:rPr>
        <w:br/>
      </w:r>
      <w:r w:rsidR="00F861A9" w:rsidRPr="00663964">
        <w:rPr>
          <w:rFonts w:ascii="Times New Roman" w:hAnsi="Times New Roman" w:cs="Times New Roman"/>
          <w:sz w:val="28"/>
          <w:szCs w:val="28"/>
        </w:rPr>
        <w:t xml:space="preserve">по основаниям и в порядке, предусмотренным Гражданским кодексом, Земельным </w:t>
      </w:r>
      <w:hyperlink r:id="rId20" w:history="1">
        <w:r w:rsidR="00F861A9" w:rsidRPr="00663964">
          <w:rPr>
            <w:rFonts w:ascii="Times New Roman" w:hAnsi="Times New Roman" w:cs="Times New Roman"/>
            <w:sz w:val="28"/>
            <w:szCs w:val="28"/>
          </w:rPr>
          <w:t>кодексом</w:t>
        </w:r>
      </w:hyperlink>
      <w:r w:rsidR="00F861A9" w:rsidRPr="00663964">
        <w:rPr>
          <w:rFonts w:ascii="Times New Roman" w:hAnsi="Times New Roman" w:cs="Times New Roman"/>
          <w:sz w:val="28"/>
          <w:szCs w:val="28"/>
        </w:rPr>
        <w:t xml:space="preserve">. </w:t>
      </w:r>
    </w:p>
    <w:p w:rsidR="00F861A9" w:rsidRPr="00663964" w:rsidRDefault="00F861A9" w:rsidP="00F861A9">
      <w:pPr>
        <w:ind w:firstLine="709"/>
        <w:jc w:val="center"/>
        <w:outlineLvl w:val="1"/>
        <w:rPr>
          <w:rFonts w:ascii="Times New Roman" w:hAnsi="Times New Roman" w:cs="Times New Roman"/>
          <w:sz w:val="28"/>
          <w:szCs w:val="28"/>
        </w:rPr>
      </w:pPr>
    </w:p>
    <w:p w:rsidR="00F861A9" w:rsidRDefault="00F861A9" w:rsidP="00F861A9">
      <w:pPr>
        <w:ind w:firstLine="709"/>
        <w:jc w:val="center"/>
        <w:rPr>
          <w:rFonts w:ascii="Times New Roman" w:hAnsi="Times New Roman" w:cs="Times New Roman"/>
          <w:b/>
          <w:sz w:val="28"/>
          <w:szCs w:val="28"/>
        </w:rPr>
      </w:pPr>
      <w:r w:rsidRPr="00DD672D">
        <w:rPr>
          <w:rFonts w:ascii="Times New Roman" w:hAnsi="Times New Roman" w:cs="Times New Roman"/>
          <w:b/>
          <w:sz w:val="28"/>
          <w:szCs w:val="28"/>
        </w:rPr>
        <w:lastRenderedPageBreak/>
        <w:t>9. Обмен земельного участка, находящегося в муниципальной собственности</w:t>
      </w:r>
      <w:r w:rsidRPr="00663964">
        <w:rPr>
          <w:rFonts w:ascii="Times New Roman" w:hAnsi="Times New Roman" w:cs="Times New Roman"/>
          <w:b/>
          <w:sz w:val="28"/>
          <w:szCs w:val="28"/>
        </w:rPr>
        <w:t>, на земельный участок, находящийся в частной собственности</w:t>
      </w:r>
    </w:p>
    <w:p w:rsidR="00F861A9" w:rsidRPr="00663964" w:rsidRDefault="00F861A9" w:rsidP="00F861A9">
      <w:pPr>
        <w:ind w:firstLine="709"/>
        <w:jc w:val="center"/>
        <w:rPr>
          <w:rFonts w:ascii="Times New Roman" w:hAnsi="Times New Roman" w:cs="Times New Roman"/>
          <w:b/>
          <w:sz w:val="28"/>
          <w:szCs w:val="28"/>
        </w:rPr>
      </w:pPr>
    </w:p>
    <w:p w:rsidR="00F861A9" w:rsidRPr="00663964" w:rsidRDefault="00F422C2" w:rsidP="00F861A9">
      <w:pPr>
        <w:ind w:firstLine="709"/>
        <w:jc w:val="both"/>
        <w:rPr>
          <w:rFonts w:ascii="Times New Roman" w:hAnsi="Times New Roman" w:cs="Times New Roman"/>
          <w:sz w:val="28"/>
          <w:szCs w:val="28"/>
        </w:rPr>
      </w:pPr>
      <w:r>
        <w:rPr>
          <w:rFonts w:ascii="Times New Roman" w:hAnsi="Times New Roman" w:cs="Times New Roman"/>
          <w:sz w:val="28"/>
          <w:szCs w:val="28"/>
        </w:rPr>
        <w:t>26</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Обмен земельного участка, находящегося муниципальной собственности</w:t>
      </w:r>
      <w:r w:rsidR="00F861A9">
        <w:rPr>
          <w:rFonts w:ascii="Times New Roman" w:hAnsi="Times New Roman" w:cs="Times New Roman"/>
          <w:sz w:val="28"/>
          <w:szCs w:val="28"/>
        </w:rPr>
        <w:t xml:space="preserve"> муниципального образования</w:t>
      </w:r>
      <w:r w:rsidR="00F861A9" w:rsidRPr="00663964">
        <w:rPr>
          <w:rFonts w:ascii="Times New Roman" w:hAnsi="Times New Roman" w:cs="Times New Roman"/>
          <w:sz w:val="28"/>
          <w:szCs w:val="28"/>
        </w:rPr>
        <w:t xml:space="preserve"> на земельный участок, находящийся в частной собственности осуществляет</w:t>
      </w:r>
      <w:r w:rsidR="00F861A9">
        <w:rPr>
          <w:rFonts w:ascii="Times New Roman" w:hAnsi="Times New Roman" w:cs="Times New Roman"/>
          <w:sz w:val="28"/>
          <w:szCs w:val="28"/>
        </w:rPr>
        <w:t xml:space="preserve">ся в случаях, установленных статьей </w:t>
      </w:r>
      <w:r w:rsidR="00F861A9" w:rsidRPr="00663964">
        <w:rPr>
          <w:rFonts w:ascii="Times New Roman" w:hAnsi="Times New Roman" w:cs="Times New Roman"/>
          <w:sz w:val="28"/>
          <w:szCs w:val="28"/>
        </w:rPr>
        <w:t>39.21. Земельного кодекса.</w:t>
      </w:r>
    </w:p>
    <w:p w:rsidR="00F861A9" w:rsidRPr="00663964" w:rsidRDefault="00F422C2" w:rsidP="00F861A9">
      <w:pPr>
        <w:ind w:firstLine="709"/>
        <w:jc w:val="both"/>
        <w:rPr>
          <w:rFonts w:ascii="Times New Roman" w:hAnsi="Times New Roman" w:cs="Times New Roman"/>
          <w:sz w:val="28"/>
          <w:szCs w:val="28"/>
        </w:rPr>
      </w:pPr>
      <w:r>
        <w:rPr>
          <w:rFonts w:ascii="Times New Roman" w:hAnsi="Times New Roman" w:cs="Times New Roman"/>
          <w:sz w:val="28"/>
          <w:szCs w:val="28"/>
        </w:rPr>
        <w:t>27</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Решение об обмене земельными участк</w:t>
      </w:r>
      <w:r w:rsidR="00F861A9">
        <w:rPr>
          <w:rFonts w:ascii="Times New Roman" w:hAnsi="Times New Roman" w:cs="Times New Roman"/>
          <w:sz w:val="28"/>
          <w:szCs w:val="28"/>
        </w:rPr>
        <w:t>ами принимается постановлением а</w:t>
      </w:r>
      <w:r w:rsidR="00F861A9" w:rsidRPr="00663964">
        <w:rPr>
          <w:rFonts w:ascii="Times New Roman" w:hAnsi="Times New Roman" w:cs="Times New Roman"/>
          <w:sz w:val="28"/>
          <w:szCs w:val="28"/>
        </w:rPr>
        <w:t xml:space="preserve">дминистрации </w:t>
      </w:r>
      <w:r w:rsidR="00F861A9">
        <w:rPr>
          <w:rFonts w:ascii="Times New Roman" w:hAnsi="Times New Roman" w:cs="Times New Roman"/>
          <w:sz w:val="28"/>
          <w:szCs w:val="28"/>
        </w:rPr>
        <w:t>муниципального образования</w:t>
      </w:r>
      <w:r w:rsidR="00F861A9" w:rsidRPr="00663964">
        <w:rPr>
          <w:rFonts w:ascii="Times New Roman" w:hAnsi="Times New Roman" w:cs="Times New Roman"/>
          <w:sz w:val="28"/>
          <w:szCs w:val="28"/>
        </w:rPr>
        <w:t xml:space="preserve"> и является основанием для заключения договора мены земельного участка.</w:t>
      </w:r>
    </w:p>
    <w:p w:rsidR="00F861A9" w:rsidRPr="00663964" w:rsidRDefault="00F422C2" w:rsidP="00F861A9">
      <w:pPr>
        <w:ind w:firstLine="709"/>
        <w:jc w:val="both"/>
        <w:rPr>
          <w:rFonts w:ascii="Times New Roman" w:hAnsi="Times New Roman" w:cs="Times New Roman"/>
          <w:sz w:val="28"/>
          <w:szCs w:val="28"/>
        </w:rPr>
      </w:pPr>
      <w:r>
        <w:rPr>
          <w:rFonts w:ascii="Times New Roman" w:hAnsi="Times New Roman" w:cs="Times New Roman"/>
          <w:sz w:val="28"/>
          <w:szCs w:val="28"/>
        </w:rPr>
        <w:t>28</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 xml:space="preserve">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F861A9" w:rsidRPr="00663964" w:rsidRDefault="00F861A9" w:rsidP="00F861A9">
      <w:pPr>
        <w:ind w:firstLine="709"/>
        <w:jc w:val="both"/>
        <w:rPr>
          <w:rFonts w:ascii="Times New Roman" w:hAnsi="Times New Roman" w:cs="Times New Roman"/>
          <w:sz w:val="28"/>
          <w:szCs w:val="28"/>
        </w:rPr>
      </w:pPr>
    </w:p>
    <w:p w:rsidR="00F861A9" w:rsidRDefault="00F861A9" w:rsidP="00F861A9">
      <w:pPr>
        <w:ind w:firstLine="709"/>
        <w:jc w:val="center"/>
        <w:rPr>
          <w:rFonts w:ascii="Times New Roman" w:hAnsi="Times New Roman" w:cs="Times New Roman"/>
          <w:b/>
          <w:sz w:val="28"/>
          <w:szCs w:val="28"/>
        </w:rPr>
      </w:pPr>
      <w:r>
        <w:rPr>
          <w:rFonts w:ascii="Times New Roman" w:hAnsi="Times New Roman" w:cs="Times New Roman"/>
          <w:b/>
          <w:sz w:val="28"/>
          <w:szCs w:val="28"/>
        </w:rPr>
        <w:t>10</w:t>
      </w:r>
      <w:r w:rsidRPr="00663964">
        <w:rPr>
          <w:rFonts w:ascii="Times New Roman" w:hAnsi="Times New Roman" w:cs="Times New Roman"/>
          <w:b/>
          <w:sz w:val="28"/>
          <w:szCs w:val="28"/>
        </w:rPr>
        <w:t>. Установления сервитута в отношении земельного участка</w:t>
      </w:r>
    </w:p>
    <w:p w:rsidR="00F861A9" w:rsidRPr="00663964" w:rsidRDefault="00F861A9" w:rsidP="00F861A9">
      <w:pPr>
        <w:ind w:firstLine="709"/>
        <w:jc w:val="center"/>
        <w:rPr>
          <w:rFonts w:ascii="Times New Roman" w:hAnsi="Times New Roman" w:cs="Times New Roman"/>
          <w:b/>
          <w:sz w:val="28"/>
          <w:szCs w:val="28"/>
        </w:rPr>
      </w:pPr>
    </w:p>
    <w:p w:rsidR="00F861A9" w:rsidRPr="00663964" w:rsidRDefault="00F422C2" w:rsidP="00F861A9">
      <w:pPr>
        <w:ind w:firstLine="709"/>
        <w:jc w:val="both"/>
        <w:outlineLvl w:val="0"/>
        <w:rPr>
          <w:rFonts w:ascii="Times New Roman" w:hAnsi="Times New Roman" w:cs="Times New Roman"/>
          <w:sz w:val="28"/>
          <w:szCs w:val="28"/>
        </w:rPr>
      </w:pPr>
      <w:r>
        <w:rPr>
          <w:rFonts w:ascii="Times New Roman" w:hAnsi="Times New Roman" w:cs="Times New Roman"/>
          <w:sz w:val="28"/>
          <w:szCs w:val="28"/>
        </w:rPr>
        <w:t>29</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Право ограниченного пользования чужим земельным участком (сервитут) оформляется соглашением об установлении сервитута.</w:t>
      </w:r>
    </w:p>
    <w:p w:rsidR="00F861A9" w:rsidRPr="00663964" w:rsidRDefault="00F422C2" w:rsidP="00F861A9">
      <w:pPr>
        <w:ind w:firstLine="709"/>
        <w:jc w:val="both"/>
        <w:rPr>
          <w:rFonts w:ascii="Times New Roman" w:hAnsi="Times New Roman" w:cs="Times New Roman"/>
          <w:sz w:val="28"/>
          <w:szCs w:val="28"/>
        </w:rPr>
      </w:pPr>
      <w:r>
        <w:rPr>
          <w:rFonts w:ascii="Times New Roman" w:hAnsi="Times New Roman" w:cs="Times New Roman"/>
          <w:sz w:val="28"/>
          <w:szCs w:val="28"/>
        </w:rPr>
        <w:t>30</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F861A9"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3</w:t>
      </w:r>
      <w:r w:rsidR="00531C51">
        <w:rPr>
          <w:rFonts w:ascii="Times New Roman" w:hAnsi="Times New Roman" w:cs="Times New Roman"/>
          <w:sz w:val="28"/>
          <w:szCs w:val="28"/>
        </w:rPr>
        <w:t>1</w:t>
      </w:r>
      <w:r>
        <w:rPr>
          <w:rFonts w:ascii="Times New Roman" w:hAnsi="Times New Roman" w:cs="Times New Roman"/>
          <w:sz w:val="28"/>
          <w:szCs w:val="28"/>
        </w:rPr>
        <w:t>. </w:t>
      </w:r>
      <w:r w:rsidRPr="00663964">
        <w:rPr>
          <w:rFonts w:ascii="Times New Roman" w:hAnsi="Times New Roman" w:cs="Times New Roman"/>
          <w:sz w:val="28"/>
          <w:szCs w:val="28"/>
        </w:rPr>
        <w:t xml:space="preserve">Порядок платы по соглашению об установлении сервитута </w:t>
      </w:r>
      <w:r w:rsidRPr="00A0760A">
        <w:rPr>
          <w:rFonts w:ascii="Times New Roman" w:hAnsi="Times New Roman" w:cs="Times New Roman"/>
          <w:sz w:val="28"/>
          <w:szCs w:val="28"/>
        </w:rPr>
        <w:br/>
      </w:r>
      <w:r w:rsidRPr="00663964">
        <w:rPr>
          <w:rFonts w:ascii="Times New Roman" w:hAnsi="Times New Roman" w:cs="Times New Roman"/>
          <w:sz w:val="28"/>
          <w:szCs w:val="28"/>
        </w:rPr>
        <w:t>в</w:t>
      </w:r>
      <w:r>
        <w:rPr>
          <w:rFonts w:ascii="Times New Roman" w:hAnsi="Times New Roman" w:cs="Times New Roman"/>
          <w:sz w:val="28"/>
          <w:szCs w:val="28"/>
        </w:rPr>
        <w:t xml:space="preserve"> отношении земельного участка,</w:t>
      </w:r>
      <w:r w:rsidRPr="00663964">
        <w:rPr>
          <w:rFonts w:ascii="Times New Roman" w:hAnsi="Times New Roman" w:cs="Times New Roman"/>
          <w:sz w:val="28"/>
          <w:szCs w:val="28"/>
        </w:rPr>
        <w:t xml:space="preserve"> находящегося в муниципальной собственности, </w:t>
      </w:r>
      <w:r>
        <w:rPr>
          <w:rFonts w:ascii="Times New Roman" w:hAnsi="Times New Roman" w:cs="Times New Roman"/>
          <w:sz w:val="28"/>
          <w:szCs w:val="28"/>
        </w:rPr>
        <w:t>устанавливается постановлением а</w:t>
      </w:r>
      <w:r w:rsidRPr="00663964">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w:t>
      </w:r>
      <w:r w:rsidRPr="00EF1E1D">
        <w:rPr>
          <w:rFonts w:ascii="Times New Roman" w:hAnsi="Times New Roman" w:cs="Times New Roman"/>
          <w:sz w:val="28"/>
          <w:szCs w:val="28"/>
        </w:rPr>
        <w:t xml:space="preserve"> </w:t>
      </w:r>
    </w:p>
    <w:p w:rsidR="00F861A9" w:rsidRPr="00663964" w:rsidRDefault="00531C51" w:rsidP="00F861A9">
      <w:pPr>
        <w:ind w:firstLine="709"/>
        <w:jc w:val="both"/>
        <w:rPr>
          <w:rFonts w:ascii="Times New Roman" w:hAnsi="Times New Roman" w:cs="Times New Roman"/>
          <w:sz w:val="28"/>
          <w:szCs w:val="28"/>
        </w:rPr>
      </w:pPr>
      <w:r>
        <w:rPr>
          <w:rFonts w:ascii="Times New Roman" w:hAnsi="Times New Roman" w:cs="Times New Roman"/>
          <w:sz w:val="28"/>
          <w:szCs w:val="28"/>
        </w:rPr>
        <w:t>32</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 xml:space="preserve">Публичный сервитут устанавливается постановлением администрации </w:t>
      </w:r>
      <w:r w:rsidR="00F861A9">
        <w:rPr>
          <w:rFonts w:ascii="Times New Roman" w:hAnsi="Times New Roman" w:cs="Times New Roman"/>
          <w:sz w:val="28"/>
          <w:szCs w:val="28"/>
        </w:rPr>
        <w:t>муниципального образования в случаях, установленных в пункте 4</w:t>
      </w:r>
      <w:r w:rsidR="00F861A9" w:rsidRPr="00EF1E1D">
        <w:rPr>
          <w:rFonts w:ascii="Times New Roman" w:hAnsi="Times New Roman" w:cs="Times New Roman"/>
          <w:sz w:val="28"/>
          <w:szCs w:val="28"/>
        </w:rPr>
        <w:t xml:space="preserve"> </w:t>
      </w:r>
      <w:r w:rsidR="00F861A9">
        <w:rPr>
          <w:rFonts w:ascii="Times New Roman" w:hAnsi="Times New Roman" w:cs="Times New Roman"/>
          <w:sz w:val="28"/>
          <w:szCs w:val="28"/>
        </w:rPr>
        <w:t>статьи</w:t>
      </w:r>
      <w:r w:rsidR="00F861A9" w:rsidRPr="00EF1E1D">
        <w:rPr>
          <w:rFonts w:ascii="Times New Roman" w:hAnsi="Times New Roman" w:cs="Times New Roman"/>
          <w:sz w:val="28"/>
          <w:szCs w:val="28"/>
        </w:rPr>
        <w:t xml:space="preserve"> 23 Земельного</w:t>
      </w:r>
      <w:r w:rsidR="00F861A9" w:rsidRPr="00663964">
        <w:rPr>
          <w:rFonts w:ascii="Times New Roman" w:hAnsi="Times New Roman" w:cs="Times New Roman"/>
          <w:sz w:val="28"/>
          <w:szCs w:val="28"/>
        </w:rPr>
        <w:t xml:space="preserve"> кодекса, для обеспечения интересов местного самоуправления или местного населения, без изъятия земельных участков. </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3</w:t>
      </w:r>
      <w:r w:rsidR="00531C51">
        <w:rPr>
          <w:rFonts w:ascii="Times New Roman" w:hAnsi="Times New Roman" w:cs="Times New Roman"/>
          <w:sz w:val="28"/>
          <w:szCs w:val="28"/>
        </w:rPr>
        <w:t>3</w:t>
      </w:r>
      <w:r>
        <w:rPr>
          <w:rFonts w:ascii="Times New Roman" w:hAnsi="Times New Roman" w:cs="Times New Roman"/>
          <w:sz w:val="28"/>
          <w:szCs w:val="28"/>
        </w:rPr>
        <w:t>. </w:t>
      </w:r>
      <w:r w:rsidRPr="00663964">
        <w:rPr>
          <w:rFonts w:ascii="Times New Roman" w:hAnsi="Times New Roman" w:cs="Times New Roman"/>
          <w:sz w:val="28"/>
          <w:szCs w:val="28"/>
        </w:rPr>
        <w:t>Государственная регистрация сервитутов проводится на основании заявления лица, в пользу которого установлен сервитут.</w:t>
      </w:r>
    </w:p>
    <w:p w:rsidR="00F861A9" w:rsidRPr="00663964" w:rsidRDefault="00F861A9" w:rsidP="00F861A9">
      <w:pPr>
        <w:ind w:firstLine="709"/>
        <w:jc w:val="both"/>
        <w:rPr>
          <w:rFonts w:ascii="Times New Roman" w:hAnsi="Times New Roman" w:cs="Times New Roman"/>
          <w:sz w:val="28"/>
          <w:szCs w:val="28"/>
        </w:rPr>
      </w:pPr>
    </w:p>
    <w:p w:rsidR="00F861A9" w:rsidRDefault="00F861A9" w:rsidP="00F861A9">
      <w:pPr>
        <w:ind w:firstLine="709"/>
        <w:jc w:val="center"/>
        <w:rPr>
          <w:rFonts w:ascii="Times New Roman" w:hAnsi="Times New Roman" w:cs="Times New Roman"/>
          <w:b/>
          <w:sz w:val="28"/>
          <w:szCs w:val="28"/>
        </w:rPr>
      </w:pPr>
      <w:r>
        <w:rPr>
          <w:rFonts w:ascii="Times New Roman" w:hAnsi="Times New Roman" w:cs="Times New Roman"/>
          <w:b/>
          <w:sz w:val="28"/>
          <w:szCs w:val="28"/>
        </w:rPr>
        <w:t>11</w:t>
      </w:r>
      <w:r w:rsidRPr="00663964">
        <w:rPr>
          <w:rFonts w:ascii="Times New Roman" w:hAnsi="Times New Roman" w:cs="Times New Roman"/>
          <w:b/>
          <w:sz w:val="28"/>
          <w:szCs w:val="28"/>
        </w:rPr>
        <w:t>. Перераспределение земель или земельных участков</w:t>
      </w:r>
    </w:p>
    <w:p w:rsidR="00F861A9" w:rsidRPr="00663964" w:rsidRDefault="00F861A9" w:rsidP="00F861A9">
      <w:pPr>
        <w:ind w:firstLine="709"/>
        <w:jc w:val="center"/>
        <w:rPr>
          <w:rFonts w:ascii="Times New Roman" w:hAnsi="Times New Roman" w:cs="Times New Roman"/>
          <w:b/>
          <w:sz w:val="28"/>
          <w:szCs w:val="28"/>
        </w:rPr>
      </w:pPr>
    </w:p>
    <w:p w:rsidR="00F861A9" w:rsidRPr="00DD672D"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3</w:t>
      </w:r>
      <w:r w:rsidR="009C7DA6">
        <w:rPr>
          <w:rFonts w:ascii="Times New Roman" w:hAnsi="Times New Roman" w:cs="Times New Roman"/>
          <w:sz w:val="28"/>
          <w:szCs w:val="28"/>
        </w:rPr>
        <w:t>4</w:t>
      </w:r>
      <w:r>
        <w:rPr>
          <w:rFonts w:ascii="Times New Roman" w:hAnsi="Times New Roman" w:cs="Times New Roman"/>
          <w:sz w:val="28"/>
          <w:szCs w:val="28"/>
        </w:rPr>
        <w:t>. </w:t>
      </w:r>
      <w:r w:rsidRPr="00663964">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Pr>
          <w:rFonts w:ascii="Times New Roman" w:hAnsi="Times New Roman" w:cs="Times New Roman"/>
          <w:sz w:val="28"/>
          <w:szCs w:val="28"/>
        </w:rPr>
        <w:t xml:space="preserve"> муниципального образования</w:t>
      </w:r>
      <w:r w:rsidRPr="00663964">
        <w:rPr>
          <w:rFonts w:ascii="Times New Roman" w:hAnsi="Times New Roman" w:cs="Times New Roman"/>
          <w:sz w:val="28"/>
          <w:szCs w:val="28"/>
        </w:rPr>
        <w:t xml:space="preserve">, между собой допускается </w:t>
      </w:r>
      <w:r w:rsidRPr="00DD672D">
        <w:rPr>
          <w:rFonts w:ascii="Times New Roman" w:hAnsi="Times New Roman" w:cs="Times New Roman"/>
          <w:sz w:val="28"/>
          <w:szCs w:val="28"/>
        </w:rPr>
        <w:t>в следующих случаях, установленных пунктом 1 статьи 39.27. Земельного кодекса.</w:t>
      </w:r>
    </w:p>
    <w:p w:rsidR="00F861A9" w:rsidRPr="00663964" w:rsidRDefault="009C7DA6" w:rsidP="00F861A9">
      <w:pPr>
        <w:ind w:firstLine="709"/>
        <w:jc w:val="both"/>
        <w:rPr>
          <w:rFonts w:ascii="Times New Roman" w:hAnsi="Times New Roman" w:cs="Times New Roman"/>
          <w:sz w:val="28"/>
          <w:szCs w:val="28"/>
        </w:rPr>
      </w:pPr>
      <w:r>
        <w:rPr>
          <w:rFonts w:ascii="Times New Roman" w:hAnsi="Times New Roman" w:cs="Times New Roman"/>
          <w:sz w:val="28"/>
          <w:szCs w:val="28"/>
        </w:rPr>
        <w:t>35</w:t>
      </w:r>
      <w:r w:rsidR="00F861A9" w:rsidRPr="00DD672D">
        <w:rPr>
          <w:rFonts w:ascii="Times New Roman" w:hAnsi="Times New Roman" w:cs="Times New Roman"/>
          <w:sz w:val="28"/>
          <w:szCs w:val="28"/>
        </w:rPr>
        <w:t>. </w:t>
      </w:r>
      <w:proofErr w:type="gramStart"/>
      <w:r w:rsidR="00F861A9" w:rsidRPr="00DD672D">
        <w:rPr>
          <w:rFonts w:ascii="Times New Roman" w:hAnsi="Times New Roman" w:cs="Times New Roman"/>
          <w:sz w:val="28"/>
          <w:szCs w:val="28"/>
        </w:rPr>
        <w:t>Осуществляется на основании соглашения</w:t>
      </w:r>
      <w:r w:rsidR="00F861A9" w:rsidRPr="00663964">
        <w:rPr>
          <w:rFonts w:ascii="Times New Roman" w:hAnsi="Times New Roman" w:cs="Times New Roman"/>
          <w:sz w:val="28"/>
          <w:szCs w:val="28"/>
        </w:rPr>
        <w:t xml:space="preserve"> между уполномоченными органами в отношении земель и (или) земел</w:t>
      </w:r>
      <w:r w:rsidR="00F861A9">
        <w:rPr>
          <w:rFonts w:ascii="Times New Roman" w:hAnsi="Times New Roman" w:cs="Times New Roman"/>
          <w:sz w:val="28"/>
          <w:szCs w:val="28"/>
        </w:rPr>
        <w:t xml:space="preserve">ьных участков, находящихся в их </w:t>
      </w:r>
      <w:r w:rsidR="00F861A9" w:rsidRPr="00663964">
        <w:rPr>
          <w:rFonts w:ascii="Times New Roman" w:hAnsi="Times New Roman" w:cs="Times New Roman"/>
          <w:sz w:val="28"/>
          <w:szCs w:val="28"/>
        </w:rPr>
        <w:t>муниципальной собственности</w:t>
      </w:r>
      <w:r w:rsidR="00F861A9">
        <w:rPr>
          <w:rFonts w:ascii="Times New Roman" w:hAnsi="Times New Roman" w:cs="Times New Roman"/>
          <w:sz w:val="28"/>
          <w:szCs w:val="28"/>
        </w:rPr>
        <w:t xml:space="preserve"> муниципального образования)</w:t>
      </w:r>
      <w:r w:rsidR="00F861A9" w:rsidRPr="00663964">
        <w:rPr>
          <w:rFonts w:ascii="Times New Roman" w:hAnsi="Times New Roman" w:cs="Times New Roman"/>
          <w:sz w:val="28"/>
          <w:szCs w:val="28"/>
        </w:rPr>
        <w:t>.</w:t>
      </w:r>
      <w:proofErr w:type="gramEnd"/>
    </w:p>
    <w:p w:rsidR="00F861A9" w:rsidRDefault="009C7DA6" w:rsidP="00F861A9">
      <w:pPr>
        <w:ind w:firstLine="709"/>
        <w:jc w:val="both"/>
        <w:rPr>
          <w:rFonts w:ascii="Times New Roman" w:hAnsi="Times New Roman" w:cs="Times New Roman"/>
          <w:sz w:val="28"/>
          <w:szCs w:val="28"/>
        </w:rPr>
      </w:pPr>
      <w:r>
        <w:rPr>
          <w:rFonts w:ascii="Times New Roman" w:hAnsi="Times New Roman" w:cs="Times New Roman"/>
          <w:sz w:val="28"/>
          <w:szCs w:val="28"/>
        </w:rPr>
        <w:t>36</w:t>
      </w:r>
      <w:r w:rsidR="00F861A9">
        <w:rPr>
          <w:rFonts w:ascii="Times New Roman" w:hAnsi="Times New Roman" w:cs="Times New Roman"/>
          <w:sz w:val="28"/>
          <w:szCs w:val="28"/>
        </w:rPr>
        <w:t>. </w:t>
      </w:r>
      <w:proofErr w:type="gramStart"/>
      <w:r w:rsidR="00F861A9" w:rsidRPr="00663964">
        <w:rPr>
          <w:rFonts w:ascii="Times New Roman" w:hAnsi="Times New Roman" w:cs="Times New Roman"/>
          <w:sz w:val="28"/>
          <w:szCs w:val="28"/>
        </w:rPr>
        <w:t>Осуществляе</w:t>
      </w:r>
      <w:r w:rsidR="00F861A9">
        <w:rPr>
          <w:rFonts w:ascii="Times New Roman" w:hAnsi="Times New Roman" w:cs="Times New Roman"/>
          <w:sz w:val="28"/>
          <w:szCs w:val="28"/>
        </w:rPr>
        <w:t>тся на основании постановления а</w:t>
      </w:r>
      <w:r w:rsidR="00F861A9" w:rsidRPr="00663964">
        <w:rPr>
          <w:rFonts w:ascii="Times New Roman" w:hAnsi="Times New Roman" w:cs="Times New Roman"/>
          <w:sz w:val="28"/>
          <w:szCs w:val="28"/>
        </w:rPr>
        <w:t xml:space="preserve">дминистрации </w:t>
      </w:r>
      <w:r w:rsidR="00F861A9">
        <w:rPr>
          <w:rFonts w:ascii="Times New Roman" w:hAnsi="Times New Roman" w:cs="Times New Roman"/>
          <w:sz w:val="28"/>
          <w:szCs w:val="28"/>
        </w:rPr>
        <w:t>муниципального образования</w:t>
      </w:r>
      <w:r w:rsidR="00F861A9">
        <w:rPr>
          <w:rFonts w:ascii="Times New Roman" w:hAnsi="Times New Roman" w:cs="Times New Roman"/>
          <w:i/>
          <w:sz w:val="28"/>
          <w:szCs w:val="28"/>
        </w:rPr>
        <w:t xml:space="preserve"> </w:t>
      </w:r>
      <w:r w:rsidR="00F861A9" w:rsidRPr="00663964">
        <w:rPr>
          <w:rFonts w:ascii="Times New Roman" w:hAnsi="Times New Roman" w:cs="Times New Roman"/>
          <w:sz w:val="28"/>
          <w:szCs w:val="28"/>
        </w:rPr>
        <w:t xml:space="preserve">в отношении земель и (или) земельных участков, находящихся в муниципальной собственности и право </w:t>
      </w:r>
      <w:r w:rsidR="00F861A9" w:rsidRPr="00663964">
        <w:rPr>
          <w:rFonts w:ascii="Times New Roman" w:hAnsi="Times New Roman" w:cs="Times New Roman"/>
          <w:sz w:val="28"/>
          <w:szCs w:val="28"/>
        </w:rPr>
        <w:lastRenderedPageBreak/>
        <w:t>рас</w:t>
      </w:r>
      <w:r w:rsidR="00F861A9">
        <w:rPr>
          <w:rFonts w:ascii="Times New Roman" w:hAnsi="Times New Roman" w:cs="Times New Roman"/>
          <w:sz w:val="28"/>
          <w:szCs w:val="28"/>
        </w:rPr>
        <w:t>поряжения, которыми принадлежит а</w:t>
      </w:r>
      <w:r w:rsidR="00F861A9" w:rsidRPr="00663964">
        <w:rPr>
          <w:rFonts w:ascii="Times New Roman" w:hAnsi="Times New Roman" w:cs="Times New Roman"/>
          <w:sz w:val="28"/>
          <w:szCs w:val="28"/>
        </w:rPr>
        <w:t xml:space="preserve">дминистрации </w:t>
      </w:r>
      <w:r w:rsidR="00F861A9">
        <w:rPr>
          <w:rFonts w:ascii="Times New Roman" w:hAnsi="Times New Roman" w:cs="Times New Roman"/>
          <w:sz w:val="28"/>
          <w:szCs w:val="28"/>
        </w:rPr>
        <w:t>муниципального образования)</w:t>
      </w:r>
      <w:r w:rsidR="00F861A9">
        <w:rPr>
          <w:rFonts w:ascii="Times New Roman" w:hAnsi="Times New Roman" w:cs="Times New Roman"/>
          <w:i/>
          <w:sz w:val="28"/>
          <w:szCs w:val="28"/>
        </w:rPr>
        <w:t>.</w:t>
      </w:r>
      <w:proofErr w:type="gramEnd"/>
    </w:p>
    <w:p w:rsidR="00F861A9" w:rsidRPr="00663964" w:rsidRDefault="009C7DA6" w:rsidP="00F861A9">
      <w:pPr>
        <w:ind w:firstLine="709"/>
        <w:jc w:val="both"/>
        <w:rPr>
          <w:rFonts w:ascii="Times New Roman" w:hAnsi="Times New Roman" w:cs="Times New Roman"/>
          <w:sz w:val="28"/>
          <w:szCs w:val="28"/>
        </w:rPr>
      </w:pPr>
      <w:r>
        <w:rPr>
          <w:rFonts w:ascii="Times New Roman" w:hAnsi="Times New Roman" w:cs="Times New Roman"/>
          <w:sz w:val="28"/>
          <w:szCs w:val="28"/>
        </w:rPr>
        <w:t>37</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Перераспределение земель и (или) зем</w:t>
      </w:r>
      <w:r w:rsidR="00F861A9">
        <w:rPr>
          <w:rFonts w:ascii="Times New Roman" w:hAnsi="Times New Roman" w:cs="Times New Roman"/>
          <w:sz w:val="28"/>
          <w:szCs w:val="28"/>
        </w:rPr>
        <w:t xml:space="preserve">ельных участков, находящихся в </w:t>
      </w:r>
      <w:r w:rsidR="00F861A9" w:rsidRPr="00663964">
        <w:rPr>
          <w:rFonts w:ascii="Times New Roman" w:hAnsi="Times New Roman" w:cs="Times New Roman"/>
          <w:sz w:val="28"/>
          <w:szCs w:val="28"/>
        </w:rPr>
        <w:t>муниципальной собственности</w:t>
      </w:r>
      <w:r w:rsidR="00F861A9">
        <w:rPr>
          <w:rFonts w:ascii="Times New Roman" w:hAnsi="Times New Roman" w:cs="Times New Roman"/>
          <w:sz w:val="28"/>
          <w:szCs w:val="28"/>
        </w:rPr>
        <w:t xml:space="preserve"> муниципального образования</w:t>
      </w:r>
      <w:r w:rsidR="00F861A9" w:rsidRPr="00663964">
        <w:rPr>
          <w:rFonts w:ascii="Times New Roman" w:hAnsi="Times New Roman" w:cs="Times New Roman"/>
          <w:sz w:val="28"/>
          <w:szCs w:val="28"/>
        </w:rPr>
        <w:t>, и земельных участков, находящихся в частной собственности, проводится в случаях, установленных</w:t>
      </w:r>
      <w:r w:rsidR="00F861A9">
        <w:rPr>
          <w:rFonts w:ascii="Times New Roman" w:hAnsi="Times New Roman" w:cs="Times New Roman"/>
          <w:sz w:val="28"/>
          <w:szCs w:val="28"/>
        </w:rPr>
        <w:t xml:space="preserve"> пунктом 1 статьи </w:t>
      </w:r>
      <w:r w:rsidR="00F861A9" w:rsidRPr="00663964">
        <w:rPr>
          <w:rFonts w:ascii="Times New Roman" w:hAnsi="Times New Roman" w:cs="Times New Roman"/>
          <w:sz w:val="28"/>
          <w:szCs w:val="28"/>
        </w:rPr>
        <w:t>39.28</w:t>
      </w:r>
      <w:r w:rsidR="00F861A9">
        <w:rPr>
          <w:rFonts w:ascii="Times New Roman" w:hAnsi="Times New Roman" w:cs="Times New Roman"/>
          <w:sz w:val="28"/>
          <w:szCs w:val="28"/>
        </w:rPr>
        <w:t>.</w:t>
      </w:r>
      <w:r w:rsidR="00F861A9" w:rsidRPr="00663964">
        <w:rPr>
          <w:rFonts w:ascii="Times New Roman" w:hAnsi="Times New Roman" w:cs="Times New Roman"/>
          <w:sz w:val="28"/>
          <w:szCs w:val="28"/>
        </w:rPr>
        <w:t xml:space="preserve"> Земельного кодекса.</w:t>
      </w:r>
    </w:p>
    <w:p w:rsidR="00F861A9" w:rsidRPr="00663964" w:rsidRDefault="009C7DA6" w:rsidP="00F861A9">
      <w:pPr>
        <w:ind w:firstLine="709"/>
        <w:jc w:val="both"/>
        <w:rPr>
          <w:rFonts w:ascii="Times New Roman" w:hAnsi="Times New Roman" w:cs="Times New Roman"/>
          <w:sz w:val="28"/>
          <w:szCs w:val="28"/>
        </w:rPr>
      </w:pPr>
      <w:r>
        <w:rPr>
          <w:rFonts w:ascii="Times New Roman" w:hAnsi="Times New Roman" w:cs="Times New Roman"/>
          <w:sz w:val="28"/>
          <w:szCs w:val="28"/>
        </w:rPr>
        <w:t>38</w:t>
      </w:r>
      <w:r w:rsidR="00F861A9">
        <w:rPr>
          <w:rFonts w:ascii="Times New Roman" w:hAnsi="Times New Roman" w:cs="Times New Roman"/>
          <w:sz w:val="28"/>
          <w:szCs w:val="28"/>
        </w:rPr>
        <w:t>.</w:t>
      </w:r>
      <w:r w:rsidR="00F861A9">
        <w:t> </w:t>
      </w:r>
      <w:r w:rsidR="00F861A9" w:rsidRPr="00663964">
        <w:rPr>
          <w:rFonts w:ascii="Times New Roman" w:hAnsi="Times New Roman" w:cs="Times New Roman"/>
          <w:sz w:val="28"/>
          <w:szCs w:val="28"/>
        </w:rPr>
        <w:t>Осуществляется</w:t>
      </w:r>
      <w:r w:rsidR="00F861A9">
        <w:rPr>
          <w:rFonts w:ascii="Times New Roman" w:hAnsi="Times New Roman" w:cs="Times New Roman"/>
          <w:sz w:val="28"/>
          <w:szCs w:val="28"/>
        </w:rPr>
        <w:t xml:space="preserve"> на основании соглашения между а</w:t>
      </w:r>
      <w:r w:rsidR="00F861A9" w:rsidRPr="00663964">
        <w:rPr>
          <w:rFonts w:ascii="Times New Roman" w:hAnsi="Times New Roman" w:cs="Times New Roman"/>
          <w:sz w:val="28"/>
          <w:szCs w:val="28"/>
        </w:rPr>
        <w:t xml:space="preserve">дминистрацией </w:t>
      </w:r>
      <w:r w:rsidR="00F861A9">
        <w:rPr>
          <w:rFonts w:ascii="Times New Roman" w:hAnsi="Times New Roman" w:cs="Times New Roman"/>
          <w:sz w:val="28"/>
          <w:szCs w:val="28"/>
        </w:rPr>
        <w:t>муниципального образования</w:t>
      </w:r>
      <w:r w:rsidR="00F861A9" w:rsidRPr="00663964">
        <w:rPr>
          <w:rFonts w:ascii="Times New Roman" w:hAnsi="Times New Roman" w:cs="Times New Roman"/>
          <w:sz w:val="28"/>
          <w:szCs w:val="28"/>
        </w:rPr>
        <w:t xml:space="preserve"> и собственниками земельных участков. </w:t>
      </w:r>
    </w:p>
    <w:p w:rsidR="00F861A9" w:rsidRPr="00663964" w:rsidRDefault="009C7DA6" w:rsidP="00F861A9">
      <w:pPr>
        <w:ind w:firstLine="709"/>
        <w:jc w:val="both"/>
        <w:rPr>
          <w:rFonts w:ascii="Times New Roman" w:hAnsi="Times New Roman" w:cs="Times New Roman"/>
          <w:sz w:val="28"/>
          <w:szCs w:val="28"/>
        </w:rPr>
      </w:pPr>
      <w:r>
        <w:rPr>
          <w:rFonts w:ascii="Times New Roman" w:hAnsi="Times New Roman" w:cs="Times New Roman"/>
          <w:sz w:val="28"/>
          <w:szCs w:val="28"/>
        </w:rPr>
        <w:t>39</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Заключение соглашения о перераспределении земель и (или) земельных участков, осуществляется в следующем порядке:</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1) подача в а</w:t>
      </w:r>
      <w:r w:rsidRPr="00663964">
        <w:rPr>
          <w:rFonts w:ascii="Times New Roman" w:hAnsi="Times New Roman" w:cs="Times New Roman"/>
          <w:sz w:val="28"/>
          <w:szCs w:val="28"/>
        </w:rPr>
        <w:t xml:space="preserve">дминистрацию </w:t>
      </w:r>
      <w:r>
        <w:rPr>
          <w:rFonts w:ascii="Times New Roman" w:hAnsi="Times New Roman" w:cs="Times New Roman"/>
          <w:sz w:val="28"/>
          <w:szCs w:val="28"/>
        </w:rPr>
        <w:t>муниципального образования</w:t>
      </w:r>
      <w:r w:rsidRPr="00663964">
        <w:rPr>
          <w:rFonts w:ascii="Times New Roman" w:hAnsi="Times New Roman" w:cs="Times New Roman"/>
          <w:sz w:val="28"/>
          <w:szCs w:val="28"/>
        </w:rPr>
        <w:t xml:space="preserve"> гражданином или юридическим лицом – собственником такого земельного участка заявления о перераспределении земель и (или) земельных участков;</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2) </w:t>
      </w:r>
      <w:r w:rsidRPr="00663964">
        <w:rPr>
          <w:rFonts w:ascii="Times New Roman" w:hAnsi="Times New Roman" w:cs="Times New Roman"/>
          <w:sz w:val="28"/>
          <w:szCs w:val="28"/>
        </w:rPr>
        <w:t xml:space="preserve">рассмотрение схемы расположения земельного участка </w:t>
      </w:r>
      <w:r w:rsidRPr="00A0760A">
        <w:rPr>
          <w:rFonts w:ascii="Times New Roman" w:hAnsi="Times New Roman" w:cs="Times New Roman"/>
          <w:sz w:val="28"/>
          <w:szCs w:val="28"/>
        </w:rPr>
        <w:br/>
      </w:r>
      <w:r w:rsidRPr="00663964">
        <w:rPr>
          <w:rFonts w:ascii="Times New Roman" w:hAnsi="Times New Roman" w:cs="Times New Roman"/>
          <w:sz w:val="28"/>
          <w:szCs w:val="28"/>
        </w:rPr>
        <w:t>на кадастровом плане территории на Комиссии п</w:t>
      </w:r>
      <w:r>
        <w:rPr>
          <w:rFonts w:ascii="Times New Roman" w:hAnsi="Times New Roman" w:cs="Times New Roman"/>
          <w:sz w:val="28"/>
          <w:szCs w:val="28"/>
        </w:rPr>
        <w:t xml:space="preserve">о землепользованию </w:t>
      </w:r>
      <w:r w:rsidRPr="00F861A9">
        <w:rPr>
          <w:rFonts w:ascii="Times New Roman" w:hAnsi="Times New Roman" w:cs="Times New Roman"/>
          <w:sz w:val="28"/>
          <w:szCs w:val="28"/>
        </w:rPr>
        <w:br/>
      </w:r>
      <w:r>
        <w:rPr>
          <w:rFonts w:ascii="Times New Roman" w:hAnsi="Times New Roman" w:cs="Times New Roman"/>
          <w:sz w:val="28"/>
          <w:szCs w:val="28"/>
        </w:rPr>
        <w:t>и застройке а</w:t>
      </w:r>
      <w:r w:rsidRPr="00663964">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w:t>
      </w:r>
      <w:r w:rsidRPr="00663964">
        <w:rPr>
          <w:rFonts w:ascii="Times New Roman" w:hAnsi="Times New Roman" w:cs="Times New Roman"/>
          <w:sz w:val="28"/>
          <w:szCs w:val="28"/>
        </w:rPr>
        <w:t xml:space="preserve"> и ее утверждение;</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3) </w:t>
      </w:r>
      <w:r w:rsidRPr="00663964">
        <w:rPr>
          <w:rFonts w:ascii="Times New Roman" w:hAnsi="Times New Roman" w:cs="Times New Roman"/>
          <w:sz w:val="28"/>
          <w:szCs w:val="28"/>
        </w:rPr>
        <w:t>осуществление заявителем государственного кадастрового учета земельного участка;</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4) </w:t>
      </w:r>
      <w:r w:rsidRPr="00663964">
        <w:rPr>
          <w:rFonts w:ascii="Times New Roman" w:hAnsi="Times New Roman" w:cs="Times New Roman"/>
          <w:sz w:val="28"/>
          <w:szCs w:val="28"/>
        </w:rPr>
        <w:t>заключение соглашения о перераспределении земельных участков.</w:t>
      </w:r>
    </w:p>
    <w:p w:rsidR="00F861A9" w:rsidRPr="00663964" w:rsidRDefault="00F861A9" w:rsidP="00F861A9">
      <w:pPr>
        <w:ind w:firstLine="709"/>
        <w:jc w:val="both"/>
        <w:rPr>
          <w:rFonts w:ascii="Times New Roman" w:hAnsi="Times New Roman" w:cs="Times New Roman"/>
          <w:sz w:val="28"/>
          <w:szCs w:val="28"/>
        </w:rPr>
      </w:pPr>
    </w:p>
    <w:p w:rsidR="00F861A9" w:rsidRDefault="00F861A9" w:rsidP="00F861A9">
      <w:pPr>
        <w:ind w:firstLine="709"/>
        <w:jc w:val="center"/>
        <w:rPr>
          <w:rFonts w:ascii="Times New Roman" w:hAnsi="Times New Roman" w:cs="Times New Roman"/>
          <w:b/>
          <w:sz w:val="28"/>
          <w:szCs w:val="28"/>
        </w:rPr>
      </w:pPr>
      <w:r>
        <w:rPr>
          <w:rFonts w:ascii="Times New Roman" w:hAnsi="Times New Roman" w:cs="Times New Roman"/>
          <w:b/>
          <w:sz w:val="28"/>
          <w:szCs w:val="28"/>
        </w:rPr>
        <w:t>12</w:t>
      </w:r>
      <w:r w:rsidRPr="00663964">
        <w:rPr>
          <w:rFonts w:ascii="Times New Roman" w:hAnsi="Times New Roman" w:cs="Times New Roman"/>
          <w:b/>
          <w:sz w:val="28"/>
          <w:szCs w:val="28"/>
        </w:rPr>
        <w:t xml:space="preserve">. Использования земель или земельных участков </w:t>
      </w:r>
      <w:r>
        <w:rPr>
          <w:rFonts w:ascii="Times New Roman" w:hAnsi="Times New Roman" w:cs="Times New Roman"/>
          <w:b/>
          <w:sz w:val="28"/>
          <w:szCs w:val="28"/>
        </w:rPr>
        <w:br/>
      </w:r>
      <w:r w:rsidRPr="00663964">
        <w:rPr>
          <w:rFonts w:ascii="Times New Roman" w:hAnsi="Times New Roman" w:cs="Times New Roman"/>
          <w:b/>
          <w:sz w:val="28"/>
          <w:szCs w:val="28"/>
        </w:rPr>
        <w:t xml:space="preserve">без предоставления земельных участков и установления </w:t>
      </w:r>
    </w:p>
    <w:p w:rsidR="00F861A9" w:rsidRDefault="00F861A9" w:rsidP="00F861A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публичного </w:t>
      </w:r>
      <w:r w:rsidRPr="00663964">
        <w:rPr>
          <w:rFonts w:ascii="Times New Roman" w:hAnsi="Times New Roman" w:cs="Times New Roman"/>
          <w:b/>
          <w:sz w:val="28"/>
          <w:szCs w:val="28"/>
        </w:rPr>
        <w:t>сервитута</w:t>
      </w:r>
    </w:p>
    <w:p w:rsidR="00F861A9" w:rsidRPr="00663964" w:rsidRDefault="00F861A9" w:rsidP="00F861A9">
      <w:pPr>
        <w:ind w:firstLine="709"/>
        <w:jc w:val="center"/>
        <w:rPr>
          <w:rFonts w:ascii="Times New Roman" w:hAnsi="Times New Roman" w:cs="Times New Roman"/>
          <w:b/>
          <w:sz w:val="28"/>
          <w:szCs w:val="28"/>
        </w:rPr>
      </w:pP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4</w:t>
      </w:r>
      <w:r w:rsidR="009C7DA6">
        <w:rPr>
          <w:rFonts w:ascii="Times New Roman" w:hAnsi="Times New Roman" w:cs="Times New Roman"/>
          <w:sz w:val="28"/>
          <w:szCs w:val="28"/>
        </w:rPr>
        <w:t>0</w:t>
      </w:r>
      <w:r>
        <w:rPr>
          <w:rFonts w:ascii="Times New Roman" w:hAnsi="Times New Roman" w:cs="Times New Roman"/>
          <w:sz w:val="28"/>
          <w:szCs w:val="28"/>
        </w:rPr>
        <w:t>. </w:t>
      </w:r>
      <w:r w:rsidRPr="00663964">
        <w:rPr>
          <w:rFonts w:ascii="Times New Roman" w:hAnsi="Times New Roman" w:cs="Times New Roman"/>
          <w:sz w:val="28"/>
          <w:szCs w:val="28"/>
        </w:rPr>
        <w:t xml:space="preserve">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w:t>
      </w:r>
      <w:r>
        <w:rPr>
          <w:rFonts w:ascii="Times New Roman" w:hAnsi="Times New Roman" w:cs="Times New Roman"/>
          <w:sz w:val="28"/>
          <w:szCs w:val="28"/>
        </w:rPr>
        <w:br/>
      </w:r>
      <w:r w:rsidRPr="00663964">
        <w:rPr>
          <w:rFonts w:ascii="Times New Roman" w:hAnsi="Times New Roman" w:cs="Times New Roman"/>
          <w:sz w:val="28"/>
          <w:szCs w:val="28"/>
        </w:rPr>
        <w:t xml:space="preserve">и установления </w:t>
      </w:r>
      <w:r>
        <w:rPr>
          <w:rFonts w:ascii="Times New Roman" w:hAnsi="Times New Roman" w:cs="Times New Roman"/>
          <w:sz w:val="28"/>
          <w:szCs w:val="28"/>
        </w:rPr>
        <w:t xml:space="preserve">публичного </w:t>
      </w:r>
      <w:r w:rsidRPr="00663964">
        <w:rPr>
          <w:rFonts w:ascii="Times New Roman" w:hAnsi="Times New Roman" w:cs="Times New Roman"/>
          <w:sz w:val="28"/>
          <w:szCs w:val="28"/>
        </w:rPr>
        <w:t>сервит</w:t>
      </w:r>
      <w:r>
        <w:rPr>
          <w:rFonts w:ascii="Times New Roman" w:hAnsi="Times New Roman" w:cs="Times New Roman"/>
          <w:sz w:val="28"/>
          <w:szCs w:val="28"/>
        </w:rPr>
        <w:t xml:space="preserve">ута в случаях, установленных пунктом </w:t>
      </w:r>
      <w:r>
        <w:rPr>
          <w:rFonts w:ascii="Times New Roman" w:hAnsi="Times New Roman" w:cs="Times New Roman"/>
          <w:sz w:val="28"/>
          <w:szCs w:val="28"/>
        </w:rPr>
        <w:br/>
        <w:t>1 статьи</w:t>
      </w:r>
      <w:r w:rsidRPr="00663964">
        <w:rPr>
          <w:rFonts w:ascii="Times New Roman" w:hAnsi="Times New Roman" w:cs="Times New Roman"/>
          <w:sz w:val="28"/>
          <w:szCs w:val="28"/>
        </w:rPr>
        <w:t xml:space="preserve"> 39.33. Земельного кодекса.</w:t>
      </w:r>
    </w:p>
    <w:p w:rsidR="00F861A9" w:rsidRPr="00663964" w:rsidRDefault="00F861A9" w:rsidP="00F861A9">
      <w:pPr>
        <w:ind w:firstLine="709"/>
        <w:jc w:val="both"/>
        <w:rPr>
          <w:rFonts w:ascii="Times New Roman" w:hAnsi="Times New Roman" w:cs="Times New Roman"/>
          <w:sz w:val="28"/>
          <w:szCs w:val="28"/>
        </w:rPr>
      </w:pPr>
      <w:r>
        <w:rPr>
          <w:rFonts w:ascii="Times New Roman" w:hAnsi="Times New Roman" w:cs="Times New Roman"/>
          <w:sz w:val="28"/>
          <w:szCs w:val="28"/>
        </w:rPr>
        <w:t>4</w:t>
      </w:r>
      <w:r w:rsidR="009C7DA6">
        <w:rPr>
          <w:rFonts w:ascii="Times New Roman" w:hAnsi="Times New Roman" w:cs="Times New Roman"/>
          <w:sz w:val="28"/>
          <w:szCs w:val="28"/>
        </w:rPr>
        <w:t>1</w:t>
      </w:r>
      <w:r>
        <w:rPr>
          <w:rFonts w:ascii="Times New Roman" w:hAnsi="Times New Roman" w:cs="Times New Roman"/>
          <w:sz w:val="28"/>
          <w:szCs w:val="28"/>
        </w:rPr>
        <w:t>. </w:t>
      </w:r>
      <w:r w:rsidRPr="00663964">
        <w:rPr>
          <w:rFonts w:ascii="Times New Roman" w:hAnsi="Times New Roman" w:cs="Times New Roman"/>
          <w:sz w:val="28"/>
          <w:szCs w:val="28"/>
        </w:rPr>
        <w:t xml:space="preserve">Осуществляется на основании постановления администрации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 xml:space="preserve">в целях, указанных в подпунктах 1-6 пункта </w:t>
      </w:r>
      <w:r>
        <w:rPr>
          <w:rFonts w:ascii="Times New Roman" w:hAnsi="Times New Roman" w:cs="Times New Roman"/>
          <w:sz w:val="28"/>
          <w:szCs w:val="28"/>
        </w:rPr>
        <w:br/>
        <w:t xml:space="preserve">1 статьи </w:t>
      </w:r>
      <w:r w:rsidRPr="00663964">
        <w:rPr>
          <w:rFonts w:ascii="Times New Roman" w:hAnsi="Times New Roman" w:cs="Times New Roman"/>
          <w:sz w:val="28"/>
          <w:szCs w:val="28"/>
        </w:rPr>
        <w:t>39.33. Земельного кодекса.</w:t>
      </w:r>
    </w:p>
    <w:p w:rsidR="00F861A9" w:rsidRPr="00663964" w:rsidRDefault="00F861A9" w:rsidP="00F861A9">
      <w:pPr>
        <w:ind w:firstLine="709"/>
        <w:jc w:val="both"/>
        <w:rPr>
          <w:rFonts w:ascii="Times New Roman" w:hAnsi="Times New Roman" w:cs="Times New Roman"/>
          <w:sz w:val="28"/>
          <w:szCs w:val="28"/>
        </w:rPr>
      </w:pPr>
    </w:p>
    <w:p w:rsidR="00F861A9" w:rsidRDefault="00F861A9" w:rsidP="00F861A9">
      <w:pPr>
        <w:ind w:firstLine="709"/>
        <w:jc w:val="center"/>
        <w:rPr>
          <w:rFonts w:ascii="Times New Roman" w:hAnsi="Times New Roman" w:cs="Times New Roman"/>
          <w:b/>
          <w:sz w:val="28"/>
          <w:szCs w:val="28"/>
        </w:rPr>
      </w:pPr>
      <w:r>
        <w:rPr>
          <w:rFonts w:ascii="Times New Roman" w:hAnsi="Times New Roman" w:cs="Times New Roman"/>
          <w:b/>
          <w:sz w:val="28"/>
          <w:szCs w:val="28"/>
        </w:rPr>
        <w:t>13</w:t>
      </w:r>
      <w:r w:rsidRPr="00663964">
        <w:rPr>
          <w:rFonts w:ascii="Times New Roman" w:hAnsi="Times New Roman" w:cs="Times New Roman"/>
          <w:b/>
          <w:sz w:val="28"/>
          <w:szCs w:val="28"/>
        </w:rPr>
        <w:t xml:space="preserve">. </w:t>
      </w:r>
      <w:bookmarkStart w:id="11" w:name="Par292"/>
      <w:bookmarkStart w:id="12" w:name="Par303"/>
      <w:bookmarkEnd w:id="11"/>
      <w:bookmarkEnd w:id="12"/>
      <w:r w:rsidRPr="00663964">
        <w:rPr>
          <w:rFonts w:ascii="Times New Roman" w:hAnsi="Times New Roman" w:cs="Times New Roman"/>
          <w:b/>
          <w:sz w:val="28"/>
          <w:szCs w:val="28"/>
        </w:rPr>
        <w:t>Резервирование и изъятие земель для муниципальных нужд</w:t>
      </w:r>
    </w:p>
    <w:p w:rsidR="00F861A9" w:rsidRPr="00663964" w:rsidRDefault="00F861A9" w:rsidP="00F861A9">
      <w:pPr>
        <w:ind w:firstLine="709"/>
        <w:jc w:val="center"/>
        <w:rPr>
          <w:rFonts w:ascii="Times New Roman" w:hAnsi="Times New Roman" w:cs="Times New Roman"/>
          <w:b/>
          <w:sz w:val="28"/>
          <w:szCs w:val="28"/>
        </w:rPr>
      </w:pPr>
    </w:p>
    <w:p w:rsidR="00F861A9" w:rsidRPr="00663964" w:rsidRDefault="00F861A9" w:rsidP="00F861A9">
      <w:pPr>
        <w:ind w:firstLine="709"/>
        <w:jc w:val="both"/>
        <w:rPr>
          <w:rFonts w:ascii="Times New Roman" w:hAnsi="Times New Roman" w:cs="Times New Roman"/>
          <w:sz w:val="28"/>
          <w:szCs w:val="28"/>
        </w:rPr>
      </w:pPr>
      <w:bookmarkStart w:id="13" w:name="Par308"/>
      <w:bookmarkEnd w:id="13"/>
      <w:r>
        <w:rPr>
          <w:rFonts w:ascii="Times New Roman" w:hAnsi="Times New Roman" w:cs="Times New Roman"/>
          <w:sz w:val="28"/>
          <w:szCs w:val="28"/>
        </w:rPr>
        <w:t>4</w:t>
      </w:r>
      <w:r w:rsidR="009C7DA6">
        <w:rPr>
          <w:rFonts w:ascii="Times New Roman" w:hAnsi="Times New Roman" w:cs="Times New Roman"/>
          <w:sz w:val="28"/>
          <w:szCs w:val="28"/>
        </w:rPr>
        <w:t>2</w:t>
      </w:r>
      <w:r>
        <w:rPr>
          <w:rFonts w:ascii="Times New Roman" w:hAnsi="Times New Roman" w:cs="Times New Roman"/>
          <w:sz w:val="28"/>
          <w:szCs w:val="28"/>
        </w:rPr>
        <w:t>. </w:t>
      </w:r>
      <w:r w:rsidRPr="00663964">
        <w:rPr>
          <w:rFonts w:ascii="Times New Roman" w:hAnsi="Times New Roman" w:cs="Times New Roman"/>
          <w:sz w:val="28"/>
          <w:szCs w:val="28"/>
        </w:rPr>
        <w:t xml:space="preserve">Резервирование земель для муниципальных нужд осуществляется </w:t>
      </w:r>
      <w:r w:rsidRPr="00A0760A">
        <w:rPr>
          <w:rFonts w:ascii="Times New Roman" w:hAnsi="Times New Roman" w:cs="Times New Roman"/>
          <w:sz w:val="28"/>
          <w:szCs w:val="28"/>
        </w:rPr>
        <w:br/>
      </w:r>
      <w:r w:rsidRPr="00663964">
        <w:rPr>
          <w:rFonts w:ascii="Times New Roman" w:hAnsi="Times New Roman" w:cs="Times New Roman"/>
          <w:sz w:val="28"/>
          <w:szCs w:val="28"/>
        </w:rPr>
        <w:t>в с</w:t>
      </w:r>
      <w:r>
        <w:rPr>
          <w:rFonts w:ascii="Times New Roman" w:hAnsi="Times New Roman" w:cs="Times New Roman"/>
          <w:sz w:val="28"/>
          <w:szCs w:val="28"/>
        </w:rPr>
        <w:t xml:space="preserve">оответствии со статьей </w:t>
      </w:r>
      <w:r w:rsidRPr="00663964">
        <w:rPr>
          <w:rFonts w:ascii="Times New Roman" w:hAnsi="Times New Roman" w:cs="Times New Roman"/>
          <w:sz w:val="28"/>
          <w:szCs w:val="28"/>
        </w:rPr>
        <w:t xml:space="preserve">70.1. Земельного кодекса. </w:t>
      </w:r>
    </w:p>
    <w:p w:rsidR="00F861A9" w:rsidRPr="00663964" w:rsidRDefault="009C7DA6" w:rsidP="00F861A9">
      <w:pPr>
        <w:ind w:firstLine="709"/>
        <w:jc w:val="both"/>
        <w:rPr>
          <w:rFonts w:ascii="Times New Roman" w:hAnsi="Times New Roman" w:cs="Times New Roman"/>
          <w:sz w:val="28"/>
          <w:szCs w:val="28"/>
        </w:rPr>
      </w:pPr>
      <w:r>
        <w:rPr>
          <w:rFonts w:ascii="Times New Roman" w:hAnsi="Times New Roman" w:cs="Times New Roman"/>
          <w:sz w:val="28"/>
          <w:szCs w:val="28"/>
        </w:rPr>
        <w:t>43</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 xml:space="preserve">Решение о резервировании земель муниципальных нужд принимается постановлением администрации </w:t>
      </w:r>
      <w:r w:rsidR="00F861A9">
        <w:rPr>
          <w:rFonts w:ascii="Times New Roman" w:hAnsi="Times New Roman" w:cs="Times New Roman"/>
          <w:sz w:val="28"/>
          <w:szCs w:val="28"/>
        </w:rPr>
        <w:t>муниципального образования</w:t>
      </w:r>
      <w:r w:rsidR="00F861A9" w:rsidRPr="00A0760A">
        <w:rPr>
          <w:rFonts w:ascii="Times New Roman" w:hAnsi="Times New Roman" w:cs="Times New Roman"/>
          <w:sz w:val="28"/>
          <w:szCs w:val="28"/>
        </w:rPr>
        <w:br/>
      </w:r>
      <w:r w:rsidR="00F861A9" w:rsidRPr="00663964">
        <w:rPr>
          <w:rFonts w:ascii="Times New Roman" w:hAnsi="Times New Roman" w:cs="Times New Roman"/>
          <w:sz w:val="28"/>
          <w:szCs w:val="28"/>
        </w:rPr>
        <w:t xml:space="preserve">резервировании земель на основании утвержденной документации </w:t>
      </w:r>
      <w:r w:rsidR="00F861A9" w:rsidRPr="00A0760A">
        <w:rPr>
          <w:rFonts w:ascii="Times New Roman" w:hAnsi="Times New Roman" w:cs="Times New Roman"/>
          <w:sz w:val="28"/>
          <w:szCs w:val="28"/>
        </w:rPr>
        <w:br/>
      </w:r>
      <w:r w:rsidR="00F861A9" w:rsidRPr="00663964">
        <w:rPr>
          <w:rFonts w:ascii="Times New Roman" w:hAnsi="Times New Roman" w:cs="Times New Roman"/>
          <w:sz w:val="28"/>
          <w:szCs w:val="28"/>
        </w:rPr>
        <w:t>по планировке территории.</w:t>
      </w:r>
    </w:p>
    <w:p w:rsidR="00F861A9" w:rsidRPr="00663964" w:rsidRDefault="009C7DA6" w:rsidP="00F861A9">
      <w:pPr>
        <w:ind w:firstLine="709"/>
        <w:jc w:val="both"/>
        <w:rPr>
          <w:rFonts w:ascii="Times New Roman" w:hAnsi="Times New Roman" w:cs="Times New Roman"/>
          <w:sz w:val="28"/>
          <w:szCs w:val="28"/>
        </w:rPr>
      </w:pPr>
      <w:r>
        <w:rPr>
          <w:rFonts w:ascii="Times New Roman" w:hAnsi="Times New Roman" w:cs="Times New Roman"/>
          <w:sz w:val="28"/>
          <w:szCs w:val="28"/>
        </w:rPr>
        <w:t>44</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Порядок резервирования земель для муниципальных нужд установлен постановл</w:t>
      </w:r>
      <w:r w:rsidR="00F861A9">
        <w:rPr>
          <w:rFonts w:ascii="Times New Roman" w:hAnsi="Times New Roman" w:cs="Times New Roman"/>
          <w:sz w:val="28"/>
          <w:szCs w:val="28"/>
        </w:rPr>
        <w:t xml:space="preserve">ением Правительства Российской Федерации </w:t>
      </w:r>
      <w:r w:rsidR="00F861A9" w:rsidRPr="00A0760A">
        <w:rPr>
          <w:rFonts w:ascii="Times New Roman" w:hAnsi="Times New Roman" w:cs="Times New Roman"/>
          <w:sz w:val="28"/>
          <w:szCs w:val="28"/>
        </w:rPr>
        <w:br/>
      </w:r>
      <w:r w:rsidR="00F861A9">
        <w:rPr>
          <w:rFonts w:ascii="Times New Roman" w:hAnsi="Times New Roman" w:cs="Times New Roman"/>
          <w:sz w:val="28"/>
          <w:szCs w:val="28"/>
        </w:rPr>
        <w:lastRenderedPageBreak/>
        <w:t xml:space="preserve">от 22 июля </w:t>
      </w:r>
      <w:r w:rsidR="00F861A9" w:rsidRPr="00663964">
        <w:rPr>
          <w:rFonts w:ascii="Times New Roman" w:hAnsi="Times New Roman" w:cs="Times New Roman"/>
          <w:sz w:val="28"/>
          <w:szCs w:val="28"/>
        </w:rPr>
        <w:t>2008</w:t>
      </w:r>
      <w:r w:rsidR="00F861A9">
        <w:rPr>
          <w:rFonts w:ascii="Times New Roman" w:hAnsi="Times New Roman" w:cs="Times New Roman"/>
          <w:sz w:val="28"/>
          <w:szCs w:val="28"/>
        </w:rPr>
        <w:t xml:space="preserve"> года</w:t>
      </w:r>
      <w:r w:rsidR="00F861A9" w:rsidRPr="00663964">
        <w:rPr>
          <w:rFonts w:ascii="Times New Roman" w:hAnsi="Times New Roman" w:cs="Times New Roman"/>
          <w:sz w:val="28"/>
          <w:szCs w:val="28"/>
        </w:rPr>
        <w:t xml:space="preserve"> </w:t>
      </w:r>
      <w:r w:rsidR="00F861A9" w:rsidRPr="00663964">
        <w:rPr>
          <w:rFonts w:ascii="Times New Roman" w:hAnsi="Times New Roman" w:cs="Times New Roman"/>
          <w:sz w:val="28"/>
          <w:szCs w:val="28"/>
          <w:lang w:val="en-US"/>
        </w:rPr>
        <w:t>N</w:t>
      </w:r>
      <w:r w:rsidR="00F861A9">
        <w:rPr>
          <w:rFonts w:ascii="Times New Roman" w:hAnsi="Times New Roman" w:cs="Times New Roman"/>
          <w:sz w:val="28"/>
          <w:szCs w:val="28"/>
        </w:rPr>
        <w:t xml:space="preserve"> </w:t>
      </w:r>
      <w:r w:rsidR="00F861A9" w:rsidRPr="00663964">
        <w:rPr>
          <w:rFonts w:ascii="Times New Roman" w:hAnsi="Times New Roman" w:cs="Times New Roman"/>
          <w:sz w:val="28"/>
          <w:szCs w:val="28"/>
        </w:rPr>
        <w:t xml:space="preserve">561 «О некоторых вопросах, связанных </w:t>
      </w:r>
      <w:r w:rsidR="00F861A9" w:rsidRPr="00A0760A">
        <w:rPr>
          <w:rFonts w:ascii="Times New Roman" w:hAnsi="Times New Roman" w:cs="Times New Roman"/>
          <w:sz w:val="28"/>
          <w:szCs w:val="28"/>
        </w:rPr>
        <w:br/>
      </w:r>
      <w:r w:rsidR="00F861A9" w:rsidRPr="00663964">
        <w:rPr>
          <w:rFonts w:ascii="Times New Roman" w:hAnsi="Times New Roman" w:cs="Times New Roman"/>
          <w:sz w:val="28"/>
          <w:szCs w:val="28"/>
        </w:rPr>
        <w:t>с резервированием земель для государственных и муниципальных нужд».</w:t>
      </w:r>
    </w:p>
    <w:p w:rsidR="00F861A9" w:rsidRPr="00663964" w:rsidRDefault="009C7DA6" w:rsidP="00F861A9">
      <w:pPr>
        <w:ind w:firstLine="709"/>
        <w:jc w:val="both"/>
        <w:rPr>
          <w:rFonts w:ascii="Times New Roman" w:hAnsi="Times New Roman" w:cs="Times New Roman"/>
          <w:sz w:val="28"/>
          <w:szCs w:val="28"/>
        </w:rPr>
      </w:pPr>
      <w:r>
        <w:rPr>
          <w:rFonts w:ascii="Times New Roman" w:hAnsi="Times New Roman" w:cs="Times New Roman"/>
          <w:sz w:val="28"/>
          <w:szCs w:val="28"/>
        </w:rPr>
        <w:t>45</w:t>
      </w:r>
      <w:r w:rsidR="00F861A9">
        <w:rPr>
          <w:rFonts w:ascii="Times New Roman" w:hAnsi="Times New Roman" w:cs="Times New Roman"/>
          <w:sz w:val="28"/>
          <w:szCs w:val="28"/>
        </w:rPr>
        <w:t>. </w:t>
      </w:r>
      <w:r w:rsidR="00F861A9" w:rsidRPr="00663964">
        <w:rPr>
          <w:rFonts w:ascii="Times New Roman" w:hAnsi="Times New Roman" w:cs="Times New Roman"/>
          <w:sz w:val="28"/>
          <w:szCs w:val="28"/>
        </w:rPr>
        <w:t xml:space="preserve"> Порядок выкупа земельного участка для муниципальных нужд </w:t>
      </w:r>
      <w:r w:rsidR="00F861A9" w:rsidRPr="00A0760A">
        <w:rPr>
          <w:rFonts w:ascii="Times New Roman" w:hAnsi="Times New Roman" w:cs="Times New Roman"/>
          <w:sz w:val="28"/>
          <w:szCs w:val="28"/>
        </w:rPr>
        <w:br/>
      </w:r>
      <w:r w:rsidR="00F861A9" w:rsidRPr="00663964">
        <w:rPr>
          <w:rFonts w:ascii="Times New Roman" w:hAnsi="Times New Roman" w:cs="Times New Roman"/>
          <w:sz w:val="28"/>
          <w:szCs w:val="28"/>
        </w:rPr>
        <w:t>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w:t>
      </w:r>
      <w:r w:rsidR="00F861A9" w:rsidRPr="00A0760A">
        <w:rPr>
          <w:rFonts w:ascii="Times New Roman" w:hAnsi="Times New Roman" w:cs="Times New Roman"/>
          <w:sz w:val="28"/>
          <w:szCs w:val="28"/>
        </w:rPr>
        <w:t xml:space="preserve"> </w:t>
      </w:r>
      <w:r w:rsidR="00F861A9" w:rsidRPr="0054658F">
        <w:rPr>
          <w:rFonts w:ascii="Times New Roman" w:hAnsi="Times New Roman" w:cs="Times New Roman"/>
          <w:sz w:val="28"/>
          <w:szCs w:val="28"/>
        </w:rPr>
        <w:br/>
      </w:r>
      <w:r w:rsidR="00F861A9" w:rsidRPr="00663964">
        <w:rPr>
          <w:rFonts w:ascii="Times New Roman" w:hAnsi="Times New Roman" w:cs="Times New Roman"/>
          <w:sz w:val="28"/>
          <w:szCs w:val="28"/>
        </w:rPr>
        <w:t>для муниципальных нужд, права собственника земельного участка, подлежащего выкупу для муниципальных нужд, устанавливаются гражданским</w:t>
      </w:r>
      <w:r w:rsidR="00F861A9" w:rsidRPr="00A0760A">
        <w:rPr>
          <w:rFonts w:ascii="Times New Roman" w:hAnsi="Times New Roman" w:cs="Times New Roman"/>
          <w:sz w:val="28"/>
          <w:szCs w:val="28"/>
        </w:rPr>
        <w:t xml:space="preserve"> </w:t>
      </w:r>
      <w:r w:rsidR="00F861A9">
        <w:rPr>
          <w:rFonts w:ascii="Times New Roman" w:hAnsi="Times New Roman" w:cs="Times New Roman"/>
          <w:sz w:val="28"/>
          <w:szCs w:val="28"/>
        </w:rPr>
        <w:t xml:space="preserve">и земельным </w:t>
      </w:r>
      <w:r w:rsidR="00F861A9" w:rsidRPr="00663964">
        <w:rPr>
          <w:rFonts w:ascii="Times New Roman" w:hAnsi="Times New Roman" w:cs="Times New Roman"/>
          <w:sz w:val="28"/>
          <w:szCs w:val="28"/>
        </w:rPr>
        <w:t>законодательством.</w:t>
      </w:r>
    </w:p>
    <w:p w:rsidR="00524104" w:rsidRPr="00F42CB9" w:rsidRDefault="00524104" w:rsidP="00F861A9">
      <w:pPr>
        <w:jc w:val="center"/>
        <w:rPr>
          <w:rFonts w:ascii="Times New Roman" w:hAnsi="Times New Roman" w:cs="Times New Roman"/>
          <w:sz w:val="28"/>
          <w:szCs w:val="28"/>
        </w:rPr>
      </w:pPr>
    </w:p>
    <w:sectPr w:rsidR="00524104" w:rsidRPr="00F42CB9" w:rsidSect="00376E2A">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EA" w:rsidRDefault="000745EA" w:rsidP="00376E2A">
      <w:r>
        <w:separator/>
      </w:r>
    </w:p>
  </w:endnote>
  <w:endnote w:type="continuationSeparator" w:id="0">
    <w:p w:rsidR="000745EA" w:rsidRDefault="000745EA" w:rsidP="0037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EA" w:rsidRDefault="000745EA" w:rsidP="00376E2A">
      <w:r>
        <w:separator/>
      </w:r>
    </w:p>
  </w:footnote>
  <w:footnote w:type="continuationSeparator" w:id="0">
    <w:p w:rsidR="000745EA" w:rsidRDefault="000745EA" w:rsidP="00376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8F6"/>
    <w:multiLevelType w:val="multilevel"/>
    <w:tmpl w:val="5BEE1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518BB"/>
    <w:multiLevelType w:val="multilevel"/>
    <w:tmpl w:val="FEE4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474EE"/>
    <w:multiLevelType w:val="hybridMultilevel"/>
    <w:tmpl w:val="4858A6E6"/>
    <w:lvl w:ilvl="0" w:tplc="AA1C7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AD3AD4"/>
    <w:multiLevelType w:val="multilevel"/>
    <w:tmpl w:val="4D0C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FD"/>
    <w:rsid w:val="000002B0"/>
    <w:rsid w:val="00021624"/>
    <w:rsid w:val="00047F96"/>
    <w:rsid w:val="000745EA"/>
    <w:rsid w:val="00082A30"/>
    <w:rsid w:val="000A2B1D"/>
    <w:rsid w:val="000E27B8"/>
    <w:rsid w:val="00104D2E"/>
    <w:rsid w:val="00145882"/>
    <w:rsid w:val="00147893"/>
    <w:rsid w:val="00165732"/>
    <w:rsid w:val="00195C84"/>
    <w:rsid w:val="001B1322"/>
    <w:rsid w:val="001F59C3"/>
    <w:rsid w:val="002255D8"/>
    <w:rsid w:val="00263B6D"/>
    <w:rsid w:val="0028245A"/>
    <w:rsid w:val="00294DD3"/>
    <w:rsid w:val="002B17F0"/>
    <w:rsid w:val="002E4155"/>
    <w:rsid w:val="0030221F"/>
    <w:rsid w:val="00311909"/>
    <w:rsid w:val="00313ECF"/>
    <w:rsid w:val="0032126A"/>
    <w:rsid w:val="003264FB"/>
    <w:rsid w:val="003337D3"/>
    <w:rsid w:val="00334198"/>
    <w:rsid w:val="00336C6B"/>
    <w:rsid w:val="00337892"/>
    <w:rsid w:val="00342BA5"/>
    <w:rsid w:val="00343519"/>
    <w:rsid w:val="003453B2"/>
    <w:rsid w:val="00376E2A"/>
    <w:rsid w:val="00395C39"/>
    <w:rsid w:val="00396F00"/>
    <w:rsid w:val="003A0E45"/>
    <w:rsid w:val="003A19EA"/>
    <w:rsid w:val="003C4CC8"/>
    <w:rsid w:val="003D40C0"/>
    <w:rsid w:val="003E2C24"/>
    <w:rsid w:val="003E48E2"/>
    <w:rsid w:val="00401486"/>
    <w:rsid w:val="0041271C"/>
    <w:rsid w:val="004210F7"/>
    <w:rsid w:val="004264D6"/>
    <w:rsid w:val="00480C21"/>
    <w:rsid w:val="00483CF9"/>
    <w:rsid w:val="00492695"/>
    <w:rsid w:val="004A749F"/>
    <w:rsid w:val="004B201F"/>
    <w:rsid w:val="004B4F0F"/>
    <w:rsid w:val="004F26EA"/>
    <w:rsid w:val="00517E04"/>
    <w:rsid w:val="005212FD"/>
    <w:rsid w:val="00524104"/>
    <w:rsid w:val="00531C51"/>
    <w:rsid w:val="0054154C"/>
    <w:rsid w:val="0055625D"/>
    <w:rsid w:val="00566B84"/>
    <w:rsid w:val="005A02F0"/>
    <w:rsid w:val="005A63BD"/>
    <w:rsid w:val="005B2069"/>
    <w:rsid w:val="005B6D60"/>
    <w:rsid w:val="005C7888"/>
    <w:rsid w:val="005E7A96"/>
    <w:rsid w:val="00623505"/>
    <w:rsid w:val="00684A4B"/>
    <w:rsid w:val="0068543B"/>
    <w:rsid w:val="0068771A"/>
    <w:rsid w:val="006C309C"/>
    <w:rsid w:val="006D3A61"/>
    <w:rsid w:val="006E740F"/>
    <w:rsid w:val="006F6A91"/>
    <w:rsid w:val="00706610"/>
    <w:rsid w:val="00747A87"/>
    <w:rsid w:val="007514DF"/>
    <w:rsid w:val="00754677"/>
    <w:rsid w:val="007778C1"/>
    <w:rsid w:val="00781536"/>
    <w:rsid w:val="00791306"/>
    <w:rsid w:val="007B224B"/>
    <w:rsid w:val="007B4A00"/>
    <w:rsid w:val="007E2E15"/>
    <w:rsid w:val="0081125C"/>
    <w:rsid w:val="00825F75"/>
    <w:rsid w:val="008721DE"/>
    <w:rsid w:val="00877D97"/>
    <w:rsid w:val="00880396"/>
    <w:rsid w:val="00883F49"/>
    <w:rsid w:val="00894E47"/>
    <w:rsid w:val="008A24BF"/>
    <w:rsid w:val="008D0573"/>
    <w:rsid w:val="008E554F"/>
    <w:rsid w:val="00907AE1"/>
    <w:rsid w:val="00924653"/>
    <w:rsid w:val="00973B16"/>
    <w:rsid w:val="009804A8"/>
    <w:rsid w:val="00982B12"/>
    <w:rsid w:val="00985539"/>
    <w:rsid w:val="009A05AF"/>
    <w:rsid w:val="009C7DA6"/>
    <w:rsid w:val="009F7C0E"/>
    <w:rsid w:val="00A0776D"/>
    <w:rsid w:val="00A102B4"/>
    <w:rsid w:val="00A26A7F"/>
    <w:rsid w:val="00A46AB5"/>
    <w:rsid w:val="00A63675"/>
    <w:rsid w:val="00A778BE"/>
    <w:rsid w:val="00A82ADD"/>
    <w:rsid w:val="00A92B7F"/>
    <w:rsid w:val="00A95167"/>
    <w:rsid w:val="00AA244B"/>
    <w:rsid w:val="00AC1E56"/>
    <w:rsid w:val="00AD69CC"/>
    <w:rsid w:val="00AE13FE"/>
    <w:rsid w:val="00B02567"/>
    <w:rsid w:val="00B24A0F"/>
    <w:rsid w:val="00B42B8C"/>
    <w:rsid w:val="00B73D28"/>
    <w:rsid w:val="00B803A9"/>
    <w:rsid w:val="00B82650"/>
    <w:rsid w:val="00BB59FE"/>
    <w:rsid w:val="00BD1ECF"/>
    <w:rsid w:val="00BE1909"/>
    <w:rsid w:val="00BE1917"/>
    <w:rsid w:val="00BE6844"/>
    <w:rsid w:val="00BF30CA"/>
    <w:rsid w:val="00C34988"/>
    <w:rsid w:val="00C61432"/>
    <w:rsid w:val="00C660FC"/>
    <w:rsid w:val="00C9505A"/>
    <w:rsid w:val="00C95984"/>
    <w:rsid w:val="00CC2F6B"/>
    <w:rsid w:val="00D210D7"/>
    <w:rsid w:val="00D24F7E"/>
    <w:rsid w:val="00D2772F"/>
    <w:rsid w:val="00D46E53"/>
    <w:rsid w:val="00D52CE7"/>
    <w:rsid w:val="00D55103"/>
    <w:rsid w:val="00DA5570"/>
    <w:rsid w:val="00DB0939"/>
    <w:rsid w:val="00DB1FA4"/>
    <w:rsid w:val="00DC1EF6"/>
    <w:rsid w:val="00DC72ED"/>
    <w:rsid w:val="00DD3E58"/>
    <w:rsid w:val="00DD4288"/>
    <w:rsid w:val="00DD672D"/>
    <w:rsid w:val="00DE1304"/>
    <w:rsid w:val="00DE13CF"/>
    <w:rsid w:val="00DE23A4"/>
    <w:rsid w:val="00DF39BA"/>
    <w:rsid w:val="00E01829"/>
    <w:rsid w:val="00E2578E"/>
    <w:rsid w:val="00EA6B69"/>
    <w:rsid w:val="00EB590E"/>
    <w:rsid w:val="00ED3810"/>
    <w:rsid w:val="00EF78BF"/>
    <w:rsid w:val="00F20121"/>
    <w:rsid w:val="00F422C2"/>
    <w:rsid w:val="00F42CB9"/>
    <w:rsid w:val="00F60AB7"/>
    <w:rsid w:val="00F729F8"/>
    <w:rsid w:val="00F801B7"/>
    <w:rsid w:val="00F861A9"/>
    <w:rsid w:val="00FB335A"/>
    <w:rsid w:val="00FC6829"/>
    <w:rsid w:val="00FC6AB8"/>
    <w:rsid w:val="00FE6A67"/>
    <w:rsid w:val="00FF2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D3"/>
  </w:style>
  <w:style w:type="paragraph" w:styleId="1">
    <w:name w:val="heading 1"/>
    <w:basedOn w:val="a"/>
    <w:next w:val="a"/>
    <w:link w:val="10"/>
    <w:uiPriority w:val="9"/>
    <w:qFormat/>
    <w:rsid w:val="00DD4288"/>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112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42CB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546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4288"/>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DD4288"/>
    <w:pPr>
      <w:spacing w:after="160" w:line="259" w:lineRule="auto"/>
      <w:ind w:left="720"/>
      <w:contextualSpacing/>
    </w:pPr>
  </w:style>
  <w:style w:type="paragraph" w:styleId="31">
    <w:name w:val="Body Text Indent 3"/>
    <w:basedOn w:val="a"/>
    <w:link w:val="32"/>
    <w:uiPriority w:val="99"/>
    <w:rsid w:val="00334198"/>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34198"/>
    <w:rPr>
      <w:rFonts w:ascii="Times New Roman" w:eastAsia="Times New Roman" w:hAnsi="Times New Roman" w:cs="Times New Roman"/>
      <w:sz w:val="16"/>
      <w:szCs w:val="16"/>
      <w:lang w:eastAsia="ru-RU"/>
    </w:rPr>
  </w:style>
  <w:style w:type="paragraph" w:styleId="a6">
    <w:name w:val="Body Text"/>
    <w:basedOn w:val="a"/>
    <w:link w:val="a7"/>
    <w:rsid w:val="00376E2A"/>
    <w:pPr>
      <w:spacing w:after="120"/>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376E2A"/>
    <w:rPr>
      <w:rFonts w:ascii="Times New Roman" w:eastAsia="Times New Roman" w:hAnsi="Times New Roman" w:cs="Times New Roman"/>
      <w:sz w:val="24"/>
      <w:szCs w:val="24"/>
      <w:lang w:eastAsia="ru-RU"/>
    </w:rPr>
  </w:style>
  <w:style w:type="paragraph" w:customStyle="1" w:styleId="ConsPlusTitle">
    <w:name w:val="ConsPlusTitle"/>
    <w:rsid w:val="00376E2A"/>
    <w:pPr>
      <w:widowControl w:val="0"/>
      <w:autoSpaceDE w:val="0"/>
      <w:autoSpaceDN w:val="0"/>
      <w:adjustRightInd w:val="0"/>
    </w:pPr>
    <w:rPr>
      <w:rFonts w:ascii="Arial" w:eastAsia="Times New Roman" w:hAnsi="Arial" w:cs="Arial"/>
      <w:b/>
      <w:bCs/>
      <w:sz w:val="20"/>
      <w:szCs w:val="20"/>
      <w:lang w:eastAsia="ru-RU"/>
    </w:rPr>
  </w:style>
  <w:style w:type="paragraph" w:styleId="a8">
    <w:name w:val="footnote text"/>
    <w:basedOn w:val="a"/>
    <w:link w:val="a9"/>
    <w:semiHidden/>
    <w:rsid w:val="00376E2A"/>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376E2A"/>
    <w:rPr>
      <w:rFonts w:ascii="Times New Roman" w:eastAsia="Calibri" w:hAnsi="Times New Roman" w:cs="Times New Roman"/>
      <w:sz w:val="20"/>
      <w:szCs w:val="20"/>
      <w:lang w:eastAsia="ru-RU"/>
    </w:rPr>
  </w:style>
  <w:style w:type="character" w:styleId="aa">
    <w:name w:val="footnote reference"/>
    <w:basedOn w:val="a0"/>
    <w:semiHidden/>
    <w:rsid w:val="00376E2A"/>
    <w:rPr>
      <w:vertAlign w:val="superscript"/>
    </w:rPr>
  </w:style>
  <w:style w:type="character" w:customStyle="1" w:styleId="30">
    <w:name w:val="Заголовок 3 Знак"/>
    <w:basedOn w:val="a0"/>
    <w:link w:val="3"/>
    <w:uiPriority w:val="9"/>
    <w:rsid w:val="00F42CB9"/>
    <w:rPr>
      <w:rFonts w:asciiTheme="majorHAnsi" w:eastAsiaTheme="majorEastAsia" w:hAnsiTheme="majorHAnsi" w:cstheme="majorBidi"/>
      <w:color w:val="243F60" w:themeColor="accent1" w:themeShade="7F"/>
      <w:sz w:val="24"/>
      <w:szCs w:val="24"/>
    </w:rPr>
  </w:style>
  <w:style w:type="character" w:customStyle="1" w:styleId="build-card-wrapperinfoulsubinfoname">
    <w:name w:val="build-card-wrapper__info__ul__subinfo__name"/>
    <w:basedOn w:val="a0"/>
    <w:rsid w:val="00F42CB9"/>
  </w:style>
  <w:style w:type="character" w:customStyle="1" w:styleId="20">
    <w:name w:val="Заголовок 2 Знак"/>
    <w:basedOn w:val="a0"/>
    <w:link w:val="2"/>
    <w:uiPriority w:val="9"/>
    <w:semiHidden/>
    <w:rsid w:val="0081125C"/>
    <w:rPr>
      <w:rFonts w:asciiTheme="majorHAnsi" w:eastAsiaTheme="majorEastAsia" w:hAnsiTheme="majorHAnsi" w:cstheme="majorBidi"/>
      <w:color w:val="365F91" w:themeColor="accent1" w:themeShade="BF"/>
      <w:sz w:val="26"/>
      <w:szCs w:val="26"/>
    </w:rPr>
  </w:style>
  <w:style w:type="character" w:customStyle="1" w:styleId="ab">
    <w:name w:val="Гипертекстовая ссылка"/>
    <w:basedOn w:val="a0"/>
    <w:uiPriority w:val="99"/>
    <w:rsid w:val="00F861A9"/>
    <w:rPr>
      <w:rFonts w:cs="Times New Roman"/>
      <w:b/>
      <w:bCs/>
      <w:color w:val="008000"/>
    </w:rPr>
  </w:style>
  <w:style w:type="paragraph" w:styleId="ac">
    <w:name w:val="Balloon Text"/>
    <w:basedOn w:val="a"/>
    <w:link w:val="ad"/>
    <w:uiPriority w:val="99"/>
    <w:semiHidden/>
    <w:unhideWhenUsed/>
    <w:rsid w:val="00B82650"/>
    <w:rPr>
      <w:rFonts w:ascii="Tahoma" w:hAnsi="Tahoma" w:cs="Tahoma"/>
      <w:sz w:val="16"/>
      <w:szCs w:val="16"/>
    </w:rPr>
  </w:style>
  <w:style w:type="character" w:customStyle="1" w:styleId="ad">
    <w:name w:val="Текст выноски Знак"/>
    <w:basedOn w:val="a0"/>
    <w:link w:val="ac"/>
    <w:uiPriority w:val="99"/>
    <w:semiHidden/>
    <w:rsid w:val="00B82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D3"/>
  </w:style>
  <w:style w:type="paragraph" w:styleId="1">
    <w:name w:val="heading 1"/>
    <w:basedOn w:val="a"/>
    <w:next w:val="a"/>
    <w:link w:val="10"/>
    <w:uiPriority w:val="9"/>
    <w:qFormat/>
    <w:rsid w:val="00DD4288"/>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112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42CB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546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4288"/>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DD4288"/>
    <w:pPr>
      <w:spacing w:after="160" w:line="259" w:lineRule="auto"/>
      <w:ind w:left="720"/>
      <w:contextualSpacing/>
    </w:pPr>
  </w:style>
  <w:style w:type="paragraph" w:styleId="31">
    <w:name w:val="Body Text Indent 3"/>
    <w:basedOn w:val="a"/>
    <w:link w:val="32"/>
    <w:uiPriority w:val="99"/>
    <w:rsid w:val="00334198"/>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34198"/>
    <w:rPr>
      <w:rFonts w:ascii="Times New Roman" w:eastAsia="Times New Roman" w:hAnsi="Times New Roman" w:cs="Times New Roman"/>
      <w:sz w:val="16"/>
      <w:szCs w:val="16"/>
      <w:lang w:eastAsia="ru-RU"/>
    </w:rPr>
  </w:style>
  <w:style w:type="paragraph" w:styleId="a6">
    <w:name w:val="Body Text"/>
    <w:basedOn w:val="a"/>
    <w:link w:val="a7"/>
    <w:rsid w:val="00376E2A"/>
    <w:pPr>
      <w:spacing w:after="120"/>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376E2A"/>
    <w:rPr>
      <w:rFonts w:ascii="Times New Roman" w:eastAsia="Times New Roman" w:hAnsi="Times New Roman" w:cs="Times New Roman"/>
      <w:sz w:val="24"/>
      <w:szCs w:val="24"/>
      <w:lang w:eastAsia="ru-RU"/>
    </w:rPr>
  </w:style>
  <w:style w:type="paragraph" w:customStyle="1" w:styleId="ConsPlusTitle">
    <w:name w:val="ConsPlusTitle"/>
    <w:rsid w:val="00376E2A"/>
    <w:pPr>
      <w:widowControl w:val="0"/>
      <w:autoSpaceDE w:val="0"/>
      <w:autoSpaceDN w:val="0"/>
      <w:adjustRightInd w:val="0"/>
    </w:pPr>
    <w:rPr>
      <w:rFonts w:ascii="Arial" w:eastAsia="Times New Roman" w:hAnsi="Arial" w:cs="Arial"/>
      <w:b/>
      <w:bCs/>
      <w:sz w:val="20"/>
      <w:szCs w:val="20"/>
      <w:lang w:eastAsia="ru-RU"/>
    </w:rPr>
  </w:style>
  <w:style w:type="paragraph" w:styleId="a8">
    <w:name w:val="footnote text"/>
    <w:basedOn w:val="a"/>
    <w:link w:val="a9"/>
    <w:semiHidden/>
    <w:rsid w:val="00376E2A"/>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376E2A"/>
    <w:rPr>
      <w:rFonts w:ascii="Times New Roman" w:eastAsia="Calibri" w:hAnsi="Times New Roman" w:cs="Times New Roman"/>
      <w:sz w:val="20"/>
      <w:szCs w:val="20"/>
      <w:lang w:eastAsia="ru-RU"/>
    </w:rPr>
  </w:style>
  <w:style w:type="character" w:styleId="aa">
    <w:name w:val="footnote reference"/>
    <w:basedOn w:val="a0"/>
    <w:semiHidden/>
    <w:rsid w:val="00376E2A"/>
    <w:rPr>
      <w:vertAlign w:val="superscript"/>
    </w:rPr>
  </w:style>
  <w:style w:type="character" w:customStyle="1" w:styleId="30">
    <w:name w:val="Заголовок 3 Знак"/>
    <w:basedOn w:val="a0"/>
    <w:link w:val="3"/>
    <w:uiPriority w:val="9"/>
    <w:rsid w:val="00F42CB9"/>
    <w:rPr>
      <w:rFonts w:asciiTheme="majorHAnsi" w:eastAsiaTheme="majorEastAsia" w:hAnsiTheme="majorHAnsi" w:cstheme="majorBidi"/>
      <w:color w:val="243F60" w:themeColor="accent1" w:themeShade="7F"/>
      <w:sz w:val="24"/>
      <w:szCs w:val="24"/>
    </w:rPr>
  </w:style>
  <w:style w:type="character" w:customStyle="1" w:styleId="build-card-wrapperinfoulsubinfoname">
    <w:name w:val="build-card-wrapper__info__ul__subinfo__name"/>
    <w:basedOn w:val="a0"/>
    <w:rsid w:val="00F42CB9"/>
  </w:style>
  <w:style w:type="character" w:customStyle="1" w:styleId="20">
    <w:name w:val="Заголовок 2 Знак"/>
    <w:basedOn w:val="a0"/>
    <w:link w:val="2"/>
    <w:uiPriority w:val="9"/>
    <w:semiHidden/>
    <w:rsid w:val="0081125C"/>
    <w:rPr>
      <w:rFonts w:asciiTheme="majorHAnsi" w:eastAsiaTheme="majorEastAsia" w:hAnsiTheme="majorHAnsi" w:cstheme="majorBidi"/>
      <w:color w:val="365F91" w:themeColor="accent1" w:themeShade="BF"/>
      <w:sz w:val="26"/>
      <w:szCs w:val="26"/>
    </w:rPr>
  </w:style>
  <w:style w:type="character" w:customStyle="1" w:styleId="ab">
    <w:name w:val="Гипертекстовая ссылка"/>
    <w:basedOn w:val="a0"/>
    <w:uiPriority w:val="99"/>
    <w:rsid w:val="00F861A9"/>
    <w:rPr>
      <w:rFonts w:cs="Times New Roman"/>
      <w:b/>
      <w:bCs/>
      <w:color w:val="008000"/>
    </w:rPr>
  </w:style>
  <w:style w:type="paragraph" w:styleId="ac">
    <w:name w:val="Balloon Text"/>
    <w:basedOn w:val="a"/>
    <w:link w:val="ad"/>
    <w:uiPriority w:val="99"/>
    <w:semiHidden/>
    <w:unhideWhenUsed/>
    <w:rsid w:val="00B82650"/>
    <w:rPr>
      <w:rFonts w:ascii="Tahoma" w:hAnsi="Tahoma" w:cs="Tahoma"/>
      <w:sz w:val="16"/>
      <w:szCs w:val="16"/>
    </w:rPr>
  </w:style>
  <w:style w:type="character" w:customStyle="1" w:styleId="ad">
    <w:name w:val="Текст выноски Знак"/>
    <w:basedOn w:val="a0"/>
    <w:link w:val="ac"/>
    <w:uiPriority w:val="99"/>
    <w:semiHidden/>
    <w:rsid w:val="00B82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079">
      <w:bodyDiv w:val="1"/>
      <w:marLeft w:val="0"/>
      <w:marRight w:val="0"/>
      <w:marTop w:val="0"/>
      <w:marBottom w:val="0"/>
      <w:divBdr>
        <w:top w:val="none" w:sz="0" w:space="0" w:color="auto"/>
        <w:left w:val="none" w:sz="0" w:space="0" w:color="auto"/>
        <w:bottom w:val="none" w:sz="0" w:space="0" w:color="auto"/>
        <w:right w:val="none" w:sz="0" w:space="0" w:color="auto"/>
      </w:divBdr>
    </w:div>
    <w:div w:id="43647271">
      <w:bodyDiv w:val="1"/>
      <w:marLeft w:val="0"/>
      <w:marRight w:val="0"/>
      <w:marTop w:val="0"/>
      <w:marBottom w:val="0"/>
      <w:divBdr>
        <w:top w:val="none" w:sz="0" w:space="0" w:color="auto"/>
        <w:left w:val="none" w:sz="0" w:space="0" w:color="auto"/>
        <w:bottom w:val="none" w:sz="0" w:space="0" w:color="auto"/>
        <w:right w:val="none" w:sz="0" w:space="0" w:color="auto"/>
      </w:divBdr>
    </w:div>
    <w:div w:id="60522447">
      <w:bodyDiv w:val="1"/>
      <w:marLeft w:val="0"/>
      <w:marRight w:val="0"/>
      <w:marTop w:val="0"/>
      <w:marBottom w:val="0"/>
      <w:divBdr>
        <w:top w:val="none" w:sz="0" w:space="0" w:color="auto"/>
        <w:left w:val="none" w:sz="0" w:space="0" w:color="auto"/>
        <w:bottom w:val="none" w:sz="0" w:space="0" w:color="auto"/>
        <w:right w:val="none" w:sz="0" w:space="0" w:color="auto"/>
      </w:divBdr>
    </w:div>
    <w:div w:id="275451652">
      <w:bodyDiv w:val="1"/>
      <w:marLeft w:val="0"/>
      <w:marRight w:val="0"/>
      <w:marTop w:val="0"/>
      <w:marBottom w:val="0"/>
      <w:divBdr>
        <w:top w:val="none" w:sz="0" w:space="0" w:color="auto"/>
        <w:left w:val="none" w:sz="0" w:space="0" w:color="auto"/>
        <w:bottom w:val="none" w:sz="0" w:space="0" w:color="auto"/>
        <w:right w:val="none" w:sz="0" w:space="0" w:color="auto"/>
      </w:divBdr>
    </w:div>
    <w:div w:id="296225649">
      <w:bodyDiv w:val="1"/>
      <w:marLeft w:val="0"/>
      <w:marRight w:val="0"/>
      <w:marTop w:val="0"/>
      <w:marBottom w:val="0"/>
      <w:divBdr>
        <w:top w:val="none" w:sz="0" w:space="0" w:color="auto"/>
        <w:left w:val="none" w:sz="0" w:space="0" w:color="auto"/>
        <w:bottom w:val="none" w:sz="0" w:space="0" w:color="auto"/>
        <w:right w:val="none" w:sz="0" w:space="0" w:color="auto"/>
      </w:divBdr>
    </w:div>
    <w:div w:id="352728522">
      <w:bodyDiv w:val="1"/>
      <w:marLeft w:val="0"/>
      <w:marRight w:val="0"/>
      <w:marTop w:val="0"/>
      <w:marBottom w:val="0"/>
      <w:divBdr>
        <w:top w:val="none" w:sz="0" w:space="0" w:color="auto"/>
        <w:left w:val="none" w:sz="0" w:space="0" w:color="auto"/>
        <w:bottom w:val="none" w:sz="0" w:space="0" w:color="auto"/>
        <w:right w:val="none" w:sz="0" w:space="0" w:color="auto"/>
      </w:divBdr>
    </w:div>
    <w:div w:id="433479742">
      <w:bodyDiv w:val="1"/>
      <w:marLeft w:val="0"/>
      <w:marRight w:val="0"/>
      <w:marTop w:val="0"/>
      <w:marBottom w:val="0"/>
      <w:divBdr>
        <w:top w:val="none" w:sz="0" w:space="0" w:color="auto"/>
        <w:left w:val="none" w:sz="0" w:space="0" w:color="auto"/>
        <w:bottom w:val="none" w:sz="0" w:space="0" w:color="auto"/>
        <w:right w:val="none" w:sz="0" w:space="0" w:color="auto"/>
      </w:divBdr>
    </w:div>
    <w:div w:id="539561298">
      <w:bodyDiv w:val="1"/>
      <w:marLeft w:val="0"/>
      <w:marRight w:val="0"/>
      <w:marTop w:val="0"/>
      <w:marBottom w:val="0"/>
      <w:divBdr>
        <w:top w:val="none" w:sz="0" w:space="0" w:color="auto"/>
        <w:left w:val="none" w:sz="0" w:space="0" w:color="auto"/>
        <w:bottom w:val="none" w:sz="0" w:space="0" w:color="auto"/>
        <w:right w:val="none" w:sz="0" w:space="0" w:color="auto"/>
      </w:divBdr>
    </w:div>
    <w:div w:id="696857591">
      <w:bodyDiv w:val="1"/>
      <w:marLeft w:val="0"/>
      <w:marRight w:val="0"/>
      <w:marTop w:val="0"/>
      <w:marBottom w:val="0"/>
      <w:divBdr>
        <w:top w:val="none" w:sz="0" w:space="0" w:color="auto"/>
        <w:left w:val="none" w:sz="0" w:space="0" w:color="auto"/>
        <w:bottom w:val="none" w:sz="0" w:space="0" w:color="auto"/>
        <w:right w:val="none" w:sz="0" w:space="0" w:color="auto"/>
      </w:divBdr>
    </w:div>
    <w:div w:id="728453218">
      <w:bodyDiv w:val="1"/>
      <w:marLeft w:val="0"/>
      <w:marRight w:val="0"/>
      <w:marTop w:val="0"/>
      <w:marBottom w:val="0"/>
      <w:divBdr>
        <w:top w:val="none" w:sz="0" w:space="0" w:color="auto"/>
        <w:left w:val="none" w:sz="0" w:space="0" w:color="auto"/>
        <w:bottom w:val="none" w:sz="0" w:space="0" w:color="auto"/>
        <w:right w:val="none" w:sz="0" w:space="0" w:color="auto"/>
      </w:divBdr>
    </w:div>
    <w:div w:id="746652900">
      <w:bodyDiv w:val="1"/>
      <w:marLeft w:val="0"/>
      <w:marRight w:val="0"/>
      <w:marTop w:val="0"/>
      <w:marBottom w:val="0"/>
      <w:divBdr>
        <w:top w:val="none" w:sz="0" w:space="0" w:color="auto"/>
        <w:left w:val="none" w:sz="0" w:space="0" w:color="auto"/>
        <w:bottom w:val="none" w:sz="0" w:space="0" w:color="auto"/>
        <w:right w:val="none" w:sz="0" w:space="0" w:color="auto"/>
      </w:divBdr>
    </w:div>
    <w:div w:id="757868313">
      <w:bodyDiv w:val="1"/>
      <w:marLeft w:val="0"/>
      <w:marRight w:val="0"/>
      <w:marTop w:val="0"/>
      <w:marBottom w:val="0"/>
      <w:divBdr>
        <w:top w:val="none" w:sz="0" w:space="0" w:color="auto"/>
        <w:left w:val="none" w:sz="0" w:space="0" w:color="auto"/>
        <w:bottom w:val="none" w:sz="0" w:space="0" w:color="auto"/>
        <w:right w:val="none" w:sz="0" w:space="0" w:color="auto"/>
      </w:divBdr>
    </w:div>
    <w:div w:id="898051569">
      <w:bodyDiv w:val="1"/>
      <w:marLeft w:val="0"/>
      <w:marRight w:val="0"/>
      <w:marTop w:val="0"/>
      <w:marBottom w:val="0"/>
      <w:divBdr>
        <w:top w:val="none" w:sz="0" w:space="0" w:color="auto"/>
        <w:left w:val="none" w:sz="0" w:space="0" w:color="auto"/>
        <w:bottom w:val="none" w:sz="0" w:space="0" w:color="auto"/>
        <w:right w:val="none" w:sz="0" w:space="0" w:color="auto"/>
      </w:divBdr>
    </w:div>
    <w:div w:id="958268181">
      <w:bodyDiv w:val="1"/>
      <w:marLeft w:val="0"/>
      <w:marRight w:val="0"/>
      <w:marTop w:val="0"/>
      <w:marBottom w:val="0"/>
      <w:divBdr>
        <w:top w:val="none" w:sz="0" w:space="0" w:color="auto"/>
        <w:left w:val="none" w:sz="0" w:space="0" w:color="auto"/>
        <w:bottom w:val="none" w:sz="0" w:space="0" w:color="auto"/>
        <w:right w:val="none" w:sz="0" w:space="0" w:color="auto"/>
      </w:divBdr>
    </w:div>
    <w:div w:id="990521424">
      <w:bodyDiv w:val="1"/>
      <w:marLeft w:val="0"/>
      <w:marRight w:val="0"/>
      <w:marTop w:val="0"/>
      <w:marBottom w:val="0"/>
      <w:divBdr>
        <w:top w:val="none" w:sz="0" w:space="0" w:color="auto"/>
        <w:left w:val="none" w:sz="0" w:space="0" w:color="auto"/>
        <w:bottom w:val="none" w:sz="0" w:space="0" w:color="auto"/>
        <w:right w:val="none" w:sz="0" w:space="0" w:color="auto"/>
      </w:divBdr>
    </w:div>
    <w:div w:id="1003899192">
      <w:bodyDiv w:val="1"/>
      <w:marLeft w:val="0"/>
      <w:marRight w:val="0"/>
      <w:marTop w:val="0"/>
      <w:marBottom w:val="0"/>
      <w:divBdr>
        <w:top w:val="none" w:sz="0" w:space="0" w:color="auto"/>
        <w:left w:val="none" w:sz="0" w:space="0" w:color="auto"/>
        <w:bottom w:val="none" w:sz="0" w:space="0" w:color="auto"/>
        <w:right w:val="none" w:sz="0" w:space="0" w:color="auto"/>
      </w:divBdr>
    </w:div>
    <w:div w:id="1009256387">
      <w:bodyDiv w:val="1"/>
      <w:marLeft w:val="0"/>
      <w:marRight w:val="0"/>
      <w:marTop w:val="0"/>
      <w:marBottom w:val="0"/>
      <w:divBdr>
        <w:top w:val="none" w:sz="0" w:space="0" w:color="auto"/>
        <w:left w:val="none" w:sz="0" w:space="0" w:color="auto"/>
        <w:bottom w:val="none" w:sz="0" w:space="0" w:color="auto"/>
        <w:right w:val="none" w:sz="0" w:space="0" w:color="auto"/>
      </w:divBdr>
    </w:div>
    <w:div w:id="1024792934">
      <w:bodyDiv w:val="1"/>
      <w:marLeft w:val="0"/>
      <w:marRight w:val="0"/>
      <w:marTop w:val="0"/>
      <w:marBottom w:val="0"/>
      <w:divBdr>
        <w:top w:val="none" w:sz="0" w:space="0" w:color="auto"/>
        <w:left w:val="none" w:sz="0" w:space="0" w:color="auto"/>
        <w:bottom w:val="none" w:sz="0" w:space="0" w:color="auto"/>
        <w:right w:val="none" w:sz="0" w:space="0" w:color="auto"/>
      </w:divBdr>
    </w:div>
    <w:div w:id="1048796776">
      <w:bodyDiv w:val="1"/>
      <w:marLeft w:val="0"/>
      <w:marRight w:val="0"/>
      <w:marTop w:val="0"/>
      <w:marBottom w:val="0"/>
      <w:divBdr>
        <w:top w:val="none" w:sz="0" w:space="0" w:color="auto"/>
        <w:left w:val="none" w:sz="0" w:space="0" w:color="auto"/>
        <w:bottom w:val="none" w:sz="0" w:space="0" w:color="auto"/>
        <w:right w:val="none" w:sz="0" w:space="0" w:color="auto"/>
      </w:divBdr>
    </w:div>
    <w:div w:id="1083379708">
      <w:bodyDiv w:val="1"/>
      <w:marLeft w:val="0"/>
      <w:marRight w:val="0"/>
      <w:marTop w:val="0"/>
      <w:marBottom w:val="0"/>
      <w:divBdr>
        <w:top w:val="none" w:sz="0" w:space="0" w:color="auto"/>
        <w:left w:val="none" w:sz="0" w:space="0" w:color="auto"/>
        <w:bottom w:val="none" w:sz="0" w:space="0" w:color="auto"/>
        <w:right w:val="none" w:sz="0" w:space="0" w:color="auto"/>
      </w:divBdr>
      <w:divsChild>
        <w:div w:id="1804039405">
          <w:marLeft w:val="0"/>
          <w:marRight w:val="0"/>
          <w:marTop w:val="0"/>
          <w:marBottom w:val="0"/>
          <w:divBdr>
            <w:top w:val="none" w:sz="0" w:space="0" w:color="auto"/>
            <w:left w:val="none" w:sz="0" w:space="0" w:color="auto"/>
            <w:bottom w:val="none" w:sz="0" w:space="0" w:color="auto"/>
            <w:right w:val="none" w:sz="0" w:space="0" w:color="auto"/>
          </w:divBdr>
          <w:divsChild>
            <w:div w:id="2099592033">
              <w:marLeft w:val="0"/>
              <w:marRight w:val="0"/>
              <w:marTop w:val="0"/>
              <w:marBottom w:val="0"/>
              <w:divBdr>
                <w:top w:val="none" w:sz="0" w:space="0" w:color="auto"/>
                <w:left w:val="none" w:sz="0" w:space="0" w:color="auto"/>
                <w:bottom w:val="none" w:sz="0" w:space="0" w:color="auto"/>
                <w:right w:val="none" w:sz="0" w:space="0" w:color="auto"/>
              </w:divBdr>
              <w:divsChild>
                <w:div w:id="1154374529">
                  <w:marLeft w:val="0"/>
                  <w:marRight w:val="0"/>
                  <w:marTop w:val="0"/>
                  <w:marBottom w:val="75"/>
                  <w:divBdr>
                    <w:top w:val="none" w:sz="0" w:space="0" w:color="auto"/>
                    <w:left w:val="none" w:sz="0" w:space="0" w:color="auto"/>
                    <w:bottom w:val="none" w:sz="0" w:space="0" w:color="auto"/>
                    <w:right w:val="none" w:sz="0" w:space="0" w:color="auto"/>
                  </w:divBdr>
                  <w:divsChild>
                    <w:div w:id="13127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7230">
              <w:marLeft w:val="0"/>
              <w:marRight w:val="0"/>
              <w:marTop w:val="0"/>
              <w:marBottom w:val="0"/>
              <w:divBdr>
                <w:top w:val="none" w:sz="0" w:space="0" w:color="auto"/>
                <w:left w:val="none" w:sz="0" w:space="0" w:color="auto"/>
                <w:bottom w:val="none" w:sz="0" w:space="0" w:color="auto"/>
                <w:right w:val="none" w:sz="0" w:space="0" w:color="auto"/>
              </w:divBdr>
              <w:divsChild>
                <w:div w:id="1523476991">
                  <w:marLeft w:val="0"/>
                  <w:marRight w:val="0"/>
                  <w:marTop w:val="0"/>
                  <w:marBottom w:val="75"/>
                  <w:divBdr>
                    <w:top w:val="none" w:sz="0" w:space="0" w:color="auto"/>
                    <w:left w:val="none" w:sz="0" w:space="0" w:color="auto"/>
                    <w:bottom w:val="none" w:sz="0" w:space="0" w:color="auto"/>
                    <w:right w:val="none" w:sz="0" w:space="0" w:color="auto"/>
                  </w:divBdr>
                  <w:divsChild>
                    <w:div w:id="4936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9129">
              <w:marLeft w:val="0"/>
              <w:marRight w:val="0"/>
              <w:marTop w:val="0"/>
              <w:marBottom w:val="0"/>
              <w:divBdr>
                <w:top w:val="none" w:sz="0" w:space="0" w:color="auto"/>
                <w:left w:val="none" w:sz="0" w:space="0" w:color="auto"/>
                <w:bottom w:val="none" w:sz="0" w:space="0" w:color="auto"/>
                <w:right w:val="none" w:sz="0" w:space="0" w:color="auto"/>
              </w:divBdr>
              <w:divsChild>
                <w:div w:id="481385385">
                  <w:marLeft w:val="0"/>
                  <w:marRight w:val="0"/>
                  <w:marTop w:val="0"/>
                  <w:marBottom w:val="75"/>
                  <w:divBdr>
                    <w:top w:val="none" w:sz="0" w:space="0" w:color="auto"/>
                    <w:left w:val="none" w:sz="0" w:space="0" w:color="auto"/>
                    <w:bottom w:val="none" w:sz="0" w:space="0" w:color="auto"/>
                    <w:right w:val="none" w:sz="0" w:space="0" w:color="auto"/>
                  </w:divBdr>
                  <w:divsChild>
                    <w:div w:id="5923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5495">
              <w:marLeft w:val="0"/>
              <w:marRight w:val="0"/>
              <w:marTop w:val="0"/>
              <w:marBottom w:val="0"/>
              <w:divBdr>
                <w:top w:val="none" w:sz="0" w:space="0" w:color="auto"/>
                <w:left w:val="none" w:sz="0" w:space="0" w:color="auto"/>
                <w:bottom w:val="none" w:sz="0" w:space="0" w:color="auto"/>
                <w:right w:val="none" w:sz="0" w:space="0" w:color="auto"/>
              </w:divBdr>
              <w:divsChild>
                <w:div w:id="1835754364">
                  <w:marLeft w:val="0"/>
                  <w:marRight w:val="0"/>
                  <w:marTop w:val="0"/>
                  <w:marBottom w:val="75"/>
                  <w:divBdr>
                    <w:top w:val="none" w:sz="0" w:space="0" w:color="auto"/>
                    <w:left w:val="none" w:sz="0" w:space="0" w:color="auto"/>
                    <w:bottom w:val="none" w:sz="0" w:space="0" w:color="auto"/>
                    <w:right w:val="none" w:sz="0" w:space="0" w:color="auto"/>
                  </w:divBdr>
                  <w:divsChild>
                    <w:div w:id="1047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9361">
          <w:marLeft w:val="0"/>
          <w:marRight w:val="0"/>
          <w:marTop w:val="0"/>
          <w:marBottom w:val="0"/>
          <w:divBdr>
            <w:top w:val="none" w:sz="0" w:space="0" w:color="auto"/>
            <w:left w:val="none" w:sz="0" w:space="0" w:color="auto"/>
            <w:bottom w:val="none" w:sz="0" w:space="0" w:color="auto"/>
            <w:right w:val="none" w:sz="0" w:space="0" w:color="auto"/>
          </w:divBdr>
          <w:divsChild>
            <w:div w:id="1578401589">
              <w:marLeft w:val="0"/>
              <w:marRight w:val="0"/>
              <w:marTop w:val="0"/>
              <w:marBottom w:val="0"/>
              <w:divBdr>
                <w:top w:val="none" w:sz="0" w:space="0" w:color="auto"/>
                <w:left w:val="none" w:sz="0" w:space="0" w:color="auto"/>
                <w:bottom w:val="none" w:sz="0" w:space="0" w:color="auto"/>
                <w:right w:val="none" w:sz="0" w:space="0" w:color="auto"/>
              </w:divBdr>
              <w:divsChild>
                <w:div w:id="918445228">
                  <w:marLeft w:val="0"/>
                  <w:marRight w:val="0"/>
                  <w:marTop w:val="0"/>
                  <w:marBottom w:val="75"/>
                  <w:divBdr>
                    <w:top w:val="none" w:sz="0" w:space="0" w:color="auto"/>
                    <w:left w:val="none" w:sz="0" w:space="0" w:color="auto"/>
                    <w:bottom w:val="none" w:sz="0" w:space="0" w:color="auto"/>
                    <w:right w:val="none" w:sz="0" w:space="0" w:color="auto"/>
                  </w:divBdr>
                  <w:divsChild>
                    <w:div w:id="7648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387">
              <w:marLeft w:val="0"/>
              <w:marRight w:val="0"/>
              <w:marTop w:val="0"/>
              <w:marBottom w:val="0"/>
              <w:divBdr>
                <w:top w:val="none" w:sz="0" w:space="0" w:color="auto"/>
                <w:left w:val="none" w:sz="0" w:space="0" w:color="auto"/>
                <w:bottom w:val="none" w:sz="0" w:space="0" w:color="auto"/>
                <w:right w:val="none" w:sz="0" w:space="0" w:color="auto"/>
              </w:divBdr>
              <w:divsChild>
                <w:div w:id="2018919985">
                  <w:marLeft w:val="0"/>
                  <w:marRight w:val="0"/>
                  <w:marTop w:val="0"/>
                  <w:marBottom w:val="75"/>
                  <w:divBdr>
                    <w:top w:val="none" w:sz="0" w:space="0" w:color="auto"/>
                    <w:left w:val="none" w:sz="0" w:space="0" w:color="auto"/>
                    <w:bottom w:val="none" w:sz="0" w:space="0" w:color="auto"/>
                    <w:right w:val="none" w:sz="0" w:space="0" w:color="auto"/>
                  </w:divBdr>
                  <w:divsChild>
                    <w:div w:id="1159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5598">
              <w:marLeft w:val="0"/>
              <w:marRight w:val="0"/>
              <w:marTop w:val="0"/>
              <w:marBottom w:val="0"/>
              <w:divBdr>
                <w:top w:val="none" w:sz="0" w:space="0" w:color="auto"/>
                <w:left w:val="none" w:sz="0" w:space="0" w:color="auto"/>
                <w:bottom w:val="none" w:sz="0" w:space="0" w:color="auto"/>
                <w:right w:val="none" w:sz="0" w:space="0" w:color="auto"/>
              </w:divBdr>
              <w:divsChild>
                <w:div w:id="1582449043">
                  <w:marLeft w:val="0"/>
                  <w:marRight w:val="0"/>
                  <w:marTop w:val="0"/>
                  <w:marBottom w:val="75"/>
                  <w:divBdr>
                    <w:top w:val="none" w:sz="0" w:space="0" w:color="auto"/>
                    <w:left w:val="none" w:sz="0" w:space="0" w:color="auto"/>
                    <w:bottom w:val="none" w:sz="0" w:space="0" w:color="auto"/>
                    <w:right w:val="none" w:sz="0" w:space="0" w:color="auto"/>
                  </w:divBdr>
                  <w:divsChild>
                    <w:div w:id="7979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9521">
          <w:marLeft w:val="0"/>
          <w:marRight w:val="0"/>
          <w:marTop w:val="0"/>
          <w:marBottom w:val="0"/>
          <w:divBdr>
            <w:top w:val="none" w:sz="0" w:space="0" w:color="auto"/>
            <w:left w:val="none" w:sz="0" w:space="0" w:color="auto"/>
            <w:bottom w:val="none" w:sz="0" w:space="0" w:color="auto"/>
            <w:right w:val="none" w:sz="0" w:space="0" w:color="auto"/>
          </w:divBdr>
          <w:divsChild>
            <w:div w:id="127893011">
              <w:marLeft w:val="0"/>
              <w:marRight w:val="0"/>
              <w:marTop w:val="0"/>
              <w:marBottom w:val="0"/>
              <w:divBdr>
                <w:top w:val="none" w:sz="0" w:space="0" w:color="auto"/>
                <w:left w:val="none" w:sz="0" w:space="0" w:color="auto"/>
                <w:bottom w:val="none" w:sz="0" w:space="0" w:color="auto"/>
                <w:right w:val="none" w:sz="0" w:space="0" w:color="auto"/>
              </w:divBdr>
              <w:divsChild>
                <w:div w:id="2099864999">
                  <w:marLeft w:val="0"/>
                  <w:marRight w:val="0"/>
                  <w:marTop w:val="0"/>
                  <w:marBottom w:val="75"/>
                  <w:divBdr>
                    <w:top w:val="none" w:sz="0" w:space="0" w:color="auto"/>
                    <w:left w:val="none" w:sz="0" w:space="0" w:color="auto"/>
                    <w:bottom w:val="none" w:sz="0" w:space="0" w:color="auto"/>
                    <w:right w:val="none" w:sz="0" w:space="0" w:color="auto"/>
                  </w:divBdr>
                  <w:divsChild>
                    <w:div w:id="821582860">
                      <w:marLeft w:val="0"/>
                      <w:marRight w:val="0"/>
                      <w:marTop w:val="0"/>
                      <w:marBottom w:val="0"/>
                      <w:divBdr>
                        <w:top w:val="none" w:sz="0" w:space="0" w:color="auto"/>
                        <w:left w:val="none" w:sz="0" w:space="0" w:color="auto"/>
                        <w:bottom w:val="none" w:sz="0" w:space="0" w:color="auto"/>
                        <w:right w:val="none" w:sz="0" w:space="0" w:color="auto"/>
                      </w:divBdr>
                    </w:div>
                    <w:div w:id="1707291616">
                      <w:marLeft w:val="0"/>
                      <w:marRight w:val="0"/>
                      <w:marTop w:val="0"/>
                      <w:marBottom w:val="0"/>
                      <w:divBdr>
                        <w:top w:val="none" w:sz="0" w:space="0" w:color="auto"/>
                        <w:left w:val="none" w:sz="0" w:space="0" w:color="auto"/>
                        <w:bottom w:val="none" w:sz="0" w:space="0" w:color="auto"/>
                        <w:right w:val="none" w:sz="0" w:space="0" w:color="auto"/>
                      </w:divBdr>
                    </w:div>
                    <w:div w:id="555818683">
                      <w:marLeft w:val="0"/>
                      <w:marRight w:val="0"/>
                      <w:marTop w:val="0"/>
                      <w:marBottom w:val="0"/>
                      <w:divBdr>
                        <w:top w:val="none" w:sz="0" w:space="0" w:color="auto"/>
                        <w:left w:val="none" w:sz="0" w:space="0" w:color="auto"/>
                        <w:bottom w:val="none" w:sz="0" w:space="0" w:color="auto"/>
                        <w:right w:val="none" w:sz="0" w:space="0" w:color="auto"/>
                      </w:divBdr>
                    </w:div>
                  </w:divsChild>
                </w:div>
                <w:div w:id="1052575641">
                  <w:marLeft w:val="0"/>
                  <w:marRight w:val="0"/>
                  <w:marTop w:val="0"/>
                  <w:marBottom w:val="75"/>
                  <w:divBdr>
                    <w:top w:val="none" w:sz="0" w:space="0" w:color="auto"/>
                    <w:left w:val="none" w:sz="0" w:space="0" w:color="auto"/>
                    <w:bottom w:val="none" w:sz="0" w:space="0" w:color="auto"/>
                    <w:right w:val="none" w:sz="0" w:space="0" w:color="auto"/>
                  </w:divBdr>
                  <w:divsChild>
                    <w:div w:id="1394112666">
                      <w:marLeft w:val="0"/>
                      <w:marRight w:val="0"/>
                      <w:marTop w:val="0"/>
                      <w:marBottom w:val="0"/>
                      <w:divBdr>
                        <w:top w:val="none" w:sz="0" w:space="0" w:color="auto"/>
                        <w:left w:val="none" w:sz="0" w:space="0" w:color="auto"/>
                        <w:bottom w:val="none" w:sz="0" w:space="0" w:color="auto"/>
                        <w:right w:val="none" w:sz="0" w:space="0" w:color="auto"/>
                      </w:divBdr>
                    </w:div>
                    <w:div w:id="15612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05348">
      <w:bodyDiv w:val="1"/>
      <w:marLeft w:val="0"/>
      <w:marRight w:val="0"/>
      <w:marTop w:val="0"/>
      <w:marBottom w:val="0"/>
      <w:divBdr>
        <w:top w:val="none" w:sz="0" w:space="0" w:color="auto"/>
        <w:left w:val="none" w:sz="0" w:space="0" w:color="auto"/>
        <w:bottom w:val="none" w:sz="0" w:space="0" w:color="auto"/>
        <w:right w:val="none" w:sz="0" w:space="0" w:color="auto"/>
      </w:divBdr>
    </w:div>
    <w:div w:id="1117290058">
      <w:bodyDiv w:val="1"/>
      <w:marLeft w:val="0"/>
      <w:marRight w:val="0"/>
      <w:marTop w:val="0"/>
      <w:marBottom w:val="0"/>
      <w:divBdr>
        <w:top w:val="none" w:sz="0" w:space="0" w:color="auto"/>
        <w:left w:val="none" w:sz="0" w:space="0" w:color="auto"/>
        <w:bottom w:val="none" w:sz="0" w:space="0" w:color="auto"/>
        <w:right w:val="none" w:sz="0" w:space="0" w:color="auto"/>
      </w:divBdr>
    </w:div>
    <w:div w:id="1133402713">
      <w:bodyDiv w:val="1"/>
      <w:marLeft w:val="0"/>
      <w:marRight w:val="0"/>
      <w:marTop w:val="0"/>
      <w:marBottom w:val="0"/>
      <w:divBdr>
        <w:top w:val="none" w:sz="0" w:space="0" w:color="auto"/>
        <w:left w:val="none" w:sz="0" w:space="0" w:color="auto"/>
        <w:bottom w:val="none" w:sz="0" w:space="0" w:color="auto"/>
        <w:right w:val="none" w:sz="0" w:space="0" w:color="auto"/>
      </w:divBdr>
    </w:div>
    <w:div w:id="1224022053">
      <w:bodyDiv w:val="1"/>
      <w:marLeft w:val="0"/>
      <w:marRight w:val="0"/>
      <w:marTop w:val="0"/>
      <w:marBottom w:val="0"/>
      <w:divBdr>
        <w:top w:val="none" w:sz="0" w:space="0" w:color="auto"/>
        <w:left w:val="none" w:sz="0" w:space="0" w:color="auto"/>
        <w:bottom w:val="none" w:sz="0" w:space="0" w:color="auto"/>
        <w:right w:val="none" w:sz="0" w:space="0" w:color="auto"/>
      </w:divBdr>
    </w:div>
    <w:div w:id="1250429925">
      <w:bodyDiv w:val="1"/>
      <w:marLeft w:val="0"/>
      <w:marRight w:val="0"/>
      <w:marTop w:val="0"/>
      <w:marBottom w:val="0"/>
      <w:divBdr>
        <w:top w:val="none" w:sz="0" w:space="0" w:color="auto"/>
        <w:left w:val="none" w:sz="0" w:space="0" w:color="auto"/>
        <w:bottom w:val="none" w:sz="0" w:space="0" w:color="auto"/>
        <w:right w:val="none" w:sz="0" w:space="0" w:color="auto"/>
      </w:divBdr>
    </w:div>
    <w:div w:id="1272661543">
      <w:bodyDiv w:val="1"/>
      <w:marLeft w:val="0"/>
      <w:marRight w:val="0"/>
      <w:marTop w:val="0"/>
      <w:marBottom w:val="0"/>
      <w:divBdr>
        <w:top w:val="none" w:sz="0" w:space="0" w:color="auto"/>
        <w:left w:val="none" w:sz="0" w:space="0" w:color="auto"/>
        <w:bottom w:val="none" w:sz="0" w:space="0" w:color="auto"/>
        <w:right w:val="none" w:sz="0" w:space="0" w:color="auto"/>
      </w:divBdr>
    </w:div>
    <w:div w:id="1379236071">
      <w:bodyDiv w:val="1"/>
      <w:marLeft w:val="0"/>
      <w:marRight w:val="0"/>
      <w:marTop w:val="0"/>
      <w:marBottom w:val="0"/>
      <w:divBdr>
        <w:top w:val="none" w:sz="0" w:space="0" w:color="auto"/>
        <w:left w:val="none" w:sz="0" w:space="0" w:color="auto"/>
        <w:bottom w:val="none" w:sz="0" w:space="0" w:color="auto"/>
        <w:right w:val="none" w:sz="0" w:space="0" w:color="auto"/>
      </w:divBdr>
    </w:div>
    <w:div w:id="1506246088">
      <w:bodyDiv w:val="1"/>
      <w:marLeft w:val="0"/>
      <w:marRight w:val="0"/>
      <w:marTop w:val="0"/>
      <w:marBottom w:val="0"/>
      <w:divBdr>
        <w:top w:val="none" w:sz="0" w:space="0" w:color="auto"/>
        <w:left w:val="none" w:sz="0" w:space="0" w:color="auto"/>
        <w:bottom w:val="none" w:sz="0" w:space="0" w:color="auto"/>
        <w:right w:val="none" w:sz="0" w:space="0" w:color="auto"/>
      </w:divBdr>
    </w:div>
    <w:div w:id="1628584499">
      <w:bodyDiv w:val="1"/>
      <w:marLeft w:val="0"/>
      <w:marRight w:val="0"/>
      <w:marTop w:val="0"/>
      <w:marBottom w:val="0"/>
      <w:divBdr>
        <w:top w:val="none" w:sz="0" w:space="0" w:color="auto"/>
        <w:left w:val="none" w:sz="0" w:space="0" w:color="auto"/>
        <w:bottom w:val="none" w:sz="0" w:space="0" w:color="auto"/>
        <w:right w:val="none" w:sz="0" w:space="0" w:color="auto"/>
      </w:divBdr>
    </w:div>
    <w:div w:id="1727071611">
      <w:bodyDiv w:val="1"/>
      <w:marLeft w:val="0"/>
      <w:marRight w:val="0"/>
      <w:marTop w:val="0"/>
      <w:marBottom w:val="0"/>
      <w:divBdr>
        <w:top w:val="none" w:sz="0" w:space="0" w:color="auto"/>
        <w:left w:val="none" w:sz="0" w:space="0" w:color="auto"/>
        <w:bottom w:val="none" w:sz="0" w:space="0" w:color="auto"/>
        <w:right w:val="none" w:sz="0" w:space="0" w:color="auto"/>
      </w:divBdr>
    </w:div>
    <w:div w:id="1866942729">
      <w:bodyDiv w:val="1"/>
      <w:marLeft w:val="0"/>
      <w:marRight w:val="0"/>
      <w:marTop w:val="0"/>
      <w:marBottom w:val="0"/>
      <w:divBdr>
        <w:top w:val="none" w:sz="0" w:space="0" w:color="auto"/>
        <w:left w:val="none" w:sz="0" w:space="0" w:color="auto"/>
        <w:bottom w:val="none" w:sz="0" w:space="0" w:color="auto"/>
        <w:right w:val="none" w:sz="0" w:space="0" w:color="auto"/>
      </w:divBdr>
    </w:div>
    <w:div w:id="1993291127">
      <w:bodyDiv w:val="1"/>
      <w:marLeft w:val="0"/>
      <w:marRight w:val="0"/>
      <w:marTop w:val="0"/>
      <w:marBottom w:val="0"/>
      <w:divBdr>
        <w:top w:val="none" w:sz="0" w:space="0" w:color="auto"/>
        <w:left w:val="none" w:sz="0" w:space="0" w:color="auto"/>
        <w:bottom w:val="none" w:sz="0" w:space="0" w:color="auto"/>
        <w:right w:val="none" w:sz="0" w:space="0" w:color="auto"/>
      </w:divBdr>
    </w:div>
    <w:div w:id="2088991620">
      <w:bodyDiv w:val="1"/>
      <w:marLeft w:val="0"/>
      <w:marRight w:val="0"/>
      <w:marTop w:val="0"/>
      <w:marBottom w:val="0"/>
      <w:divBdr>
        <w:top w:val="none" w:sz="0" w:space="0" w:color="auto"/>
        <w:left w:val="none" w:sz="0" w:space="0" w:color="auto"/>
        <w:bottom w:val="none" w:sz="0" w:space="0" w:color="auto"/>
        <w:right w:val="none" w:sz="0" w:space="0" w:color="auto"/>
      </w:divBdr>
    </w:div>
    <w:div w:id="20894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092E3E3069647BA81CEC367EFDE6CAE591E9B564C68187DE9CF824BY74DL" TargetMode="External"/><Relationship Id="rId18" Type="http://schemas.openxmlformats.org/officeDocument/2006/relationships/hyperlink" Target="consultantplus://offline/ref=E069A7749519B9DDF7070CE7F4DBC4F4AA4EB54C5A543C661FB8BF6A10XFO1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9092E3E3069647BA81CEC367EFDE6CAE591E98504C68187DE9CF824BY74DL" TargetMode="External"/><Relationship Id="rId17" Type="http://schemas.openxmlformats.org/officeDocument/2006/relationships/hyperlink" Target="garantF1://18641258.0" TargetMode="External"/><Relationship Id="rId2" Type="http://schemas.openxmlformats.org/officeDocument/2006/relationships/styles" Target="styles.xml"/><Relationship Id="rId16" Type="http://schemas.openxmlformats.org/officeDocument/2006/relationships/hyperlink" Target="consultantplus://offline/ref=D62037AB096066755E5022046D632E5A0A550162C0B934649CB9F3540FE02AF4502106B082CB2D4F33F1A1C438FCAC6DE1AD08D847A937B8v9R1G" TargetMode="External"/><Relationship Id="rId20" Type="http://schemas.openxmlformats.org/officeDocument/2006/relationships/hyperlink" Target="consultantplus://offline/ref=5103542468A4B4205ED80A399374AABAF97EC615AF4DC1C468D37BDF4422e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9092E3E3069647BA81CEC367EFDE6CAE591E9B564968187DE9CF824B7DFB4393CF941C48A0E2E0Y84CL"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10" Type="http://schemas.openxmlformats.org/officeDocument/2006/relationships/hyperlink" Target="consultantplus://offline/ref=1A9092E3E3069647BA81CEC367EFDE6CAE591E9B574F68187DE9CF824BY74DL" TargetMode="External"/><Relationship Id="rId19" Type="http://schemas.openxmlformats.org/officeDocument/2006/relationships/hyperlink" Target="consultantplus://offline/ref=5103542468A4B4205ED814348518FDB7F0739E19A749C29A3D8C2082132414A390418E5F4F854378D244282De7F" TargetMode="External"/><Relationship Id="rId4" Type="http://schemas.openxmlformats.org/officeDocument/2006/relationships/settings" Target="settings.xml"/><Relationship Id="rId9" Type="http://schemas.openxmlformats.org/officeDocument/2006/relationships/hyperlink" Target="http://&#1075;&#1086;&#1088;&#1085;&#1099;&#1081;.&#1079;&#1072;&#1073;&#1072;&#1081;&#1082;&#1072;&#1083;&#1100;&#1089;&#1082;&#1080;&#1081;&#1082;&#1088;&#1072;&#1081;.&#1088;&#1092;" TargetMode="External"/><Relationship Id="rId14" Type="http://schemas.openxmlformats.org/officeDocument/2006/relationships/hyperlink" Target="consultantplus://offline/ref=1A9092E3E3069647BA81D0CE71838961A7554097524F644B28B5C9D5142DFD16D38F92490BE4EFE88A9A1D2EY84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КДН</cp:lastModifiedBy>
  <cp:revision>7</cp:revision>
  <cp:lastPrinted>2022-05-12T03:41:00Z</cp:lastPrinted>
  <dcterms:created xsi:type="dcterms:W3CDTF">2022-04-19T02:48:00Z</dcterms:created>
  <dcterms:modified xsi:type="dcterms:W3CDTF">2022-05-12T03:41:00Z</dcterms:modified>
</cp:coreProperties>
</file>