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9B" w:rsidRPr="00C50D9B" w:rsidRDefault="00C50D9B" w:rsidP="00C50D9B">
      <w:pPr>
        <w:suppressAutoHyphens w:val="0"/>
        <w:overflowPunct/>
        <w:jc w:val="right"/>
        <w:textAlignment w:val="auto"/>
        <w:rPr>
          <w:rFonts w:eastAsia="Calibri" w:cs="Times New Roman"/>
          <w:b/>
          <w:i/>
          <w:color w:val="auto"/>
          <w:sz w:val="32"/>
          <w:szCs w:val="32"/>
          <w:lang w:val="ru-RU" w:eastAsia="ru-RU" w:bidi="ar-SA"/>
        </w:rPr>
      </w:pPr>
    </w:p>
    <w:p w:rsidR="00221737" w:rsidRPr="00221737" w:rsidRDefault="00221737" w:rsidP="00221737">
      <w:pPr>
        <w:suppressAutoHyphens w:val="0"/>
        <w:overflowPunct/>
        <w:jc w:val="center"/>
        <w:textAlignment w:val="auto"/>
        <w:rPr>
          <w:rFonts w:eastAsia="Calibri" w:cs="Times New Roman"/>
          <w:color w:val="auto"/>
          <w:sz w:val="28"/>
          <w:lang w:val="ru-RU" w:eastAsia="ru-RU" w:bidi="ar-SA"/>
        </w:rPr>
      </w:pPr>
      <w:r w:rsidRPr="00221737">
        <w:rPr>
          <w:rFonts w:eastAsia="Calibri" w:cs="Times New Roman"/>
          <w:noProof/>
          <w:color w:val="auto"/>
          <w:lang w:val="ru-RU" w:eastAsia="ru-RU" w:bidi="ar-SA"/>
        </w:rPr>
        <w:drawing>
          <wp:inline distT="0" distB="0" distL="0" distR="0">
            <wp:extent cx="7334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737" w:rsidRPr="00221737" w:rsidRDefault="00221737" w:rsidP="00C50D9B">
      <w:pPr>
        <w:tabs>
          <w:tab w:val="left" w:pos="7485"/>
        </w:tabs>
        <w:suppressAutoHyphens w:val="0"/>
        <w:overflowPunct/>
        <w:textAlignment w:val="auto"/>
        <w:rPr>
          <w:rFonts w:eastAsia="Calibri" w:cs="Times New Roman"/>
          <w:color w:val="auto"/>
          <w:sz w:val="32"/>
          <w:szCs w:val="32"/>
          <w:lang w:val="ru-RU" w:eastAsia="ru-RU" w:bidi="ar-SA"/>
        </w:rPr>
      </w:pPr>
    </w:p>
    <w:p w:rsidR="00221737" w:rsidRPr="00221737" w:rsidRDefault="00221737" w:rsidP="00C50D9B">
      <w:pPr>
        <w:suppressAutoHyphens w:val="0"/>
        <w:overflowPunct/>
        <w:jc w:val="center"/>
        <w:textAlignment w:val="auto"/>
        <w:outlineLvl w:val="0"/>
        <w:rPr>
          <w:rFonts w:eastAsia="Calibri" w:cs="Times New Roman"/>
          <w:b/>
          <w:color w:val="auto"/>
          <w:sz w:val="36"/>
          <w:szCs w:val="36"/>
          <w:lang w:val="ru-RU" w:eastAsia="ru-RU" w:bidi="ar-SA"/>
        </w:rPr>
      </w:pPr>
      <w:r w:rsidRPr="00221737">
        <w:rPr>
          <w:rFonts w:eastAsia="Calibri" w:cs="Times New Roman"/>
          <w:b/>
          <w:color w:val="auto"/>
          <w:sz w:val="36"/>
          <w:szCs w:val="36"/>
          <w:lang w:val="ru-RU" w:eastAsia="ru-RU" w:bidi="ar-SA"/>
        </w:rPr>
        <w:t xml:space="preserve">Администрация городского </w:t>
      </w:r>
      <w:proofErr w:type="gramStart"/>
      <w:r w:rsidRPr="00221737">
        <w:rPr>
          <w:rFonts w:eastAsia="Calibri" w:cs="Times New Roman"/>
          <w:b/>
          <w:color w:val="auto"/>
          <w:sz w:val="36"/>
          <w:szCs w:val="36"/>
          <w:lang w:val="ru-RU" w:eastAsia="ru-RU" w:bidi="ar-SA"/>
        </w:rPr>
        <w:t>округа</w:t>
      </w:r>
      <w:proofErr w:type="gramEnd"/>
      <w:r w:rsidRPr="00221737">
        <w:rPr>
          <w:rFonts w:eastAsia="Calibri" w:cs="Times New Roman"/>
          <w:b/>
          <w:color w:val="auto"/>
          <w:sz w:val="36"/>
          <w:szCs w:val="36"/>
          <w:lang w:val="ru-RU" w:eastAsia="ru-RU" w:bidi="ar-SA"/>
        </w:rPr>
        <w:t xml:space="preserve"> ЗАТО п. Горный</w:t>
      </w:r>
    </w:p>
    <w:p w:rsidR="00221737" w:rsidRPr="00221737" w:rsidRDefault="00221737" w:rsidP="00C50D9B">
      <w:pPr>
        <w:suppressAutoHyphens w:val="0"/>
        <w:overflowPunct/>
        <w:jc w:val="center"/>
        <w:textAlignment w:val="auto"/>
        <w:rPr>
          <w:rFonts w:eastAsia="Calibri" w:cs="Times New Roman"/>
          <w:b/>
          <w:bCs/>
          <w:color w:val="auto"/>
          <w:sz w:val="32"/>
          <w:szCs w:val="32"/>
          <w:lang w:val="ru-RU" w:eastAsia="ru-RU" w:bidi="ar-SA"/>
        </w:rPr>
      </w:pPr>
    </w:p>
    <w:p w:rsidR="00221737" w:rsidRPr="00221737" w:rsidRDefault="00221737" w:rsidP="00C50D9B">
      <w:pPr>
        <w:suppressAutoHyphens w:val="0"/>
        <w:overflowPunct/>
        <w:jc w:val="center"/>
        <w:textAlignment w:val="auto"/>
        <w:outlineLvl w:val="0"/>
        <w:rPr>
          <w:rFonts w:eastAsia="Calibri" w:cs="Times New Roman"/>
          <w:b/>
          <w:bCs/>
          <w:color w:val="auto"/>
          <w:sz w:val="36"/>
          <w:szCs w:val="36"/>
          <w:lang w:val="ru-RU" w:eastAsia="ru-RU" w:bidi="ar-SA"/>
        </w:rPr>
      </w:pPr>
      <w:r w:rsidRPr="00221737">
        <w:rPr>
          <w:rFonts w:eastAsia="Calibri" w:cs="Times New Roman"/>
          <w:b/>
          <w:bCs/>
          <w:color w:val="auto"/>
          <w:sz w:val="36"/>
          <w:szCs w:val="36"/>
          <w:lang w:val="ru-RU" w:eastAsia="ru-RU" w:bidi="ar-SA"/>
        </w:rPr>
        <w:t>П О С Т А Н О В Л Е Н И Е</w:t>
      </w:r>
    </w:p>
    <w:p w:rsidR="00221737" w:rsidRPr="00221737" w:rsidRDefault="00221737" w:rsidP="00C50D9B">
      <w:pPr>
        <w:suppressAutoHyphens w:val="0"/>
        <w:overflowPunct/>
        <w:jc w:val="center"/>
        <w:textAlignment w:val="auto"/>
        <w:rPr>
          <w:rFonts w:eastAsia="Calibri" w:cs="Times New Roman"/>
          <w:b/>
          <w:color w:val="auto"/>
          <w:sz w:val="32"/>
          <w:szCs w:val="32"/>
          <w:lang w:val="ru-RU" w:eastAsia="ru-RU" w:bidi="ar-SA"/>
        </w:rPr>
      </w:pPr>
    </w:p>
    <w:p w:rsidR="00221737" w:rsidRPr="00221737" w:rsidRDefault="00221737" w:rsidP="00C50D9B">
      <w:pPr>
        <w:suppressAutoHyphens w:val="0"/>
        <w:overflowPunct/>
        <w:ind w:right="-5"/>
        <w:textAlignment w:val="auto"/>
        <w:rPr>
          <w:rFonts w:eastAsia="Calibri" w:cs="Times New Roman"/>
          <w:color w:val="auto"/>
          <w:sz w:val="28"/>
          <w:u w:val="single"/>
          <w:lang w:val="ru-RU" w:eastAsia="ru-RU" w:bidi="ar-SA"/>
        </w:rPr>
      </w:pPr>
      <w:r w:rsidRPr="00221737">
        <w:rPr>
          <w:rFonts w:eastAsia="Calibri" w:cs="Times New Roman"/>
          <w:color w:val="auto"/>
          <w:sz w:val="28"/>
          <w:u w:val="single"/>
          <w:lang w:val="ru-RU" w:eastAsia="ru-RU" w:bidi="ar-SA"/>
        </w:rPr>
        <w:t xml:space="preserve"> </w:t>
      </w:r>
    </w:p>
    <w:p w:rsidR="00C11E5D" w:rsidRDefault="00C11E5D" w:rsidP="00C50D9B">
      <w:pPr>
        <w:suppressAutoHyphens w:val="0"/>
        <w:overflowPunct/>
        <w:ind w:right="-5"/>
        <w:textAlignment w:val="auto"/>
        <w:rPr>
          <w:rFonts w:eastAsia="Calibri" w:cs="Times New Roman"/>
          <w:color w:val="auto"/>
          <w:sz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lang w:val="ru-RU" w:eastAsia="ru-RU" w:bidi="ar-SA"/>
        </w:rPr>
        <w:t>14</w:t>
      </w:r>
      <w:r w:rsidR="00221737" w:rsidRPr="00221737">
        <w:rPr>
          <w:rFonts w:eastAsia="Calibri" w:cs="Times New Roman"/>
          <w:color w:val="auto"/>
          <w:sz w:val="28"/>
          <w:lang w:val="ru-RU" w:eastAsia="ru-RU" w:bidi="ar-SA"/>
        </w:rPr>
        <w:t xml:space="preserve"> ноября 202</w:t>
      </w:r>
      <w:r w:rsidR="00D770BD">
        <w:rPr>
          <w:rFonts w:eastAsia="Calibri" w:cs="Times New Roman"/>
          <w:color w:val="auto"/>
          <w:sz w:val="28"/>
          <w:lang w:val="ru-RU" w:eastAsia="ru-RU" w:bidi="ar-SA"/>
        </w:rPr>
        <w:t>2</w:t>
      </w:r>
      <w:r w:rsidR="00221737" w:rsidRPr="00221737">
        <w:rPr>
          <w:rFonts w:eastAsia="Calibri" w:cs="Times New Roman"/>
          <w:color w:val="auto"/>
          <w:sz w:val="28"/>
          <w:lang w:val="ru-RU" w:eastAsia="ru-RU" w:bidi="ar-SA"/>
        </w:rPr>
        <w:t xml:space="preserve"> года                                        </w:t>
      </w:r>
      <w:r w:rsidR="00D770BD">
        <w:rPr>
          <w:rFonts w:eastAsia="Calibri" w:cs="Times New Roman"/>
          <w:color w:val="auto"/>
          <w:sz w:val="28"/>
          <w:lang w:val="ru-RU" w:eastAsia="ru-RU" w:bidi="ar-SA"/>
        </w:rPr>
        <w:t xml:space="preserve">           </w:t>
      </w:r>
      <w:r w:rsidR="00221737" w:rsidRPr="00221737">
        <w:rPr>
          <w:rFonts w:eastAsia="Calibri" w:cs="Times New Roman"/>
          <w:color w:val="auto"/>
          <w:sz w:val="28"/>
          <w:lang w:val="ru-RU" w:eastAsia="ru-RU" w:bidi="ar-SA"/>
        </w:rPr>
        <w:t xml:space="preserve">                             </w:t>
      </w:r>
      <w:r>
        <w:rPr>
          <w:rFonts w:eastAsia="Calibri" w:cs="Times New Roman"/>
          <w:color w:val="auto"/>
          <w:sz w:val="28"/>
          <w:lang w:val="ru-RU" w:eastAsia="ru-RU" w:bidi="ar-SA"/>
        </w:rPr>
        <w:t xml:space="preserve">   </w:t>
      </w:r>
      <w:r w:rsidR="00221737" w:rsidRPr="00221737">
        <w:rPr>
          <w:rFonts w:eastAsia="Calibri" w:cs="Times New Roman"/>
          <w:color w:val="auto"/>
          <w:sz w:val="28"/>
          <w:lang w:val="ru-RU" w:eastAsia="ru-RU" w:bidi="ar-SA"/>
        </w:rPr>
        <w:t xml:space="preserve">     № </w:t>
      </w:r>
      <w:r>
        <w:rPr>
          <w:rFonts w:eastAsia="Calibri" w:cs="Times New Roman"/>
          <w:color w:val="auto"/>
          <w:sz w:val="28"/>
          <w:lang w:val="ru-RU" w:eastAsia="ru-RU" w:bidi="ar-SA"/>
        </w:rPr>
        <w:t>314</w:t>
      </w:r>
    </w:p>
    <w:p w:rsidR="00D770BD" w:rsidRPr="00221737" w:rsidRDefault="00D770BD" w:rsidP="00C50D9B">
      <w:pPr>
        <w:suppressAutoHyphens w:val="0"/>
        <w:overflowPunct/>
        <w:ind w:right="-5"/>
        <w:textAlignment w:val="auto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</w:p>
    <w:p w:rsidR="00221737" w:rsidRDefault="00221737" w:rsidP="00E71E57">
      <w:pPr>
        <w:tabs>
          <w:tab w:val="left" w:pos="567"/>
        </w:tabs>
        <w:suppressAutoHyphens w:val="0"/>
        <w:overflowPunct/>
        <w:jc w:val="center"/>
        <w:textAlignment w:val="auto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22173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Об утверждении прогноза социально-экономического</w:t>
      </w:r>
    </w:p>
    <w:p w:rsidR="00221737" w:rsidRDefault="00221737" w:rsidP="00E71E57">
      <w:pPr>
        <w:tabs>
          <w:tab w:val="left" w:pos="567"/>
        </w:tabs>
        <w:suppressAutoHyphens w:val="0"/>
        <w:overflowPunct/>
        <w:jc w:val="center"/>
        <w:textAlignment w:val="auto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22173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развития городского </w:t>
      </w:r>
      <w:proofErr w:type="gramStart"/>
      <w:r w:rsidRPr="0022173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округа</w:t>
      </w:r>
      <w:proofErr w:type="gramEnd"/>
      <w:r w:rsidRPr="0022173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ЗАТО п. Горный</w:t>
      </w:r>
    </w:p>
    <w:p w:rsidR="005D7B2D" w:rsidRDefault="00E71E57" w:rsidP="00E71E57">
      <w:pPr>
        <w:pStyle w:val="31"/>
        <w:ind w:firstLine="0"/>
        <w:jc w:val="center"/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</w:pPr>
      <w:r w:rsidRPr="00E71E57"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  <w:t>на 2023 год и плановый период 2024 и 2025 годов</w:t>
      </w:r>
    </w:p>
    <w:p w:rsidR="00E71E57" w:rsidRPr="00975979" w:rsidRDefault="00E71E57" w:rsidP="00E71E57">
      <w:pPr>
        <w:pStyle w:val="31"/>
        <w:ind w:firstLine="0"/>
        <w:jc w:val="center"/>
        <w:rPr>
          <w:rFonts w:cs="Times New Roman"/>
          <w:b w:val="0"/>
          <w:sz w:val="28"/>
          <w:szCs w:val="28"/>
        </w:rPr>
      </w:pPr>
    </w:p>
    <w:p w:rsidR="002A7557" w:rsidRPr="00221737" w:rsidRDefault="005D7B2D" w:rsidP="00C50D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D7B2D">
        <w:rPr>
          <w:rFonts w:cs="Times New Roman"/>
          <w:bCs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</w:t>
      </w:r>
      <w:r w:rsidRPr="005D7B2D">
        <w:rPr>
          <w:rFonts w:cs="Times New Roman"/>
          <w:sz w:val="28"/>
          <w:szCs w:val="28"/>
          <w:lang w:val="ru-RU"/>
        </w:rPr>
        <w:t xml:space="preserve">Уставом городского округа ЗАТО п.Горный, </w:t>
      </w:r>
      <w:r w:rsidRPr="005C11B7">
        <w:rPr>
          <w:rFonts w:cs="Times New Roman"/>
          <w:color w:val="auto"/>
          <w:sz w:val="28"/>
          <w:szCs w:val="28"/>
          <w:lang w:val="ru-RU"/>
        </w:rPr>
        <w:t xml:space="preserve">постановлением </w:t>
      </w:r>
      <w:r w:rsidR="00221737">
        <w:rPr>
          <w:rFonts w:cs="Times New Roman"/>
          <w:color w:val="auto"/>
          <w:sz w:val="28"/>
          <w:szCs w:val="28"/>
          <w:lang w:val="ru-RU"/>
        </w:rPr>
        <w:t>а</w:t>
      </w:r>
      <w:r w:rsidRPr="005C11B7">
        <w:rPr>
          <w:rFonts w:cs="Times New Roman"/>
          <w:color w:val="auto"/>
          <w:sz w:val="28"/>
          <w:szCs w:val="28"/>
          <w:lang w:val="ru-RU"/>
        </w:rPr>
        <w:t>дминист</w:t>
      </w:r>
      <w:r w:rsidR="00221737">
        <w:rPr>
          <w:rFonts w:cs="Times New Roman"/>
          <w:color w:val="auto"/>
          <w:sz w:val="28"/>
          <w:szCs w:val="28"/>
          <w:lang w:val="ru-RU"/>
        </w:rPr>
        <w:t>рации городского округа ЗАТО п.</w:t>
      </w:r>
      <w:r w:rsidRPr="005C11B7">
        <w:rPr>
          <w:rFonts w:cs="Times New Roman"/>
          <w:color w:val="auto"/>
          <w:sz w:val="28"/>
          <w:szCs w:val="28"/>
          <w:lang w:val="ru-RU"/>
        </w:rPr>
        <w:t xml:space="preserve">Горный </w:t>
      </w:r>
      <w:r w:rsidR="00221737" w:rsidRPr="00221737">
        <w:rPr>
          <w:rFonts w:cs="Times New Roman"/>
          <w:color w:val="auto"/>
          <w:sz w:val="28"/>
          <w:szCs w:val="28"/>
          <w:lang w:val="ru-RU"/>
        </w:rPr>
        <w:t xml:space="preserve">от 31 декабря 2015 года </w:t>
      </w:r>
      <w:r w:rsidRPr="00221737">
        <w:rPr>
          <w:rFonts w:cs="Times New Roman"/>
          <w:color w:val="auto"/>
          <w:sz w:val="28"/>
          <w:szCs w:val="28"/>
          <w:lang w:val="ru-RU"/>
        </w:rPr>
        <w:t>№</w:t>
      </w:r>
      <w:r w:rsidR="00221737" w:rsidRPr="0022173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221737">
        <w:rPr>
          <w:rFonts w:cs="Times New Roman"/>
          <w:color w:val="auto"/>
          <w:sz w:val="28"/>
          <w:szCs w:val="28"/>
          <w:lang w:val="ru-RU"/>
        </w:rPr>
        <w:t xml:space="preserve">206 </w:t>
      </w:r>
      <w:r w:rsidRPr="005C11B7">
        <w:rPr>
          <w:rFonts w:cs="Times New Roman"/>
          <w:color w:val="auto"/>
          <w:sz w:val="28"/>
          <w:szCs w:val="28"/>
          <w:lang w:val="ru-RU"/>
        </w:rPr>
        <w:t>«Об утверждении порядка разработки и корректировки прогноза социально-экономического развития городского округа ЗАТО п. Горный на среднесрочный период, осуществления монитори</w:t>
      </w:r>
      <w:r w:rsidR="00221737">
        <w:rPr>
          <w:rFonts w:cs="Times New Roman"/>
          <w:color w:val="auto"/>
          <w:sz w:val="28"/>
          <w:szCs w:val="28"/>
          <w:lang w:val="ru-RU"/>
        </w:rPr>
        <w:t>нга и контроля его реализации»</w:t>
      </w:r>
      <w:r w:rsidR="00C50D9B">
        <w:rPr>
          <w:rFonts w:cs="Times New Roman"/>
          <w:color w:val="auto"/>
          <w:sz w:val="28"/>
          <w:szCs w:val="28"/>
          <w:lang w:val="ru-RU"/>
        </w:rPr>
        <w:t>,</w:t>
      </w:r>
      <w:r w:rsidR="0022173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C50D9B">
        <w:rPr>
          <w:rFonts w:cs="Times New Roman"/>
          <w:color w:val="auto"/>
          <w:sz w:val="28"/>
          <w:szCs w:val="28"/>
          <w:lang w:val="ru-RU"/>
        </w:rPr>
        <w:t>П</w:t>
      </w:r>
      <w:r w:rsidR="00C50D9B" w:rsidRPr="00C50D9B">
        <w:rPr>
          <w:rFonts w:cs="Times New Roman"/>
          <w:color w:val="auto"/>
          <w:sz w:val="28"/>
          <w:szCs w:val="28"/>
          <w:lang w:val="ru-RU"/>
        </w:rPr>
        <w:t>оложени</w:t>
      </w:r>
      <w:r w:rsidR="00C50D9B">
        <w:rPr>
          <w:rFonts w:cs="Times New Roman"/>
          <w:color w:val="auto"/>
          <w:sz w:val="28"/>
          <w:szCs w:val="28"/>
          <w:lang w:val="ru-RU"/>
        </w:rPr>
        <w:t>ем</w:t>
      </w:r>
      <w:r w:rsidR="00C50D9B" w:rsidRPr="00C50D9B">
        <w:rPr>
          <w:rFonts w:cs="Times New Roman"/>
          <w:color w:val="auto"/>
          <w:sz w:val="28"/>
          <w:szCs w:val="28"/>
          <w:lang w:val="ru-RU"/>
        </w:rPr>
        <w:t xml:space="preserve"> о бюджетном устройстве и бюджетном процессе в городском округе ЗАТО </w:t>
      </w:r>
      <w:r w:rsidR="00BC5328">
        <w:rPr>
          <w:rFonts w:cs="Times New Roman"/>
          <w:color w:val="auto"/>
          <w:sz w:val="28"/>
          <w:szCs w:val="28"/>
          <w:lang w:val="ru-RU"/>
        </w:rPr>
        <w:t xml:space="preserve">                </w:t>
      </w:r>
      <w:r w:rsidR="00C50D9B" w:rsidRPr="00C50D9B">
        <w:rPr>
          <w:rFonts w:cs="Times New Roman"/>
          <w:color w:val="auto"/>
          <w:sz w:val="28"/>
          <w:szCs w:val="28"/>
          <w:lang w:val="ru-RU"/>
        </w:rPr>
        <w:t xml:space="preserve">п. Горный, утвержденном решением Думы городского округа ЗАТО п. Горный от 26 ноября 2020 года № 35 </w:t>
      </w:r>
      <w:r w:rsidR="002A7557" w:rsidRPr="002A7557">
        <w:rPr>
          <w:sz w:val="28"/>
          <w:szCs w:val="28"/>
          <w:lang w:val="ru-RU"/>
        </w:rPr>
        <w:t>администрация городского округа ЗАТО</w:t>
      </w:r>
      <w:r w:rsidR="00BC5328">
        <w:rPr>
          <w:sz w:val="28"/>
          <w:szCs w:val="28"/>
          <w:lang w:val="ru-RU"/>
        </w:rPr>
        <w:t xml:space="preserve"> </w:t>
      </w:r>
      <w:r w:rsidR="002A7557" w:rsidRPr="002A7557">
        <w:rPr>
          <w:sz w:val="28"/>
          <w:szCs w:val="28"/>
          <w:lang w:val="ru-RU"/>
        </w:rPr>
        <w:t>п.</w:t>
      </w:r>
      <w:r w:rsidR="006D35E9">
        <w:rPr>
          <w:sz w:val="28"/>
          <w:szCs w:val="28"/>
          <w:lang w:val="ru-RU"/>
        </w:rPr>
        <w:t xml:space="preserve"> </w:t>
      </w:r>
      <w:r w:rsidR="002A7557" w:rsidRPr="002A7557">
        <w:rPr>
          <w:sz w:val="28"/>
          <w:szCs w:val="28"/>
          <w:lang w:val="ru-RU"/>
        </w:rPr>
        <w:t xml:space="preserve">Горный </w:t>
      </w:r>
      <w:r w:rsidR="002A7557" w:rsidRPr="002A7557">
        <w:rPr>
          <w:b/>
          <w:sz w:val="28"/>
          <w:szCs w:val="28"/>
          <w:lang w:val="ru-RU"/>
        </w:rPr>
        <w:t>п о с т а н о в л я е т:</w:t>
      </w:r>
    </w:p>
    <w:p w:rsidR="005D7B2D" w:rsidRDefault="005D7B2D" w:rsidP="00C50D9B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5D7B2D">
        <w:rPr>
          <w:rFonts w:cs="Times New Roman"/>
          <w:sz w:val="28"/>
          <w:szCs w:val="28"/>
          <w:lang w:val="ru-RU"/>
        </w:rPr>
        <w:t xml:space="preserve">1. </w:t>
      </w:r>
      <w:r w:rsidR="00AD37F5">
        <w:rPr>
          <w:rFonts w:cs="Times New Roman"/>
          <w:sz w:val="28"/>
          <w:szCs w:val="28"/>
          <w:lang w:val="ru-RU"/>
        </w:rPr>
        <w:t>Утвердить</w:t>
      </w:r>
      <w:r w:rsidRPr="005D7B2D">
        <w:rPr>
          <w:rFonts w:cs="Times New Roman"/>
          <w:sz w:val="28"/>
          <w:szCs w:val="28"/>
          <w:lang w:val="ru-RU"/>
        </w:rPr>
        <w:t xml:space="preserve"> </w:t>
      </w:r>
      <w:bookmarkStart w:id="0" w:name="__DdeLink__9542_2130183247"/>
      <w:r w:rsidRPr="005D7B2D">
        <w:rPr>
          <w:rFonts w:cs="Times New Roman"/>
          <w:sz w:val="28"/>
          <w:szCs w:val="28"/>
          <w:lang w:val="ru-RU"/>
        </w:rPr>
        <w:t xml:space="preserve">прогноз социально-экономического развития городского </w:t>
      </w:r>
      <w:proofErr w:type="gramStart"/>
      <w:r w:rsidRPr="005D7B2D">
        <w:rPr>
          <w:rFonts w:cs="Times New Roman"/>
          <w:sz w:val="28"/>
          <w:szCs w:val="28"/>
          <w:lang w:val="ru-RU"/>
        </w:rPr>
        <w:t>округа</w:t>
      </w:r>
      <w:proofErr w:type="gramEnd"/>
      <w:r w:rsidRPr="005D7B2D">
        <w:rPr>
          <w:rFonts w:cs="Times New Roman"/>
          <w:sz w:val="28"/>
          <w:szCs w:val="28"/>
          <w:lang w:val="ru-RU"/>
        </w:rPr>
        <w:t xml:space="preserve"> ЗАТО п. </w:t>
      </w:r>
      <w:r w:rsidR="00221737" w:rsidRPr="005D7B2D">
        <w:rPr>
          <w:rFonts w:cs="Times New Roman"/>
          <w:sz w:val="28"/>
          <w:szCs w:val="28"/>
          <w:lang w:val="ru-RU"/>
        </w:rPr>
        <w:t xml:space="preserve">Горный </w:t>
      </w:r>
      <w:bookmarkEnd w:id="0"/>
      <w:r w:rsidR="00E71E57" w:rsidRPr="00E71E57">
        <w:rPr>
          <w:rFonts w:cs="Times New Roman"/>
          <w:sz w:val="28"/>
          <w:szCs w:val="28"/>
          <w:lang w:val="ru-RU"/>
        </w:rPr>
        <w:t xml:space="preserve">на 2023 год и плановый период 2024 и 2025 годов </w:t>
      </w:r>
      <w:r w:rsidRPr="005D7B2D">
        <w:rPr>
          <w:rFonts w:cs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FE6AF9" w:rsidRDefault="00FE6AF9" w:rsidP="00C50D9B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FE6AF9">
        <w:rPr>
          <w:rFonts w:cs="Times New Roman"/>
          <w:sz w:val="28"/>
          <w:szCs w:val="28"/>
          <w:lang w:val="ru-RU"/>
        </w:rPr>
        <w:t xml:space="preserve">2. Признать утратившим силу постановление администрации городского </w:t>
      </w:r>
      <w:proofErr w:type="gramStart"/>
      <w:r w:rsidRPr="00FE6AF9">
        <w:rPr>
          <w:rFonts w:cs="Times New Roman"/>
          <w:sz w:val="28"/>
          <w:szCs w:val="28"/>
          <w:lang w:val="ru-RU"/>
        </w:rPr>
        <w:t>округа</w:t>
      </w:r>
      <w:proofErr w:type="gramEnd"/>
      <w:r w:rsidRPr="00FE6AF9">
        <w:rPr>
          <w:rFonts w:cs="Times New Roman"/>
          <w:sz w:val="28"/>
          <w:szCs w:val="28"/>
          <w:lang w:val="ru-RU"/>
        </w:rPr>
        <w:t xml:space="preserve"> ЗАТО п. Горный от </w:t>
      </w:r>
      <w:r w:rsidR="00C50D9B">
        <w:rPr>
          <w:rFonts w:cs="Times New Roman"/>
          <w:sz w:val="28"/>
          <w:szCs w:val="28"/>
          <w:lang w:val="ru-RU"/>
        </w:rPr>
        <w:t>16 ноября 2021</w:t>
      </w:r>
      <w:r w:rsidRPr="00FE6AF9">
        <w:rPr>
          <w:rFonts w:cs="Times New Roman"/>
          <w:sz w:val="28"/>
          <w:szCs w:val="28"/>
          <w:lang w:val="ru-RU"/>
        </w:rPr>
        <w:t xml:space="preserve"> года № </w:t>
      </w:r>
      <w:r w:rsidR="00C50D9B">
        <w:rPr>
          <w:rFonts w:cs="Times New Roman"/>
          <w:sz w:val="28"/>
          <w:szCs w:val="28"/>
          <w:lang w:val="ru-RU"/>
        </w:rPr>
        <w:t>245</w:t>
      </w:r>
      <w:r w:rsidRPr="00FE6AF9">
        <w:rPr>
          <w:rFonts w:cs="Times New Roman"/>
          <w:sz w:val="28"/>
          <w:szCs w:val="28"/>
          <w:lang w:val="ru-RU"/>
        </w:rPr>
        <w:t xml:space="preserve"> «Об утверждении прогноза социально-экономического развития городского округа ЗАТО п.Горный на среднесрочный период 20</w:t>
      </w:r>
      <w:r>
        <w:rPr>
          <w:rFonts w:cs="Times New Roman"/>
          <w:sz w:val="28"/>
          <w:szCs w:val="28"/>
          <w:lang w:val="ru-RU"/>
        </w:rPr>
        <w:t>2</w:t>
      </w:r>
      <w:r w:rsidR="00C50D9B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-</w:t>
      </w:r>
      <w:r w:rsidRPr="00FE6AF9">
        <w:rPr>
          <w:rFonts w:cs="Times New Roman"/>
          <w:sz w:val="28"/>
          <w:szCs w:val="28"/>
          <w:lang w:val="ru-RU"/>
        </w:rPr>
        <w:t>202</w:t>
      </w:r>
      <w:r w:rsidR="00C50D9B">
        <w:rPr>
          <w:rFonts w:cs="Times New Roman"/>
          <w:sz w:val="28"/>
          <w:szCs w:val="28"/>
          <w:lang w:val="ru-RU"/>
        </w:rPr>
        <w:t>4</w:t>
      </w:r>
      <w:r w:rsidRPr="00FE6AF9">
        <w:rPr>
          <w:rFonts w:cs="Times New Roman"/>
          <w:sz w:val="28"/>
          <w:szCs w:val="28"/>
          <w:lang w:val="ru-RU"/>
        </w:rPr>
        <w:t xml:space="preserve"> годов».</w:t>
      </w:r>
    </w:p>
    <w:p w:rsidR="00E531B5" w:rsidRDefault="00C50D9B" w:rsidP="00C50D9B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E531B5" w:rsidRPr="005D7B2D">
        <w:rPr>
          <w:rFonts w:cs="Times New Roman"/>
          <w:sz w:val="28"/>
          <w:szCs w:val="28"/>
          <w:lang w:val="ru-RU"/>
        </w:rPr>
        <w:t xml:space="preserve">. Настоящее постановление вступает в силу с </w:t>
      </w:r>
      <w:r w:rsidR="00E531B5">
        <w:rPr>
          <w:rFonts w:cs="Times New Roman"/>
          <w:sz w:val="28"/>
          <w:szCs w:val="28"/>
          <w:lang w:val="ru-RU"/>
        </w:rPr>
        <w:t>0</w:t>
      </w:r>
      <w:r w:rsidR="00E531B5" w:rsidRPr="005D7B2D">
        <w:rPr>
          <w:rFonts w:cs="Times New Roman"/>
          <w:sz w:val="28"/>
          <w:szCs w:val="28"/>
          <w:lang w:val="ru-RU"/>
        </w:rPr>
        <w:t>1 января 20</w:t>
      </w:r>
      <w:r w:rsidR="00E531B5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3</w:t>
      </w:r>
      <w:r w:rsidR="00E531B5" w:rsidRPr="005D7B2D">
        <w:rPr>
          <w:rFonts w:cs="Times New Roman"/>
          <w:sz w:val="28"/>
          <w:szCs w:val="28"/>
          <w:lang w:val="ru-RU"/>
        </w:rPr>
        <w:t xml:space="preserve"> года.</w:t>
      </w:r>
    </w:p>
    <w:p w:rsidR="00E531B5" w:rsidRPr="005D7B2D" w:rsidRDefault="00F54C98" w:rsidP="00C50D9B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E531B5" w:rsidRPr="00E531B5">
        <w:rPr>
          <w:rFonts w:cs="Times New Roman"/>
          <w:sz w:val="28"/>
          <w:szCs w:val="28"/>
          <w:lang w:val="ru-RU"/>
        </w:rPr>
        <w:t xml:space="preserve">. Настоящее постановление опубликовать (обнародовать) на официальном сайте городского </w:t>
      </w:r>
      <w:proofErr w:type="gramStart"/>
      <w:r w:rsidR="00E531B5" w:rsidRPr="00E531B5">
        <w:rPr>
          <w:rFonts w:cs="Times New Roman"/>
          <w:sz w:val="28"/>
          <w:szCs w:val="28"/>
          <w:lang w:val="ru-RU"/>
        </w:rPr>
        <w:t>округа</w:t>
      </w:r>
      <w:proofErr w:type="gramEnd"/>
      <w:r w:rsidR="00E531B5" w:rsidRPr="00E531B5">
        <w:rPr>
          <w:rFonts w:cs="Times New Roman"/>
          <w:sz w:val="28"/>
          <w:szCs w:val="28"/>
          <w:lang w:val="ru-RU"/>
        </w:rPr>
        <w:t xml:space="preserve"> ЗАТО п. Горный </w:t>
      </w:r>
      <w:hyperlink r:id="rId6" w:history="1">
        <w:r w:rsidR="00C50D9B" w:rsidRPr="00E13856">
          <w:rPr>
            <w:rStyle w:val="af4"/>
            <w:rFonts w:cs="Times New Roman"/>
            <w:sz w:val="28"/>
            <w:szCs w:val="28"/>
            <w:lang w:val="ru-RU"/>
          </w:rPr>
          <w:t>http</w:t>
        </w:r>
        <w:r w:rsidR="00C50D9B" w:rsidRPr="00E13856">
          <w:rPr>
            <w:rStyle w:val="af4"/>
            <w:rFonts w:cs="Times New Roman"/>
            <w:sz w:val="28"/>
            <w:szCs w:val="28"/>
          </w:rPr>
          <w:t>s</w:t>
        </w:r>
        <w:r w:rsidR="00C50D9B" w:rsidRPr="00E13856">
          <w:rPr>
            <w:rStyle w:val="af4"/>
            <w:rFonts w:cs="Times New Roman"/>
            <w:sz w:val="28"/>
            <w:szCs w:val="28"/>
            <w:lang w:val="ru-RU"/>
          </w:rPr>
          <w:t>://</w:t>
        </w:r>
        <w:r w:rsidR="00C50D9B" w:rsidRPr="00E13856">
          <w:rPr>
            <w:rStyle w:val="af4"/>
            <w:rFonts w:cs="Times New Roman"/>
            <w:sz w:val="28"/>
            <w:szCs w:val="28"/>
          </w:rPr>
          <w:t>gorniy</w:t>
        </w:r>
        <w:r w:rsidR="00C50D9B" w:rsidRPr="00C50D9B">
          <w:rPr>
            <w:rStyle w:val="af4"/>
            <w:rFonts w:cs="Times New Roman"/>
            <w:sz w:val="28"/>
            <w:szCs w:val="28"/>
            <w:lang w:val="ru-RU"/>
          </w:rPr>
          <w:t>.75.</w:t>
        </w:r>
        <w:proofErr w:type="spellStart"/>
        <w:r w:rsidR="00C50D9B" w:rsidRPr="00E13856">
          <w:rPr>
            <w:rStyle w:val="af4"/>
            <w:rFonts w:cs="Times New Roman"/>
            <w:sz w:val="28"/>
            <w:szCs w:val="28"/>
          </w:rPr>
          <w:t>ru</w:t>
        </w:r>
        <w:proofErr w:type="spellEnd"/>
      </w:hyperlink>
      <w:r w:rsidR="00C50D9B" w:rsidRPr="00C50D9B">
        <w:rPr>
          <w:rFonts w:cs="Times New Roman"/>
          <w:sz w:val="28"/>
          <w:szCs w:val="28"/>
          <w:lang w:val="ru-RU"/>
        </w:rPr>
        <w:t xml:space="preserve">. </w:t>
      </w:r>
    </w:p>
    <w:p w:rsidR="005D7B2D" w:rsidRDefault="005D7B2D" w:rsidP="00C50D9B">
      <w:pPr>
        <w:rPr>
          <w:sz w:val="28"/>
          <w:szCs w:val="28"/>
          <w:lang w:val="ru-RU"/>
        </w:rPr>
      </w:pPr>
    </w:p>
    <w:p w:rsidR="00C50D9B" w:rsidRPr="005D7B2D" w:rsidRDefault="00C50D9B" w:rsidP="00C50D9B">
      <w:pPr>
        <w:rPr>
          <w:sz w:val="28"/>
          <w:szCs w:val="28"/>
          <w:lang w:val="ru-RU"/>
        </w:rPr>
      </w:pPr>
    </w:p>
    <w:p w:rsidR="005D7B2D" w:rsidRPr="000A5456" w:rsidRDefault="005D7B2D" w:rsidP="00C50D9B">
      <w:pPr>
        <w:rPr>
          <w:sz w:val="28"/>
          <w:szCs w:val="28"/>
          <w:lang w:val="ru-RU"/>
        </w:rPr>
      </w:pPr>
      <w:proofErr w:type="gramStart"/>
      <w:r w:rsidRPr="005D7B2D">
        <w:rPr>
          <w:sz w:val="28"/>
          <w:szCs w:val="28"/>
          <w:lang w:val="ru-RU"/>
        </w:rPr>
        <w:t>Глава</w:t>
      </w:r>
      <w:proofErr w:type="gramEnd"/>
      <w:r w:rsidRPr="005D7B2D">
        <w:rPr>
          <w:sz w:val="28"/>
          <w:szCs w:val="28"/>
          <w:lang w:val="ru-RU"/>
        </w:rPr>
        <w:t xml:space="preserve"> ЗАТО п. Горный                                                                </w:t>
      </w:r>
      <w:proofErr w:type="spellStart"/>
      <w:r w:rsidRPr="005D7B2D">
        <w:rPr>
          <w:sz w:val="28"/>
          <w:szCs w:val="28"/>
          <w:lang w:val="ru-RU"/>
        </w:rPr>
        <w:t>Т.В.Карнаух</w:t>
      </w:r>
      <w:proofErr w:type="spellEnd"/>
    </w:p>
    <w:p w:rsidR="005D7B2D" w:rsidRPr="000A5456" w:rsidRDefault="005D7B2D" w:rsidP="00C50D9B">
      <w:pPr>
        <w:rPr>
          <w:sz w:val="28"/>
          <w:szCs w:val="28"/>
          <w:lang w:val="ru-RU"/>
        </w:rPr>
      </w:pPr>
    </w:p>
    <w:p w:rsidR="005D7B2D" w:rsidRPr="000A5456" w:rsidRDefault="005D7B2D" w:rsidP="00C50D9B">
      <w:pPr>
        <w:rPr>
          <w:lang w:val="ru-RU"/>
        </w:rPr>
      </w:pPr>
    </w:p>
    <w:p w:rsidR="00221737" w:rsidRPr="000A5456" w:rsidRDefault="00221737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Default="00F54C98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  <w:bookmarkStart w:id="1" w:name="_GoBack"/>
      <w:bookmarkEnd w:id="1"/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Pr="000A5456" w:rsidRDefault="00C11E5D" w:rsidP="005D7B2D">
      <w:pPr>
        <w:rPr>
          <w:lang w:val="ru-RU"/>
        </w:rPr>
      </w:pP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Председатель комитета по финансам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A5456">
        <w:rPr>
          <w:color w:val="auto"/>
          <w:sz w:val="28"/>
          <w:szCs w:val="28"/>
        </w:rPr>
        <w:t>администрации</w:t>
      </w:r>
      <w:proofErr w:type="gramEnd"/>
      <w:r w:rsidRPr="000A5456">
        <w:rPr>
          <w:color w:val="auto"/>
          <w:sz w:val="28"/>
          <w:szCs w:val="28"/>
        </w:rPr>
        <w:t xml:space="preserve"> ЗАТО п. Горный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______________________ Л.В. Трагерюк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«____» _________ 2022 г.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Главный специалист администрации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 xml:space="preserve">городского </w:t>
      </w:r>
      <w:proofErr w:type="gramStart"/>
      <w:r w:rsidRPr="000A5456">
        <w:rPr>
          <w:color w:val="auto"/>
          <w:sz w:val="28"/>
          <w:szCs w:val="28"/>
        </w:rPr>
        <w:t>округа</w:t>
      </w:r>
      <w:proofErr w:type="gramEnd"/>
      <w:r w:rsidRPr="000A5456">
        <w:rPr>
          <w:color w:val="auto"/>
          <w:sz w:val="28"/>
          <w:szCs w:val="28"/>
        </w:rPr>
        <w:t xml:space="preserve"> ЗАТО п. Горный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__________________       В.А. Лаптева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«____» _________ 2022 г.</w:t>
      </w: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0A5456" w:rsidRPr="000A5456" w:rsidRDefault="000A5456" w:rsidP="005D7B2D">
      <w:pPr>
        <w:rPr>
          <w:lang w:val="ru-RU"/>
        </w:rPr>
        <w:sectPr w:rsidR="000A5456" w:rsidRPr="000A5456" w:rsidSect="00077BEC">
          <w:pgSz w:w="11906" w:h="16838"/>
          <w:pgMar w:top="1418" w:right="849" w:bottom="1418" w:left="1701" w:header="0" w:footer="0" w:gutter="0"/>
          <w:cols w:space="720"/>
          <w:formProt w:val="0"/>
          <w:docGrid w:linePitch="326" w:charSpace="-6145"/>
        </w:sectPr>
      </w:pPr>
    </w:p>
    <w:p w:rsidR="00F54C98" w:rsidRDefault="000A5456" w:rsidP="000A5456">
      <w:pPr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0A5456" w:rsidRDefault="000A5456" w:rsidP="000A5456">
      <w:pPr>
        <w:jc w:val="right"/>
        <w:rPr>
          <w:lang w:val="ru-RU"/>
        </w:rPr>
      </w:pPr>
      <w:r>
        <w:rPr>
          <w:lang w:val="ru-RU"/>
        </w:rPr>
        <w:t>к постановлению</w:t>
      </w:r>
    </w:p>
    <w:p w:rsidR="000A5456" w:rsidRDefault="000A5456" w:rsidP="000A5456">
      <w:pPr>
        <w:jc w:val="right"/>
        <w:rPr>
          <w:lang w:val="ru-RU"/>
        </w:rPr>
      </w:pPr>
      <w:r>
        <w:rPr>
          <w:lang w:val="ru-RU"/>
        </w:rPr>
        <w:t xml:space="preserve">администрации городского </w:t>
      </w:r>
    </w:p>
    <w:p w:rsidR="000A5456" w:rsidRDefault="000A5456" w:rsidP="000A5456">
      <w:pPr>
        <w:jc w:val="right"/>
        <w:rPr>
          <w:lang w:val="ru-RU"/>
        </w:rPr>
      </w:pPr>
      <w:proofErr w:type="gramStart"/>
      <w:r>
        <w:rPr>
          <w:lang w:val="ru-RU"/>
        </w:rPr>
        <w:t>округа</w:t>
      </w:r>
      <w:proofErr w:type="gramEnd"/>
      <w:r>
        <w:rPr>
          <w:lang w:val="ru-RU"/>
        </w:rPr>
        <w:t xml:space="preserve"> ЗАТО п. Горный </w:t>
      </w:r>
    </w:p>
    <w:p w:rsidR="000A5456" w:rsidRPr="000A5456" w:rsidRDefault="00C11E5D" w:rsidP="000A5456">
      <w:pPr>
        <w:jc w:val="right"/>
        <w:rPr>
          <w:lang w:val="ru-RU"/>
        </w:rPr>
      </w:pPr>
      <w:r>
        <w:rPr>
          <w:lang w:val="ru-RU"/>
        </w:rPr>
        <w:t>от 14 ноября 2022 г. № 314</w:t>
      </w:r>
    </w:p>
    <w:p w:rsidR="005644D9" w:rsidRDefault="005644D9" w:rsidP="000A5456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9310F6" w:rsidRDefault="009310F6" w:rsidP="000A5456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A5456" w:rsidRDefault="000A5456" w:rsidP="000A5456">
      <w:pPr>
        <w:jc w:val="center"/>
        <w:rPr>
          <w:rFonts w:cs="Times New Roman"/>
          <w:b/>
          <w:sz w:val="28"/>
          <w:szCs w:val="28"/>
          <w:lang w:val="ru-RU"/>
        </w:rPr>
      </w:pPr>
      <w:r w:rsidRPr="000A5456">
        <w:rPr>
          <w:rFonts w:cs="Times New Roman"/>
          <w:b/>
          <w:sz w:val="28"/>
          <w:szCs w:val="28"/>
          <w:lang w:val="ru-RU"/>
        </w:rPr>
        <w:t xml:space="preserve">Прогноз социально-экономического развития </w:t>
      </w:r>
      <w:r w:rsidR="005727BA" w:rsidRPr="005727BA">
        <w:rPr>
          <w:rFonts w:cs="Times New Roman"/>
          <w:b/>
          <w:sz w:val="28"/>
          <w:szCs w:val="28"/>
          <w:lang w:val="ru-RU"/>
        </w:rPr>
        <w:t xml:space="preserve">городского </w:t>
      </w:r>
      <w:proofErr w:type="gramStart"/>
      <w:r w:rsidR="005727BA" w:rsidRPr="005727BA">
        <w:rPr>
          <w:rFonts w:cs="Times New Roman"/>
          <w:b/>
          <w:sz w:val="28"/>
          <w:szCs w:val="28"/>
          <w:lang w:val="ru-RU"/>
        </w:rPr>
        <w:t>округа</w:t>
      </w:r>
      <w:proofErr w:type="gramEnd"/>
      <w:r w:rsidR="005727BA" w:rsidRPr="005727BA">
        <w:rPr>
          <w:rFonts w:cs="Times New Roman"/>
          <w:b/>
          <w:sz w:val="28"/>
          <w:szCs w:val="28"/>
          <w:lang w:val="ru-RU"/>
        </w:rPr>
        <w:t xml:space="preserve"> ЗАТО п. Горный </w:t>
      </w:r>
      <w:r w:rsidRPr="000A5456">
        <w:rPr>
          <w:rFonts w:cs="Times New Roman"/>
          <w:b/>
          <w:sz w:val="28"/>
          <w:szCs w:val="28"/>
          <w:lang w:val="ru-RU"/>
        </w:rPr>
        <w:t xml:space="preserve">на 2023 год </w:t>
      </w:r>
    </w:p>
    <w:p w:rsidR="00540244" w:rsidRPr="000A5456" w:rsidRDefault="000A5456" w:rsidP="000A5456">
      <w:pPr>
        <w:jc w:val="center"/>
        <w:rPr>
          <w:rFonts w:cs="Times New Roman"/>
          <w:b/>
          <w:sz w:val="28"/>
          <w:szCs w:val="28"/>
          <w:lang w:val="ru-RU"/>
        </w:rPr>
      </w:pPr>
      <w:r w:rsidRPr="000A5456">
        <w:rPr>
          <w:rFonts w:cs="Times New Roman"/>
          <w:b/>
          <w:sz w:val="28"/>
          <w:szCs w:val="28"/>
          <w:lang w:val="ru-RU"/>
        </w:rPr>
        <w:t>и плановый период 2024 и 2025 годов</w:t>
      </w:r>
    </w:p>
    <w:p w:rsidR="000A5456" w:rsidRDefault="000A5456" w:rsidP="000A5456">
      <w:pPr>
        <w:suppressAutoHyphens w:val="0"/>
        <w:overflowPunct/>
        <w:autoSpaceDE w:val="0"/>
        <w:autoSpaceDN w:val="0"/>
        <w:adjustRightInd w:val="0"/>
        <w:textAlignment w:val="auto"/>
        <w:rPr>
          <w:rFonts w:cs="Times New Roman"/>
          <w:color w:val="000000"/>
          <w:lang w:val="ru-RU" w:bidi="ar-SA"/>
        </w:rPr>
      </w:pPr>
    </w:p>
    <w:p w:rsidR="009310F6" w:rsidRPr="000A5456" w:rsidRDefault="009310F6" w:rsidP="000A5456">
      <w:pPr>
        <w:suppressAutoHyphens w:val="0"/>
        <w:overflowPunct/>
        <w:autoSpaceDE w:val="0"/>
        <w:autoSpaceDN w:val="0"/>
        <w:adjustRightInd w:val="0"/>
        <w:textAlignment w:val="auto"/>
        <w:rPr>
          <w:rFonts w:cs="Times New Roman"/>
          <w:color w:val="000000"/>
          <w:lang w:val="ru-RU" w:bidi="ar-SA"/>
        </w:rPr>
      </w:pPr>
    </w:p>
    <w:tbl>
      <w:tblPr>
        <w:tblStyle w:val="af5"/>
        <w:tblW w:w="163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711"/>
        <w:gridCol w:w="2126"/>
        <w:gridCol w:w="992"/>
        <w:gridCol w:w="993"/>
        <w:gridCol w:w="993"/>
        <w:gridCol w:w="1133"/>
        <w:gridCol w:w="1134"/>
        <w:gridCol w:w="1134"/>
        <w:gridCol w:w="1134"/>
        <w:gridCol w:w="15"/>
        <w:gridCol w:w="1120"/>
        <w:gridCol w:w="1133"/>
      </w:tblGrid>
      <w:tr w:rsidR="00651019" w:rsidRPr="008D05FC" w:rsidTr="00CA222F">
        <w:tc>
          <w:tcPr>
            <w:tcW w:w="708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1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</w:t>
            </w:r>
            <w:r w:rsidR="009310F6" w:rsidRPr="008D05FC">
              <w:rPr>
                <w:rFonts w:cs="Times New Roman"/>
                <w:sz w:val="22"/>
                <w:szCs w:val="22"/>
                <w:lang w:val="ru-RU"/>
              </w:rPr>
              <w:t>ка показа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теля</w:t>
            </w:r>
          </w:p>
        </w:tc>
        <w:tc>
          <w:tcPr>
            <w:tcW w:w="6803" w:type="dxa"/>
            <w:gridSpan w:val="7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2023</w:t>
            </w:r>
          </w:p>
        </w:tc>
        <w:tc>
          <w:tcPr>
            <w:tcW w:w="2283" w:type="dxa"/>
            <w:gridSpan w:val="3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2253" w:type="dxa"/>
            <w:gridSpan w:val="2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2025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9E4019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9E4019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9E4019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9E4019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9E4019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9E4019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  <w:p w:rsidR="008D05FC" w:rsidRPr="008D05FC" w:rsidRDefault="008D05FC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2020</w:t>
            </w:r>
          </w:p>
        </w:tc>
        <w:tc>
          <w:tcPr>
            <w:tcW w:w="993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3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33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  <w:p w:rsidR="009310F6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B484A" w:rsidRPr="008D05FC" w:rsidTr="007B484A">
        <w:tc>
          <w:tcPr>
            <w:tcW w:w="708" w:type="dxa"/>
          </w:tcPr>
          <w:p w:rsidR="007B484A" w:rsidRPr="007B484A" w:rsidRDefault="007B484A" w:rsidP="007B484A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B484A">
              <w:rPr>
                <w:rFonts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5618" w:type="dxa"/>
            <w:gridSpan w:val="12"/>
          </w:tcPr>
          <w:p w:rsidR="007B484A" w:rsidRPr="008D05FC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b/>
                <w:sz w:val="22"/>
                <w:szCs w:val="22"/>
                <w:lang w:val="ru-RU"/>
              </w:rPr>
              <w:t>Население</w:t>
            </w:r>
          </w:p>
        </w:tc>
      </w:tr>
      <w:tr w:rsidR="009310F6" w:rsidRPr="008D05FC" w:rsidTr="00CA222F">
        <w:trPr>
          <w:trHeight w:val="523"/>
        </w:trPr>
        <w:tc>
          <w:tcPr>
            <w:tcW w:w="708" w:type="dxa"/>
          </w:tcPr>
          <w:p w:rsidR="000A5456" w:rsidRPr="008D05FC" w:rsidRDefault="000840B8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1" w:type="dxa"/>
          </w:tcPr>
          <w:p w:rsidR="000A5456" w:rsidRPr="008D05FC" w:rsidRDefault="00CF1449" w:rsidP="009310F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 xml:space="preserve">Среднегодовая численность постоянного населения  </w:t>
            </w:r>
          </w:p>
        </w:tc>
        <w:tc>
          <w:tcPr>
            <w:tcW w:w="2126" w:type="dxa"/>
          </w:tcPr>
          <w:p w:rsidR="000A5456" w:rsidRPr="008D05FC" w:rsidRDefault="00CF144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чел</w:t>
            </w:r>
            <w:r w:rsidR="000B0862">
              <w:rPr>
                <w:rFonts w:cs="Times New Roman"/>
                <w:sz w:val="22"/>
                <w:szCs w:val="22"/>
                <w:lang w:val="ru-RU"/>
              </w:rPr>
              <w:t>овек</w:t>
            </w:r>
          </w:p>
        </w:tc>
        <w:tc>
          <w:tcPr>
            <w:tcW w:w="992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10109</w:t>
            </w:r>
          </w:p>
        </w:tc>
        <w:tc>
          <w:tcPr>
            <w:tcW w:w="993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9922</w:t>
            </w:r>
          </w:p>
        </w:tc>
        <w:tc>
          <w:tcPr>
            <w:tcW w:w="993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9689</w:t>
            </w:r>
          </w:p>
        </w:tc>
        <w:tc>
          <w:tcPr>
            <w:tcW w:w="1133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9620</w:t>
            </w:r>
          </w:p>
        </w:tc>
        <w:tc>
          <w:tcPr>
            <w:tcW w:w="1134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9618</w:t>
            </w:r>
          </w:p>
        </w:tc>
        <w:tc>
          <w:tcPr>
            <w:tcW w:w="1134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9536</w:t>
            </w:r>
          </w:p>
        </w:tc>
        <w:tc>
          <w:tcPr>
            <w:tcW w:w="1134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9557</w:t>
            </w:r>
          </w:p>
        </w:tc>
        <w:tc>
          <w:tcPr>
            <w:tcW w:w="1135" w:type="dxa"/>
            <w:gridSpan w:val="2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9472</w:t>
            </w:r>
          </w:p>
        </w:tc>
        <w:tc>
          <w:tcPr>
            <w:tcW w:w="1133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9507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1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Численность постоянного населения (на 01 января года)</w:t>
            </w:r>
          </w:p>
        </w:tc>
        <w:tc>
          <w:tcPr>
            <w:tcW w:w="2126" w:type="dxa"/>
          </w:tcPr>
          <w:p w:rsidR="000B0862" w:rsidRPr="001F2F07" w:rsidRDefault="001F2F07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10238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9979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9866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9788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9788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9707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9722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9637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9664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1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2126" w:type="dxa"/>
          </w:tcPr>
          <w:p w:rsidR="000B0862" w:rsidRPr="001F2F07" w:rsidRDefault="001F2F07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770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769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756</w:t>
            </w:r>
          </w:p>
        </w:tc>
        <w:tc>
          <w:tcPr>
            <w:tcW w:w="1133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756</w:t>
            </w:r>
          </w:p>
        </w:tc>
        <w:tc>
          <w:tcPr>
            <w:tcW w:w="1134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755</w:t>
            </w:r>
          </w:p>
        </w:tc>
        <w:tc>
          <w:tcPr>
            <w:tcW w:w="1134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744</w:t>
            </w:r>
          </w:p>
        </w:tc>
        <w:tc>
          <w:tcPr>
            <w:tcW w:w="1134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741</w:t>
            </w:r>
          </w:p>
        </w:tc>
        <w:tc>
          <w:tcPr>
            <w:tcW w:w="1135" w:type="dxa"/>
            <w:gridSpan w:val="2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732</w:t>
            </w:r>
          </w:p>
        </w:tc>
        <w:tc>
          <w:tcPr>
            <w:tcW w:w="1133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727</w:t>
            </w:r>
          </w:p>
        </w:tc>
      </w:tr>
      <w:tr w:rsidR="000B0862" w:rsidRPr="008D05FC" w:rsidTr="00CA222F">
        <w:tc>
          <w:tcPr>
            <w:tcW w:w="708" w:type="dxa"/>
            <w:vMerge w:val="restart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</w:p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62" w:rsidRPr="008D05FC" w:rsidRDefault="000B0862" w:rsidP="000B086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Численность граждан, признанных в установленном порядке инвалидами</w:t>
            </w:r>
          </w:p>
        </w:tc>
        <w:tc>
          <w:tcPr>
            <w:tcW w:w="2126" w:type="dxa"/>
          </w:tcPr>
          <w:p w:rsidR="000B0862" w:rsidRPr="001F2F07" w:rsidRDefault="001F2F07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257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249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251</w:t>
            </w:r>
          </w:p>
        </w:tc>
        <w:tc>
          <w:tcPr>
            <w:tcW w:w="1133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242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242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241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241</w:t>
            </w:r>
          </w:p>
        </w:tc>
        <w:tc>
          <w:tcPr>
            <w:tcW w:w="1135" w:type="dxa"/>
            <w:gridSpan w:val="2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241</w:t>
            </w:r>
          </w:p>
        </w:tc>
        <w:tc>
          <w:tcPr>
            <w:tcW w:w="1133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241</w:t>
            </w:r>
          </w:p>
        </w:tc>
      </w:tr>
      <w:tr w:rsidR="000B0862" w:rsidRPr="008D05FC" w:rsidTr="00CA222F">
        <w:tc>
          <w:tcPr>
            <w:tcW w:w="708" w:type="dxa"/>
            <w:vMerge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62" w:rsidRPr="008D05FC" w:rsidRDefault="000B0862" w:rsidP="000B086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из них дети-инвалиды</w:t>
            </w:r>
          </w:p>
        </w:tc>
        <w:tc>
          <w:tcPr>
            <w:tcW w:w="2126" w:type="dxa"/>
          </w:tcPr>
          <w:p w:rsidR="000B0862" w:rsidRPr="001F2F07" w:rsidRDefault="001F2F07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3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</w:tcPr>
          <w:p w:rsidR="000B0862" w:rsidRPr="008D05FC" w:rsidRDefault="00B10EF1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135" w:type="dxa"/>
            <w:gridSpan w:val="2"/>
          </w:tcPr>
          <w:p w:rsidR="000B0862" w:rsidRPr="008D05FC" w:rsidRDefault="00B10EF1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133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</w:tr>
      <w:tr w:rsidR="000B0862" w:rsidRPr="008D05FC" w:rsidTr="00CA222F">
        <w:tc>
          <w:tcPr>
            <w:tcW w:w="708" w:type="dxa"/>
            <w:vMerge w:val="restart"/>
          </w:tcPr>
          <w:p w:rsidR="000B0862" w:rsidRPr="008D05FC" w:rsidRDefault="000B0862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</w:p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62" w:rsidRPr="008D05FC" w:rsidRDefault="000B0862" w:rsidP="000B086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Численность детей - всего</w:t>
            </w:r>
          </w:p>
        </w:tc>
        <w:tc>
          <w:tcPr>
            <w:tcW w:w="2126" w:type="dxa"/>
          </w:tcPr>
          <w:p w:rsidR="000B0862" w:rsidRPr="00D65E8D" w:rsidRDefault="00D65E8D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2230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2137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1996</w:t>
            </w:r>
          </w:p>
        </w:tc>
        <w:tc>
          <w:tcPr>
            <w:tcW w:w="1133" w:type="dxa"/>
          </w:tcPr>
          <w:p w:rsidR="000B0862" w:rsidRPr="008D05FC" w:rsidRDefault="005C4986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7A36A3">
              <w:rPr>
                <w:rFonts w:cs="Times New Roman"/>
                <w:sz w:val="22"/>
                <w:szCs w:val="22"/>
                <w:lang w:val="ru-RU"/>
              </w:rPr>
              <w:t>257</w:t>
            </w:r>
          </w:p>
        </w:tc>
        <w:tc>
          <w:tcPr>
            <w:tcW w:w="1134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2098</w:t>
            </w:r>
          </w:p>
        </w:tc>
        <w:tc>
          <w:tcPr>
            <w:tcW w:w="1134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2226</w:t>
            </w:r>
          </w:p>
        </w:tc>
        <w:tc>
          <w:tcPr>
            <w:tcW w:w="1134" w:type="dxa"/>
          </w:tcPr>
          <w:p w:rsidR="000B0862" w:rsidRPr="008D05FC" w:rsidRDefault="005C4986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2144</w:t>
            </w:r>
          </w:p>
        </w:tc>
        <w:tc>
          <w:tcPr>
            <w:tcW w:w="1135" w:type="dxa"/>
            <w:gridSpan w:val="2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2286</w:t>
            </w:r>
          </w:p>
        </w:tc>
        <w:tc>
          <w:tcPr>
            <w:tcW w:w="1133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2192</w:t>
            </w:r>
          </w:p>
        </w:tc>
      </w:tr>
      <w:tr w:rsidR="00B10EF1" w:rsidRPr="008D05FC" w:rsidTr="00CA222F">
        <w:tc>
          <w:tcPr>
            <w:tcW w:w="708" w:type="dxa"/>
            <w:vMerge/>
          </w:tcPr>
          <w:p w:rsidR="00B10EF1" w:rsidRPr="008D05FC" w:rsidRDefault="00B10EF1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F1" w:rsidRPr="008D05FC" w:rsidRDefault="00B10EF1" w:rsidP="00B10EF1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из них:</w:t>
            </w:r>
          </w:p>
        </w:tc>
        <w:tc>
          <w:tcPr>
            <w:tcW w:w="2126" w:type="dxa"/>
          </w:tcPr>
          <w:p w:rsidR="00B10EF1" w:rsidRPr="00D65E8D" w:rsidRDefault="00B10EF1" w:rsidP="00B10E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B10EF1" w:rsidRPr="008D05FC" w:rsidRDefault="00B10EF1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993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3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4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4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4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5" w:type="dxa"/>
            <w:gridSpan w:val="2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3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</w:tr>
      <w:tr w:rsidR="005C4986" w:rsidRPr="008D05FC" w:rsidTr="00CA222F">
        <w:tc>
          <w:tcPr>
            <w:tcW w:w="708" w:type="dxa"/>
            <w:vMerge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86" w:rsidRPr="008D05FC" w:rsidRDefault="005C4986" w:rsidP="005C4986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 0 до 6 лет</w:t>
            </w:r>
          </w:p>
        </w:tc>
        <w:tc>
          <w:tcPr>
            <w:tcW w:w="2126" w:type="dxa"/>
          </w:tcPr>
          <w:p w:rsidR="005C4986" w:rsidRPr="00D65E8D" w:rsidRDefault="005C4986" w:rsidP="005C49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3" w:type="dxa"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740</w:t>
            </w:r>
          </w:p>
        </w:tc>
        <w:tc>
          <w:tcPr>
            <w:tcW w:w="993" w:type="dxa"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616</w:t>
            </w:r>
          </w:p>
        </w:tc>
        <w:tc>
          <w:tcPr>
            <w:tcW w:w="1133" w:type="dxa"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760</w:t>
            </w:r>
          </w:p>
        </w:tc>
        <w:tc>
          <w:tcPr>
            <w:tcW w:w="1134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705</w:t>
            </w:r>
          </w:p>
        </w:tc>
        <w:tc>
          <w:tcPr>
            <w:tcW w:w="1134" w:type="dxa"/>
          </w:tcPr>
          <w:p w:rsidR="005C4986" w:rsidRPr="008D05FC" w:rsidRDefault="005C4986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7A36A3">
              <w:rPr>
                <w:rFonts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</w:tcPr>
          <w:p w:rsidR="005C4986" w:rsidRPr="008D05FC" w:rsidRDefault="007A36A3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705</w:t>
            </w:r>
          </w:p>
        </w:tc>
        <w:tc>
          <w:tcPr>
            <w:tcW w:w="1135" w:type="dxa"/>
            <w:gridSpan w:val="2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820</w:t>
            </w:r>
          </w:p>
        </w:tc>
        <w:tc>
          <w:tcPr>
            <w:tcW w:w="1133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796</w:t>
            </w:r>
          </w:p>
        </w:tc>
      </w:tr>
      <w:tr w:rsidR="005C4986" w:rsidRPr="008D05FC" w:rsidTr="00CA222F">
        <w:tc>
          <w:tcPr>
            <w:tcW w:w="708" w:type="dxa"/>
            <w:vMerge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86" w:rsidRPr="008D05FC" w:rsidRDefault="005C4986" w:rsidP="005C4986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 7 до 17 лет</w:t>
            </w:r>
          </w:p>
        </w:tc>
        <w:tc>
          <w:tcPr>
            <w:tcW w:w="2126" w:type="dxa"/>
          </w:tcPr>
          <w:p w:rsidR="005C4986" w:rsidRPr="00D65E8D" w:rsidRDefault="005C4986" w:rsidP="005C49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1430</w:t>
            </w:r>
          </w:p>
        </w:tc>
        <w:tc>
          <w:tcPr>
            <w:tcW w:w="993" w:type="dxa"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1397</w:t>
            </w:r>
          </w:p>
        </w:tc>
        <w:tc>
          <w:tcPr>
            <w:tcW w:w="993" w:type="dxa"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1380</w:t>
            </w:r>
          </w:p>
        </w:tc>
        <w:tc>
          <w:tcPr>
            <w:tcW w:w="1133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1497</w:t>
            </w:r>
          </w:p>
        </w:tc>
        <w:tc>
          <w:tcPr>
            <w:tcW w:w="1134" w:type="dxa"/>
          </w:tcPr>
          <w:p w:rsidR="005C4986" w:rsidRPr="008D05FC" w:rsidRDefault="007A36A3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1393</w:t>
            </w:r>
          </w:p>
        </w:tc>
        <w:tc>
          <w:tcPr>
            <w:tcW w:w="1134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1436</w:t>
            </w:r>
          </w:p>
        </w:tc>
        <w:tc>
          <w:tcPr>
            <w:tcW w:w="1134" w:type="dxa"/>
          </w:tcPr>
          <w:p w:rsidR="005C4986" w:rsidRPr="008D05FC" w:rsidRDefault="005C4986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  <w:r w:rsidR="007A36A3">
              <w:rPr>
                <w:rFonts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1135" w:type="dxa"/>
            <w:gridSpan w:val="2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1466</w:t>
            </w:r>
          </w:p>
        </w:tc>
        <w:tc>
          <w:tcPr>
            <w:tcW w:w="1133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1396</w:t>
            </w:r>
          </w:p>
        </w:tc>
      </w:tr>
      <w:tr w:rsidR="000B0862" w:rsidRPr="008D05FC" w:rsidTr="00CA222F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62" w:rsidRPr="008D05FC" w:rsidRDefault="000B0862" w:rsidP="000B086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 6 до 15 лет</w:t>
            </w:r>
          </w:p>
        </w:tc>
        <w:tc>
          <w:tcPr>
            <w:tcW w:w="2126" w:type="dxa"/>
          </w:tcPr>
          <w:p w:rsidR="000B0862" w:rsidRPr="00D65E8D" w:rsidRDefault="00D65E8D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1321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1279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1197</w:t>
            </w:r>
          </w:p>
        </w:tc>
        <w:tc>
          <w:tcPr>
            <w:tcW w:w="1133" w:type="dxa"/>
          </w:tcPr>
          <w:p w:rsidR="000B0862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1248</w:t>
            </w:r>
          </w:p>
        </w:tc>
        <w:tc>
          <w:tcPr>
            <w:tcW w:w="1134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1149</w:t>
            </w:r>
          </w:p>
        </w:tc>
        <w:tc>
          <w:tcPr>
            <w:tcW w:w="1134" w:type="dxa"/>
          </w:tcPr>
          <w:p w:rsidR="000B0862" w:rsidRPr="008D05FC" w:rsidRDefault="005C4986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7A36A3">
              <w:rPr>
                <w:rFonts w:cs="Times New Roman"/>
                <w:sz w:val="22"/>
                <w:szCs w:val="22"/>
                <w:lang w:val="ru-RU"/>
              </w:rPr>
              <w:t>178</w:t>
            </w:r>
          </w:p>
        </w:tc>
        <w:tc>
          <w:tcPr>
            <w:tcW w:w="1134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1149</w:t>
            </w:r>
          </w:p>
        </w:tc>
        <w:tc>
          <w:tcPr>
            <w:tcW w:w="1135" w:type="dxa"/>
            <w:gridSpan w:val="2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  <w:r w:rsidR="005C4986">
              <w:rPr>
                <w:rFonts w:cs="Times New Roman"/>
                <w:sz w:val="22"/>
                <w:szCs w:val="22"/>
                <w:lang w:val="ru-RU"/>
              </w:rPr>
              <w:t>06</w:t>
            </w:r>
          </w:p>
        </w:tc>
        <w:tc>
          <w:tcPr>
            <w:tcW w:w="1133" w:type="dxa"/>
          </w:tcPr>
          <w:p w:rsidR="000B0862" w:rsidRPr="008D05FC" w:rsidRDefault="00AF50E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1236</w:t>
            </w:r>
          </w:p>
        </w:tc>
      </w:tr>
      <w:tr w:rsidR="009310F6" w:rsidRPr="008D05FC" w:rsidTr="00CA222F">
        <w:tc>
          <w:tcPr>
            <w:tcW w:w="708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747E0D" w:rsidRPr="008D05FC" w:rsidRDefault="00747E0D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651019" w:rsidRPr="008D05FC" w:rsidTr="00CA222F">
        <w:tc>
          <w:tcPr>
            <w:tcW w:w="708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2023</w:t>
            </w:r>
          </w:p>
        </w:tc>
        <w:tc>
          <w:tcPr>
            <w:tcW w:w="2283" w:type="dxa"/>
            <w:gridSpan w:val="3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2253" w:type="dxa"/>
            <w:gridSpan w:val="2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2025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747E0D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747E0D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747E0D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747E0D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  <w:p w:rsidR="008D05FC" w:rsidRPr="008D05FC" w:rsidRDefault="008D05FC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747E0D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747E0D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</w:tc>
        <w:tc>
          <w:tcPr>
            <w:tcW w:w="1133" w:type="dxa"/>
          </w:tcPr>
          <w:p w:rsidR="00747E0D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</w:t>
            </w:r>
            <w:r w:rsidR="00747E0D" w:rsidRPr="008D05FC">
              <w:rPr>
                <w:rFonts w:cs="Times New Roman"/>
                <w:sz w:val="22"/>
                <w:szCs w:val="22"/>
                <w:lang w:val="ru-RU"/>
              </w:rPr>
              <w:t>вый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2020</w:t>
            </w:r>
          </w:p>
        </w:tc>
        <w:tc>
          <w:tcPr>
            <w:tcW w:w="993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3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33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747E0D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  <w:p w:rsidR="008D05FC" w:rsidRPr="008D05FC" w:rsidRDefault="008D05FC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9310F6" w:rsidRPr="008D05FC" w:rsidTr="00CA222F">
        <w:tc>
          <w:tcPr>
            <w:tcW w:w="708" w:type="dxa"/>
          </w:tcPr>
          <w:p w:rsidR="00747E0D" w:rsidRPr="008D05FC" w:rsidRDefault="00747E0D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1.6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0D" w:rsidRPr="008D05FC" w:rsidRDefault="00747E0D" w:rsidP="009310F6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  <w:t xml:space="preserve">Численность детей, стоящих на учёте для определения в дошкольные образовательные организации </w:t>
            </w:r>
          </w:p>
        </w:tc>
        <w:tc>
          <w:tcPr>
            <w:tcW w:w="2126" w:type="dxa"/>
          </w:tcPr>
          <w:p w:rsidR="00747E0D" w:rsidRPr="008D05FC" w:rsidRDefault="00D65E8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148</w:t>
            </w:r>
          </w:p>
        </w:tc>
        <w:tc>
          <w:tcPr>
            <w:tcW w:w="99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144</w:t>
            </w:r>
          </w:p>
        </w:tc>
        <w:tc>
          <w:tcPr>
            <w:tcW w:w="99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157</w:t>
            </w:r>
          </w:p>
        </w:tc>
        <w:tc>
          <w:tcPr>
            <w:tcW w:w="113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154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153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149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151</w:t>
            </w:r>
          </w:p>
        </w:tc>
        <w:tc>
          <w:tcPr>
            <w:tcW w:w="1135" w:type="dxa"/>
            <w:gridSpan w:val="2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144</w:t>
            </w:r>
          </w:p>
        </w:tc>
        <w:tc>
          <w:tcPr>
            <w:tcW w:w="113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148</w:t>
            </w:r>
          </w:p>
        </w:tc>
      </w:tr>
      <w:tr w:rsidR="009310F6" w:rsidRPr="008D05FC" w:rsidTr="00CA222F">
        <w:tc>
          <w:tcPr>
            <w:tcW w:w="708" w:type="dxa"/>
          </w:tcPr>
          <w:p w:rsidR="00747E0D" w:rsidRPr="008D05FC" w:rsidRDefault="00747E0D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E0D" w:rsidRPr="008D05FC" w:rsidRDefault="00747E0D" w:rsidP="009310F6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  <w:t>Фактическая численность детей, посещающих детские дошкольные учреждения</w:t>
            </w:r>
          </w:p>
        </w:tc>
        <w:tc>
          <w:tcPr>
            <w:tcW w:w="2126" w:type="dxa"/>
          </w:tcPr>
          <w:p w:rsidR="00747E0D" w:rsidRPr="008D05FC" w:rsidRDefault="00D65E8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583</w:t>
            </w:r>
          </w:p>
        </w:tc>
        <w:tc>
          <w:tcPr>
            <w:tcW w:w="99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495</w:t>
            </w:r>
          </w:p>
        </w:tc>
        <w:tc>
          <w:tcPr>
            <w:tcW w:w="99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453</w:t>
            </w:r>
          </w:p>
        </w:tc>
        <w:tc>
          <w:tcPr>
            <w:tcW w:w="1133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409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409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359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359</w:t>
            </w:r>
          </w:p>
        </w:tc>
        <w:tc>
          <w:tcPr>
            <w:tcW w:w="1135" w:type="dxa"/>
            <w:gridSpan w:val="2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378</w:t>
            </w:r>
          </w:p>
        </w:tc>
        <w:tc>
          <w:tcPr>
            <w:tcW w:w="1133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378</w:t>
            </w:r>
          </w:p>
        </w:tc>
      </w:tr>
      <w:tr w:rsidR="009310F6" w:rsidRPr="008D05FC" w:rsidTr="00CA222F">
        <w:tc>
          <w:tcPr>
            <w:tcW w:w="708" w:type="dxa"/>
          </w:tcPr>
          <w:p w:rsidR="00747E0D" w:rsidRPr="008D05FC" w:rsidRDefault="00747E0D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1.8</w:t>
            </w:r>
          </w:p>
        </w:tc>
        <w:tc>
          <w:tcPr>
            <w:tcW w:w="3711" w:type="dxa"/>
          </w:tcPr>
          <w:p w:rsidR="00747E0D" w:rsidRPr="008D05FC" w:rsidRDefault="00747E0D" w:rsidP="009310F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Численность обучающихся в муниципальных учреждениях осуществляющих образовательную деятельность по образовательным программам начального, основного, среднего общего образования, на начало учебного года</w:t>
            </w:r>
          </w:p>
        </w:tc>
        <w:tc>
          <w:tcPr>
            <w:tcW w:w="2126" w:type="dxa"/>
          </w:tcPr>
          <w:p w:rsidR="00747E0D" w:rsidRPr="008D05FC" w:rsidRDefault="00D65E8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1082</w:t>
            </w:r>
          </w:p>
        </w:tc>
        <w:tc>
          <w:tcPr>
            <w:tcW w:w="99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992</w:t>
            </w:r>
          </w:p>
        </w:tc>
        <w:tc>
          <w:tcPr>
            <w:tcW w:w="1133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964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964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992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992</w:t>
            </w:r>
          </w:p>
        </w:tc>
        <w:tc>
          <w:tcPr>
            <w:tcW w:w="1135" w:type="dxa"/>
            <w:gridSpan w:val="2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990</w:t>
            </w:r>
          </w:p>
        </w:tc>
        <w:tc>
          <w:tcPr>
            <w:tcW w:w="1133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990</w:t>
            </w:r>
          </w:p>
        </w:tc>
      </w:tr>
      <w:tr w:rsidR="009310F6" w:rsidRPr="008D05FC" w:rsidTr="00CA222F">
        <w:tc>
          <w:tcPr>
            <w:tcW w:w="708" w:type="dxa"/>
          </w:tcPr>
          <w:p w:rsidR="00747E0D" w:rsidRPr="008D05FC" w:rsidRDefault="00747E0D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1.9</w:t>
            </w:r>
          </w:p>
        </w:tc>
        <w:tc>
          <w:tcPr>
            <w:tcW w:w="3711" w:type="dxa"/>
          </w:tcPr>
          <w:p w:rsidR="00747E0D" w:rsidRPr="008D05FC" w:rsidRDefault="00747E0D" w:rsidP="009310F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Численность детей, фактически обучающихся в детских музыкальных, художественных, хореографических школах и школах искусств</w:t>
            </w:r>
          </w:p>
        </w:tc>
        <w:tc>
          <w:tcPr>
            <w:tcW w:w="2126" w:type="dxa"/>
          </w:tcPr>
          <w:p w:rsidR="00747E0D" w:rsidRPr="008D05FC" w:rsidRDefault="00D65E8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99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99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5" w:type="dxa"/>
            <w:gridSpan w:val="2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</w:tr>
      <w:tr w:rsidR="002320F9" w:rsidRPr="008D05FC" w:rsidTr="007B484A">
        <w:tc>
          <w:tcPr>
            <w:tcW w:w="708" w:type="dxa"/>
            <w:vMerge w:val="restart"/>
          </w:tcPr>
          <w:p w:rsidR="002320F9" w:rsidRPr="008D05FC" w:rsidRDefault="002320F9" w:rsidP="002320F9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1.10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9" w:rsidRPr="00CA222F" w:rsidRDefault="002320F9" w:rsidP="002320F9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CA222F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Число семей, состоящих на учёте в качестве нуждающихся в жилых помещениях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9" w:rsidRPr="005D7B2D" w:rsidRDefault="002320F9" w:rsidP="002320F9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7B484A">
              <w:rPr>
                <w:rFonts w:eastAsia="Times New Roman" w:cs="Times New Roman"/>
                <w:color w:val="auto"/>
                <w:lang w:val="ru-RU" w:eastAsia="ru-RU" w:bidi="ar-SA"/>
              </w:rPr>
              <w:t>единиц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320F9" w:rsidRPr="008D05FC" w:rsidRDefault="002320F9" w:rsidP="002320F9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76</w:t>
            </w:r>
          </w:p>
        </w:tc>
        <w:tc>
          <w:tcPr>
            <w:tcW w:w="993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1133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134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1134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134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1135" w:type="dxa"/>
            <w:gridSpan w:val="2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133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69</w:t>
            </w:r>
          </w:p>
        </w:tc>
      </w:tr>
      <w:tr w:rsidR="002320F9" w:rsidRPr="008D05FC" w:rsidTr="007B484A">
        <w:tc>
          <w:tcPr>
            <w:tcW w:w="708" w:type="dxa"/>
            <w:vMerge/>
          </w:tcPr>
          <w:p w:rsidR="002320F9" w:rsidRPr="008D05FC" w:rsidRDefault="002320F9" w:rsidP="002320F9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9" w:rsidRDefault="002320F9" w:rsidP="002320F9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в них человек</w:t>
            </w:r>
          </w:p>
          <w:p w:rsidR="002320F9" w:rsidRPr="005D7B2D" w:rsidRDefault="002320F9" w:rsidP="002320F9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9" w:rsidRPr="005D7B2D" w:rsidRDefault="002320F9" w:rsidP="002320F9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человек</w:t>
            </w:r>
          </w:p>
        </w:tc>
        <w:tc>
          <w:tcPr>
            <w:tcW w:w="992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231</w:t>
            </w:r>
          </w:p>
        </w:tc>
        <w:tc>
          <w:tcPr>
            <w:tcW w:w="993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  <w:tc>
          <w:tcPr>
            <w:tcW w:w="993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  <w:tc>
          <w:tcPr>
            <w:tcW w:w="1133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263</w:t>
            </w:r>
          </w:p>
        </w:tc>
        <w:tc>
          <w:tcPr>
            <w:tcW w:w="1134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  <w:tc>
          <w:tcPr>
            <w:tcW w:w="1134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263</w:t>
            </w:r>
          </w:p>
        </w:tc>
        <w:tc>
          <w:tcPr>
            <w:tcW w:w="1134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  <w:tc>
          <w:tcPr>
            <w:tcW w:w="1135" w:type="dxa"/>
            <w:gridSpan w:val="2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263</w:t>
            </w:r>
          </w:p>
        </w:tc>
        <w:tc>
          <w:tcPr>
            <w:tcW w:w="1133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</w:tr>
      <w:tr w:rsidR="007B484A" w:rsidRPr="008D05FC" w:rsidTr="007B484A">
        <w:tc>
          <w:tcPr>
            <w:tcW w:w="708" w:type="dxa"/>
            <w:vMerge w:val="restart"/>
          </w:tcPr>
          <w:p w:rsidR="007B484A" w:rsidRPr="008D05FC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1.11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4A" w:rsidRPr="00CA222F" w:rsidRDefault="007B484A" w:rsidP="007B484A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CA222F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Число семей, состоящих на учёте на переселение из ЗАТО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4A" w:rsidRPr="005D7B2D" w:rsidRDefault="007B484A" w:rsidP="007B484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единиц</w:t>
            </w:r>
          </w:p>
        </w:tc>
        <w:tc>
          <w:tcPr>
            <w:tcW w:w="992" w:type="dxa"/>
          </w:tcPr>
          <w:p w:rsidR="007B484A" w:rsidRPr="008D05FC" w:rsidRDefault="007B484A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993" w:type="dxa"/>
          </w:tcPr>
          <w:p w:rsidR="007B484A" w:rsidRPr="008D05FC" w:rsidRDefault="007B484A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115</w:t>
            </w:r>
          </w:p>
        </w:tc>
        <w:tc>
          <w:tcPr>
            <w:tcW w:w="993" w:type="dxa"/>
          </w:tcPr>
          <w:p w:rsidR="007B484A" w:rsidRPr="008D05FC" w:rsidRDefault="007B484A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127</w:t>
            </w:r>
          </w:p>
        </w:tc>
        <w:tc>
          <w:tcPr>
            <w:tcW w:w="1133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132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130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139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137</w:t>
            </w:r>
          </w:p>
        </w:tc>
        <w:tc>
          <w:tcPr>
            <w:tcW w:w="1135" w:type="dxa"/>
            <w:gridSpan w:val="2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143</w:t>
            </w:r>
          </w:p>
        </w:tc>
        <w:tc>
          <w:tcPr>
            <w:tcW w:w="1133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141</w:t>
            </w:r>
          </w:p>
        </w:tc>
      </w:tr>
      <w:tr w:rsidR="007B484A" w:rsidRPr="008D05FC" w:rsidTr="007B484A">
        <w:tc>
          <w:tcPr>
            <w:tcW w:w="708" w:type="dxa"/>
            <w:vMerge/>
          </w:tcPr>
          <w:p w:rsidR="007B484A" w:rsidRPr="008D05FC" w:rsidRDefault="007B484A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4A" w:rsidRDefault="007B484A" w:rsidP="007B484A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в них человек</w:t>
            </w:r>
          </w:p>
          <w:p w:rsidR="007B484A" w:rsidRPr="005D7B2D" w:rsidRDefault="007B484A" w:rsidP="007B484A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4A" w:rsidRPr="005D7B2D" w:rsidRDefault="007B484A" w:rsidP="007B484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человек</w:t>
            </w:r>
          </w:p>
        </w:tc>
        <w:tc>
          <w:tcPr>
            <w:tcW w:w="992" w:type="dxa"/>
          </w:tcPr>
          <w:p w:rsidR="007B484A" w:rsidRPr="008D05FC" w:rsidRDefault="007B484A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275</w:t>
            </w:r>
          </w:p>
        </w:tc>
        <w:tc>
          <w:tcPr>
            <w:tcW w:w="993" w:type="dxa"/>
          </w:tcPr>
          <w:p w:rsidR="007B484A" w:rsidRPr="008D05FC" w:rsidRDefault="007B484A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235</w:t>
            </w:r>
          </w:p>
        </w:tc>
        <w:tc>
          <w:tcPr>
            <w:tcW w:w="993" w:type="dxa"/>
          </w:tcPr>
          <w:p w:rsidR="007B484A" w:rsidRPr="008D05FC" w:rsidRDefault="007B484A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284</w:t>
            </w:r>
          </w:p>
        </w:tc>
        <w:tc>
          <w:tcPr>
            <w:tcW w:w="1133" w:type="dxa"/>
          </w:tcPr>
          <w:p w:rsidR="007B484A" w:rsidRPr="008D05FC" w:rsidRDefault="0035251B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2320F9">
              <w:rPr>
                <w:rFonts w:cs="Times New Roman"/>
                <w:sz w:val="22"/>
                <w:szCs w:val="22"/>
                <w:lang w:val="ru-RU"/>
              </w:rPr>
              <w:t>05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293</w:t>
            </w:r>
          </w:p>
        </w:tc>
        <w:tc>
          <w:tcPr>
            <w:tcW w:w="1134" w:type="dxa"/>
          </w:tcPr>
          <w:p w:rsidR="007B484A" w:rsidRPr="008D05FC" w:rsidRDefault="002320F9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329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1135" w:type="dxa"/>
            <w:gridSpan w:val="2"/>
          </w:tcPr>
          <w:p w:rsidR="007B484A" w:rsidRPr="008D05FC" w:rsidRDefault="002320F9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353</w:t>
            </w:r>
          </w:p>
        </w:tc>
        <w:tc>
          <w:tcPr>
            <w:tcW w:w="1133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315</w:t>
            </w:r>
          </w:p>
        </w:tc>
      </w:tr>
      <w:tr w:rsidR="000B0862" w:rsidRPr="008D05FC" w:rsidTr="000B0862">
        <w:tc>
          <w:tcPr>
            <w:tcW w:w="708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2023</w:t>
            </w:r>
          </w:p>
        </w:tc>
        <w:tc>
          <w:tcPr>
            <w:tcW w:w="2268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2268" w:type="dxa"/>
            <w:gridSpan w:val="3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2025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2020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0B0862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B484A" w:rsidRPr="008D05FC" w:rsidTr="007B484A">
        <w:tc>
          <w:tcPr>
            <w:tcW w:w="708" w:type="dxa"/>
          </w:tcPr>
          <w:p w:rsidR="007B484A" w:rsidRPr="007B484A" w:rsidRDefault="007B484A" w:rsidP="000B0862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B484A">
              <w:rPr>
                <w:rFonts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5618" w:type="dxa"/>
            <w:gridSpan w:val="12"/>
          </w:tcPr>
          <w:p w:rsidR="007B484A" w:rsidRPr="008D05FC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b/>
                <w:sz w:val="22"/>
                <w:szCs w:val="22"/>
                <w:lang w:val="ru-RU"/>
              </w:rPr>
              <w:t>Промышленное производство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1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Отгружено товаров собственного производства по чистым видам экономической деятельности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 xml:space="preserve"> % к предыдущему году в сопоставимых ценах</w:t>
            </w:r>
          </w:p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99,5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103,9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103,9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102,9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103,5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103,5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104,6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104,0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105,1</w:t>
            </w:r>
          </w:p>
        </w:tc>
      </w:tr>
      <w:tr w:rsidR="007B484A" w:rsidRPr="008D05FC" w:rsidTr="007B484A">
        <w:tc>
          <w:tcPr>
            <w:tcW w:w="708" w:type="dxa"/>
          </w:tcPr>
          <w:p w:rsidR="007B484A" w:rsidRPr="007B484A" w:rsidRDefault="007B484A" w:rsidP="007B484A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B484A"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5618" w:type="dxa"/>
            <w:gridSpan w:val="12"/>
          </w:tcPr>
          <w:p w:rsidR="007B484A" w:rsidRPr="008D05FC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b/>
                <w:sz w:val="22"/>
                <w:szCs w:val="22"/>
                <w:lang w:val="ru-RU"/>
              </w:rPr>
              <w:t>Сельское хозяйство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Продукция сельского хозяйства</w:t>
            </w:r>
          </w:p>
        </w:tc>
        <w:tc>
          <w:tcPr>
            <w:tcW w:w="2126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3.2</w:t>
            </w:r>
          </w:p>
        </w:tc>
        <w:tc>
          <w:tcPr>
            <w:tcW w:w="3711" w:type="dxa"/>
          </w:tcPr>
          <w:p w:rsidR="000B0862" w:rsidRPr="008D05FC" w:rsidRDefault="000B0862" w:rsidP="000B086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2126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99,1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98,0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101,8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100,4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101,1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100,6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101,6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100,6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101,4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3.3</w:t>
            </w:r>
          </w:p>
        </w:tc>
        <w:tc>
          <w:tcPr>
            <w:tcW w:w="3711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Продукция растениеводства</w:t>
            </w:r>
          </w:p>
        </w:tc>
        <w:tc>
          <w:tcPr>
            <w:tcW w:w="2126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3.4</w:t>
            </w:r>
          </w:p>
        </w:tc>
        <w:tc>
          <w:tcPr>
            <w:tcW w:w="3711" w:type="dxa"/>
          </w:tcPr>
          <w:p w:rsidR="000B0862" w:rsidRPr="008D05FC" w:rsidRDefault="000B0862" w:rsidP="000B086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Продукция животноводства</w:t>
            </w:r>
          </w:p>
        </w:tc>
        <w:tc>
          <w:tcPr>
            <w:tcW w:w="2126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862" w:rsidRPr="008D05FC" w:rsidTr="000B0862">
        <w:tc>
          <w:tcPr>
            <w:tcW w:w="708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0B0862" w:rsidRPr="00EB0269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2023</w:t>
            </w:r>
          </w:p>
        </w:tc>
        <w:tc>
          <w:tcPr>
            <w:tcW w:w="2268" w:type="dxa"/>
            <w:gridSpan w:val="2"/>
          </w:tcPr>
          <w:p w:rsidR="000B0862" w:rsidRPr="00EB0269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2268" w:type="dxa"/>
            <w:gridSpan w:val="3"/>
          </w:tcPr>
          <w:p w:rsidR="000B0862" w:rsidRPr="00EB0269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2025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  <w:p w:rsidR="00D65E8D" w:rsidRPr="008D05FC" w:rsidRDefault="00D65E8D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2020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0B0862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B484A" w:rsidRPr="008D05FC" w:rsidTr="007B484A">
        <w:tc>
          <w:tcPr>
            <w:tcW w:w="708" w:type="dxa"/>
          </w:tcPr>
          <w:p w:rsidR="007B484A" w:rsidRPr="007B484A" w:rsidRDefault="007B484A" w:rsidP="000B086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B484A">
              <w:rPr>
                <w:rFonts w:cs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B484A" w:rsidRPr="008D05FC" w:rsidRDefault="007B484A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b/>
                <w:sz w:val="22"/>
                <w:szCs w:val="22"/>
                <w:lang w:val="ru-RU"/>
              </w:rPr>
              <w:t>Строительство</w:t>
            </w:r>
          </w:p>
        </w:tc>
      </w:tr>
      <w:tr w:rsidR="000B0862" w:rsidRPr="008D05FC" w:rsidTr="00CA222F">
        <w:tc>
          <w:tcPr>
            <w:tcW w:w="708" w:type="dxa"/>
            <w:vMerge w:val="restart"/>
          </w:tcPr>
          <w:p w:rsidR="000B0862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B422DE" w:rsidRDefault="000B0862" w:rsidP="000B0862">
            <w:pPr>
              <w:pStyle w:val="ac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Объем</w:t>
            </w:r>
            <w:r w:rsidRPr="00B422D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выполненных </w:t>
            </w:r>
            <w:r w:rsidRPr="00B422DE">
              <w:rPr>
                <w:rFonts w:cs="Times New Roman"/>
                <w:lang w:val="ru-RU"/>
              </w:rPr>
              <w:t xml:space="preserve">работ </w:t>
            </w:r>
            <w:r>
              <w:rPr>
                <w:rFonts w:cs="Times New Roman"/>
                <w:lang w:val="ru-RU"/>
              </w:rPr>
              <w:t>по виду деятельности «строительство»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51019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862" w:rsidRPr="008D05FC" w:rsidTr="00CA222F">
        <w:tc>
          <w:tcPr>
            <w:tcW w:w="708" w:type="dxa"/>
            <w:vMerge/>
          </w:tcPr>
          <w:p w:rsidR="000B0862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действующих ценах каждого года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651019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992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</w:pPr>
            <w:r w:rsidRPr="00646EBD">
              <w:t>0,00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</w:pPr>
            <w:r w:rsidRPr="00646EBD">
              <w:t>0,00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646EBD">
              <w:t>0,00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646EBD">
              <w:t>0,00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646EBD">
              <w:t>0,00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646EBD">
              <w:t>0,00</w:t>
            </w:r>
          </w:p>
        </w:tc>
        <w:tc>
          <w:tcPr>
            <w:tcW w:w="1135" w:type="dxa"/>
            <w:gridSpan w:val="2"/>
          </w:tcPr>
          <w:p w:rsidR="000B0862" w:rsidRDefault="000B0862" w:rsidP="000B0862">
            <w:pPr>
              <w:jc w:val="center"/>
            </w:pPr>
            <w:r w:rsidRPr="00646EBD">
              <w:t>0,00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646EBD">
              <w:t>0,00</w:t>
            </w:r>
          </w:p>
        </w:tc>
      </w:tr>
      <w:tr w:rsidR="000B0862" w:rsidRPr="008D05FC" w:rsidTr="00CA222F">
        <w:tc>
          <w:tcPr>
            <w:tcW w:w="708" w:type="dxa"/>
            <w:vMerge/>
          </w:tcPr>
          <w:p w:rsidR="000B0862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% к предыдущему году</w:t>
            </w:r>
          </w:p>
          <w:p w:rsidR="00D65E8D" w:rsidRPr="00651019" w:rsidRDefault="00D65E8D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5" w:type="dxa"/>
            <w:gridSpan w:val="2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4.2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651019" w:rsidRDefault="000B0862" w:rsidP="000B08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Индекс фактического </w:t>
            </w:r>
            <w:r w:rsidRPr="00651019">
              <w:rPr>
                <w:rFonts w:cs="Times New Roman"/>
                <w:sz w:val="22"/>
                <w:szCs w:val="22"/>
                <w:lang w:val="ru-RU"/>
              </w:rPr>
              <w:t>объем</w:t>
            </w:r>
            <w:r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Pr="00651019">
              <w:rPr>
                <w:rFonts w:cs="Times New Roman"/>
                <w:sz w:val="22"/>
                <w:szCs w:val="22"/>
                <w:lang w:val="ru-RU"/>
              </w:rPr>
              <w:t xml:space="preserve"> работ, </w:t>
            </w:r>
            <w:r>
              <w:rPr>
                <w:rFonts w:cs="Times New Roman"/>
                <w:sz w:val="22"/>
                <w:szCs w:val="22"/>
                <w:lang w:val="ru-RU"/>
              </w:rPr>
              <w:t>выпоенных</w:t>
            </w:r>
            <w:r w:rsidRPr="00651019">
              <w:rPr>
                <w:rFonts w:cs="Times New Roman"/>
                <w:sz w:val="22"/>
                <w:szCs w:val="22"/>
                <w:lang w:val="ru-RU"/>
              </w:rPr>
              <w:t xml:space="preserve"> по виду деятельности «Строительство»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51019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  <w:p w:rsidR="00D65E8D" w:rsidRPr="008D05FC" w:rsidRDefault="00D65E8D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131,2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92,5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102,2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102,8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103,0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103,5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103,9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103,9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104,7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651019" w:rsidRDefault="000B0862" w:rsidP="000B08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651019">
              <w:rPr>
                <w:rFonts w:cs="Times New Roman"/>
                <w:sz w:val="22"/>
                <w:szCs w:val="22"/>
                <w:lang w:val="ru-RU"/>
              </w:rPr>
              <w:t>Ввод в действие жилых домов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квадратных метров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7B484A" w:rsidRPr="00C11E5D" w:rsidTr="007B484A">
        <w:tc>
          <w:tcPr>
            <w:tcW w:w="708" w:type="dxa"/>
          </w:tcPr>
          <w:p w:rsidR="007B484A" w:rsidRPr="007B484A" w:rsidRDefault="007B484A" w:rsidP="000B086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B484A">
              <w:rPr>
                <w:rFonts w:cs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B484A" w:rsidRPr="008D05FC" w:rsidRDefault="007B484A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Площадь помещений и проектная мощность образовательных учреждений</w:t>
            </w:r>
          </w:p>
        </w:tc>
      </w:tr>
      <w:tr w:rsidR="006C0F95" w:rsidRPr="008D05FC" w:rsidTr="00CA222F">
        <w:tc>
          <w:tcPr>
            <w:tcW w:w="708" w:type="dxa"/>
          </w:tcPr>
          <w:p w:rsidR="006C0F95" w:rsidRDefault="006C0F95" w:rsidP="006C0F95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0F95" w:rsidRPr="00F94C53" w:rsidRDefault="006C0F95" w:rsidP="006C0F95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Проектная мощность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муниципальных </w:t>
            </w: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образовательных </w:t>
            </w:r>
            <w:r>
              <w:rPr>
                <w:rFonts w:cs="Times New Roman"/>
                <w:sz w:val="22"/>
                <w:szCs w:val="22"/>
                <w:lang w:val="ru-RU"/>
              </w:rPr>
              <w:t>учреждений</w:t>
            </w: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, предоставляющих услуги дошкольного образования, согласно СанПиН по заключению Роспотребнадзора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0F95" w:rsidRPr="008D05FC" w:rsidRDefault="006C0F95" w:rsidP="006C0F95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>мест</w:t>
            </w:r>
          </w:p>
        </w:tc>
        <w:tc>
          <w:tcPr>
            <w:tcW w:w="992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631</w:t>
            </w:r>
          </w:p>
        </w:tc>
        <w:tc>
          <w:tcPr>
            <w:tcW w:w="993" w:type="dxa"/>
          </w:tcPr>
          <w:p w:rsidR="006C0F95" w:rsidRDefault="006C0F95" w:rsidP="006C0F95">
            <w:pPr>
              <w:jc w:val="center"/>
            </w:pPr>
            <w:r w:rsidRPr="00E81B4D">
              <w:t>631</w:t>
            </w:r>
          </w:p>
        </w:tc>
        <w:tc>
          <w:tcPr>
            <w:tcW w:w="993" w:type="dxa"/>
          </w:tcPr>
          <w:p w:rsidR="006C0F95" w:rsidRDefault="006C0F95" w:rsidP="006C0F95">
            <w:pPr>
              <w:jc w:val="center"/>
            </w:pPr>
            <w:r w:rsidRPr="00E81B4D">
              <w:t>631</w:t>
            </w:r>
          </w:p>
        </w:tc>
        <w:tc>
          <w:tcPr>
            <w:tcW w:w="1133" w:type="dxa"/>
          </w:tcPr>
          <w:p w:rsidR="006C0F95" w:rsidRDefault="006C0F95" w:rsidP="006C0F95">
            <w:pPr>
              <w:jc w:val="center"/>
            </w:pPr>
            <w:r w:rsidRPr="00E81B4D">
              <w:t>631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E81B4D">
              <w:t>631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E81B4D">
              <w:t>631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E81B4D">
              <w:t>631</w:t>
            </w:r>
          </w:p>
        </w:tc>
        <w:tc>
          <w:tcPr>
            <w:tcW w:w="1135" w:type="dxa"/>
            <w:gridSpan w:val="2"/>
          </w:tcPr>
          <w:p w:rsidR="006C0F95" w:rsidRDefault="006C0F95" w:rsidP="006C0F95">
            <w:pPr>
              <w:jc w:val="center"/>
            </w:pPr>
            <w:r w:rsidRPr="00E81B4D">
              <w:t>631</w:t>
            </w:r>
          </w:p>
        </w:tc>
        <w:tc>
          <w:tcPr>
            <w:tcW w:w="1133" w:type="dxa"/>
          </w:tcPr>
          <w:p w:rsidR="006C0F95" w:rsidRDefault="006C0F95" w:rsidP="006C0F95">
            <w:pPr>
              <w:jc w:val="center"/>
            </w:pPr>
            <w:r w:rsidRPr="00E81B4D">
              <w:t>631</w:t>
            </w:r>
          </w:p>
        </w:tc>
      </w:tr>
      <w:tr w:rsidR="006C0F95" w:rsidRPr="008D05FC" w:rsidTr="007B484A">
        <w:tc>
          <w:tcPr>
            <w:tcW w:w="708" w:type="dxa"/>
          </w:tcPr>
          <w:p w:rsidR="006C0F95" w:rsidRDefault="006C0F95" w:rsidP="006C0F95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95" w:rsidRPr="00F94C53" w:rsidRDefault="006C0F95" w:rsidP="006C0F95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F94C53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Площадь помещений, </w:t>
            </w: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учреждений </w:t>
            </w:r>
            <w:r w:rsidRPr="00F94C53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осуществляющих образовательную деятельность по образовательным программам дошкольного образования, присмотр и уход  - всего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95" w:rsidRPr="005D7B2D" w:rsidRDefault="006C0F95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кв.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метров</w:t>
            </w:r>
          </w:p>
        </w:tc>
        <w:tc>
          <w:tcPr>
            <w:tcW w:w="992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6500</w:t>
            </w:r>
          </w:p>
        </w:tc>
        <w:tc>
          <w:tcPr>
            <w:tcW w:w="993" w:type="dxa"/>
          </w:tcPr>
          <w:p w:rsidR="006C0F95" w:rsidRDefault="006C0F95" w:rsidP="006C0F95">
            <w:pPr>
              <w:jc w:val="center"/>
            </w:pPr>
            <w:r w:rsidRPr="00142DF3">
              <w:t>6500</w:t>
            </w:r>
          </w:p>
        </w:tc>
        <w:tc>
          <w:tcPr>
            <w:tcW w:w="993" w:type="dxa"/>
          </w:tcPr>
          <w:p w:rsidR="006C0F95" w:rsidRDefault="006C0F95" w:rsidP="006C0F95">
            <w:pPr>
              <w:jc w:val="center"/>
            </w:pPr>
            <w:r w:rsidRPr="00142DF3">
              <w:t>6500</w:t>
            </w:r>
          </w:p>
        </w:tc>
        <w:tc>
          <w:tcPr>
            <w:tcW w:w="1133" w:type="dxa"/>
          </w:tcPr>
          <w:p w:rsidR="006C0F95" w:rsidRDefault="006C0F95" w:rsidP="006C0F95">
            <w:pPr>
              <w:jc w:val="center"/>
            </w:pPr>
            <w:r w:rsidRPr="00142DF3">
              <w:t>6500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142DF3">
              <w:t>6500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142DF3">
              <w:t>6500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142DF3">
              <w:t>6500</w:t>
            </w:r>
          </w:p>
        </w:tc>
        <w:tc>
          <w:tcPr>
            <w:tcW w:w="1135" w:type="dxa"/>
            <w:gridSpan w:val="2"/>
          </w:tcPr>
          <w:p w:rsidR="006C0F95" w:rsidRDefault="006C0F95" w:rsidP="006C0F95">
            <w:pPr>
              <w:jc w:val="center"/>
            </w:pPr>
            <w:r w:rsidRPr="00142DF3">
              <w:t>6500</w:t>
            </w:r>
          </w:p>
        </w:tc>
        <w:tc>
          <w:tcPr>
            <w:tcW w:w="1133" w:type="dxa"/>
          </w:tcPr>
          <w:p w:rsidR="006C0F95" w:rsidRDefault="006C0F95" w:rsidP="006C0F95">
            <w:pPr>
              <w:jc w:val="center"/>
            </w:pPr>
            <w:r w:rsidRPr="00142DF3">
              <w:t>6500</w:t>
            </w:r>
          </w:p>
        </w:tc>
      </w:tr>
      <w:tr w:rsidR="00D65E8D" w:rsidRPr="008D05FC" w:rsidTr="007B484A">
        <w:tc>
          <w:tcPr>
            <w:tcW w:w="708" w:type="dxa"/>
            <w:vMerge w:val="restart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1" w:type="dxa"/>
            <w:vMerge w:val="restart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D65E8D" w:rsidRPr="008D05FC" w:rsidTr="007B484A">
        <w:tc>
          <w:tcPr>
            <w:tcW w:w="708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D65E8D" w:rsidRPr="00EB0269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2023</w:t>
            </w:r>
          </w:p>
        </w:tc>
        <w:tc>
          <w:tcPr>
            <w:tcW w:w="2268" w:type="dxa"/>
            <w:gridSpan w:val="2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2268" w:type="dxa"/>
            <w:gridSpan w:val="3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2025</w:t>
            </w:r>
          </w:p>
        </w:tc>
      </w:tr>
      <w:tr w:rsidR="00D65E8D" w:rsidRPr="008D05FC" w:rsidTr="007B484A">
        <w:tc>
          <w:tcPr>
            <w:tcW w:w="708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D65E8D" w:rsidRPr="008D05FC" w:rsidRDefault="00D65E8D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4" w:type="dxa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D65E8D" w:rsidRPr="008D05FC" w:rsidTr="007B484A">
        <w:tc>
          <w:tcPr>
            <w:tcW w:w="708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2020</w:t>
            </w:r>
          </w:p>
        </w:tc>
        <w:tc>
          <w:tcPr>
            <w:tcW w:w="993" w:type="dxa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3" w:type="dxa"/>
          </w:tcPr>
          <w:p w:rsidR="00D65E8D" w:rsidRPr="008D05FC" w:rsidRDefault="00D65E8D" w:rsidP="00D65E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33" w:type="dxa"/>
          </w:tcPr>
          <w:p w:rsidR="00D65E8D" w:rsidRPr="008D05FC" w:rsidRDefault="00D65E8D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D65E8D" w:rsidRPr="008D05FC" w:rsidRDefault="00D65E8D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D65E8D" w:rsidRPr="008D05FC" w:rsidRDefault="00D65E8D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D65E8D" w:rsidRPr="008D05FC" w:rsidRDefault="00D65E8D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D65E8D" w:rsidRPr="008D05FC" w:rsidRDefault="00D65E8D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D65E8D" w:rsidRPr="008D05FC" w:rsidRDefault="00D65E8D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</w:tr>
      <w:tr w:rsidR="006C0F95" w:rsidRPr="008D05FC" w:rsidTr="00CA222F">
        <w:tc>
          <w:tcPr>
            <w:tcW w:w="708" w:type="dxa"/>
          </w:tcPr>
          <w:p w:rsidR="006C0F95" w:rsidRDefault="006C0F95" w:rsidP="006C0F95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5.3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0F95" w:rsidRPr="00F94C53" w:rsidRDefault="006C0F95" w:rsidP="006C0F95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bCs/>
                <w:sz w:val="22"/>
                <w:szCs w:val="22"/>
                <w:lang w:val="ru-RU"/>
              </w:rPr>
              <w:t xml:space="preserve">Проектная мощность 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образовательных учреждений </w:t>
            </w:r>
            <w:r w:rsidRPr="00F94C53">
              <w:rPr>
                <w:rFonts w:cs="Times New Roman"/>
                <w:bCs/>
                <w:sz w:val="22"/>
                <w:szCs w:val="22"/>
                <w:lang w:val="ru-RU"/>
              </w:rPr>
              <w:t xml:space="preserve">общего образования (школ) согласно СанПиН по заключению Роспотребнадзора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0F95" w:rsidRPr="008D05FC" w:rsidRDefault="006C0F95" w:rsidP="006C0F95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>мест</w:t>
            </w:r>
          </w:p>
        </w:tc>
        <w:tc>
          <w:tcPr>
            <w:tcW w:w="992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99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99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5" w:type="dxa"/>
            <w:gridSpan w:val="2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</w:tr>
      <w:tr w:rsidR="006C0F95" w:rsidRPr="008D05FC" w:rsidTr="00CA222F">
        <w:tc>
          <w:tcPr>
            <w:tcW w:w="708" w:type="dxa"/>
          </w:tcPr>
          <w:p w:rsidR="006C0F95" w:rsidRDefault="006C0F95" w:rsidP="006C0F95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5.4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0F95" w:rsidRPr="00F94C53" w:rsidRDefault="006C0F95" w:rsidP="006C0F95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Площадь помещений </w:t>
            </w:r>
            <w:r>
              <w:rPr>
                <w:rFonts w:cs="Times New Roman"/>
                <w:sz w:val="22"/>
                <w:szCs w:val="22"/>
                <w:lang w:val="ru-RU"/>
              </w:rPr>
              <w:t>муниципальных образовательных учреждений</w:t>
            </w: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, осуществляющих образовательную деятельность по образовательным программам начального, основного, среднего общего образования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0F95" w:rsidRPr="008D05FC" w:rsidRDefault="006C0F95" w:rsidP="006C0F95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>кв. метров</w:t>
            </w:r>
          </w:p>
        </w:tc>
        <w:tc>
          <w:tcPr>
            <w:tcW w:w="992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99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99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5" w:type="dxa"/>
            <w:gridSpan w:val="2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</w:tr>
      <w:tr w:rsidR="006C0F95" w:rsidRPr="008D05FC" w:rsidTr="00CA222F">
        <w:tc>
          <w:tcPr>
            <w:tcW w:w="708" w:type="dxa"/>
          </w:tcPr>
          <w:p w:rsidR="006C0F95" w:rsidRDefault="006C0F95" w:rsidP="006C0F95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5.5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0F95" w:rsidRPr="00F94C53" w:rsidRDefault="006C0F95" w:rsidP="006C0F95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Проектная мощность </w:t>
            </w:r>
            <w:r>
              <w:rPr>
                <w:rFonts w:cs="Times New Roman"/>
                <w:sz w:val="22"/>
                <w:szCs w:val="22"/>
                <w:lang w:val="ru-RU"/>
              </w:rPr>
              <w:t>образовательных учреждений</w:t>
            </w:r>
            <w:r w:rsidRPr="00F94C53">
              <w:rPr>
                <w:rFonts w:cs="Times New Roman"/>
                <w:sz w:val="22"/>
                <w:szCs w:val="22"/>
                <w:lang w:val="ru-RU"/>
              </w:rPr>
              <w:t>, предоставляющих услуги дополнительного образования, согласно СанПиН по заключению Роспотребнадзора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0F95" w:rsidRPr="008D05FC" w:rsidRDefault="006C0F95" w:rsidP="006C0F95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мест</w:t>
            </w:r>
          </w:p>
        </w:tc>
        <w:tc>
          <w:tcPr>
            <w:tcW w:w="992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993" w:type="dxa"/>
          </w:tcPr>
          <w:p w:rsidR="006C0F95" w:rsidRDefault="006C0F95" w:rsidP="006C0F95">
            <w:pPr>
              <w:jc w:val="center"/>
            </w:pPr>
            <w:r w:rsidRPr="00B13BE8">
              <w:t>415</w:t>
            </w:r>
          </w:p>
        </w:tc>
        <w:tc>
          <w:tcPr>
            <w:tcW w:w="993" w:type="dxa"/>
          </w:tcPr>
          <w:p w:rsidR="006C0F95" w:rsidRDefault="006C0F95" w:rsidP="006C0F95">
            <w:pPr>
              <w:jc w:val="center"/>
            </w:pPr>
            <w:r w:rsidRPr="00B13BE8">
              <w:t>415</w:t>
            </w:r>
          </w:p>
        </w:tc>
        <w:tc>
          <w:tcPr>
            <w:tcW w:w="1133" w:type="dxa"/>
          </w:tcPr>
          <w:p w:rsidR="006C0F95" w:rsidRDefault="006C0F95" w:rsidP="006C0F95">
            <w:pPr>
              <w:jc w:val="center"/>
            </w:pPr>
            <w:r w:rsidRPr="00B13BE8">
              <w:t>415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B13BE8">
              <w:t>415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B13BE8">
              <w:t>415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B13BE8">
              <w:t>415</w:t>
            </w:r>
          </w:p>
        </w:tc>
        <w:tc>
          <w:tcPr>
            <w:tcW w:w="1135" w:type="dxa"/>
            <w:gridSpan w:val="2"/>
          </w:tcPr>
          <w:p w:rsidR="006C0F95" w:rsidRDefault="006C0F95" w:rsidP="006C0F95">
            <w:pPr>
              <w:jc w:val="center"/>
            </w:pPr>
            <w:r w:rsidRPr="00B13BE8">
              <w:t>415</w:t>
            </w:r>
          </w:p>
        </w:tc>
        <w:tc>
          <w:tcPr>
            <w:tcW w:w="1133" w:type="dxa"/>
          </w:tcPr>
          <w:p w:rsidR="006C0F95" w:rsidRDefault="006C0F95" w:rsidP="006C0F95">
            <w:pPr>
              <w:jc w:val="center"/>
            </w:pPr>
            <w:r w:rsidRPr="00B13BE8">
              <w:t>415</w:t>
            </w:r>
          </w:p>
        </w:tc>
      </w:tr>
      <w:tr w:rsidR="006C0F95" w:rsidRPr="008D05FC" w:rsidTr="007B484A">
        <w:tc>
          <w:tcPr>
            <w:tcW w:w="708" w:type="dxa"/>
            <w:vMerge w:val="restart"/>
          </w:tcPr>
          <w:p w:rsidR="006C0F95" w:rsidRDefault="006C0F95" w:rsidP="006C0F95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5.6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95" w:rsidRPr="001C1031" w:rsidRDefault="006C0F95" w:rsidP="006C0F95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C1031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Общая площадь жилых помещений – всего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0F95" w:rsidRPr="005D7B2D" w:rsidRDefault="006C0F95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тыс. квадратных метров</w:t>
            </w:r>
          </w:p>
        </w:tc>
        <w:tc>
          <w:tcPr>
            <w:tcW w:w="992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99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99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5" w:type="dxa"/>
            <w:gridSpan w:val="2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</w:tr>
      <w:tr w:rsidR="006C0F95" w:rsidRPr="007B484A" w:rsidTr="00CF32FD">
        <w:tc>
          <w:tcPr>
            <w:tcW w:w="708" w:type="dxa"/>
            <w:vMerge/>
          </w:tcPr>
          <w:p w:rsidR="006C0F95" w:rsidRDefault="006C0F95" w:rsidP="006C0F95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95" w:rsidRPr="005D7B2D" w:rsidRDefault="006C0F95" w:rsidP="006C0F95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в т.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ч. по формам собственности: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0F95" w:rsidRPr="005D7B2D" w:rsidRDefault="006C0F95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C0F95" w:rsidRPr="008D05FC" w:rsidRDefault="006C0F95" w:rsidP="006C0F95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C0F95" w:rsidRDefault="006C0F95" w:rsidP="006C0F95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6C0F95" w:rsidRDefault="006C0F95" w:rsidP="006C0F95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6C0F95" w:rsidRDefault="006C0F95" w:rsidP="006C0F95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6C0F95" w:rsidRDefault="006C0F95" w:rsidP="006C0F95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6C0F95" w:rsidRDefault="006C0F95" w:rsidP="006C0F95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6C0F95" w:rsidRDefault="006C0F95" w:rsidP="006C0F95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6C0F95" w:rsidRPr="008D05FC" w:rsidTr="007B484A">
        <w:tc>
          <w:tcPr>
            <w:tcW w:w="708" w:type="dxa"/>
            <w:vMerge/>
          </w:tcPr>
          <w:p w:rsidR="006C0F95" w:rsidRDefault="006C0F95" w:rsidP="006C0F95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95" w:rsidRPr="005D7B2D" w:rsidRDefault="006C0F95" w:rsidP="006C0F95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государственная федеральная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0F95" w:rsidRPr="005D7B2D" w:rsidRDefault="006C0F95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99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99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5" w:type="dxa"/>
            <w:gridSpan w:val="2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3" w:type="dxa"/>
          </w:tcPr>
          <w:p w:rsidR="006C0F95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</w:tr>
      <w:tr w:rsidR="00C34E3B" w:rsidRPr="008D05FC" w:rsidTr="007B484A">
        <w:tc>
          <w:tcPr>
            <w:tcW w:w="708" w:type="dxa"/>
            <w:vMerge/>
          </w:tcPr>
          <w:p w:rsidR="00C34E3B" w:rsidRDefault="00C34E3B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6C0F95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муниципальная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</w:tcPr>
          <w:p w:rsidR="00C34E3B" w:rsidRPr="008D05FC" w:rsidRDefault="00C34E3B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135" w:type="dxa"/>
            <w:gridSpan w:val="2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</w:tr>
      <w:tr w:rsidR="00C34E3B" w:rsidRPr="008D05FC" w:rsidTr="007B484A">
        <w:tc>
          <w:tcPr>
            <w:tcW w:w="708" w:type="dxa"/>
            <w:vMerge/>
          </w:tcPr>
          <w:p w:rsidR="00C34E3B" w:rsidRDefault="00C34E3B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6C0F95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частная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</w:tcPr>
          <w:p w:rsidR="00C34E3B" w:rsidRPr="008D05FC" w:rsidRDefault="00C34E3B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135" w:type="dxa"/>
            <w:gridSpan w:val="2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</w:p>
        </w:tc>
      </w:tr>
      <w:tr w:rsidR="00C34E3B" w:rsidRPr="008D05FC" w:rsidTr="007B484A">
        <w:tc>
          <w:tcPr>
            <w:tcW w:w="708" w:type="dxa"/>
            <w:vMerge w:val="restart"/>
          </w:tcPr>
          <w:p w:rsidR="00C34E3B" w:rsidRDefault="00C34E3B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5.7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E3B" w:rsidRPr="001C1031" w:rsidRDefault="00C34E3B" w:rsidP="006C0F95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1C1031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Общая площадь жилых помещений, приходящаяся в среднем на одного жителя – всего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34E3B" w:rsidRPr="005D7B2D" w:rsidRDefault="00C34E3B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кв. метров общей площади</w:t>
            </w:r>
          </w:p>
          <w:p w:rsidR="00C34E3B" w:rsidRPr="005D7B2D" w:rsidRDefault="00C34E3B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  <w:p w:rsidR="00C34E3B" w:rsidRPr="005D7B2D" w:rsidRDefault="00C34E3B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  <w:p w:rsidR="00C34E3B" w:rsidRPr="005D7B2D" w:rsidRDefault="00C34E3B" w:rsidP="006C0F95">
            <w:pPr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92" w:type="dxa"/>
          </w:tcPr>
          <w:p w:rsidR="00C34E3B" w:rsidRPr="008D05FC" w:rsidRDefault="00C34E3B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13,2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13,5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13,7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13,9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13,9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14,0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14,0</w:t>
            </w:r>
          </w:p>
        </w:tc>
        <w:tc>
          <w:tcPr>
            <w:tcW w:w="1135" w:type="dxa"/>
            <w:gridSpan w:val="2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14,2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14,2</w:t>
            </w:r>
          </w:p>
        </w:tc>
      </w:tr>
      <w:tr w:rsidR="00C34E3B" w:rsidRPr="008D05FC" w:rsidTr="007B484A">
        <w:tc>
          <w:tcPr>
            <w:tcW w:w="708" w:type="dxa"/>
            <w:vMerge/>
          </w:tcPr>
          <w:p w:rsidR="00C34E3B" w:rsidRDefault="00C34E3B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E3B" w:rsidRPr="00CE1B7A" w:rsidRDefault="00C34E3B" w:rsidP="006C0F95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E1B7A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государственная</w:t>
            </w: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 федеральная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34E3B" w:rsidRPr="005D7B2D" w:rsidRDefault="00C34E3B" w:rsidP="006C0F95">
            <w:pPr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3B" w:rsidRPr="005D7B2D" w:rsidRDefault="00C34E3B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13,3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15,3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15,5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15,5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15,5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15,7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15,7</w:t>
            </w:r>
          </w:p>
        </w:tc>
        <w:tc>
          <w:tcPr>
            <w:tcW w:w="1135" w:type="dxa"/>
            <w:gridSpan w:val="2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15,9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15,9</w:t>
            </w:r>
          </w:p>
        </w:tc>
      </w:tr>
      <w:tr w:rsidR="00C34E3B" w:rsidRPr="008D05FC" w:rsidTr="007B484A">
        <w:tc>
          <w:tcPr>
            <w:tcW w:w="708" w:type="dxa"/>
            <w:vMerge/>
          </w:tcPr>
          <w:p w:rsidR="00C34E3B" w:rsidRDefault="00C34E3B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6C0F95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муниципальная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6C0F95">
            <w:pPr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3B" w:rsidRPr="005D7B2D" w:rsidRDefault="00C34E3B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12,7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10,2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10,3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10,3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10,5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10,5</w:t>
            </w:r>
          </w:p>
        </w:tc>
        <w:tc>
          <w:tcPr>
            <w:tcW w:w="1135" w:type="dxa"/>
            <w:gridSpan w:val="2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10,6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10,6</w:t>
            </w:r>
          </w:p>
        </w:tc>
      </w:tr>
      <w:tr w:rsidR="00C34E3B" w:rsidRPr="008D05FC" w:rsidTr="007B484A">
        <w:tc>
          <w:tcPr>
            <w:tcW w:w="708" w:type="dxa"/>
            <w:vMerge/>
          </w:tcPr>
          <w:p w:rsidR="00C34E3B" w:rsidRDefault="00C34E3B" w:rsidP="00D65E8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D65E8D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частная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D65E8D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3B" w:rsidRPr="005D7B2D" w:rsidRDefault="00C34E3B" w:rsidP="006C0F95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13,2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12,4</w:t>
            </w:r>
          </w:p>
        </w:tc>
        <w:tc>
          <w:tcPr>
            <w:tcW w:w="993" w:type="dxa"/>
          </w:tcPr>
          <w:p w:rsidR="00C34E3B" w:rsidRPr="008D05FC" w:rsidRDefault="006C0F95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12,3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12,5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12,5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13,0</w:t>
            </w:r>
          </w:p>
        </w:tc>
        <w:tc>
          <w:tcPr>
            <w:tcW w:w="1134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13,0</w:t>
            </w:r>
          </w:p>
        </w:tc>
        <w:tc>
          <w:tcPr>
            <w:tcW w:w="1135" w:type="dxa"/>
            <w:gridSpan w:val="2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13,2</w:t>
            </w:r>
          </w:p>
        </w:tc>
        <w:tc>
          <w:tcPr>
            <w:tcW w:w="1133" w:type="dxa"/>
          </w:tcPr>
          <w:p w:rsidR="00C34E3B" w:rsidRPr="008D05FC" w:rsidRDefault="00476396" w:rsidP="006C0F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13,2</w:t>
            </w:r>
          </w:p>
        </w:tc>
      </w:tr>
      <w:tr w:rsidR="00C34E3B" w:rsidRPr="008D05FC" w:rsidTr="007B484A">
        <w:tc>
          <w:tcPr>
            <w:tcW w:w="708" w:type="dxa"/>
            <w:vMerge w:val="restart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1" w:type="dxa"/>
            <w:vMerge w:val="restart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C34E3B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C34E3B" w:rsidRPr="008D05FC" w:rsidTr="007B484A">
        <w:tc>
          <w:tcPr>
            <w:tcW w:w="708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2023</w:t>
            </w:r>
          </w:p>
        </w:tc>
        <w:tc>
          <w:tcPr>
            <w:tcW w:w="2268" w:type="dxa"/>
            <w:gridSpan w:val="2"/>
          </w:tcPr>
          <w:p w:rsidR="00C34E3B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2268" w:type="dxa"/>
            <w:gridSpan w:val="3"/>
          </w:tcPr>
          <w:p w:rsidR="00C34E3B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2025</w:t>
            </w:r>
          </w:p>
        </w:tc>
      </w:tr>
      <w:tr w:rsidR="00C34E3B" w:rsidRPr="008D05FC" w:rsidTr="007B484A">
        <w:tc>
          <w:tcPr>
            <w:tcW w:w="708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C34E3B" w:rsidRPr="008D05FC" w:rsidTr="007B484A">
        <w:tc>
          <w:tcPr>
            <w:tcW w:w="708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2020</w:t>
            </w:r>
          </w:p>
        </w:tc>
        <w:tc>
          <w:tcPr>
            <w:tcW w:w="99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33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C34E3B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  <w:p w:rsidR="00662000" w:rsidRPr="008D05FC" w:rsidRDefault="00662000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B484A" w:rsidRPr="008D05FC" w:rsidTr="007B484A">
        <w:tc>
          <w:tcPr>
            <w:tcW w:w="708" w:type="dxa"/>
          </w:tcPr>
          <w:p w:rsidR="007B484A" w:rsidRPr="007B484A" w:rsidRDefault="007B484A" w:rsidP="00C34E3B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B484A">
              <w:rPr>
                <w:rFonts w:cs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B484A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34E3B">
              <w:rPr>
                <w:rFonts w:cs="Times New Roman"/>
                <w:b/>
                <w:sz w:val="22"/>
                <w:szCs w:val="22"/>
                <w:lang w:val="ru-RU"/>
              </w:rPr>
              <w:t>Инвестиции</w:t>
            </w:r>
          </w:p>
        </w:tc>
      </w:tr>
      <w:tr w:rsidR="00C34E3B" w:rsidRPr="008D05FC" w:rsidTr="00CA222F">
        <w:tc>
          <w:tcPr>
            <w:tcW w:w="708" w:type="dxa"/>
            <w:vMerge w:val="restart"/>
          </w:tcPr>
          <w:p w:rsidR="00C34E3B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6.1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4E3B" w:rsidRPr="00FF6E75" w:rsidRDefault="00C34E3B" w:rsidP="00C34E3B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F6E75">
              <w:rPr>
                <w:rFonts w:cs="Times New Roman"/>
                <w:sz w:val="22"/>
                <w:szCs w:val="22"/>
                <w:lang w:val="ru-RU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4E3B" w:rsidRPr="008D05FC" w:rsidRDefault="00C34E3B" w:rsidP="00C34E3B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992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9,07</w:t>
            </w:r>
          </w:p>
        </w:tc>
        <w:tc>
          <w:tcPr>
            <w:tcW w:w="99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11,01</w:t>
            </w:r>
          </w:p>
        </w:tc>
        <w:tc>
          <w:tcPr>
            <w:tcW w:w="99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12,26</w:t>
            </w:r>
          </w:p>
        </w:tc>
        <w:tc>
          <w:tcPr>
            <w:tcW w:w="113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13,09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13,09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13,09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13,78</w:t>
            </w:r>
          </w:p>
        </w:tc>
        <w:tc>
          <w:tcPr>
            <w:tcW w:w="1135" w:type="dxa"/>
            <w:gridSpan w:val="2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14,44</w:t>
            </w:r>
          </w:p>
        </w:tc>
        <w:tc>
          <w:tcPr>
            <w:tcW w:w="113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13,09</w:t>
            </w:r>
          </w:p>
        </w:tc>
      </w:tr>
      <w:tr w:rsidR="00C34E3B" w:rsidRPr="008D05FC" w:rsidTr="00CA222F">
        <w:tc>
          <w:tcPr>
            <w:tcW w:w="708" w:type="dxa"/>
            <w:vMerge/>
          </w:tcPr>
          <w:p w:rsidR="00C34E3B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4E3B" w:rsidRDefault="00C34E3B" w:rsidP="00C34E3B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4E3B" w:rsidRPr="00651019" w:rsidRDefault="00C34E3B" w:rsidP="00C34E3B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% к предыдущему году</w:t>
            </w:r>
          </w:p>
        </w:tc>
        <w:tc>
          <w:tcPr>
            <w:tcW w:w="992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52,5</w:t>
            </w:r>
          </w:p>
        </w:tc>
        <w:tc>
          <w:tcPr>
            <w:tcW w:w="99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99,96</w:t>
            </w:r>
          </w:p>
        </w:tc>
        <w:tc>
          <w:tcPr>
            <w:tcW w:w="99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111,4</w:t>
            </w:r>
          </w:p>
        </w:tc>
        <w:tc>
          <w:tcPr>
            <w:tcW w:w="113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106,8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106,8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105,3</w:t>
            </w:r>
          </w:p>
        </w:tc>
        <w:tc>
          <w:tcPr>
            <w:tcW w:w="1134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106,8</w:t>
            </w:r>
          </w:p>
        </w:tc>
        <w:tc>
          <w:tcPr>
            <w:tcW w:w="1135" w:type="dxa"/>
            <w:gridSpan w:val="2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104,8</w:t>
            </w:r>
          </w:p>
        </w:tc>
        <w:tc>
          <w:tcPr>
            <w:tcW w:w="1133" w:type="dxa"/>
          </w:tcPr>
          <w:p w:rsidR="00C34E3B" w:rsidRPr="008D05FC" w:rsidRDefault="00C34E3B" w:rsidP="00C34E3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106,8</w:t>
            </w:r>
          </w:p>
        </w:tc>
      </w:tr>
      <w:tr w:rsidR="00C34E3B" w:rsidRPr="008D05FC" w:rsidTr="000B0862">
        <w:tc>
          <w:tcPr>
            <w:tcW w:w="708" w:type="dxa"/>
          </w:tcPr>
          <w:p w:rsidR="00C34E3B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CA222F" w:rsidRDefault="00C34E3B" w:rsidP="00C34E3B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A222F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Полная учётная стоимость основных фондов всех организаций муниципальной формы собственности (на конец года)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C34E3B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тыс.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рублей</w:t>
            </w:r>
          </w:p>
        </w:tc>
        <w:tc>
          <w:tcPr>
            <w:tcW w:w="992" w:type="dxa"/>
          </w:tcPr>
          <w:p w:rsidR="00C34E3B" w:rsidRPr="008D05FC" w:rsidRDefault="00476396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1456700</w:t>
            </w:r>
          </w:p>
        </w:tc>
        <w:tc>
          <w:tcPr>
            <w:tcW w:w="993" w:type="dxa"/>
          </w:tcPr>
          <w:p w:rsidR="00C34E3B" w:rsidRPr="008D05FC" w:rsidRDefault="00476396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1459313</w:t>
            </w:r>
          </w:p>
        </w:tc>
        <w:tc>
          <w:tcPr>
            <w:tcW w:w="993" w:type="dxa"/>
          </w:tcPr>
          <w:p w:rsidR="00C34E3B" w:rsidRPr="008D05FC" w:rsidRDefault="00476396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1461931</w:t>
            </w:r>
          </w:p>
        </w:tc>
        <w:tc>
          <w:tcPr>
            <w:tcW w:w="1133" w:type="dxa"/>
          </w:tcPr>
          <w:p w:rsidR="00C34E3B" w:rsidRPr="008D05FC" w:rsidRDefault="00476396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1464553</w:t>
            </w:r>
          </w:p>
        </w:tc>
        <w:tc>
          <w:tcPr>
            <w:tcW w:w="1134" w:type="dxa"/>
          </w:tcPr>
          <w:p w:rsidR="00C34E3B" w:rsidRPr="008D05FC" w:rsidRDefault="00476396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1469813</w:t>
            </w:r>
          </w:p>
        </w:tc>
        <w:tc>
          <w:tcPr>
            <w:tcW w:w="1134" w:type="dxa"/>
          </w:tcPr>
          <w:p w:rsidR="00C34E3B" w:rsidRPr="008D05FC" w:rsidRDefault="00476396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1467182</w:t>
            </w:r>
          </w:p>
        </w:tc>
        <w:tc>
          <w:tcPr>
            <w:tcW w:w="1134" w:type="dxa"/>
          </w:tcPr>
          <w:p w:rsidR="00C34E3B" w:rsidRPr="008D05FC" w:rsidRDefault="00476396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1477736</w:t>
            </w:r>
          </w:p>
        </w:tc>
        <w:tc>
          <w:tcPr>
            <w:tcW w:w="1135" w:type="dxa"/>
            <w:gridSpan w:val="2"/>
          </w:tcPr>
          <w:p w:rsidR="00C34E3B" w:rsidRPr="008D05FC" w:rsidRDefault="00476396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1469812</w:t>
            </w:r>
          </w:p>
        </w:tc>
        <w:tc>
          <w:tcPr>
            <w:tcW w:w="1133" w:type="dxa"/>
          </w:tcPr>
          <w:p w:rsidR="00C34E3B" w:rsidRPr="008D05FC" w:rsidRDefault="00476396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1485720</w:t>
            </w:r>
          </w:p>
        </w:tc>
      </w:tr>
      <w:tr w:rsidR="00C34E3B" w:rsidRPr="00C11E5D" w:rsidTr="000B0862">
        <w:tc>
          <w:tcPr>
            <w:tcW w:w="708" w:type="dxa"/>
          </w:tcPr>
          <w:p w:rsidR="00C34E3B" w:rsidRPr="005727BA" w:rsidRDefault="00C34E3B" w:rsidP="00C34E3B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727BA">
              <w:rPr>
                <w:rFonts w:cs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4E3B" w:rsidRPr="008D05FC" w:rsidRDefault="00C34E3B" w:rsidP="00C34E3B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Фонд оплаты труда и численность работников</w:t>
            </w:r>
          </w:p>
        </w:tc>
        <w:tc>
          <w:tcPr>
            <w:tcW w:w="992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2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C34E3B" w:rsidRPr="008D05FC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34E3B" w:rsidRPr="008D05FC" w:rsidTr="000B0862">
        <w:tc>
          <w:tcPr>
            <w:tcW w:w="708" w:type="dxa"/>
          </w:tcPr>
          <w:p w:rsidR="00C34E3B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C34E3B" w:rsidRDefault="00C34E3B" w:rsidP="00C34E3B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34E3B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Фонд заработной платы работников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C34E3B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млн. рублей</w:t>
            </w:r>
          </w:p>
        </w:tc>
        <w:tc>
          <w:tcPr>
            <w:tcW w:w="992" w:type="dxa"/>
          </w:tcPr>
          <w:p w:rsidR="00C34E3B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517,4</w:t>
            </w:r>
          </w:p>
        </w:tc>
        <w:tc>
          <w:tcPr>
            <w:tcW w:w="99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640,2</w:t>
            </w:r>
          </w:p>
        </w:tc>
        <w:tc>
          <w:tcPr>
            <w:tcW w:w="99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678,7</w:t>
            </w:r>
          </w:p>
        </w:tc>
        <w:tc>
          <w:tcPr>
            <w:tcW w:w="113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752,5</w:t>
            </w:r>
          </w:p>
        </w:tc>
        <w:tc>
          <w:tcPr>
            <w:tcW w:w="1134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752,5</w:t>
            </w:r>
          </w:p>
        </w:tc>
        <w:tc>
          <w:tcPr>
            <w:tcW w:w="1134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814,1</w:t>
            </w:r>
          </w:p>
        </w:tc>
        <w:tc>
          <w:tcPr>
            <w:tcW w:w="1134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814,1</w:t>
            </w:r>
          </w:p>
        </w:tc>
        <w:tc>
          <w:tcPr>
            <w:tcW w:w="1135" w:type="dxa"/>
            <w:gridSpan w:val="2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872,9</w:t>
            </w:r>
          </w:p>
        </w:tc>
        <w:tc>
          <w:tcPr>
            <w:tcW w:w="113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872,9</w:t>
            </w:r>
          </w:p>
        </w:tc>
      </w:tr>
      <w:tr w:rsidR="00C34E3B" w:rsidRPr="008D05FC" w:rsidTr="000B0862">
        <w:tc>
          <w:tcPr>
            <w:tcW w:w="708" w:type="dxa"/>
          </w:tcPr>
          <w:p w:rsidR="00C34E3B" w:rsidRDefault="00C34E3B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C34E3B" w:rsidRDefault="00C34E3B" w:rsidP="00C34E3B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34E3B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Среднесписочная численность работников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C34E3B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человек</w:t>
            </w:r>
          </w:p>
        </w:tc>
        <w:tc>
          <w:tcPr>
            <w:tcW w:w="992" w:type="dxa"/>
          </w:tcPr>
          <w:p w:rsidR="00C34E3B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1354</w:t>
            </w:r>
          </w:p>
        </w:tc>
        <w:tc>
          <w:tcPr>
            <w:tcW w:w="99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1427</w:t>
            </w:r>
          </w:p>
        </w:tc>
        <w:tc>
          <w:tcPr>
            <w:tcW w:w="99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1388</w:t>
            </w:r>
          </w:p>
        </w:tc>
        <w:tc>
          <w:tcPr>
            <w:tcW w:w="113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1388</w:t>
            </w:r>
          </w:p>
        </w:tc>
        <w:tc>
          <w:tcPr>
            <w:tcW w:w="1134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1388</w:t>
            </w:r>
          </w:p>
        </w:tc>
        <w:tc>
          <w:tcPr>
            <w:tcW w:w="1134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1388</w:t>
            </w:r>
          </w:p>
        </w:tc>
        <w:tc>
          <w:tcPr>
            <w:tcW w:w="1134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1388</w:t>
            </w:r>
          </w:p>
        </w:tc>
        <w:tc>
          <w:tcPr>
            <w:tcW w:w="1135" w:type="dxa"/>
            <w:gridSpan w:val="2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1388</w:t>
            </w:r>
          </w:p>
        </w:tc>
        <w:tc>
          <w:tcPr>
            <w:tcW w:w="113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1388</w:t>
            </w:r>
          </w:p>
        </w:tc>
      </w:tr>
      <w:tr w:rsidR="00C34E3B" w:rsidRPr="008D05FC" w:rsidTr="000B0862">
        <w:tc>
          <w:tcPr>
            <w:tcW w:w="708" w:type="dxa"/>
          </w:tcPr>
          <w:p w:rsidR="00C34E3B" w:rsidRPr="005727BA" w:rsidRDefault="00C34E3B" w:rsidP="00C34E3B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727BA">
              <w:rPr>
                <w:rFonts w:cs="Times New Roman"/>
                <w:b/>
                <w:sz w:val="22"/>
                <w:szCs w:val="22"/>
                <w:lang w:val="ru-RU"/>
              </w:rPr>
              <w:t>7.3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C34E3B" w:rsidRDefault="00C34E3B" w:rsidP="00C34E3B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34E3B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Среднемесячная заработная плата одного работающего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3B" w:rsidRPr="005D7B2D" w:rsidRDefault="00C34E3B" w:rsidP="00C34E3B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тыс. рублей</w:t>
            </w:r>
          </w:p>
        </w:tc>
        <w:tc>
          <w:tcPr>
            <w:tcW w:w="992" w:type="dxa"/>
          </w:tcPr>
          <w:p w:rsidR="00C34E3B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31844</w:t>
            </w:r>
          </w:p>
        </w:tc>
        <w:tc>
          <w:tcPr>
            <w:tcW w:w="99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37386</w:t>
            </w:r>
          </w:p>
        </w:tc>
        <w:tc>
          <w:tcPr>
            <w:tcW w:w="99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40748</w:t>
            </w:r>
          </w:p>
        </w:tc>
        <w:tc>
          <w:tcPr>
            <w:tcW w:w="113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45179</w:t>
            </w:r>
          </w:p>
        </w:tc>
        <w:tc>
          <w:tcPr>
            <w:tcW w:w="1134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45179</w:t>
            </w:r>
          </w:p>
        </w:tc>
        <w:tc>
          <w:tcPr>
            <w:tcW w:w="1134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48877</w:t>
            </w:r>
          </w:p>
        </w:tc>
        <w:tc>
          <w:tcPr>
            <w:tcW w:w="1134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48877</w:t>
            </w:r>
          </w:p>
        </w:tc>
        <w:tc>
          <w:tcPr>
            <w:tcW w:w="1135" w:type="dxa"/>
            <w:gridSpan w:val="2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52408</w:t>
            </w:r>
          </w:p>
        </w:tc>
        <w:tc>
          <w:tcPr>
            <w:tcW w:w="1133" w:type="dxa"/>
          </w:tcPr>
          <w:p w:rsidR="00C34E3B" w:rsidRPr="008D05FC" w:rsidRDefault="000C358D" w:rsidP="000C358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52408</w:t>
            </w:r>
          </w:p>
        </w:tc>
      </w:tr>
      <w:tr w:rsidR="000C358D" w:rsidRPr="00C11E5D" w:rsidTr="00CF32FD">
        <w:tc>
          <w:tcPr>
            <w:tcW w:w="708" w:type="dxa"/>
          </w:tcPr>
          <w:p w:rsidR="000C358D" w:rsidRPr="005727BA" w:rsidRDefault="000C358D" w:rsidP="00C34E3B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727BA"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C358D" w:rsidRPr="008D05FC" w:rsidRDefault="000C358D" w:rsidP="00C34E3B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Консолидированный бюджет городского округа ЗАТО п. Горный</w:t>
            </w:r>
          </w:p>
        </w:tc>
      </w:tr>
      <w:tr w:rsidR="00890D90" w:rsidRPr="008D05FC" w:rsidTr="00CF32FD">
        <w:tc>
          <w:tcPr>
            <w:tcW w:w="708" w:type="dxa"/>
          </w:tcPr>
          <w:p w:rsidR="00890D90" w:rsidRDefault="00890D90" w:rsidP="00890D9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90D90" w:rsidRPr="00B422DE" w:rsidRDefault="00890D90" w:rsidP="00890D90">
            <w:pPr>
              <w:pStyle w:val="ac"/>
              <w:rPr>
                <w:rFonts w:cs="Times New Roman"/>
                <w:lang w:val="ru-RU"/>
              </w:rPr>
            </w:pPr>
            <w:r w:rsidRPr="00B422DE">
              <w:rPr>
                <w:rFonts w:cs="Times New Roman"/>
                <w:lang w:val="ru-RU"/>
              </w:rPr>
              <w:t>Доходы консолидированного бюджета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90D90" w:rsidRPr="00B422DE" w:rsidRDefault="00890D90" w:rsidP="00890D90">
            <w:pPr>
              <w:pStyle w:val="ac"/>
              <w:jc w:val="center"/>
              <w:rPr>
                <w:rFonts w:cs="Times New Roman"/>
                <w:lang w:val="ru-RU"/>
              </w:rPr>
            </w:pPr>
            <w:r w:rsidRPr="00B422DE">
              <w:rPr>
                <w:rFonts w:cs="Times New Roman"/>
                <w:lang w:val="ru-RU"/>
              </w:rPr>
              <w:t>млн.</w:t>
            </w:r>
            <w:r>
              <w:rPr>
                <w:rFonts w:cs="Times New Roman"/>
                <w:lang w:val="ru-RU"/>
              </w:rPr>
              <w:t xml:space="preserve"> </w:t>
            </w:r>
            <w:r w:rsidRPr="00B422DE">
              <w:rPr>
                <w:rFonts w:cs="Times New Roman"/>
                <w:lang w:val="ru-RU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90D90" w:rsidRPr="00B422DE" w:rsidRDefault="00890D90" w:rsidP="00890D90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B422DE">
              <w:rPr>
                <w:rFonts w:cs="Times New Roman"/>
                <w:color w:val="auto"/>
                <w:lang w:val="ru-RU"/>
              </w:rPr>
              <w:t>253,93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D90" w:rsidRPr="00B422DE" w:rsidRDefault="00890D90" w:rsidP="00890D90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270,63</w:t>
            </w:r>
          </w:p>
        </w:tc>
        <w:tc>
          <w:tcPr>
            <w:tcW w:w="993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284,19</w:t>
            </w:r>
          </w:p>
        </w:tc>
        <w:tc>
          <w:tcPr>
            <w:tcW w:w="1133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225,45</w:t>
            </w:r>
          </w:p>
        </w:tc>
        <w:tc>
          <w:tcPr>
            <w:tcW w:w="1134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225,45</w:t>
            </w:r>
          </w:p>
        </w:tc>
        <w:tc>
          <w:tcPr>
            <w:tcW w:w="1134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196,21</w:t>
            </w:r>
          </w:p>
        </w:tc>
        <w:tc>
          <w:tcPr>
            <w:tcW w:w="1134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196,21</w:t>
            </w:r>
          </w:p>
        </w:tc>
        <w:tc>
          <w:tcPr>
            <w:tcW w:w="1135" w:type="dxa"/>
            <w:gridSpan w:val="2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214,67</w:t>
            </w:r>
          </w:p>
        </w:tc>
        <w:tc>
          <w:tcPr>
            <w:tcW w:w="1133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214,67</w:t>
            </w:r>
          </w:p>
        </w:tc>
      </w:tr>
      <w:tr w:rsidR="00890D90" w:rsidRPr="008D05FC" w:rsidTr="00CF32FD">
        <w:tc>
          <w:tcPr>
            <w:tcW w:w="708" w:type="dxa"/>
          </w:tcPr>
          <w:p w:rsidR="00890D90" w:rsidRDefault="00890D90" w:rsidP="00890D9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90D90" w:rsidRPr="00B422DE" w:rsidRDefault="00890D90" w:rsidP="00890D90">
            <w:pPr>
              <w:pStyle w:val="ac"/>
              <w:rPr>
                <w:rFonts w:cs="Times New Roman"/>
                <w:lang w:val="ru-RU"/>
              </w:rPr>
            </w:pPr>
            <w:r w:rsidRPr="00B422DE">
              <w:rPr>
                <w:rFonts w:cs="Times New Roman"/>
                <w:lang w:val="ru-RU"/>
              </w:rPr>
              <w:t>Расходы консолидированного бюджета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90D90" w:rsidRPr="00B422DE" w:rsidRDefault="00890D90" w:rsidP="00890D90">
            <w:pPr>
              <w:pStyle w:val="ac"/>
              <w:jc w:val="center"/>
              <w:rPr>
                <w:rFonts w:cs="Times New Roman"/>
                <w:lang w:val="ru-RU"/>
              </w:rPr>
            </w:pPr>
            <w:r w:rsidRPr="00B422DE">
              <w:rPr>
                <w:rFonts w:cs="Times New Roman"/>
                <w:lang w:val="ru-RU"/>
              </w:rPr>
              <w:t>млн.</w:t>
            </w:r>
            <w:r>
              <w:rPr>
                <w:rFonts w:cs="Times New Roman"/>
                <w:lang w:val="ru-RU"/>
              </w:rPr>
              <w:t xml:space="preserve"> </w:t>
            </w:r>
            <w:r w:rsidRPr="00B422DE">
              <w:rPr>
                <w:rFonts w:cs="Times New Roman"/>
                <w:lang w:val="ru-RU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90D90" w:rsidRPr="00B422DE" w:rsidRDefault="00890D90" w:rsidP="00890D90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B422DE">
              <w:rPr>
                <w:rFonts w:cs="Times New Roman"/>
                <w:color w:val="auto"/>
                <w:lang w:val="ru-RU"/>
              </w:rPr>
              <w:t>249,32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0D90" w:rsidRPr="00B422DE" w:rsidRDefault="00890D90" w:rsidP="00890D90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266,71</w:t>
            </w:r>
          </w:p>
        </w:tc>
        <w:tc>
          <w:tcPr>
            <w:tcW w:w="993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312,33</w:t>
            </w:r>
          </w:p>
        </w:tc>
        <w:tc>
          <w:tcPr>
            <w:tcW w:w="1133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225,45</w:t>
            </w:r>
          </w:p>
        </w:tc>
        <w:tc>
          <w:tcPr>
            <w:tcW w:w="1134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225,45</w:t>
            </w:r>
          </w:p>
        </w:tc>
        <w:tc>
          <w:tcPr>
            <w:tcW w:w="1134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196,21</w:t>
            </w:r>
          </w:p>
        </w:tc>
        <w:tc>
          <w:tcPr>
            <w:tcW w:w="1134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196,21</w:t>
            </w:r>
          </w:p>
        </w:tc>
        <w:tc>
          <w:tcPr>
            <w:tcW w:w="1135" w:type="dxa"/>
            <w:gridSpan w:val="2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214,67</w:t>
            </w:r>
          </w:p>
        </w:tc>
        <w:tc>
          <w:tcPr>
            <w:tcW w:w="1133" w:type="dxa"/>
          </w:tcPr>
          <w:p w:rsidR="00890D90" w:rsidRPr="008D05FC" w:rsidRDefault="00890D90" w:rsidP="00890D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214,67</w:t>
            </w:r>
          </w:p>
        </w:tc>
      </w:tr>
      <w:tr w:rsidR="00662000" w:rsidRPr="008D05FC" w:rsidTr="00CF32FD">
        <w:tc>
          <w:tcPr>
            <w:tcW w:w="708" w:type="dxa"/>
          </w:tcPr>
          <w:p w:rsidR="00662000" w:rsidRPr="00662000" w:rsidRDefault="00662000" w:rsidP="00890D90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62000">
              <w:rPr>
                <w:rFonts w:cs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62000" w:rsidRPr="008D05FC" w:rsidRDefault="00662000" w:rsidP="00890D9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Площадь территории и дорог</w:t>
            </w:r>
          </w:p>
        </w:tc>
      </w:tr>
      <w:tr w:rsidR="00662000" w:rsidRPr="003F78DE" w:rsidTr="00CF32FD">
        <w:tc>
          <w:tcPr>
            <w:tcW w:w="708" w:type="dxa"/>
          </w:tcPr>
          <w:p w:rsidR="00662000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000" w:rsidRPr="003F78DE" w:rsidRDefault="00662000" w:rsidP="00662000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3F78DE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Общая площадь покрытия улиц, проездов, набережных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000" w:rsidRPr="005D7B2D" w:rsidRDefault="00662000" w:rsidP="00662000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000000"/>
                <w:lang w:val="ru-RU" w:eastAsia="ru-RU" w:bidi="ar-SA"/>
              </w:rPr>
              <w:t>кв.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</w:t>
            </w:r>
            <w:r w:rsidRPr="005D7B2D">
              <w:rPr>
                <w:rFonts w:eastAsia="Times New Roman" w:cs="Times New Roman"/>
                <w:color w:val="000000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ило</w:t>
            </w:r>
            <w:r w:rsidRPr="005D7B2D">
              <w:rPr>
                <w:rFonts w:eastAsia="Times New Roman" w:cs="Times New Roman"/>
                <w:color w:val="000000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етров</w:t>
            </w:r>
          </w:p>
        </w:tc>
        <w:tc>
          <w:tcPr>
            <w:tcW w:w="992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99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99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4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4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4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5" w:type="dxa"/>
            <w:gridSpan w:val="2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</w:tr>
      <w:tr w:rsidR="00662000" w:rsidRPr="003F78DE" w:rsidTr="00CF32FD">
        <w:tc>
          <w:tcPr>
            <w:tcW w:w="708" w:type="dxa"/>
          </w:tcPr>
          <w:p w:rsidR="00662000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000" w:rsidRPr="003F78DE" w:rsidRDefault="00662000" w:rsidP="00662000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3F78DE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Общая протяженность улиц, проездов, набережных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000" w:rsidRPr="005D7B2D" w:rsidRDefault="00662000" w:rsidP="00662000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километров</w:t>
            </w:r>
          </w:p>
        </w:tc>
        <w:tc>
          <w:tcPr>
            <w:tcW w:w="992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993" w:type="dxa"/>
          </w:tcPr>
          <w:p w:rsidR="00662000" w:rsidRDefault="00662000" w:rsidP="00662000">
            <w:pPr>
              <w:jc w:val="center"/>
            </w:pPr>
            <w:r w:rsidRPr="00501022">
              <w:t>18</w:t>
            </w:r>
          </w:p>
        </w:tc>
        <w:tc>
          <w:tcPr>
            <w:tcW w:w="993" w:type="dxa"/>
          </w:tcPr>
          <w:p w:rsidR="00662000" w:rsidRDefault="00662000" w:rsidP="00662000">
            <w:pPr>
              <w:jc w:val="center"/>
            </w:pPr>
            <w:r w:rsidRPr="00501022">
              <w:t>18</w:t>
            </w:r>
          </w:p>
        </w:tc>
        <w:tc>
          <w:tcPr>
            <w:tcW w:w="1133" w:type="dxa"/>
          </w:tcPr>
          <w:p w:rsidR="00662000" w:rsidRDefault="00662000" w:rsidP="00662000">
            <w:pPr>
              <w:jc w:val="center"/>
            </w:pPr>
            <w:r w:rsidRPr="00501022">
              <w:t>18</w:t>
            </w:r>
          </w:p>
        </w:tc>
        <w:tc>
          <w:tcPr>
            <w:tcW w:w="1134" w:type="dxa"/>
          </w:tcPr>
          <w:p w:rsidR="00662000" w:rsidRDefault="00662000" w:rsidP="00662000">
            <w:pPr>
              <w:jc w:val="center"/>
            </w:pPr>
            <w:r w:rsidRPr="00501022">
              <w:t>18</w:t>
            </w:r>
          </w:p>
        </w:tc>
        <w:tc>
          <w:tcPr>
            <w:tcW w:w="1134" w:type="dxa"/>
          </w:tcPr>
          <w:p w:rsidR="00662000" w:rsidRDefault="00662000" w:rsidP="00662000">
            <w:pPr>
              <w:jc w:val="center"/>
            </w:pPr>
            <w:r w:rsidRPr="00501022">
              <w:t>18</w:t>
            </w:r>
          </w:p>
        </w:tc>
        <w:tc>
          <w:tcPr>
            <w:tcW w:w="1134" w:type="dxa"/>
          </w:tcPr>
          <w:p w:rsidR="00662000" w:rsidRDefault="00662000" w:rsidP="00662000">
            <w:pPr>
              <w:jc w:val="center"/>
            </w:pPr>
            <w:r w:rsidRPr="00501022">
              <w:t>18</w:t>
            </w:r>
          </w:p>
        </w:tc>
        <w:tc>
          <w:tcPr>
            <w:tcW w:w="1135" w:type="dxa"/>
            <w:gridSpan w:val="2"/>
          </w:tcPr>
          <w:p w:rsidR="00662000" w:rsidRDefault="00662000" w:rsidP="00662000">
            <w:pPr>
              <w:jc w:val="center"/>
            </w:pPr>
            <w:r w:rsidRPr="00501022">
              <w:t>18</w:t>
            </w:r>
          </w:p>
        </w:tc>
        <w:tc>
          <w:tcPr>
            <w:tcW w:w="1133" w:type="dxa"/>
          </w:tcPr>
          <w:p w:rsidR="00662000" w:rsidRDefault="00662000" w:rsidP="00662000">
            <w:pPr>
              <w:jc w:val="center"/>
            </w:pPr>
            <w:r w:rsidRPr="00501022">
              <w:t>18</w:t>
            </w:r>
          </w:p>
        </w:tc>
      </w:tr>
      <w:tr w:rsidR="00662000" w:rsidRPr="003F78DE" w:rsidTr="00CF32FD">
        <w:tc>
          <w:tcPr>
            <w:tcW w:w="708" w:type="dxa"/>
            <w:vMerge w:val="restart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1" w:type="dxa"/>
            <w:vMerge w:val="restart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662000" w:rsidRPr="003F78DE" w:rsidTr="00CF32FD">
        <w:tc>
          <w:tcPr>
            <w:tcW w:w="708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662000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2023</w:t>
            </w:r>
          </w:p>
        </w:tc>
        <w:tc>
          <w:tcPr>
            <w:tcW w:w="2268" w:type="dxa"/>
            <w:gridSpan w:val="2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2268" w:type="dxa"/>
            <w:gridSpan w:val="3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2025</w:t>
            </w:r>
          </w:p>
        </w:tc>
      </w:tr>
      <w:tr w:rsidR="00662000" w:rsidRPr="003F78DE" w:rsidTr="00CF32FD">
        <w:tc>
          <w:tcPr>
            <w:tcW w:w="708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4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662000" w:rsidRPr="003F78DE" w:rsidTr="00CF32FD">
        <w:tc>
          <w:tcPr>
            <w:tcW w:w="708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2020</w:t>
            </w:r>
          </w:p>
        </w:tc>
        <w:tc>
          <w:tcPr>
            <w:tcW w:w="99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33" w:type="dxa"/>
          </w:tcPr>
          <w:p w:rsidR="00662000" w:rsidRPr="008D05FC" w:rsidRDefault="00662000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662000" w:rsidRPr="008D05FC" w:rsidRDefault="00662000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662000" w:rsidRPr="008D05FC" w:rsidRDefault="00662000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662000" w:rsidRPr="008D05FC" w:rsidRDefault="00662000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662000" w:rsidRPr="008D05FC" w:rsidRDefault="00662000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662000" w:rsidRPr="008D05FC" w:rsidRDefault="00662000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</w:tr>
      <w:tr w:rsidR="00662000" w:rsidRPr="003F78DE" w:rsidTr="00CF32FD">
        <w:tc>
          <w:tcPr>
            <w:tcW w:w="708" w:type="dxa"/>
          </w:tcPr>
          <w:p w:rsidR="00662000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000" w:rsidRPr="003F78DE" w:rsidRDefault="00662000" w:rsidP="00662000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3F78DE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Протяженность дорог (по категориям дорог) вне населенных пунктов (содержание которых осуществляется ОМСУ МО за счет собственных средств) (если применимо)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000" w:rsidRPr="005D7B2D" w:rsidRDefault="00662000" w:rsidP="00662000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000000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илометров</w:t>
            </w:r>
          </w:p>
        </w:tc>
        <w:tc>
          <w:tcPr>
            <w:tcW w:w="992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6,5</w:t>
            </w:r>
          </w:p>
        </w:tc>
        <w:tc>
          <w:tcPr>
            <w:tcW w:w="99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62000">
              <w:rPr>
                <w:rFonts w:cs="Times New Roman"/>
                <w:sz w:val="22"/>
                <w:szCs w:val="22"/>
                <w:lang w:val="ru-RU"/>
              </w:rPr>
              <w:t>6,5</w:t>
            </w:r>
          </w:p>
        </w:tc>
        <w:tc>
          <w:tcPr>
            <w:tcW w:w="993" w:type="dxa"/>
          </w:tcPr>
          <w:p w:rsidR="00662000" w:rsidRPr="008D05FC" w:rsidRDefault="00662000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62000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662000" w:rsidRDefault="00662000" w:rsidP="00662000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662000" w:rsidRDefault="00662000" w:rsidP="00662000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662000" w:rsidRDefault="00662000" w:rsidP="00662000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662000" w:rsidRDefault="00662000" w:rsidP="00662000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662000" w:rsidRDefault="00662000" w:rsidP="00662000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662000" w:rsidRDefault="00662000" w:rsidP="00662000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5727BA" w:rsidRPr="008D05FC" w:rsidTr="00CF32FD">
        <w:tc>
          <w:tcPr>
            <w:tcW w:w="708" w:type="dxa"/>
            <w:vMerge w:val="restart"/>
          </w:tcPr>
          <w:p w:rsidR="005727BA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9.4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7BA" w:rsidRPr="003F78DE" w:rsidRDefault="005727BA" w:rsidP="00662000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3F78DE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Площадь территории 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27BA" w:rsidRPr="005D7B2D" w:rsidRDefault="005727BA" w:rsidP="00662000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кв. километров</w:t>
            </w:r>
          </w:p>
          <w:p w:rsidR="005727BA" w:rsidRPr="005D7B2D" w:rsidRDefault="005727BA" w:rsidP="00662000">
            <w:pPr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92" w:type="dxa"/>
          </w:tcPr>
          <w:p w:rsidR="005727BA" w:rsidRPr="008D05FC" w:rsidRDefault="005727BA" w:rsidP="006620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3,2</w:t>
            </w:r>
          </w:p>
        </w:tc>
        <w:tc>
          <w:tcPr>
            <w:tcW w:w="993" w:type="dxa"/>
          </w:tcPr>
          <w:p w:rsidR="005727BA" w:rsidRDefault="005727BA" w:rsidP="00662000">
            <w:pPr>
              <w:jc w:val="center"/>
            </w:pPr>
            <w:r w:rsidRPr="00C51A5E">
              <w:t>3,2</w:t>
            </w:r>
          </w:p>
        </w:tc>
        <w:tc>
          <w:tcPr>
            <w:tcW w:w="993" w:type="dxa"/>
          </w:tcPr>
          <w:p w:rsidR="005727BA" w:rsidRDefault="005727BA" w:rsidP="00662000">
            <w:pPr>
              <w:jc w:val="center"/>
            </w:pPr>
            <w:r w:rsidRPr="00C51A5E">
              <w:t>3,2</w:t>
            </w:r>
          </w:p>
        </w:tc>
        <w:tc>
          <w:tcPr>
            <w:tcW w:w="1133" w:type="dxa"/>
          </w:tcPr>
          <w:p w:rsidR="005727BA" w:rsidRDefault="005727BA" w:rsidP="00662000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5727BA" w:rsidRDefault="005727BA" w:rsidP="00662000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5727BA" w:rsidRDefault="005727BA" w:rsidP="00662000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5727BA" w:rsidRDefault="005727BA" w:rsidP="00662000">
            <w:pPr>
              <w:jc w:val="center"/>
            </w:pPr>
            <w:r w:rsidRPr="00C51A5E">
              <w:t>3,2</w:t>
            </w:r>
          </w:p>
        </w:tc>
        <w:tc>
          <w:tcPr>
            <w:tcW w:w="1135" w:type="dxa"/>
            <w:gridSpan w:val="2"/>
          </w:tcPr>
          <w:p w:rsidR="005727BA" w:rsidRDefault="005727BA" w:rsidP="00662000">
            <w:pPr>
              <w:jc w:val="center"/>
            </w:pPr>
            <w:r w:rsidRPr="00C51A5E">
              <w:t>3,2</w:t>
            </w:r>
          </w:p>
        </w:tc>
        <w:tc>
          <w:tcPr>
            <w:tcW w:w="1133" w:type="dxa"/>
          </w:tcPr>
          <w:p w:rsidR="005727BA" w:rsidRDefault="005727BA" w:rsidP="00662000">
            <w:pPr>
              <w:jc w:val="center"/>
            </w:pPr>
            <w:r w:rsidRPr="00C51A5E">
              <w:t>3,2</w:t>
            </w:r>
          </w:p>
        </w:tc>
      </w:tr>
      <w:tr w:rsidR="005727BA" w:rsidRPr="00C11E5D" w:rsidTr="00CF32FD">
        <w:tc>
          <w:tcPr>
            <w:tcW w:w="708" w:type="dxa"/>
            <w:vMerge/>
          </w:tcPr>
          <w:p w:rsidR="005727BA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7BA" w:rsidRPr="005D7B2D" w:rsidRDefault="005727BA" w:rsidP="00662000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в </w:t>
            </w:r>
            <w:proofErr w:type="spellStart"/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т.ч</w:t>
            </w:r>
            <w:proofErr w:type="spellEnd"/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. находящаяся в собственности: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27BA" w:rsidRPr="005D7B2D" w:rsidRDefault="005727BA" w:rsidP="00662000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</w:tcPr>
          <w:p w:rsidR="005727BA" w:rsidRPr="008D05FC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5727BA" w:rsidRPr="008D05FC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5727BA" w:rsidRPr="008D05FC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5727BA" w:rsidRPr="008D05FC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5727BA" w:rsidRPr="008D05FC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5727BA" w:rsidRPr="008D05FC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5727BA" w:rsidRPr="008D05FC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2"/>
          </w:tcPr>
          <w:p w:rsidR="005727BA" w:rsidRPr="008D05FC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5727BA" w:rsidRPr="008D05FC" w:rsidRDefault="005727BA" w:rsidP="0066200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5727BA" w:rsidRPr="008D05FC" w:rsidTr="00CF32FD">
        <w:tc>
          <w:tcPr>
            <w:tcW w:w="708" w:type="dxa"/>
            <w:vMerge/>
          </w:tcPr>
          <w:p w:rsidR="005727BA" w:rsidRDefault="005727BA" w:rsidP="005727B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7BA" w:rsidRPr="005D7B2D" w:rsidRDefault="005727BA" w:rsidP="005727BA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2126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5727BA" w:rsidRPr="008D05FC" w:rsidRDefault="005727BA" w:rsidP="005727BA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27BA" w:rsidRPr="008D05FC" w:rsidRDefault="005727BA" w:rsidP="005727B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3,2</w:t>
            </w:r>
          </w:p>
        </w:tc>
        <w:tc>
          <w:tcPr>
            <w:tcW w:w="993" w:type="dxa"/>
          </w:tcPr>
          <w:p w:rsidR="005727BA" w:rsidRDefault="005727BA" w:rsidP="005727BA">
            <w:pPr>
              <w:jc w:val="center"/>
            </w:pPr>
            <w:r w:rsidRPr="00C51A5E">
              <w:t>3,2</w:t>
            </w:r>
          </w:p>
        </w:tc>
        <w:tc>
          <w:tcPr>
            <w:tcW w:w="993" w:type="dxa"/>
          </w:tcPr>
          <w:p w:rsidR="005727BA" w:rsidRDefault="005727BA" w:rsidP="005727BA">
            <w:pPr>
              <w:jc w:val="center"/>
            </w:pPr>
            <w:r w:rsidRPr="00C51A5E">
              <w:t>3,2</w:t>
            </w:r>
          </w:p>
        </w:tc>
        <w:tc>
          <w:tcPr>
            <w:tcW w:w="1133" w:type="dxa"/>
          </w:tcPr>
          <w:p w:rsidR="005727BA" w:rsidRDefault="005727BA" w:rsidP="005727BA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5727BA" w:rsidRDefault="005727BA" w:rsidP="005727BA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5727BA" w:rsidRDefault="005727BA" w:rsidP="005727BA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5727BA" w:rsidRDefault="005727BA" w:rsidP="005727BA">
            <w:pPr>
              <w:jc w:val="center"/>
            </w:pPr>
            <w:r w:rsidRPr="00C51A5E">
              <w:t>3,2</w:t>
            </w:r>
          </w:p>
        </w:tc>
        <w:tc>
          <w:tcPr>
            <w:tcW w:w="1135" w:type="dxa"/>
            <w:gridSpan w:val="2"/>
          </w:tcPr>
          <w:p w:rsidR="005727BA" w:rsidRDefault="005727BA" w:rsidP="005727BA">
            <w:pPr>
              <w:jc w:val="center"/>
            </w:pPr>
            <w:r w:rsidRPr="00C51A5E">
              <w:t>3,2</w:t>
            </w:r>
          </w:p>
        </w:tc>
        <w:tc>
          <w:tcPr>
            <w:tcW w:w="1133" w:type="dxa"/>
          </w:tcPr>
          <w:p w:rsidR="005727BA" w:rsidRDefault="005727BA" w:rsidP="005727BA">
            <w:pPr>
              <w:jc w:val="center"/>
            </w:pPr>
            <w:r w:rsidRPr="00C51A5E">
              <w:t>3,2</w:t>
            </w:r>
          </w:p>
        </w:tc>
      </w:tr>
    </w:tbl>
    <w:p w:rsidR="003F7D89" w:rsidRDefault="003F7D89" w:rsidP="003F7D89">
      <w:pPr>
        <w:rPr>
          <w:rFonts w:cs="Times New Roman"/>
          <w:sz w:val="28"/>
          <w:szCs w:val="28"/>
          <w:lang w:val="ru-RU"/>
        </w:rPr>
      </w:pPr>
    </w:p>
    <w:p w:rsidR="000A5456" w:rsidRDefault="003F7D89" w:rsidP="003F7D8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Примечание:</w:t>
      </w:r>
    </w:p>
    <w:p w:rsidR="003F7D89" w:rsidRPr="003F7D89" w:rsidRDefault="003F7D89" w:rsidP="003F7D8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*официальные статистические данные</w:t>
      </w:r>
    </w:p>
    <w:p w:rsidR="000A5456" w:rsidRPr="000A5456" w:rsidRDefault="000A5456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0A5456" w:rsidRDefault="000A5456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0A5456" w:rsidRPr="000A5456" w:rsidRDefault="000A5456" w:rsidP="00B422DE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0A5456" w:rsidRPr="000A5456" w:rsidRDefault="000A5456" w:rsidP="00B422DE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0A5456" w:rsidRPr="000A5456" w:rsidRDefault="000A5456" w:rsidP="00B422DE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0A5456" w:rsidRDefault="000A5456" w:rsidP="00B422DE">
      <w:pPr>
        <w:spacing w:line="276" w:lineRule="auto"/>
        <w:jc w:val="center"/>
        <w:rPr>
          <w:rFonts w:cs="Times New Roman"/>
          <w:sz w:val="28"/>
          <w:szCs w:val="28"/>
          <w:lang w:val="ru-RU"/>
        </w:rPr>
        <w:sectPr w:rsidR="000A5456" w:rsidSect="000A5456">
          <w:pgSz w:w="16838" w:h="11906" w:orient="landscape"/>
          <w:pgMar w:top="1701" w:right="1418" w:bottom="849" w:left="1418" w:header="0" w:footer="0" w:gutter="0"/>
          <w:cols w:space="720"/>
          <w:formProt w:val="0"/>
          <w:docGrid w:linePitch="326" w:charSpace="-6145"/>
        </w:sectPr>
      </w:pPr>
    </w:p>
    <w:p w:rsidR="005727BA" w:rsidRDefault="005727BA" w:rsidP="005727BA">
      <w:pPr>
        <w:jc w:val="right"/>
        <w:rPr>
          <w:lang w:val="ru-RU"/>
        </w:rPr>
      </w:pPr>
      <w:r>
        <w:rPr>
          <w:lang w:val="ru-RU"/>
        </w:rPr>
        <w:t>Приложение</w:t>
      </w:r>
    </w:p>
    <w:p w:rsidR="005727BA" w:rsidRDefault="005727BA" w:rsidP="005727BA">
      <w:pPr>
        <w:jc w:val="right"/>
        <w:rPr>
          <w:lang w:val="ru-RU"/>
        </w:rPr>
      </w:pPr>
      <w:r>
        <w:rPr>
          <w:lang w:val="ru-RU"/>
        </w:rPr>
        <w:t>к прогнозу</w:t>
      </w:r>
      <w:r w:rsidRPr="005727BA">
        <w:rPr>
          <w:lang w:val="ru-RU"/>
        </w:rPr>
        <w:t xml:space="preserve"> социально-экономического</w:t>
      </w:r>
    </w:p>
    <w:p w:rsidR="005727BA" w:rsidRPr="005727BA" w:rsidRDefault="005727BA" w:rsidP="005727BA">
      <w:pPr>
        <w:jc w:val="right"/>
        <w:rPr>
          <w:lang w:val="ru-RU"/>
        </w:rPr>
      </w:pPr>
      <w:r w:rsidRPr="005727BA">
        <w:rPr>
          <w:lang w:val="ru-RU"/>
        </w:rPr>
        <w:t>развития Забайкальского края на 2023 год</w:t>
      </w:r>
    </w:p>
    <w:p w:rsidR="005727BA" w:rsidRDefault="005727BA" w:rsidP="005727BA">
      <w:pPr>
        <w:jc w:val="right"/>
        <w:rPr>
          <w:lang w:val="ru-RU"/>
        </w:rPr>
      </w:pPr>
      <w:r w:rsidRPr="005727BA">
        <w:rPr>
          <w:lang w:val="ru-RU"/>
        </w:rPr>
        <w:t>и плановый период 2024 и 2025 годов</w:t>
      </w:r>
    </w:p>
    <w:p w:rsidR="005727BA" w:rsidRDefault="005727BA" w:rsidP="005727BA">
      <w:pPr>
        <w:jc w:val="right"/>
        <w:rPr>
          <w:lang w:val="ru-RU"/>
        </w:rPr>
      </w:pPr>
      <w:r>
        <w:rPr>
          <w:lang w:val="ru-RU"/>
        </w:rPr>
        <w:t>утвержденному постановлением</w:t>
      </w:r>
    </w:p>
    <w:p w:rsidR="005727BA" w:rsidRDefault="005727BA" w:rsidP="005727BA">
      <w:pPr>
        <w:jc w:val="right"/>
        <w:rPr>
          <w:lang w:val="ru-RU"/>
        </w:rPr>
      </w:pPr>
      <w:r>
        <w:rPr>
          <w:lang w:val="ru-RU"/>
        </w:rPr>
        <w:t>администрации городского</w:t>
      </w:r>
    </w:p>
    <w:p w:rsidR="005727BA" w:rsidRDefault="005727BA" w:rsidP="005727BA">
      <w:pPr>
        <w:jc w:val="right"/>
        <w:rPr>
          <w:lang w:val="ru-RU"/>
        </w:rPr>
      </w:pPr>
      <w:proofErr w:type="gramStart"/>
      <w:r>
        <w:rPr>
          <w:lang w:val="ru-RU"/>
        </w:rPr>
        <w:t>округа</w:t>
      </w:r>
      <w:proofErr w:type="gramEnd"/>
      <w:r>
        <w:rPr>
          <w:lang w:val="ru-RU"/>
        </w:rPr>
        <w:t xml:space="preserve"> ЗАТО п. Горный</w:t>
      </w:r>
    </w:p>
    <w:p w:rsidR="005727BA" w:rsidRPr="000A5456" w:rsidRDefault="00C11E5D" w:rsidP="005727BA">
      <w:pPr>
        <w:jc w:val="right"/>
        <w:rPr>
          <w:lang w:val="ru-RU"/>
        </w:rPr>
      </w:pPr>
      <w:r>
        <w:rPr>
          <w:lang w:val="ru-RU"/>
        </w:rPr>
        <w:t>от 14 ноября 2022 г. № 314</w:t>
      </w:r>
    </w:p>
    <w:p w:rsidR="005727BA" w:rsidRDefault="005727BA" w:rsidP="005727BA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Default="005727BA" w:rsidP="005727BA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Default="005727BA" w:rsidP="005727BA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Pr="005727BA" w:rsidRDefault="005727BA" w:rsidP="005727BA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1649A">
        <w:rPr>
          <w:rFonts w:cs="Times New Roman"/>
          <w:b/>
          <w:bCs/>
          <w:sz w:val="28"/>
          <w:szCs w:val="28"/>
          <w:lang w:val="ru-RU"/>
        </w:rPr>
        <w:t>Основные параметры муниципальных программ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727BA">
        <w:rPr>
          <w:rFonts w:cs="Times New Roman"/>
          <w:b/>
          <w:bCs/>
          <w:sz w:val="28"/>
          <w:szCs w:val="28"/>
          <w:lang w:val="ru-RU"/>
        </w:rPr>
        <w:t xml:space="preserve">городского </w:t>
      </w:r>
      <w:proofErr w:type="gramStart"/>
      <w:r w:rsidRPr="005727BA">
        <w:rPr>
          <w:rFonts w:cs="Times New Roman"/>
          <w:b/>
          <w:bCs/>
          <w:sz w:val="28"/>
          <w:szCs w:val="28"/>
          <w:lang w:val="ru-RU"/>
        </w:rPr>
        <w:t>округа</w:t>
      </w:r>
      <w:proofErr w:type="gramEnd"/>
      <w:r w:rsidRPr="005727BA">
        <w:rPr>
          <w:rFonts w:cs="Times New Roman"/>
          <w:b/>
          <w:bCs/>
          <w:sz w:val="28"/>
          <w:szCs w:val="28"/>
          <w:lang w:val="ru-RU"/>
        </w:rPr>
        <w:t xml:space="preserve"> ЗАТО п. Горный на 2023 год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727BA">
        <w:rPr>
          <w:rFonts w:cs="Times New Roman"/>
          <w:b/>
          <w:bCs/>
          <w:sz w:val="28"/>
          <w:szCs w:val="28"/>
          <w:lang w:val="ru-RU"/>
        </w:rPr>
        <w:t>и плановый период 2024 и 2025 годов</w:t>
      </w:r>
    </w:p>
    <w:p w:rsidR="005727BA" w:rsidRPr="005D7B2D" w:rsidRDefault="005727BA" w:rsidP="005727BA">
      <w:pPr>
        <w:tabs>
          <w:tab w:val="left" w:pos="0"/>
        </w:tabs>
        <w:ind w:firstLine="708"/>
        <w:jc w:val="both"/>
        <w:rPr>
          <w:rFonts w:cs="Times New Roman"/>
          <w:lang w:val="ru-RU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3686"/>
        <w:gridCol w:w="2268"/>
      </w:tblGrid>
      <w:tr w:rsidR="005727BA" w:rsidRPr="005D7B2D" w:rsidTr="00CF32FD">
        <w:trPr>
          <w:trHeight w:val="950"/>
        </w:trPr>
        <w:tc>
          <w:tcPr>
            <w:tcW w:w="567" w:type="dxa"/>
            <w:shd w:val="clear" w:color="auto" w:fill="auto"/>
          </w:tcPr>
          <w:p w:rsidR="005727BA" w:rsidRPr="005D7B2D" w:rsidRDefault="005727BA" w:rsidP="00CF32FD">
            <w:pPr>
              <w:jc w:val="center"/>
              <w:rPr>
                <w:rFonts w:cs="Times New Roman"/>
                <w:b/>
              </w:rPr>
            </w:pPr>
            <w:r w:rsidRPr="005D7B2D">
              <w:rPr>
                <w:rFonts w:cs="Times New Roman"/>
                <w:b/>
              </w:rPr>
              <w:t>№ п/п</w:t>
            </w:r>
          </w:p>
        </w:tc>
        <w:tc>
          <w:tcPr>
            <w:tcW w:w="2269" w:type="dxa"/>
            <w:shd w:val="clear" w:color="auto" w:fill="auto"/>
          </w:tcPr>
          <w:p w:rsidR="005727BA" w:rsidRPr="005D7B2D" w:rsidRDefault="005727BA" w:rsidP="00CF32F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Наименование</w:t>
            </w:r>
            <w:r w:rsidRPr="005D7B2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муниципальной программы</w:t>
            </w:r>
            <w:r w:rsidRPr="005D7B2D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727BA" w:rsidRPr="005727BA" w:rsidRDefault="005727BA" w:rsidP="005727BA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Координатор муниципальной</w:t>
            </w:r>
            <w:r w:rsidRPr="005D7B2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программы</w:t>
            </w:r>
          </w:p>
        </w:tc>
        <w:tc>
          <w:tcPr>
            <w:tcW w:w="3686" w:type="dxa"/>
            <w:shd w:val="clear" w:color="auto" w:fill="auto"/>
          </w:tcPr>
          <w:p w:rsidR="005727BA" w:rsidRPr="005D7B2D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 w:rsidRPr="005D7B2D">
              <w:rPr>
                <w:rFonts w:cs="Times New Roman"/>
                <w:b/>
                <w:lang w:val="ru-RU"/>
              </w:rPr>
              <w:t>Ожидаемый конечный результат 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5727BA" w:rsidRPr="005727BA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Финансовое обеспечение муниципальной программы</w:t>
            </w:r>
          </w:p>
        </w:tc>
      </w:tr>
      <w:tr w:rsidR="005727BA" w:rsidRPr="00C11E5D" w:rsidTr="00CF32FD">
        <w:trPr>
          <w:trHeight w:val="5794"/>
        </w:trPr>
        <w:tc>
          <w:tcPr>
            <w:tcW w:w="567" w:type="dxa"/>
            <w:shd w:val="clear" w:color="auto" w:fill="auto"/>
          </w:tcPr>
          <w:p w:rsidR="005727BA" w:rsidRPr="005D7B2D" w:rsidRDefault="005727BA" w:rsidP="00CF32FD">
            <w:pPr>
              <w:ind w:left="-258" w:firstLine="117"/>
              <w:jc w:val="center"/>
              <w:rPr>
                <w:rFonts w:cs="Times New Roman"/>
                <w:b/>
              </w:rPr>
            </w:pPr>
            <w:r w:rsidRPr="005D7B2D">
              <w:rPr>
                <w:rFonts w:cs="Times New Roman"/>
                <w:b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5727BA" w:rsidRPr="00A9152A" w:rsidRDefault="005727BA" w:rsidP="00CF32FD">
            <w:pPr>
              <w:rPr>
                <w:rFonts w:cs="Times New Roman"/>
                <w:b/>
                <w:lang w:val="ru-RU"/>
              </w:rPr>
            </w:pPr>
            <w:r w:rsidRPr="00A9152A">
              <w:rPr>
                <w:rFonts w:cs="Times New Roman"/>
                <w:b/>
                <w:bCs/>
                <w:lang w:val="ru-RU"/>
              </w:rPr>
              <w:t>Противодействие коррупции в городском округе ЗАТО п. Горный на 2018-2023 годы</w:t>
            </w: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jc w:val="both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</w:t>
            </w:r>
            <w:r>
              <w:rPr>
                <w:rFonts w:cs="Times New Roman"/>
                <w:lang w:val="ru-RU"/>
              </w:rPr>
              <w:t xml:space="preserve"> </w:t>
            </w:r>
            <w:r w:rsidRPr="005D7B2D">
              <w:rPr>
                <w:rFonts w:cs="Times New Roman"/>
                <w:lang w:val="ru-RU"/>
              </w:rPr>
              <w:t>Горный</w:t>
            </w:r>
          </w:p>
        </w:tc>
        <w:tc>
          <w:tcPr>
            <w:tcW w:w="3686" w:type="dxa"/>
            <w:shd w:val="clear" w:color="auto" w:fill="auto"/>
          </w:tcPr>
          <w:p w:rsidR="005727BA" w:rsidRPr="005D7B2D" w:rsidRDefault="005727BA" w:rsidP="00CF32FD">
            <w:pPr>
              <w:pStyle w:val="ConsPlusNonformat"/>
              <w:widowControl/>
              <w:tabs>
                <w:tab w:val="left" w:pos="443"/>
              </w:tabs>
              <w:ind w:firstLine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- увеличению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принятых нормативных правовых актов городского </w:t>
            </w:r>
            <w:proofErr w:type="gramStart"/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ЗАТО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Горный в сфере противодействия коррупции до 15;</w:t>
            </w:r>
          </w:p>
          <w:p w:rsidR="005727BA" w:rsidRPr="005D7B2D" w:rsidRDefault="005727BA" w:rsidP="00CF32FD">
            <w:pPr>
              <w:pStyle w:val="ConsPlusNonformat"/>
              <w:widowControl/>
              <w:tabs>
                <w:tab w:val="left" w:pos="443"/>
              </w:tabs>
              <w:ind w:left="34" w:firstLine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увеличению числа муниципальных служащих городского </w:t>
            </w:r>
            <w:proofErr w:type="gramStart"/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ЗАТО п.Горный, получивших дополнительное профессиональное образование по антикоррупционной тематике, в том числе обучение по государственным и муниципальных заказам, до 3 человек ежегодно;</w:t>
            </w:r>
          </w:p>
          <w:p w:rsidR="005727BA" w:rsidRPr="005D7B2D" w:rsidRDefault="005727BA" w:rsidP="00CF32FD">
            <w:pPr>
              <w:pStyle w:val="ConsPlusNonformat"/>
              <w:widowControl/>
              <w:tabs>
                <w:tab w:val="left" w:pos="443"/>
              </w:tabs>
              <w:ind w:firstLine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- ежегодному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мониторингов коррупционных факторов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эффективности мер антикоррупционной политики;</w:t>
            </w:r>
          </w:p>
          <w:p w:rsidR="005727BA" w:rsidRPr="005D7B2D" w:rsidRDefault="005727BA" w:rsidP="00CF32FD">
            <w:pPr>
              <w:pStyle w:val="ConsPlusNonformat"/>
              <w:widowControl/>
              <w:tabs>
                <w:tab w:val="left" w:pos="443"/>
              </w:tabs>
              <w:ind w:firstLine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- увеличению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материалов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икоррупционной направленности,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городского </w:t>
            </w:r>
            <w:proofErr w:type="gramStart"/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ЗАТО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Горный.</w:t>
            </w:r>
          </w:p>
          <w:p w:rsidR="005727BA" w:rsidRPr="005D7B2D" w:rsidRDefault="005727BA" w:rsidP="00CF32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727BA" w:rsidRPr="005D7B2D" w:rsidRDefault="005727BA" w:rsidP="00CF32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местного бюджета, необходимый для финансирования программы, </w:t>
            </w:r>
            <w:r w:rsidRPr="00A736B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 120,0 тыс. рублей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5727BA" w:rsidRPr="005D7B2D" w:rsidRDefault="005727BA" w:rsidP="00CF32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2018 год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27BA" w:rsidRPr="005D7B2D" w:rsidRDefault="005727BA" w:rsidP="00CF32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27BA" w:rsidRPr="005D7B2D" w:rsidRDefault="005727BA" w:rsidP="00CF32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27BA" w:rsidRPr="005D7B2D" w:rsidRDefault="005727BA" w:rsidP="00CF32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27BA" w:rsidRDefault="005727BA" w:rsidP="00CF32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7BA" w:rsidRPr="005D7B2D" w:rsidRDefault="005727BA" w:rsidP="00CF32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2023 год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1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7BA" w:rsidRPr="005D7B2D" w:rsidRDefault="005727BA" w:rsidP="00CF32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5727BA" w:rsidRPr="003F7D89" w:rsidTr="00CF32FD">
        <w:tc>
          <w:tcPr>
            <w:tcW w:w="567" w:type="dxa"/>
            <w:shd w:val="clear" w:color="auto" w:fill="auto"/>
          </w:tcPr>
          <w:p w:rsidR="005727BA" w:rsidRPr="005D7B2D" w:rsidRDefault="005727BA" w:rsidP="00CF32FD">
            <w:pPr>
              <w:jc w:val="center"/>
              <w:rPr>
                <w:rFonts w:cs="Times New Roman"/>
                <w:b/>
              </w:rPr>
            </w:pPr>
            <w:r w:rsidRPr="005D7B2D">
              <w:rPr>
                <w:rFonts w:cs="Times New Roman"/>
                <w:b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5727BA" w:rsidRPr="00A9152A" w:rsidRDefault="005727BA" w:rsidP="00CF32FD">
            <w:pPr>
              <w:rPr>
                <w:rFonts w:cs="Times New Roman"/>
                <w:b/>
                <w:bCs/>
                <w:lang w:val="ru-RU"/>
              </w:rPr>
            </w:pPr>
            <w:r w:rsidRPr="00A9152A">
              <w:rPr>
                <w:rFonts w:cs="Times New Roman"/>
                <w:b/>
                <w:lang w:val="ru-RU"/>
              </w:rPr>
              <w:t>Построение и развитие аппаратно-программного комплекса "Безопасный город" на территории городского округа ЗАТО п. Горный на 2019-2023 годы</w:t>
            </w: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jc w:val="both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</w:t>
            </w:r>
            <w:r>
              <w:rPr>
                <w:rFonts w:cs="Times New Roman"/>
                <w:lang w:val="ru-RU"/>
              </w:rPr>
              <w:t xml:space="preserve"> </w:t>
            </w:r>
            <w:r w:rsidRPr="005D7B2D">
              <w:rPr>
                <w:rFonts w:cs="Times New Roman"/>
                <w:lang w:val="ru-RU"/>
              </w:rPr>
              <w:t>Горный</w:t>
            </w:r>
          </w:p>
        </w:tc>
        <w:tc>
          <w:tcPr>
            <w:tcW w:w="3686" w:type="dxa"/>
            <w:shd w:val="clear" w:color="auto" w:fill="auto"/>
          </w:tcPr>
          <w:p w:rsidR="005727BA" w:rsidRPr="005D7B2D" w:rsidRDefault="005727BA" w:rsidP="00CF32FD">
            <w:pPr>
              <w:pStyle w:val="ae"/>
              <w:spacing w:after="0"/>
              <w:ind w:firstLine="599"/>
              <w:contextualSpacing/>
              <w:jc w:val="left"/>
              <w:textAlignment w:val="top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повышение</w:t>
            </w:r>
            <w:r w:rsidRPr="005D7B2D">
              <w:rPr>
                <w:rFonts w:ascii="Times New Roman" w:hAnsi="Times New Roman"/>
                <w:szCs w:val="24"/>
              </w:rPr>
              <w:t xml:space="preserve"> оперативности реагирования на тревожные и чрезвычайные ситуации различного характера;</w:t>
            </w:r>
          </w:p>
          <w:p w:rsidR="005727BA" w:rsidRPr="005D7B2D" w:rsidRDefault="005727BA" w:rsidP="00CF32FD">
            <w:pPr>
              <w:pStyle w:val="ae"/>
              <w:spacing w:after="0"/>
              <w:ind w:firstLine="599"/>
              <w:contextualSpacing/>
              <w:jc w:val="left"/>
              <w:textAlignment w:val="top"/>
              <w:rPr>
                <w:rFonts w:ascii="Times New Roman" w:hAnsi="Times New Roman"/>
                <w:bCs/>
                <w:szCs w:val="24"/>
              </w:rPr>
            </w:pPr>
            <w:r w:rsidRPr="005D7B2D">
              <w:rPr>
                <w:rFonts w:ascii="Times New Roman" w:hAnsi="Times New Roman"/>
                <w:szCs w:val="24"/>
              </w:rPr>
              <w:t>- повышение степени защищенности населения городского округа ЗАТО п.Горный</w:t>
            </w:r>
            <w:r w:rsidRPr="005D7B2D">
              <w:rPr>
                <w:rFonts w:ascii="Times New Roman" w:hAnsi="Times New Roman"/>
                <w:bCs/>
                <w:szCs w:val="24"/>
              </w:rPr>
              <w:t>;</w:t>
            </w:r>
          </w:p>
          <w:p w:rsidR="005727BA" w:rsidRPr="005D7B2D" w:rsidRDefault="005727BA" w:rsidP="00CF32FD">
            <w:pPr>
              <w:pStyle w:val="ae"/>
              <w:spacing w:after="0"/>
              <w:ind w:firstLine="599"/>
              <w:contextualSpacing/>
              <w:jc w:val="left"/>
              <w:textAlignment w:val="top"/>
              <w:rPr>
                <w:rFonts w:ascii="Times New Roman" w:hAnsi="Times New Roman"/>
                <w:szCs w:val="24"/>
              </w:rPr>
            </w:pPr>
            <w:r w:rsidRPr="005D7B2D">
              <w:rPr>
                <w:rFonts w:ascii="Times New Roman" w:hAnsi="Times New Roman"/>
                <w:bCs/>
                <w:szCs w:val="24"/>
                <w:lang w:val="ru-RU"/>
              </w:rPr>
              <w:t xml:space="preserve">- </w:t>
            </w:r>
            <w:r w:rsidRPr="005D7B2D">
              <w:rPr>
                <w:rFonts w:ascii="Times New Roman" w:hAnsi="Times New Roman"/>
                <w:szCs w:val="24"/>
              </w:rPr>
              <w:t>снижение материального ущерба от чрезвычайных ситуаций природного и техногенного характера;</w:t>
            </w:r>
          </w:p>
          <w:p w:rsidR="005727BA" w:rsidRPr="005D7B2D" w:rsidRDefault="005727BA" w:rsidP="00CF32FD">
            <w:pPr>
              <w:pStyle w:val="ae"/>
              <w:spacing w:after="0"/>
              <w:ind w:firstLine="599"/>
              <w:contextualSpacing/>
              <w:jc w:val="left"/>
              <w:textAlignment w:val="top"/>
              <w:rPr>
                <w:rFonts w:ascii="Times New Roman" w:hAnsi="Times New Roman"/>
                <w:szCs w:val="24"/>
              </w:rPr>
            </w:pPr>
            <w:r w:rsidRPr="005D7B2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5D7B2D">
              <w:rPr>
                <w:rFonts w:ascii="Times New Roman" w:hAnsi="Times New Roman"/>
                <w:szCs w:val="24"/>
              </w:rPr>
              <w:t>повышение достоверности прогноза;</w:t>
            </w:r>
          </w:p>
          <w:p w:rsidR="005727BA" w:rsidRPr="005D7B2D" w:rsidRDefault="005727BA" w:rsidP="00CF32FD">
            <w:pPr>
              <w:pStyle w:val="ae"/>
              <w:spacing w:after="0"/>
              <w:ind w:firstLine="599"/>
              <w:contextualSpacing/>
              <w:jc w:val="left"/>
              <w:textAlignment w:val="top"/>
              <w:rPr>
                <w:rFonts w:ascii="Times New Roman" w:hAnsi="Times New Roman"/>
                <w:bCs/>
                <w:szCs w:val="24"/>
              </w:rPr>
            </w:pPr>
            <w:r w:rsidRPr="005D7B2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Cs w:val="24"/>
                <w:lang w:val="ru-RU"/>
              </w:rPr>
              <w:t>получение</w:t>
            </w:r>
            <w:r w:rsidRPr="005D7B2D">
              <w:rPr>
                <w:rFonts w:ascii="Times New Roman" w:hAnsi="Times New Roman"/>
                <w:color w:val="000000"/>
                <w:szCs w:val="24"/>
              </w:rPr>
              <w:t xml:space="preserve"> социально-экономического эффекта;</w:t>
            </w:r>
          </w:p>
          <w:p w:rsidR="005727BA" w:rsidRPr="005D7B2D" w:rsidRDefault="005727BA" w:rsidP="00CF32FD">
            <w:pPr>
              <w:ind w:firstLine="599"/>
              <w:contextualSpacing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повышение уровня знаний населения в области пожарной безопасности;</w:t>
            </w:r>
          </w:p>
          <w:p w:rsidR="005727BA" w:rsidRPr="005D7B2D" w:rsidRDefault="005727BA" w:rsidP="00CF32FD">
            <w:pPr>
              <w:ind w:firstLine="599"/>
              <w:contextualSpacing/>
              <w:rPr>
                <w:rFonts w:cs="Times New Roman"/>
                <w:color w:val="000000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-п</w:t>
            </w:r>
            <w:r w:rsidRPr="005D7B2D">
              <w:rPr>
                <w:rFonts w:cs="Times New Roman"/>
                <w:color w:val="000000"/>
                <w:lang w:val="ru-RU"/>
              </w:rPr>
              <w:t xml:space="preserve">овышение уровня пожарной безопасности на территории городского </w:t>
            </w:r>
            <w:proofErr w:type="gramStart"/>
            <w:r w:rsidRPr="005D7B2D">
              <w:rPr>
                <w:rFonts w:cs="Times New Roman"/>
                <w:color w:val="000000"/>
                <w:lang w:val="ru-RU"/>
              </w:rPr>
              <w:t>округа</w:t>
            </w:r>
            <w:proofErr w:type="gramEnd"/>
            <w:r w:rsidRPr="005D7B2D">
              <w:rPr>
                <w:rFonts w:cs="Times New Roman"/>
                <w:color w:val="000000"/>
                <w:lang w:val="ru-RU"/>
              </w:rPr>
              <w:t xml:space="preserve"> ЗАТО п.Горный, снижение риска возникновения пожаров, аварийных ситуаций, травматизма и гибели людей;</w:t>
            </w:r>
          </w:p>
          <w:p w:rsidR="005727BA" w:rsidRPr="005D7B2D" w:rsidRDefault="005727BA" w:rsidP="00CF32FD">
            <w:pPr>
              <w:ind w:firstLine="599"/>
              <w:contextualSpacing/>
              <w:rPr>
                <w:rFonts w:cs="Times New Roman"/>
                <w:color w:val="000000"/>
                <w:lang w:val="ru-RU"/>
              </w:rPr>
            </w:pPr>
            <w:r w:rsidRPr="005D7B2D">
              <w:rPr>
                <w:rFonts w:cs="Times New Roman"/>
                <w:color w:val="000000"/>
                <w:lang w:val="ru-RU"/>
              </w:rPr>
              <w:t xml:space="preserve">-повышение уровня террористической защищенности объектов и территории городского </w:t>
            </w:r>
            <w:proofErr w:type="gramStart"/>
            <w:r w:rsidRPr="005D7B2D">
              <w:rPr>
                <w:rFonts w:cs="Times New Roman"/>
                <w:color w:val="000000"/>
                <w:lang w:val="ru-RU"/>
              </w:rPr>
              <w:t>округа</w:t>
            </w:r>
            <w:proofErr w:type="gramEnd"/>
            <w:r w:rsidRPr="005D7B2D">
              <w:rPr>
                <w:rFonts w:cs="Times New Roman"/>
                <w:color w:val="000000"/>
                <w:lang w:val="ru-RU"/>
              </w:rPr>
              <w:t xml:space="preserve"> ЗАТО п.Горный;</w:t>
            </w:r>
          </w:p>
          <w:p w:rsidR="005727BA" w:rsidRPr="005D7B2D" w:rsidRDefault="005727BA" w:rsidP="00CF32FD">
            <w:pPr>
              <w:ind w:firstLine="599"/>
              <w:contextualSpacing/>
              <w:rPr>
                <w:rFonts w:cs="Times New Roman"/>
                <w:color w:val="000000"/>
                <w:lang w:val="ru-RU"/>
              </w:rPr>
            </w:pPr>
            <w:r w:rsidRPr="005D7B2D">
              <w:rPr>
                <w:rFonts w:cs="Times New Roman"/>
                <w:color w:val="000000"/>
                <w:lang w:val="ru-RU"/>
              </w:rPr>
              <w:t>- снижение риска возникновения террористических актов;</w:t>
            </w:r>
          </w:p>
          <w:p w:rsidR="005727BA" w:rsidRPr="005D7B2D" w:rsidRDefault="005727BA" w:rsidP="00CF32FD">
            <w:pPr>
              <w:ind w:firstLine="599"/>
              <w:contextualSpacing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color w:val="000000"/>
                <w:lang w:val="ru-RU"/>
              </w:rPr>
              <w:t>- п</w:t>
            </w:r>
            <w:r w:rsidRPr="005D7B2D">
              <w:rPr>
                <w:rFonts w:cs="Times New Roman"/>
                <w:lang w:val="ru-RU"/>
              </w:rPr>
              <w:t>овышение эффективности системы мониторинга, профилактики терроризма и экстремизма;</w:t>
            </w:r>
          </w:p>
          <w:p w:rsidR="005727BA" w:rsidRPr="005D7B2D" w:rsidRDefault="005727BA" w:rsidP="00CF32FD">
            <w:pPr>
              <w:ind w:firstLine="599"/>
              <w:contextualSpacing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увеличение количества населения, вовлеченного в мероприятия, направленные на профилактику экстремизма, терроризма, преступлений против личности, общества, государства, на поддержание межнационального и межконфессионального согласия;</w:t>
            </w:r>
          </w:p>
          <w:p w:rsidR="005727BA" w:rsidRDefault="005727BA" w:rsidP="00CF32FD">
            <w:pPr>
              <w:ind w:firstLine="599"/>
              <w:contextualSpacing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увеличение количества информационно-пропагандистских материалов, направленных 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5D7B2D">
              <w:rPr>
                <w:rFonts w:cs="Times New Roman"/>
                <w:lang w:val="ru-RU"/>
              </w:rPr>
              <w:t>информирование населения о безопасном поведении в экстремальных ситуациях, по профилактике терроризма и экстремизма.</w:t>
            </w:r>
          </w:p>
          <w:p w:rsidR="005727BA" w:rsidRPr="005D7B2D" w:rsidRDefault="005727BA" w:rsidP="00CF32FD">
            <w:pPr>
              <w:ind w:firstLine="599"/>
              <w:contextualSpacing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727BA" w:rsidRPr="005D7B2D" w:rsidRDefault="005727BA" w:rsidP="00CF32FD">
            <w:pPr>
              <w:pStyle w:val="ConsPlusCell"/>
              <w:jc w:val="both"/>
              <w:rPr>
                <w:b/>
                <w:color w:val="00B050"/>
              </w:rPr>
            </w:pPr>
            <w:r w:rsidRPr="005D7B2D">
              <w:t xml:space="preserve">Объем средств местного бюджета, необходимый для финансирования программы, </w:t>
            </w:r>
            <w:r w:rsidRPr="00A736B4">
              <w:rPr>
                <w:b/>
              </w:rPr>
              <w:t xml:space="preserve">составляет </w:t>
            </w:r>
            <w:r w:rsidR="00461138" w:rsidRPr="00A736B4">
              <w:rPr>
                <w:b/>
                <w:color w:val="000000"/>
              </w:rPr>
              <w:t>3524,935</w:t>
            </w:r>
            <w:r w:rsidRPr="00A736B4">
              <w:rPr>
                <w:b/>
                <w:color w:val="000000"/>
              </w:rPr>
              <w:t xml:space="preserve"> тыс. </w:t>
            </w:r>
            <w:r w:rsidRPr="00A736B4">
              <w:rPr>
                <w:b/>
              </w:rPr>
              <w:t>рублей</w:t>
            </w:r>
            <w:r w:rsidRPr="005D7B2D">
              <w:t>, в том числе по годам:</w:t>
            </w:r>
          </w:p>
          <w:p w:rsidR="005727BA" w:rsidRPr="005D7B2D" w:rsidRDefault="005727BA" w:rsidP="00CF32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1162,035 тыс.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727BA" w:rsidRPr="005D7B2D" w:rsidRDefault="005727BA" w:rsidP="00CF32FD">
            <w:pPr>
              <w:pStyle w:val="ConsPlusCell"/>
              <w:rPr>
                <w:b/>
                <w:color w:val="00B050"/>
              </w:rPr>
            </w:pPr>
            <w:r w:rsidRPr="005D7B2D">
              <w:t xml:space="preserve">2020 год – </w:t>
            </w:r>
            <w:r w:rsidR="00461138">
              <w:t>496,9</w:t>
            </w:r>
            <w:r>
              <w:t xml:space="preserve"> тыс.</w:t>
            </w:r>
            <w:r w:rsidRPr="005D7B2D">
              <w:t xml:space="preserve"> рублей;</w:t>
            </w:r>
          </w:p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2021 год – </w:t>
            </w:r>
            <w:r w:rsidR="00461138">
              <w:rPr>
                <w:rFonts w:cs="Times New Roman"/>
                <w:lang w:val="ru-RU"/>
              </w:rPr>
              <w:t>461,0</w:t>
            </w:r>
            <w:r w:rsidRPr="005D7B2D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тыс. </w:t>
            </w:r>
            <w:r w:rsidRPr="005D7B2D">
              <w:rPr>
                <w:rFonts w:cs="Times New Roman"/>
                <w:lang w:val="ru-RU"/>
              </w:rPr>
              <w:t>рублей;</w:t>
            </w:r>
          </w:p>
          <w:p w:rsidR="005727BA" w:rsidRPr="005A4A35" w:rsidRDefault="005727BA" w:rsidP="00CF32FD">
            <w:pPr>
              <w:rPr>
                <w:rFonts w:cs="Times New Roman"/>
                <w:lang w:val="ru-RU"/>
              </w:rPr>
            </w:pPr>
            <w:r w:rsidRPr="005A4A35">
              <w:rPr>
                <w:rFonts w:cs="Times New Roman"/>
                <w:lang w:val="ru-RU"/>
              </w:rPr>
              <w:t xml:space="preserve">2022 год – </w:t>
            </w:r>
            <w:r w:rsidR="003F7D89">
              <w:rPr>
                <w:rFonts w:cs="Times New Roman"/>
                <w:lang w:val="ru-RU"/>
              </w:rPr>
              <w:t>525,</w:t>
            </w:r>
            <w:r>
              <w:rPr>
                <w:rFonts w:cs="Times New Roman"/>
                <w:lang w:val="ru-RU"/>
              </w:rPr>
              <w:t>0 тыс.</w:t>
            </w:r>
            <w:r w:rsidRPr="005A4A35">
              <w:rPr>
                <w:rFonts w:cs="Times New Roman"/>
                <w:lang w:val="ru-RU"/>
              </w:rPr>
              <w:t xml:space="preserve"> рублей;</w:t>
            </w:r>
          </w:p>
          <w:p w:rsidR="005727BA" w:rsidRPr="005A4A35" w:rsidRDefault="005727BA" w:rsidP="003F7D89">
            <w:pPr>
              <w:ind w:firstLine="2"/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2023 год – </w:t>
            </w:r>
            <w:r w:rsidR="003F7D89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8</w:t>
            </w:r>
            <w:r w:rsidRPr="005A4A35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,0</w:t>
            </w:r>
            <w:r w:rsidRPr="005A4A35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тыс. </w:t>
            </w:r>
            <w:r w:rsidRPr="005D7B2D">
              <w:rPr>
                <w:rFonts w:cs="Times New Roman"/>
                <w:lang w:val="ru-RU"/>
              </w:rPr>
              <w:t>рублей;</w:t>
            </w:r>
          </w:p>
        </w:tc>
      </w:tr>
      <w:tr w:rsidR="005727BA" w:rsidRPr="00C11E5D" w:rsidTr="00CF32FD">
        <w:tc>
          <w:tcPr>
            <w:tcW w:w="567" w:type="dxa"/>
            <w:shd w:val="clear" w:color="auto" w:fill="auto"/>
          </w:tcPr>
          <w:p w:rsidR="005727BA" w:rsidRPr="005A4A35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 w:rsidRPr="005A4A35">
              <w:rPr>
                <w:rFonts w:cs="Times New Roman"/>
                <w:b/>
                <w:lang w:val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5727BA" w:rsidRDefault="005727BA" w:rsidP="00CF32FD">
            <w:pPr>
              <w:rPr>
                <w:rFonts w:cs="Times New Roman"/>
                <w:b/>
                <w:highlight w:val="yellow"/>
                <w:lang w:val="ru-RU"/>
              </w:rPr>
            </w:pPr>
            <w:r w:rsidRPr="00A9152A">
              <w:rPr>
                <w:rFonts w:cs="Times New Roman"/>
                <w:b/>
                <w:lang w:val="ru-RU"/>
              </w:rPr>
              <w:t xml:space="preserve">Формирование комфортной городской среды в городском </w:t>
            </w:r>
            <w:proofErr w:type="gramStart"/>
            <w:r w:rsidRPr="00A9152A">
              <w:rPr>
                <w:rFonts w:cs="Times New Roman"/>
                <w:b/>
                <w:lang w:val="ru-RU"/>
              </w:rPr>
              <w:t>округе</w:t>
            </w:r>
            <w:proofErr w:type="gramEnd"/>
            <w:r w:rsidRPr="00A9152A">
              <w:rPr>
                <w:rFonts w:cs="Times New Roman"/>
                <w:b/>
                <w:lang w:val="ru-RU"/>
              </w:rPr>
              <w:t xml:space="preserve"> ЗАТО п. Горный на 2018-2022 годы</w:t>
            </w:r>
          </w:p>
          <w:p w:rsidR="005727BA" w:rsidRPr="00AF1D71" w:rsidRDefault="005727BA" w:rsidP="00CF32FD">
            <w:pPr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686" w:type="dxa"/>
            <w:shd w:val="clear" w:color="auto" w:fill="auto"/>
          </w:tcPr>
          <w:p w:rsidR="005727BA" w:rsidRPr="005D7B2D" w:rsidRDefault="005727BA" w:rsidP="00CF32FD">
            <w:pPr>
              <w:ind w:left="34" w:firstLine="423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повышение уровня благоустройства терри</w:t>
            </w:r>
            <w:r>
              <w:rPr>
                <w:rFonts w:cs="Times New Roman"/>
                <w:lang w:val="ru-RU"/>
              </w:rPr>
              <w:t xml:space="preserve">тории городского </w:t>
            </w:r>
            <w:proofErr w:type="gramStart"/>
            <w:r>
              <w:rPr>
                <w:rFonts w:cs="Times New Roman"/>
                <w:lang w:val="ru-RU"/>
              </w:rPr>
              <w:t>округа</w:t>
            </w:r>
            <w:proofErr w:type="gramEnd"/>
            <w:r>
              <w:rPr>
                <w:rFonts w:cs="Times New Roman"/>
                <w:lang w:val="ru-RU"/>
              </w:rPr>
              <w:t xml:space="preserve"> ЗАТО п.</w:t>
            </w:r>
            <w:r w:rsidRPr="005D7B2D">
              <w:rPr>
                <w:rFonts w:cs="Times New Roman"/>
                <w:lang w:val="ru-RU"/>
              </w:rPr>
              <w:t>Горный.</w:t>
            </w:r>
          </w:p>
          <w:p w:rsidR="005727BA" w:rsidRPr="005D7B2D" w:rsidRDefault="005727BA" w:rsidP="00CF32FD">
            <w:pPr>
              <w:ind w:left="34"/>
              <w:rPr>
                <w:rFonts w:eastAsia="Times New Roman" w:cs="Times New Roman"/>
                <w:u w:color="2A6EC3"/>
                <w:lang w:val="ru-RU"/>
              </w:rPr>
            </w:pPr>
          </w:p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eastAsia="Times New Roman" w:cs="Times New Roman"/>
                <w:u w:color="2A6EC3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Общий объем финансовых </w:t>
            </w:r>
            <w:r w:rsidRPr="00A736B4">
              <w:rPr>
                <w:rFonts w:cs="Times New Roman"/>
                <w:b/>
                <w:lang w:val="ru-RU"/>
              </w:rPr>
              <w:t xml:space="preserve">средств – </w:t>
            </w:r>
            <w:r w:rsidR="00A736B4">
              <w:rPr>
                <w:rFonts w:cs="Times New Roman"/>
                <w:b/>
                <w:lang w:val="ru-RU"/>
              </w:rPr>
              <w:t>36340,02</w:t>
            </w:r>
            <w:r w:rsidRPr="00A736B4">
              <w:rPr>
                <w:rFonts w:cs="Times New Roman"/>
                <w:b/>
                <w:lang w:val="ru-RU"/>
              </w:rPr>
              <w:t xml:space="preserve"> тыс. руб.</w:t>
            </w:r>
            <w:r w:rsidRPr="005D7B2D">
              <w:rPr>
                <w:rFonts w:cs="Times New Roman"/>
                <w:lang w:val="ru-RU"/>
              </w:rPr>
              <w:t>, из них:</w:t>
            </w:r>
          </w:p>
          <w:p w:rsidR="005727BA" w:rsidRPr="00461138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b/>
                <w:lang w:val="ru-RU"/>
              </w:rPr>
            </w:pPr>
            <w:r w:rsidRPr="00621B6B">
              <w:rPr>
                <w:rFonts w:cs="Times New Roman"/>
                <w:b/>
                <w:i/>
                <w:lang w:val="ru-RU"/>
              </w:rPr>
              <w:t>федеральный бюджет</w:t>
            </w:r>
            <w:r w:rsidRPr="005D7B2D">
              <w:rPr>
                <w:rFonts w:cs="Times New Roman"/>
                <w:lang w:val="ru-RU"/>
              </w:rPr>
              <w:t xml:space="preserve"> –</w:t>
            </w:r>
            <w:r>
              <w:rPr>
                <w:rFonts w:cs="Times New Roman"/>
                <w:lang w:val="ru-RU"/>
              </w:rPr>
              <w:t xml:space="preserve"> </w:t>
            </w:r>
            <w:r w:rsidR="00461138" w:rsidRPr="00461138">
              <w:rPr>
                <w:rFonts w:cs="Times New Roman"/>
                <w:b/>
                <w:lang w:val="ru-RU"/>
              </w:rPr>
              <w:t>27557,65</w:t>
            </w:r>
            <w:r w:rsidRPr="00461138">
              <w:rPr>
                <w:rFonts w:cs="Times New Roman"/>
                <w:b/>
                <w:lang w:val="ru-RU"/>
              </w:rPr>
              <w:t xml:space="preserve"> тыс. руб</w:t>
            </w:r>
            <w:r w:rsidR="00461138" w:rsidRPr="00461138">
              <w:rPr>
                <w:rFonts w:cs="Times New Roman"/>
                <w:b/>
                <w:lang w:val="ru-RU"/>
              </w:rPr>
              <w:t>.</w:t>
            </w:r>
            <w:r w:rsidR="00A736B4" w:rsidRPr="00A736B4">
              <w:rPr>
                <w:lang w:val="ru-RU"/>
              </w:rPr>
              <w:t xml:space="preserve"> </w:t>
            </w:r>
            <w:r w:rsidR="00A736B4" w:rsidRPr="00A736B4">
              <w:rPr>
                <w:rFonts w:cs="Times New Roman"/>
                <w:lang w:val="ru-RU"/>
              </w:rPr>
              <w:t>в том числе по годам: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>
              <w:rPr>
                <w:rFonts w:cs="Times New Roman"/>
                <w:lang w:val="ru-RU"/>
              </w:rPr>
              <w:t>3 448,19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19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>
              <w:rPr>
                <w:rFonts w:cs="Times New Roman"/>
                <w:lang w:val="ru-RU"/>
              </w:rPr>
              <w:t>4 286,28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20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>
              <w:rPr>
                <w:rFonts w:cs="Times New Roman"/>
                <w:lang w:val="ru-RU"/>
              </w:rPr>
              <w:t>7 047,98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2021 год – </w:t>
            </w:r>
            <w:r>
              <w:rPr>
                <w:rFonts w:cs="Times New Roman"/>
                <w:lang w:val="ru-RU"/>
              </w:rPr>
              <w:t>4 935,20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2022 год – </w:t>
            </w:r>
            <w:r w:rsidR="00461138">
              <w:rPr>
                <w:rFonts w:cs="Times New Roman"/>
                <w:lang w:val="ru-RU"/>
              </w:rPr>
              <w:t>7 840,0 тыс. рублей;</w:t>
            </w:r>
          </w:p>
          <w:p w:rsidR="00461138" w:rsidRPr="005D7B2D" w:rsidRDefault="00461138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 год - *</w:t>
            </w:r>
            <w:r w:rsidR="00CE23E3">
              <w:rPr>
                <w:rFonts w:cs="Times New Roman"/>
                <w:lang w:val="ru-RU"/>
              </w:rPr>
              <w:t xml:space="preserve">тыс. </w:t>
            </w:r>
            <w:r>
              <w:rPr>
                <w:rFonts w:cs="Times New Roman"/>
                <w:lang w:val="ru-RU"/>
              </w:rPr>
              <w:t>рублей</w:t>
            </w:r>
          </w:p>
          <w:p w:rsidR="005727BA" w:rsidRPr="00A736B4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b/>
                <w:i/>
                <w:lang w:val="ru-RU"/>
              </w:rPr>
              <w:t>краевой бюджет</w:t>
            </w:r>
            <w:r w:rsidRPr="005D7B2D">
              <w:rPr>
                <w:rFonts w:cs="Times New Roman"/>
                <w:lang w:val="ru-RU"/>
              </w:rPr>
              <w:t xml:space="preserve"> – </w:t>
            </w:r>
            <w:r w:rsidR="00CE23E3">
              <w:rPr>
                <w:rFonts w:cs="Times New Roman"/>
                <w:b/>
                <w:lang w:val="ru-RU"/>
              </w:rPr>
              <w:t>712,14</w:t>
            </w:r>
            <w:r w:rsidRPr="00461138">
              <w:rPr>
                <w:rFonts w:cs="Times New Roman"/>
                <w:b/>
                <w:lang w:val="ru-RU"/>
              </w:rPr>
              <w:t xml:space="preserve"> тыс. руб.</w:t>
            </w:r>
            <w:r w:rsidR="00A736B4" w:rsidRPr="00A736B4">
              <w:rPr>
                <w:lang w:val="ru-RU"/>
              </w:rPr>
              <w:t xml:space="preserve"> </w:t>
            </w:r>
            <w:r w:rsidR="00A736B4" w:rsidRPr="00A736B4">
              <w:rPr>
                <w:rFonts w:cs="Times New Roman"/>
                <w:lang w:val="ru-RU"/>
              </w:rPr>
              <w:t>в том числе по годам: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201</w:t>
            </w:r>
            <w:r>
              <w:rPr>
                <w:rFonts w:cs="Times New Roman"/>
                <w:lang w:val="ru-RU"/>
              </w:rPr>
              <w:t>8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>
              <w:rPr>
                <w:rFonts w:cs="Times New Roman"/>
                <w:lang w:val="ru-RU"/>
              </w:rPr>
              <w:t>220,1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19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>
              <w:rPr>
                <w:rFonts w:cs="Times New Roman"/>
                <w:lang w:val="ru-RU"/>
              </w:rPr>
              <w:t>87,48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 год-143,84 тыс. рублей.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2021 год – </w:t>
            </w:r>
            <w:r>
              <w:rPr>
                <w:rFonts w:cs="Times New Roman"/>
                <w:lang w:val="ru-RU"/>
              </w:rPr>
              <w:t>100,72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2022 год – </w:t>
            </w:r>
            <w:r w:rsidR="00461138">
              <w:rPr>
                <w:rFonts w:cs="Times New Roman"/>
                <w:lang w:val="ru-RU"/>
              </w:rPr>
              <w:t>160,0</w:t>
            </w:r>
            <w:r w:rsidRPr="005D7B2D">
              <w:rPr>
                <w:rFonts w:cs="Times New Roman"/>
                <w:lang w:val="ru-RU"/>
              </w:rPr>
              <w:t xml:space="preserve"> тыс. рублей</w:t>
            </w:r>
            <w:r w:rsidR="00461138">
              <w:rPr>
                <w:rFonts w:cs="Times New Roman"/>
                <w:lang w:val="ru-RU"/>
              </w:rPr>
              <w:t>;</w:t>
            </w:r>
          </w:p>
          <w:p w:rsidR="00461138" w:rsidRPr="005D7B2D" w:rsidRDefault="00461138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 год - *</w:t>
            </w:r>
            <w:r w:rsidR="00CE23E3">
              <w:rPr>
                <w:rFonts w:cs="Times New Roman"/>
                <w:lang w:val="ru-RU"/>
              </w:rPr>
              <w:t xml:space="preserve">тыс. </w:t>
            </w:r>
            <w:r>
              <w:rPr>
                <w:rFonts w:cs="Times New Roman"/>
                <w:lang w:val="ru-RU"/>
              </w:rPr>
              <w:t>рублей</w:t>
            </w:r>
          </w:p>
          <w:p w:rsidR="005727BA" w:rsidRPr="00A736B4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b/>
                <w:i/>
                <w:lang w:val="ru-RU"/>
              </w:rPr>
              <w:t>местный бюджет</w:t>
            </w:r>
            <w:r w:rsidRPr="005D7B2D">
              <w:rPr>
                <w:rFonts w:cs="Times New Roman"/>
                <w:lang w:val="ru-RU"/>
              </w:rPr>
              <w:t xml:space="preserve"> </w:t>
            </w:r>
            <w:r w:rsidRPr="00461138">
              <w:rPr>
                <w:rFonts w:cs="Times New Roman"/>
                <w:b/>
                <w:lang w:val="ru-RU"/>
              </w:rPr>
              <w:t xml:space="preserve">– </w:t>
            </w:r>
            <w:r w:rsidR="00CE23E3">
              <w:rPr>
                <w:rFonts w:cs="Times New Roman"/>
                <w:b/>
                <w:lang w:val="ru-RU"/>
              </w:rPr>
              <w:t>8070,23</w:t>
            </w:r>
            <w:r w:rsidRPr="00461138">
              <w:rPr>
                <w:rFonts w:cs="Times New Roman"/>
                <w:b/>
                <w:lang w:val="ru-RU"/>
              </w:rPr>
              <w:t xml:space="preserve"> тыс.</w:t>
            </w:r>
            <w:r w:rsidR="00461138" w:rsidRPr="00461138">
              <w:rPr>
                <w:rFonts w:cs="Times New Roman"/>
                <w:b/>
                <w:lang w:val="ru-RU"/>
              </w:rPr>
              <w:t xml:space="preserve"> руб</w:t>
            </w:r>
            <w:r w:rsidR="00461138">
              <w:rPr>
                <w:rFonts w:cs="Times New Roman"/>
                <w:b/>
                <w:lang w:val="ru-RU"/>
              </w:rPr>
              <w:t>.</w:t>
            </w:r>
            <w:r w:rsidR="00A736B4" w:rsidRPr="00A736B4">
              <w:rPr>
                <w:lang w:val="ru-RU"/>
              </w:rPr>
              <w:t xml:space="preserve"> </w:t>
            </w:r>
            <w:r w:rsidR="00A736B4" w:rsidRPr="00A736B4">
              <w:rPr>
                <w:rFonts w:cs="Times New Roman"/>
                <w:lang w:val="ru-RU"/>
              </w:rPr>
              <w:t>в том числе по годам: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  <w:r w:rsidRPr="005D7B2D">
              <w:rPr>
                <w:rFonts w:cs="Times New Roman"/>
                <w:lang w:val="ru-RU"/>
              </w:rPr>
              <w:t xml:space="preserve"> год –</w:t>
            </w:r>
            <w:r>
              <w:rPr>
                <w:rFonts w:cs="Times New Roman"/>
                <w:lang w:val="ru-RU"/>
              </w:rPr>
              <w:t xml:space="preserve"> 41</w:t>
            </w:r>
            <w:r w:rsidRPr="005D7B2D">
              <w:rPr>
                <w:rFonts w:cs="Times New Roman"/>
                <w:lang w:val="ru-RU"/>
              </w:rPr>
              <w:t>5,0 тыс.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19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>
              <w:rPr>
                <w:rFonts w:cs="Times New Roman"/>
                <w:lang w:val="ru-RU"/>
              </w:rPr>
              <w:t>571,06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0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>
              <w:rPr>
                <w:rFonts w:cs="Times New Roman"/>
                <w:lang w:val="ru-RU"/>
              </w:rPr>
              <w:t xml:space="preserve">697,33 </w:t>
            </w:r>
            <w:r w:rsidRPr="005D7B2D">
              <w:rPr>
                <w:rFonts w:cs="Times New Roman"/>
                <w:lang w:val="ru-RU"/>
              </w:rPr>
              <w:t>тыс.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1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>
              <w:rPr>
                <w:rFonts w:cs="Times New Roman"/>
                <w:lang w:val="ru-RU"/>
              </w:rPr>
              <w:t>2 092,93</w:t>
            </w:r>
            <w:r w:rsidRPr="005D7B2D">
              <w:rPr>
                <w:rFonts w:cs="Times New Roman"/>
                <w:lang w:val="ru-RU"/>
              </w:rPr>
              <w:t xml:space="preserve"> тыс. рублей.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 год – 2 637,79 тыс. рублей</w:t>
            </w:r>
            <w:r w:rsidR="00CE23E3">
              <w:rPr>
                <w:rFonts w:cs="Times New Roman"/>
                <w:lang w:val="ru-RU"/>
              </w:rPr>
              <w:t>;</w:t>
            </w:r>
          </w:p>
          <w:p w:rsidR="00CE23E3" w:rsidRPr="005D7B2D" w:rsidRDefault="00CE23E3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 год – 1656,12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b/>
                <w:i/>
                <w:lang w:val="ru-RU"/>
              </w:rPr>
              <w:t>внебюджетные источники</w:t>
            </w:r>
            <w:r w:rsidRPr="005D7B2D">
              <w:rPr>
                <w:rFonts w:cs="Times New Roman"/>
                <w:lang w:val="ru-RU"/>
              </w:rPr>
              <w:t xml:space="preserve"> – * тыс. руб.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2019 год – * тыс.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2020 год – * тыс.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2021 год – * тыс. рублей;</w:t>
            </w:r>
          </w:p>
          <w:p w:rsidR="005727BA" w:rsidRDefault="00CE23E3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 год – * тыс. рублей;</w:t>
            </w:r>
          </w:p>
          <w:p w:rsidR="00CE23E3" w:rsidRPr="005D7B2D" w:rsidRDefault="00CE23E3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 год - *тыс. рублей</w:t>
            </w:r>
          </w:p>
          <w:p w:rsidR="005727BA" w:rsidRPr="00621B6B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i/>
                <w:lang w:val="ru-RU"/>
              </w:rPr>
            </w:pPr>
            <w:r w:rsidRPr="005D7B2D">
              <w:rPr>
                <w:rFonts w:cs="Times New Roman"/>
                <w:i/>
                <w:lang w:val="ru-RU"/>
              </w:rPr>
              <w:t xml:space="preserve">*данные будут корректироваться по мере доведения </w:t>
            </w:r>
            <w:r>
              <w:rPr>
                <w:rFonts w:cs="Times New Roman"/>
                <w:i/>
                <w:lang w:val="ru-RU"/>
              </w:rPr>
              <w:t>лимитов.</w:t>
            </w:r>
          </w:p>
        </w:tc>
      </w:tr>
      <w:tr w:rsidR="005727BA" w:rsidRPr="00CE23E3" w:rsidTr="00CF32FD">
        <w:tc>
          <w:tcPr>
            <w:tcW w:w="567" w:type="dxa"/>
            <w:shd w:val="clear" w:color="auto" w:fill="auto"/>
          </w:tcPr>
          <w:p w:rsidR="005727BA" w:rsidRPr="00C85D93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5727BA" w:rsidRPr="00621B6B" w:rsidRDefault="005727BA" w:rsidP="00CF32FD">
            <w:pPr>
              <w:rPr>
                <w:rFonts w:cs="Times New Roman"/>
                <w:b/>
                <w:lang w:val="ru-RU"/>
              </w:rPr>
            </w:pPr>
            <w:r w:rsidRPr="00621B6B">
              <w:rPr>
                <w:rFonts w:cs="Times New Roman"/>
                <w:b/>
                <w:lang w:val="ru-RU"/>
              </w:rPr>
              <w:t>Комплексное развитие транспортной инфраструктуры городского округа ЗАТО п. Горный на 2019-2023 годы</w:t>
            </w: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686" w:type="dxa"/>
            <w:shd w:val="clear" w:color="auto" w:fill="auto"/>
          </w:tcPr>
          <w:p w:rsidR="005727BA" w:rsidRPr="005D7B2D" w:rsidRDefault="005727BA" w:rsidP="00CF32FD">
            <w:pPr>
              <w:ind w:firstLine="457"/>
              <w:contextualSpacing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улучшение качества обслуживания пассажиров междугородних маршрутов;</w:t>
            </w:r>
          </w:p>
          <w:p w:rsidR="005727BA" w:rsidRPr="005D7B2D" w:rsidRDefault="005727BA" w:rsidP="00CF32FD">
            <w:pPr>
              <w:ind w:firstLine="457"/>
              <w:contextualSpacing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сокращение фактов дорожно-транспортных происшествий на территории городского округа;</w:t>
            </w:r>
          </w:p>
          <w:p w:rsidR="005727BA" w:rsidRPr="005D7B2D" w:rsidRDefault="005727BA" w:rsidP="00CF32FD">
            <w:pPr>
              <w:pStyle w:val="ae"/>
              <w:spacing w:after="0"/>
              <w:ind w:firstLine="457"/>
              <w:contextualSpacing/>
              <w:jc w:val="left"/>
              <w:rPr>
                <w:rFonts w:ascii="Times New Roman" w:hAnsi="Times New Roman"/>
                <w:szCs w:val="24"/>
                <w:lang w:val="ru-RU" w:eastAsia="ru-RU"/>
              </w:rPr>
            </w:pPr>
            <w:r w:rsidRPr="005D7B2D">
              <w:rPr>
                <w:rFonts w:ascii="Times New Roman" w:hAnsi="Times New Roman"/>
                <w:szCs w:val="24"/>
              </w:rPr>
              <w:t>- отсутствие фактов подтопления придомовой территории многоквартирных домов в период интенсивных осадков.</w:t>
            </w:r>
          </w:p>
          <w:p w:rsidR="005727BA" w:rsidRPr="005D7B2D" w:rsidRDefault="005727BA" w:rsidP="00CF32FD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727BA" w:rsidRPr="005D7B2D" w:rsidRDefault="005727BA" w:rsidP="00CF32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Общая потребность в средствах из бюджета городского </w:t>
            </w:r>
            <w:proofErr w:type="gramStart"/>
            <w:r w:rsidRPr="005D7B2D">
              <w:rPr>
                <w:rFonts w:cs="Times New Roman"/>
                <w:lang w:val="ru-RU"/>
              </w:rPr>
              <w:t>округа</w:t>
            </w:r>
            <w:proofErr w:type="gramEnd"/>
            <w:r w:rsidRPr="005D7B2D">
              <w:rPr>
                <w:rFonts w:cs="Times New Roman"/>
                <w:lang w:val="ru-RU"/>
              </w:rPr>
              <w:t xml:space="preserve"> ЗАТО п. Горный составляет:  </w:t>
            </w:r>
          </w:p>
          <w:p w:rsidR="005727BA" w:rsidRPr="005D7B2D" w:rsidRDefault="00A736B4" w:rsidP="00CF32FD">
            <w:pPr>
              <w:rPr>
                <w:rFonts w:cs="Times New Roman"/>
                <w:lang w:val="ru-RU"/>
              </w:rPr>
            </w:pPr>
            <w:r w:rsidRPr="00A736B4">
              <w:rPr>
                <w:rFonts w:cs="Times New Roman"/>
                <w:b/>
                <w:lang w:val="ru-RU"/>
              </w:rPr>
              <w:t>7265,515</w:t>
            </w:r>
            <w:r w:rsidR="005727BA" w:rsidRPr="00A736B4">
              <w:rPr>
                <w:rFonts w:cs="Times New Roman"/>
                <w:b/>
                <w:lang w:val="ru-RU"/>
              </w:rPr>
              <w:t xml:space="preserve"> тыс. рублей,</w:t>
            </w:r>
            <w:r w:rsidR="005727BA" w:rsidRPr="005D7B2D">
              <w:rPr>
                <w:rFonts w:cs="Times New Roman"/>
                <w:lang w:val="ru-RU"/>
              </w:rPr>
              <w:t xml:space="preserve"> в том числе</w:t>
            </w:r>
            <w:r>
              <w:rPr>
                <w:rFonts w:cs="Times New Roman"/>
                <w:lang w:val="ru-RU"/>
              </w:rPr>
              <w:t xml:space="preserve"> по годам</w:t>
            </w:r>
            <w:r w:rsidR="005727BA" w:rsidRPr="005D7B2D">
              <w:rPr>
                <w:rFonts w:cs="Times New Roman"/>
                <w:lang w:val="ru-RU"/>
              </w:rPr>
              <w:t>:</w:t>
            </w:r>
          </w:p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2019 год – </w:t>
            </w:r>
            <w:r>
              <w:rPr>
                <w:rFonts w:cs="Times New Roman"/>
                <w:lang w:val="ru-RU"/>
              </w:rPr>
              <w:t>77,515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2020 год – </w:t>
            </w:r>
            <w:r>
              <w:rPr>
                <w:rFonts w:cs="Times New Roman"/>
                <w:lang w:val="ru-RU"/>
              </w:rPr>
              <w:t>128</w:t>
            </w:r>
            <w:r w:rsidRPr="005D7B2D">
              <w:rPr>
                <w:rFonts w:cs="Times New Roman"/>
                <w:lang w:val="ru-RU"/>
              </w:rPr>
              <w:t>,0 тыс. рублей;</w:t>
            </w:r>
          </w:p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2021 год – </w:t>
            </w:r>
            <w:r>
              <w:rPr>
                <w:rFonts w:cs="Times New Roman"/>
                <w:lang w:val="ru-RU"/>
              </w:rPr>
              <w:t>282</w:t>
            </w:r>
            <w:r w:rsidRPr="005D7B2D">
              <w:rPr>
                <w:rFonts w:cs="Times New Roman"/>
                <w:lang w:val="ru-RU"/>
              </w:rPr>
              <w:t>,0 тыс. рублей;</w:t>
            </w:r>
          </w:p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2022 год – </w:t>
            </w:r>
            <w:r w:rsidR="00CE23E3">
              <w:rPr>
                <w:rFonts w:cs="Times New Roman"/>
                <w:lang w:val="ru-RU"/>
              </w:rPr>
              <w:t>6368,0</w:t>
            </w:r>
            <w:r w:rsidRPr="005D7B2D">
              <w:rPr>
                <w:rFonts w:cs="Times New Roman"/>
                <w:lang w:val="ru-RU"/>
              </w:rPr>
              <w:t xml:space="preserve"> тыс. рублей;</w:t>
            </w:r>
          </w:p>
          <w:p w:rsidR="005727BA" w:rsidRPr="00CE23E3" w:rsidRDefault="005727BA" w:rsidP="00CE23E3">
            <w:pPr>
              <w:rPr>
                <w:rFonts w:cs="Times New Roman"/>
                <w:lang w:val="ru-RU"/>
              </w:rPr>
            </w:pPr>
            <w:r w:rsidRPr="00CE23E3">
              <w:rPr>
                <w:rFonts w:cs="Times New Roman"/>
                <w:lang w:val="ru-RU"/>
              </w:rPr>
              <w:t xml:space="preserve">2023 </w:t>
            </w:r>
            <w:r>
              <w:rPr>
                <w:rFonts w:cs="Times New Roman"/>
                <w:lang w:val="ru-RU"/>
              </w:rPr>
              <w:t>год</w:t>
            </w:r>
            <w:r w:rsidRPr="00CE23E3">
              <w:rPr>
                <w:rFonts w:cs="Times New Roman"/>
                <w:lang w:val="ru-RU"/>
              </w:rPr>
              <w:t xml:space="preserve"> – </w:t>
            </w:r>
            <w:r w:rsidR="00CE23E3">
              <w:rPr>
                <w:rFonts w:cs="Times New Roman"/>
                <w:lang w:val="ru-RU"/>
              </w:rPr>
              <w:t>410</w:t>
            </w:r>
            <w:r w:rsidRPr="00CE23E3">
              <w:rPr>
                <w:rFonts w:cs="Times New Roman"/>
                <w:lang w:val="ru-RU"/>
              </w:rPr>
              <w:t xml:space="preserve">,0 </w:t>
            </w:r>
            <w:r w:rsidR="00CE23E3">
              <w:rPr>
                <w:rFonts w:cs="Times New Roman"/>
                <w:lang w:val="ru-RU"/>
              </w:rPr>
              <w:t>тыс. рублей</w:t>
            </w:r>
          </w:p>
        </w:tc>
      </w:tr>
      <w:tr w:rsidR="005727BA" w:rsidRPr="00C11E5D" w:rsidTr="00CF32FD">
        <w:trPr>
          <w:trHeight w:val="2399"/>
        </w:trPr>
        <w:tc>
          <w:tcPr>
            <w:tcW w:w="567" w:type="dxa"/>
            <w:shd w:val="clear" w:color="auto" w:fill="auto"/>
          </w:tcPr>
          <w:p w:rsidR="005727BA" w:rsidRPr="00C85D93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5727BA" w:rsidRPr="00621B6B" w:rsidRDefault="005727BA" w:rsidP="00CF32FD">
            <w:pPr>
              <w:rPr>
                <w:rFonts w:cs="Times New Roman"/>
                <w:b/>
                <w:bCs/>
                <w:iCs/>
                <w:lang w:val="ru-RU"/>
              </w:rPr>
            </w:pPr>
            <w:r w:rsidRPr="00621B6B">
              <w:rPr>
                <w:rFonts w:cs="Times New Roman"/>
                <w:b/>
                <w:lang w:val="ru-RU"/>
              </w:rPr>
              <w:t>Комплексное развитие социальной инфраструктуры городского округа ЗАТО п. Горный на 2018-2034годы</w:t>
            </w: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686" w:type="dxa"/>
            <w:shd w:val="clear" w:color="auto" w:fill="auto"/>
          </w:tcPr>
          <w:p w:rsidR="005727BA" w:rsidRPr="005D7B2D" w:rsidRDefault="005727BA" w:rsidP="00CF32FD">
            <w:pPr>
              <w:ind w:firstLine="457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р</w:t>
            </w:r>
            <w:r w:rsidRPr="005D7B2D">
              <w:rPr>
                <w:rFonts w:cs="Times New Roman"/>
                <w:lang w:val="ru-RU"/>
              </w:rPr>
              <w:t>азвитие социальной инфраструктуры, образования, здравоохранения, культуры, физкультуры и спорта</w:t>
            </w:r>
          </w:p>
          <w:p w:rsidR="005727BA" w:rsidRPr="005D7B2D" w:rsidRDefault="005727BA" w:rsidP="00CF32FD">
            <w:pPr>
              <w:ind w:firstLine="457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д</w:t>
            </w:r>
            <w:r w:rsidRPr="005D7B2D">
              <w:rPr>
                <w:rFonts w:cs="Times New Roman"/>
                <w:lang w:val="ru-RU"/>
              </w:rPr>
              <w:t>остижение расчетного уровня обеспеченности населения городского округа ЗАТО п.</w:t>
            </w:r>
            <w:r>
              <w:rPr>
                <w:rFonts w:cs="Times New Roman"/>
                <w:lang w:val="ru-RU"/>
              </w:rPr>
              <w:t xml:space="preserve"> </w:t>
            </w:r>
            <w:r w:rsidRPr="005D7B2D">
              <w:rPr>
                <w:rFonts w:cs="Times New Roman"/>
                <w:lang w:val="ru-RU"/>
              </w:rPr>
              <w:t xml:space="preserve">Горный объектами социальной инфраструктуры </w:t>
            </w:r>
          </w:p>
        </w:tc>
        <w:tc>
          <w:tcPr>
            <w:tcW w:w="2268" w:type="dxa"/>
            <w:shd w:val="clear" w:color="auto" w:fill="auto"/>
          </w:tcPr>
          <w:p w:rsidR="005727BA" w:rsidRDefault="005727BA" w:rsidP="00CF32F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="00A736B4" w:rsidRPr="00A736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10109,3</w:t>
            </w:r>
            <w:r w:rsidRPr="00A736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тыс. рублей</w:t>
            </w:r>
            <w:r w:rsidR="00A736B4">
              <w:t xml:space="preserve"> </w:t>
            </w:r>
            <w:r w:rsidR="00A736B4" w:rsidRPr="00A7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5727BA" w:rsidRPr="005D7B2D" w:rsidRDefault="005727BA" w:rsidP="00CF32F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-0,0 тыс. рублей,</w:t>
            </w:r>
          </w:p>
          <w:p w:rsidR="005727BA" w:rsidRPr="005D7B2D" w:rsidRDefault="005727BA" w:rsidP="00CF32F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2 506,5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727BA" w:rsidRPr="005D7B2D" w:rsidRDefault="005727BA" w:rsidP="00CF32F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1 054,</w:t>
            </w:r>
            <w:r w:rsidR="00A7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27BA" w:rsidRPr="005D7B2D" w:rsidRDefault="005727BA" w:rsidP="00CF32F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A7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1421,9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27BA" w:rsidRPr="005D7B2D" w:rsidRDefault="005727BA" w:rsidP="00CF32F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A7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1686,5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27BA" w:rsidRDefault="005727BA" w:rsidP="00A736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A7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3440,0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 </w:t>
            </w:r>
          </w:p>
          <w:p w:rsidR="00A0598C" w:rsidRPr="00621B6B" w:rsidRDefault="00A0598C" w:rsidP="00A736B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7BA" w:rsidRPr="00C11E5D" w:rsidTr="00CF32FD">
        <w:trPr>
          <w:trHeight w:val="982"/>
        </w:trPr>
        <w:tc>
          <w:tcPr>
            <w:tcW w:w="567" w:type="dxa"/>
            <w:shd w:val="clear" w:color="auto" w:fill="auto"/>
          </w:tcPr>
          <w:p w:rsidR="005727BA" w:rsidRPr="004972EC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5727BA" w:rsidRPr="00621B6B" w:rsidRDefault="005727BA" w:rsidP="00CF32FD">
            <w:pPr>
              <w:rPr>
                <w:rFonts w:cs="Times New Roman"/>
                <w:b/>
                <w:lang w:val="ru-RU"/>
              </w:rPr>
            </w:pPr>
            <w:r w:rsidRPr="00621B6B">
              <w:rPr>
                <w:rFonts w:cs="Times New Roman"/>
                <w:b/>
                <w:lang w:val="ru-RU"/>
              </w:rPr>
              <w:t>Комплексное развитие систем коммунальной инфраструктуры городского округа ЗАТО п. Горный на 2018-2023 годы</w:t>
            </w: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686" w:type="dxa"/>
            <w:shd w:val="clear" w:color="auto" w:fill="auto"/>
          </w:tcPr>
          <w:p w:rsidR="005727BA" w:rsidRPr="005D7B2D" w:rsidRDefault="005727BA" w:rsidP="00CF32FD">
            <w:pPr>
              <w:pStyle w:val="ae"/>
              <w:spacing w:after="0"/>
              <w:ind w:firstLine="457"/>
              <w:contextualSpacing/>
              <w:jc w:val="left"/>
              <w:rPr>
                <w:rFonts w:ascii="Times New Roman" w:hAnsi="Times New Roman"/>
                <w:szCs w:val="24"/>
              </w:rPr>
            </w:pPr>
            <w:r w:rsidRPr="005D7B2D">
              <w:rPr>
                <w:rFonts w:ascii="Times New Roman" w:hAnsi="Times New Roman"/>
                <w:szCs w:val="24"/>
              </w:rPr>
              <w:t>- бесперебойное предоставление коммунальных услуг потребителям на территории городского округа;</w:t>
            </w:r>
          </w:p>
          <w:p w:rsidR="005727BA" w:rsidRPr="005D7B2D" w:rsidRDefault="005727BA" w:rsidP="00CF32FD">
            <w:pPr>
              <w:ind w:firstLine="457"/>
              <w:contextualSpacing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приведение в надлежащее состояние жилых помещений муниципального жилищного фонда городского округа путем проведения текущего и капитального ремонта;</w:t>
            </w:r>
          </w:p>
          <w:p w:rsidR="005727BA" w:rsidRPr="005D7B2D" w:rsidRDefault="005727BA" w:rsidP="00CF32FD">
            <w:pPr>
              <w:ind w:firstLine="457"/>
              <w:contextualSpacing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разработка Генеральной схемы санитарной очистки территории городского округа;</w:t>
            </w:r>
          </w:p>
          <w:p w:rsidR="005727BA" w:rsidRPr="005D7B2D" w:rsidRDefault="005727BA" w:rsidP="00CF32FD">
            <w:pPr>
              <w:ind w:firstLine="457"/>
              <w:contextualSpacing/>
              <w:rPr>
                <w:rFonts w:cs="Times New Roman"/>
                <w:spacing w:val="2"/>
                <w:lang w:val="ru-RU"/>
              </w:rPr>
            </w:pPr>
            <w:r w:rsidRPr="005D7B2D">
              <w:rPr>
                <w:rFonts w:cs="Times New Roman"/>
                <w:spacing w:val="2"/>
                <w:lang w:val="ru-RU"/>
              </w:rPr>
              <w:t>- доведение технического состояния коммунальной (специализированной) техники до показателей, соответствующих нормативным срокам ее эксплуатации;</w:t>
            </w:r>
          </w:p>
          <w:p w:rsidR="005727BA" w:rsidRPr="005D7B2D" w:rsidRDefault="005727BA" w:rsidP="00CF32FD">
            <w:pPr>
              <w:ind w:firstLine="457"/>
              <w:contextualSpacing/>
              <w:rPr>
                <w:rFonts w:cs="Times New Roman"/>
                <w:spacing w:val="2"/>
                <w:lang w:val="ru-RU"/>
              </w:rPr>
            </w:pPr>
            <w:r w:rsidRPr="005D7B2D">
              <w:rPr>
                <w:rFonts w:cs="Times New Roman"/>
                <w:spacing w:val="2"/>
                <w:lang w:val="ru-RU"/>
              </w:rPr>
              <w:t>- увеличение количества единиц техники до уровня, необходимого для выполнения поставленных задач;</w:t>
            </w:r>
          </w:p>
          <w:p w:rsidR="005727BA" w:rsidRPr="005D7B2D" w:rsidRDefault="005727BA" w:rsidP="00CF32FD">
            <w:pPr>
              <w:ind w:firstLine="457"/>
              <w:contextualSpacing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оснащенность энергетическими паспортами подведомственных учреждений;</w:t>
            </w:r>
          </w:p>
          <w:p w:rsidR="005727BA" w:rsidRDefault="005727BA" w:rsidP="00CF32FD">
            <w:pPr>
              <w:ind w:firstLine="457"/>
              <w:contextualSpacing/>
              <w:rPr>
                <w:rFonts w:cs="Times New Roman"/>
                <w:spacing w:val="2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снижение затрат местного бюджета на оплату коммунальных ресурсов</w:t>
            </w:r>
            <w:r w:rsidRPr="005D7B2D">
              <w:rPr>
                <w:rFonts w:cs="Times New Roman"/>
                <w:spacing w:val="2"/>
                <w:lang w:val="ru-RU"/>
              </w:rPr>
              <w:t>.</w:t>
            </w:r>
          </w:p>
          <w:p w:rsidR="00A0598C" w:rsidRPr="005D7B2D" w:rsidRDefault="00A0598C" w:rsidP="00CF32FD">
            <w:pPr>
              <w:ind w:firstLine="457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727BA" w:rsidRPr="00CF32FD" w:rsidRDefault="005727BA" w:rsidP="00CF32FD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5D7B2D">
              <w:rPr>
                <w:rFonts w:eastAsia="Times New Roman" w:cs="Times New Roman"/>
                <w:color w:val="000000"/>
                <w:lang w:val="ru-RU" w:eastAsia="ru-RU"/>
              </w:rPr>
              <w:t xml:space="preserve">Общий объем финансирования программы </w:t>
            </w:r>
            <w:r w:rsidRPr="00CF32FD">
              <w:rPr>
                <w:rFonts w:eastAsia="Times New Roman" w:cs="Times New Roman"/>
                <w:color w:val="auto"/>
                <w:lang w:val="ru-RU" w:eastAsia="ru-RU"/>
              </w:rPr>
              <w:t>составляет</w:t>
            </w:r>
            <w:r w:rsidRPr="00CF32FD">
              <w:rPr>
                <w:rFonts w:cs="Times New Roman"/>
                <w:color w:val="auto"/>
                <w:lang w:val="ru-RU"/>
              </w:rPr>
              <w:t xml:space="preserve"> </w:t>
            </w:r>
            <w:r w:rsidR="00CF32FD" w:rsidRPr="00CF32FD">
              <w:rPr>
                <w:rFonts w:cs="Times New Roman"/>
                <w:b/>
                <w:color w:val="auto"/>
                <w:lang w:val="ru-RU"/>
              </w:rPr>
              <w:t>9 339,88</w:t>
            </w:r>
            <w:r w:rsidRPr="00CF32FD">
              <w:rPr>
                <w:rFonts w:cs="Times New Roman"/>
                <w:b/>
                <w:color w:val="auto"/>
                <w:lang w:val="ru-RU"/>
              </w:rPr>
              <w:t xml:space="preserve"> тыс. рублей</w:t>
            </w:r>
            <w:r w:rsidR="00A0598C" w:rsidRPr="00CF32FD">
              <w:rPr>
                <w:color w:val="auto"/>
                <w:lang w:val="ru-RU"/>
              </w:rPr>
              <w:t xml:space="preserve"> </w:t>
            </w:r>
            <w:r w:rsidR="00A0598C" w:rsidRPr="00CF32FD">
              <w:rPr>
                <w:rFonts w:cs="Times New Roman"/>
                <w:color w:val="auto"/>
                <w:lang w:val="ru-RU"/>
              </w:rPr>
              <w:t xml:space="preserve">в том числе по </w:t>
            </w:r>
            <w:r w:rsidR="0093733A" w:rsidRPr="00CF32FD">
              <w:rPr>
                <w:rFonts w:cs="Times New Roman"/>
                <w:color w:val="auto"/>
                <w:lang w:val="ru-RU"/>
              </w:rPr>
              <w:t>годам:</w:t>
            </w:r>
          </w:p>
          <w:p w:rsidR="005727BA" w:rsidRPr="00CF32FD" w:rsidRDefault="005727BA" w:rsidP="00CF32FD">
            <w:pPr>
              <w:pStyle w:val="ConsPlusNonformat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FD">
              <w:rPr>
                <w:rFonts w:ascii="Times New Roman" w:hAnsi="Times New Roman" w:cs="Times New Roman"/>
                <w:sz w:val="24"/>
                <w:szCs w:val="24"/>
              </w:rPr>
              <w:t>2018 год - 0,0 тыс. рублей;</w:t>
            </w:r>
          </w:p>
          <w:p w:rsidR="005727BA" w:rsidRPr="00CF32FD" w:rsidRDefault="005727BA" w:rsidP="00CF32FD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CF32FD">
              <w:rPr>
                <w:rFonts w:cs="Times New Roman"/>
                <w:color w:val="auto"/>
                <w:lang w:val="ru-RU"/>
              </w:rPr>
              <w:t>2019 год – 1 180,4 тыс. рублей;</w:t>
            </w:r>
          </w:p>
          <w:p w:rsidR="005727BA" w:rsidRPr="00CF32FD" w:rsidRDefault="005727BA" w:rsidP="00CF32FD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CF32FD">
              <w:rPr>
                <w:rFonts w:cs="Times New Roman"/>
                <w:color w:val="auto"/>
                <w:lang w:val="ru-RU"/>
              </w:rPr>
              <w:t>2020 год – 1 182,9 тыс. рублей;</w:t>
            </w:r>
          </w:p>
          <w:p w:rsidR="005727BA" w:rsidRPr="00CF32FD" w:rsidRDefault="005727BA" w:rsidP="00CF32FD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CF32FD">
              <w:rPr>
                <w:rFonts w:cs="Times New Roman"/>
                <w:color w:val="auto"/>
                <w:lang w:val="ru-RU"/>
              </w:rPr>
              <w:t xml:space="preserve">2021 год – </w:t>
            </w:r>
            <w:r w:rsidR="00A0598C" w:rsidRPr="00CF32FD">
              <w:rPr>
                <w:rFonts w:cs="Times New Roman"/>
                <w:color w:val="auto"/>
                <w:lang w:val="ru-RU"/>
              </w:rPr>
              <w:t>335,0</w:t>
            </w:r>
            <w:r w:rsidRPr="00CF32FD">
              <w:rPr>
                <w:rFonts w:cs="Times New Roman"/>
                <w:color w:val="auto"/>
                <w:lang w:val="ru-RU"/>
              </w:rPr>
              <w:t xml:space="preserve"> тыс. рублей;</w:t>
            </w:r>
          </w:p>
          <w:p w:rsidR="005727BA" w:rsidRPr="00CF32FD" w:rsidRDefault="005727BA" w:rsidP="00CF32FD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CF32FD">
              <w:rPr>
                <w:rFonts w:cs="Times New Roman"/>
                <w:color w:val="auto"/>
                <w:lang w:val="ru-RU"/>
              </w:rPr>
              <w:t xml:space="preserve">2022 год – </w:t>
            </w:r>
            <w:r w:rsidR="00A0598C" w:rsidRPr="00CF32FD">
              <w:rPr>
                <w:rFonts w:cs="Times New Roman"/>
                <w:color w:val="auto"/>
                <w:lang w:val="ru-RU"/>
              </w:rPr>
              <w:t>468</w:t>
            </w:r>
            <w:r w:rsidRPr="00CF32FD">
              <w:rPr>
                <w:rFonts w:cs="Times New Roman"/>
                <w:color w:val="auto"/>
                <w:lang w:val="ru-RU"/>
              </w:rPr>
              <w:t>,0 тыс. рублей;</w:t>
            </w:r>
          </w:p>
          <w:p w:rsidR="005727BA" w:rsidRPr="00EA39BD" w:rsidRDefault="005727BA" w:rsidP="00CF32FD">
            <w:pPr>
              <w:contextualSpacing/>
              <w:jc w:val="both"/>
              <w:rPr>
                <w:rFonts w:cs="Times New Roman"/>
                <w:highlight w:val="yellow"/>
                <w:lang w:val="ru-RU"/>
              </w:rPr>
            </w:pPr>
            <w:r w:rsidRPr="00CF32FD">
              <w:rPr>
                <w:rFonts w:cs="Times New Roman"/>
                <w:color w:val="auto"/>
                <w:lang w:val="ru-RU"/>
              </w:rPr>
              <w:t xml:space="preserve">2023 год – </w:t>
            </w:r>
            <w:r w:rsidR="00CF32FD" w:rsidRPr="00CF32FD">
              <w:rPr>
                <w:rFonts w:cs="Times New Roman"/>
                <w:color w:val="auto"/>
                <w:lang w:val="ru-RU"/>
              </w:rPr>
              <w:t>6 173,58</w:t>
            </w:r>
            <w:r w:rsidRPr="00CF32FD">
              <w:rPr>
                <w:rFonts w:cs="Times New Roman"/>
                <w:color w:val="auto"/>
                <w:lang w:val="ru-RU"/>
              </w:rPr>
              <w:t xml:space="preserve"> </w:t>
            </w:r>
            <w:r w:rsidRPr="00EA39BD">
              <w:rPr>
                <w:rFonts w:cs="Times New Roman"/>
                <w:lang w:val="ru-RU"/>
              </w:rPr>
              <w:t>тыс. рублей.</w:t>
            </w:r>
          </w:p>
          <w:p w:rsidR="005727BA" w:rsidRPr="00EA39BD" w:rsidRDefault="005727BA" w:rsidP="00CF32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u w:color="2A6EC3"/>
                <w:lang w:val="ru-RU"/>
              </w:rPr>
            </w:pPr>
          </w:p>
        </w:tc>
      </w:tr>
      <w:tr w:rsidR="005727BA" w:rsidRPr="00C11E5D" w:rsidTr="00CF32FD">
        <w:tc>
          <w:tcPr>
            <w:tcW w:w="567" w:type="dxa"/>
            <w:shd w:val="clear" w:color="auto" w:fill="auto"/>
          </w:tcPr>
          <w:p w:rsidR="005727BA" w:rsidRDefault="005727BA" w:rsidP="00CF32FD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5727BA" w:rsidRPr="00621B6B" w:rsidRDefault="005727BA" w:rsidP="00CF32FD">
            <w:pPr>
              <w:rPr>
                <w:rFonts w:cs="Times New Roman"/>
                <w:b/>
                <w:lang w:val="ru-RU"/>
              </w:rPr>
            </w:pPr>
            <w:r w:rsidRPr="00621B6B">
              <w:rPr>
                <w:rFonts w:cs="Times New Roman"/>
                <w:b/>
                <w:lang w:val="ru-RU"/>
              </w:rPr>
              <w:t>Развитие информационного общества на территории городского округа ЗАТО п. Горный на 2020-2022 годы</w:t>
            </w: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главы ЗАТО п.Горный</w:t>
            </w:r>
          </w:p>
        </w:tc>
        <w:tc>
          <w:tcPr>
            <w:tcW w:w="3686" w:type="dxa"/>
            <w:shd w:val="clear" w:color="auto" w:fill="auto"/>
          </w:tcPr>
          <w:p w:rsidR="005727BA" w:rsidRPr="00621B6B" w:rsidRDefault="005727BA" w:rsidP="00CF32FD">
            <w:pPr>
              <w:ind w:firstLine="457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lang w:val="ru-RU"/>
              </w:rPr>
              <w:t>- всестороннее информационное обеспечение социально - экономического и общественно-политического развития городского округа;</w:t>
            </w:r>
          </w:p>
          <w:p w:rsidR="005727BA" w:rsidRPr="00621B6B" w:rsidRDefault="005727BA" w:rsidP="00CF32FD">
            <w:pPr>
              <w:ind w:firstLine="457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lang w:val="ru-RU"/>
              </w:rPr>
              <w:t xml:space="preserve">- своевременное и достоверное информирование населения городского </w:t>
            </w:r>
            <w:proofErr w:type="gramStart"/>
            <w:r w:rsidRPr="00621B6B">
              <w:rPr>
                <w:rFonts w:cs="Times New Roman"/>
                <w:lang w:val="ru-RU"/>
              </w:rPr>
              <w:t>округа</w:t>
            </w:r>
            <w:proofErr w:type="gramEnd"/>
            <w:r w:rsidRPr="00621B6B">
              <w:rPr>
                <w:rFonts w:cs="Times New Roman"/>
                <w:lang w:val="ru-RU"/>
              </w:rPr>
              <w:t xml:space="preserve"> ЗАТО п.</w:t>
            </w:r>
            <w:r>
              <w:rPr>
                <w:rFonts w:cs="Times New Roman"/>
                <w:lang w:val="ru-RU"/>
              </w:rPr>
              <w:t xml:space="preserve"> </w:t>
            </w:r>
            <w:r w:rsidRPr="00621B6B">
              <w:rPr>
                <w:rFonts w:cs="Times New Roman"/>
                <w:lang w:val="ru-RU"/>
              </w:rPr>
              <w:t>Горный;</w:t>
            </w:r>
          </w:p>
          <w:p w:rsidR="005727BA" w:rsidRPr="00621B6B" w:rsidRDefault="005727BA" w:rsidP="00CF32FD">
            <w:pPr>
              <w:ind w:firstLine="457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lang w:val="ru-RU"/>
              </w:rPr>
              <w:t xml:space="preserve">- повышение информационной открытости органов местного самоуправления городского </w:t>
            </w:r>
            <w:proofErr w:type="gramStart"/>
            <w:r w:rsidRPr="00621B6B">
              <w:rPr>
                <w:rFonts w:cs="Times New Roman"/>
                <w:lang w:val="ru-RU"/>
              </w:rPr>
              <w:t>округа</w:t>
            </w:r>
            <w:proofErr w:type="gramEnd"/>
            <w:r w:rsidRPr="00621B6B">
              <w:rPr>
                <w:rFonts w:cs="Times New Roman"/>
                <w:lang w:val="ru-RU"/>
              </w:rPr>
              <w:t xml:space="preserve"> ЗАТО п.</w:t>
            </w:r>
            <w:r>
              <w:rPr>
                <w:rFonts w:cs="Times New Roman"/>
                <w:lang w:val="ru-RU"/>
              </w:rPr>
              <w:t xml:space="preserve"> </w:t>
            </w:r>
            <w:r w:rsidRPr="00621B6B">
              <w:rPr>
                <w:rFonts w:cs="Times New Roman"/>
                <w:lang w:val="ru-RU"/>
              </w:rPr>
              <w:t>Горный;</w:t>
            </w:r>
          </w:p>
          <w:p w:rsidR="005727BA" w:rsidRPr="005D7B2D" w:rsidRDefault="005727BA" w:rsidP="00CF32FD">
            <w:pPr>
              <w:ind w:firstLine="457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lang w:val="ru-RU"/>
              </w:rPr>
              <w:t>- уменьшение временных затрат на получении муни</w:t>
            </w:r>
            <w:r>
              <w:rPr>
                <w:rFonts w:cs="Times New Roman"/>
                <w:lang w:val="ru-RU"/>
              </w:rPr>
              <w:t>ципальных услуг</w:t>
            </w:r>
          </w:p>
        </w:tc>
        <w:tc>
          <w:tcPr>
            <w:tcW w:w="2268" w:type="dxa"/>
            <w:shd w:val="clear" w:color="auto" w:fill="auto"/>
          </w:tcPr>
          <w:p w:rsidR="005727BA" w:rsidRPr="005D7B2D" w:rsidRDefault="005727BA" w:rsidP="00CF32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lang w:val="ru-RU"/>
              </w:rPr>
              <w:t>Финансовое обеспечение программы не предусмотрено</w:t>
            </w:r>
          </w:p>
        </w:tc>
      </w:tr>
      <w:tr w:rsidR="005727BA" w:rsidRPr="00C11E5D" w:rsidTr="00CF32FD">
        <w:tc>
          <w:tcPr>
            <w:tcW w:w="567" w:type="dxa"/>
            <w:shd w:val="clear" w:color="auto" w:fill="auto"/>
          </w:tcPr>
          <w:p w:rsidR="005727BA" w:rsidRPr="00C85D93" w:rsidRDefault="005727BA" w:rsidP="00CF32FD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5727BA" w:rsidRPr="0013276A" w:rsidRDefault="005727BA" w:rsidP="00CF32FD">
            <w:pPr>
              <w:rPr>
                <w:rFonts w:cs="Times New Roman"/>
                <w:b/>
                <w:lang w:val="ru-RU"/>
              </w:rPr>
            </w:pPr>
            <w:r w:rsidRPr="0013276A">
              <w:rPr>
                <w:rFonts w:cs="Times New Roman"/>
                <w:b/>
                <w:lang w:val="ru-RU"/>
              </w:rPr>
              <w:t>Программа капитального ремонта общего имущества в многоквартирных домах городского округа ЗА</w:t>
            </w:r>
            <w:r>
              <w:rPr>
                <w:rFonts w:cs="Times New Roman"/>
                <w:b/>
                <w:lang w:val="ru-RU"/>
              </w:rPr>
              <w:t>ТО п.Горный на 2018 – 2034 годы</w:t>
            </w: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686" w:type="dxa"/>
            <w:shd w:val="clear" w:color="auto" w:fill="auto"/>
          </w:tcPr>
          <w:p w:rsidR="005727BA" w:rsidRPr="005D7B2D" w:rsidRDefault="005727BA" w:rsidP="00CF32FD">
            <w:pPr>
              <w:ind w:firstLine="457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проведение своевременного капитального ремонта общего имущества во всех многоквартирных домах, расположенных на территории городског</w:t>
            </w:r>
            <w:r>
              <w:rPr>
                <w:rFonts w:cs="Times New Roman"/>
                <w:lang w:val="ru-RU"/>
              </w:rPr>
              <w:t xml:space="preserve">о </w:t>
            </w:r>
            <w:proofErr w:type="gramStart"/>
            <w:r>
              <w:rPr>
                <w:rFonts w:cs="Times New Roman"/>
                <w:lang w:val="ru-RU"/>
              </w:rPr>
              <w:t>округа</w:t>
            </w:r>
            <w:proofErr w:type="gramEnd"/>
            <w:r>
              <w:rPr>
                <w:rFonts w:cs="Times New Roman"/>
                <w:lang w:val="ru-RU"/>
              </w:rPr>
              <w:t xml:space="preserve"> ЗАТО п.</w:t>
            </w:r>
            <w:r w:rsidRPr="005D7B2D">
              <w:rPr>
                <w:rFonts w:cs="Times New Roman"/>
                <w:lang w:val="ru-RU"/>
              </w:rPr>
              <w:t>Горный (в том числе в многоквартирных домах, все помещения в которых принадлежат одному собственнику), за исключением домов, признанных в установленном Правительством Российской Федерации порядке аварийными и подлежащими сносу или реконструкции;</w:t>
            </w:r>
          </w:p>
          <w:p w:rsidR="005727BA" w:rsidRPr="005D7B2D" w:rsidRDefault="005727BA" w:rsidP="00CF32FD">
            <w:pPr>
              <w:widowControl w:val="0"/>
              <w:autoSpaceDE w:val="0"/>
              <w:autoSpaceDN w:val="0"/>
              <w:adjustRightInd w:val="0"/>
              <w:ind w:firstLine="457"/>
              <w:rPr>
                <w:rFonts w:eastAsia="Times New Roman"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- создание безопасных и благоприятных условий проживания граждан на территории городского округа ЗАТО п. Горный.</w:t>
            </w:r>
          </w:p>
        </w:tc>
        <w:tc>
          <w:tcPr>
            <w:tcW w:w="2268" w:type="dxa"/>
            <w:shd w:val="clear" w:color="auto" w:fill="auto"/>
          </w:tcPr>
          <w:p w:rsidR="005727BA" w:rsidRPr="005D7B2D" w:rsidRDefault="005727BA" w:rsidP="00CF32F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 Финансовое обеспечение программы не предусмотрено.</w:t>
            </w:r>
          </w:p>
        </w:tc>
      </w:tr>
      <w:tr w:rsidR="005727BA" w:rsidRPr="00C11E5D" w:rsidTr="00CF32FD">
        <w:tc>
          <w:tcPr>
            <w:tcW w:w="567" w:type="dxa"/>
            <w:shd w:val="clear" w:color="auto" w:fill="auto"/>
          </w:tcPr>
          <w:p w:rsidR="005727BA" w:rsidRDefault="005727BA" w:rsidP="00CF32FD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5727BA" w:rsidRPr="0013276A" w:rsidRDefault="005727BA" w:rsidP="00CF32FD">
            <w:pPr>
              <w:rPr>
                <w:rFonts w:cs="Times New Roman"/>
                <w:b/>
                <w:lang w:val="ru-RU"/>
              </w:rPr>
            </w:pPr>
            <w:r w:rsidRPr="0013276A">
              <w:rPr>
                <w:b/>
                <w:lang w:val="ru-RU"/>
              </w:rPr>
              <w:t>Развитие малого и среднего предпринимательства на территории городского округа ЗАТО п. Горный на 2019-2023 годы</w:t>
            </w: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686" w:type="dxa"/>
            <w:shd w:val="clear" w:color="auto" w:fill="auto"/>
          </w:tcPr>
          <w:p w:rsidR="005727BA" w:rsidRPr="00077BEC" w:rsidRDefault="005727BA" w:rsidP="00CF32FD">
            <w:pPr>
              <w:pStyle w:val="ad"/>
              <w:ind w:firstLine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7BEC">
              <w:rPr>
                <w:rFonts w:ascii="Times New Roman" w:hAnsi="Times New Roman"/>
              </w:rPr>
              <w:t>создание благоприятных условий для повышения темпов развития субъектов малого и среднего предпринимательства;</w:t>
            </w:r>
          </w:p>
          <w:p w:rsidR="005727BA" w:rsidRPr="00077BEC" w:rsidRDefault="005727BA" w:rsidP="00CF32FD">
            <w:pPr>
              <w:pStyle w:val="ad"/>
              <w:ind w:firstLine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7BEC">
              <w:rPr>
                <w:rFonts w:ascii="Times New Roman" w:hAnsi="Times New Roman"/>
              </w:rPr>
              <w:t>развитие инфраструктуры поддержки субъектов малого и среднего предпринимательства;</w:t>
            </w:r>
          </w:p>
          <w:p w:rsidR="005727BA" w:rsidRPr="00077BEC" w:rsidRDefault="005727BA" w:rsidP="00CF32FD">
            <w:pPr>
              <w:pStyle w:val="ad"/>
              <w:ind w:firstLine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7BEC">
              <w:rPr>
                <w:rFonts w:ascii="Times New Roman" w:hAnsi="Times New Roman"/>
              </w:rPr>
              <w:t>оказание имущественной, информационной, консультационной поддержки субъектов малого и среднего предпринимательства;</w:t>
            </w:r>
          </w:p>
          <w:p w:rsidR="005727BA" w:rsidRPr="005D7B2D" w:rsidRDefault="005727BA" w:rsidP="00CF32FD">
            <w:pPr>
              <w:pStyle w:val="ad"/>
              <w:ind w:firstLine="316"/>
            </w:pPr>
            <w:r>
              <w:rPr>
                <w:rFonts w:ascii="Times New Roman" w:hAnsi="Times New Roman"/>
              </w:rPr>
              <w:t xml:space="preserve">- </w:t>
            </w:r>
            <w:r w:rsidRPr="00077BEC">
              <w:rPr>
                <w:rFonts w:ascii="Times New Roman" w:hAnsi="Times New Roman"/>
              </w:rPr>
              <w:t>определение отраслевых приоритетов для оказания эффективной муниципальной поддержки субъектов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</w:tcPr>
          <w:p w:rsidR="005727BA" w:rsidRPr="005D7B2D" w:rsidRDefault="005727BA" w:rsidP="00CF32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Финансовое обеспечение программы не предусмотрено</w:t>
            </w:r>
          </w:p>
        </w:tc>
      </w:tr>
      <w:tr w:rsidR="005727BA" w:rsidRPr="0013276A" w:rsidTr="00A0598C">
        <w:tc>
          <w:tcPr>
            <w:tcW w:w="567" w:type="dxa"/>
            <w:shd w:val="clear" w:color="auto" w:fill="auto"/>
          </w:tcPr>
          <w:p w:rsidR="005727BA" w:rsidRPr="00D222AC" w:rsidRDefault="005727BA" w:rsidP="00CF32FD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5727BA" w:rsidRPr="0013276A" w:rsidRDefault="005727BA" w:rsidP="00CF32FD">
            <w:pPr>
              <w:jc w:val="both"/>
              <w:rPr>
                <w:rFonts w:cs="Times New Roman"/>
                <w:b/>
                <w:lang w:val="ru-RU"/>
              </w:rPr>
            </w:pPr>
            <w:r w:rsidRPr="0013276A">
              <w:rPr>
                <w:rFonts w:cs="Times New Roman"/>
                <w:b/>
                <w:lang w:val="ru-RU"/>
              </w:rPr>
              <w:t>Укрепление общественного здоровья населения городского округа ЗАТО п. Горный на 2020-2024 годы</w:t>
            </w:r>
          </w:p>
        </w:tc>
        <w:tc>
          <w:tcPr>
            <w:tcW w:w="2126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686" w:type="dxa"/>
            <w:shd w:val="clear" w:color="auto" w:fill="auto"/>
          </w:tcPr>
          <w:p w:rsidR="005727BA" w:rsidRDefault="005727BA" w:rsidP="00CF32FD">
            <w:pPr>
              <w:ind w:firstLine="4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увеличение доли населения, систематически занимающегося физической культурой и спортом;</w:t>
            </w:r>
          </w:p>
          <w:p w:rsidR="005727BA" w:rsidRDefault="005727BA" w:rsidP="00CF32FD">
            <w:pPr>
              <w:ind w:firstLine="4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увеличение доли населения, охваченного диспансеризацией;</w:t>
            </w:r>
          </w:p>
          <w:p w:rsidR="005727BA" w:rsidRDefault="005727BA" w:rsidP="00CF32FD">
            <w:pPr>
              <w:ind w:firstLine="4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увеличение доли детей школьного возраста, принявших участие в сдаче нормативов, испытаний (тестов) комплекса «Готов к труду и обороне»;</w:t>
            </w:r>
          </w:p>
          <w:p w:rsidR="005727BA" w:rsidRPr="005D7B2D" w:rsidRDefault="005727BA" w:rsidP="00CF32FD">
            <w:pPr>
              <w:ind w:firstLine="4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увеличение доли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5727BA" w:rsidRPr="0093733A" w:rsidRDefault="005727BA" w:rsidP="00CF32F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="007577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205,</w:t>
            </w:r>
            <w:r w:rsidRPr="00937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тыс. рублей</w:t>
            </w:r>
            <w:r w:rsidR="0093733A">
              <w:t xml:space="preserve"> </w:t>
            </w:r>
            <w:r w:rsidR="0093733A"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5727BA" w:rsidRPr="005D7B2D" w:rsidRDefault="005727BA" w:rsidP="00CF32F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год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727BA" w:rsidRPr="005D7B2D" w:rsidRDefault="005727BA" w:rsidP="00CF32F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57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27BA" w:rsidRDefault="005727BA" w:rsidP="00CF32F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27BA" w:rsidRDefault="005727BA" w:rsidP="00CF32F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757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рублей,</w:t>
            </w:r>
          </w:p>
          <w:p w:rsidR="005727BA" w:rsidRPr="005D7B2D" w:rsidRDefault="005727BA" w:rsidP="00CF32F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757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5727BA" w:rsidRPr="005D7B2D" w:rsidRDefault="005727BA" w:rsidP="00CF32F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A0598C" w:rsidRPr="00A0598C" w:rsidTr="00CF32F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98C" w:rsidRDefault="00A0598C" w:rsidP="00CF32FD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A0598C" w:rsidRPr="0013276A" w:rsidRDefault="00A0598C" w:rsidP="00CF32FD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Укрепление корпоративного здоровья сотрудников администрации городского округа ЗАТО п. Горный на 2023-2027 годы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0598C" w:rsidRPr="005D7B2D" w:rsidRDefault="00A0598C" w:rsidP="00CF32FD">
            <w:pPr>
              <w:rPr>
                <w:rFonts w:cs="Times New Roman"/>
                <w:lang w:val="ru-RU"/>
              </w:rPr>
            </w:pPr>
            <w:r w:rsidRPr="00A0598C">
              <w:rPr>
                <w:rFonts w:cs="Times New Roman"/>
                <w:lang w:val="ru-RU"/>
              </w:rPr>
              <w:t>Заместитель главы городского округа ЗАТО п.Горный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0598C" w:rsidRDefault="00A0598C" w:rsidP="00CF32FD">
            <w:pPr>
              <w:ind w:firstLine="4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повышение физической активности;</w:t>
            </w:r>
          </w:p>
          <w:p w:rsidR="00A0598C" w:rsidRDefault="00A0598C" w:rsidP="00CF32FD">
            <w:pPr>
              <w:ind w:firstLine="4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создание необходимых условий, </w:t>
            </w:r>
            <w:r w:rsidR="0093733A">
              <w:rPr>
                <w:rFonts w:cs="Times New Roman"/>
                <w:lang w:val="ru-RU"/>
              </w:rPr>
              <w:t>способствующих</w:t>
            </w:r>
            <w:r>
              <w:rPr>
                <w:rFonts w:cs="Times New Roman"/>
                <w:lang w:val="ru-RU"/>
              </w:rPr>
              <w:t xml:space="preserve"> повышению приверженности сотрудников к здоровому образу жизни;</w:t>
            </w:r>
          </w:p>
          <w:p w:rsidR="0093733A" w:rsidRDefault="0093733A" w:rsidP="00CF32FD">
            <w:pPr>
              <w:ind w:firstLine="4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повышение профессионального благополучия и здоровья сотрудников;</w:t>
            </w:r>
          </w:p>
          <w:p w:rsidR="0093733A" w:rsidRDefault="0093733A" w:rsidP="00CF32FD">
            <w:pPr>
              <w:ind w:firstLine="4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-сохранение и укрепление здоровья сотрудников администрации, улучшение качества жизни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3733A" w:rsidRPr="0093733A" w:rsidRDefault="0093733A" w:rsidP="0093733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Pr="00937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560,0</w:t>
            </w:r>
            <w:r w:rsidRPr="00937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тыс. рублей</w:t>
            </w:r>
            <w:r>
              <w:t xml:space="preserve"> 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93733A" w:rsidRPr="0093733A" w:rsidRDefault="0093733A" w:rsidP="0093733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93733A" w:rsidRPr="0093733A" w:rsidRDefault="0093733A" w:rsidP="0093733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A0598C" w:rsidRDefault="0093733A" w:rsidP="0093733A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308,0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93733A" w:rsidRDefault="0093733A" w:rsidP="0093733A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278,0 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733A" w:rsidRPr="005D7B2D" w:rsidRDefault="0093733A" w:rsidP="0093733A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  <w:r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</w:tc>
      </w:tr>
    </w:tbl>
    <w:p w:rsidR="005727BA" w:rsidRPr="005D7B2D" w:rsidRDefault="005727BA" w:rsidP="005727BA">
      <w:pPr>
        <w:rPr>
          <w:rFonts w:cs="Times New Roman"/>
          <w:b/>
          <w:bCs/>
          <w:lang w:val="ru-RU"/>
        </w:rPr>
      </w:pPr>
    </w:p>
    <w:p w:rsidR="005727BA" w:rsidRDefault="005727BA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5727BA" w:rsidRDefault="005727BA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5727BA" w:rsidRDefault="005727BA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5727BA" w:rsidRDefault="005727BA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5727BA" w:rsidRDefault="005727BA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BC5328" w:rsidRDefault="00BC5328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BC5328" w:rsidRDefault="00BC5328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0A5456" w:rsidRPr="000A5456" w:rsidRDefault="000A5456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0A5456">
        <w:rPr>
          <w:rFonts w:cs="Times New Roman"/>
          <w:b/>
          <w:sz w:val="28"/>
          <w:szCs w:val="28"/>
          <w:lang w:val="ru-RU"/>
        </w:rPr>
        <w:t>Пояснительная записка по основным параметрам</w:t>
      </w:r>
    </w:p>
    <w:p w:rsidR="000A5456" w:rsidRDefault="000A5456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0A5456">
        <w:rPr>
          <w:rFonts w:cs="Times New Roman"/>
          <w:b/>
          <w:sz w:val="28"/>
          <w:szCs w:val="28"/>
          <w:lang w:val="ru-RU"/>
        </w:rPr>
        <w:t xml:space="preserve">прогноза социально-экономического развития </w:t>
      </w:r>
      <w:r w:rsidR="00786925">
        <w:rPr>
          <w:rFonts w:cs="Times New Roman"/>
          <w:b/>
          <w:sz w:val="28"/>
          <w:szCs w:val="28"/>
          <w:lang w:val="ru-RU"/>
        </w:rPr>
        <w:t xml:space="preserve">городского </w:t>
      </w:r>
      <w:proofErr w:type="gramStart"/>
      <w:r w:rsidR="00786925">
        <w:rPr>
          <w:rFonts w:cs="Times New Roman"/>
          <w:b/>
          <w:sz w:val="28"/>
          <w:szCs w:val="28"/>
          <w:lang w:val="ru-RU"/>
        </w:rPr>
        <w:t>округа</w:t>
      </w:r>
      <w:proofErr w:type="gramEnd"/>
      <w:r w:rsidR="00786925">
        <w:rPr>
          <w:rFonts w:cs="Times New Roman"/>
          <w:b/>
          <w:sz w:val="28"/>
          <w:szCs w:val="28"/>
          <w:lang w:val="ru-RU"/>
        </w:rPr>
        <w:t xml:space="preserve"> ЗАТО п. Горный </w:t>
      </w:r>
      <w:r w:rsidRPr="000A5456">
        <w:rPr>
          <w:rFonts w:cs="Times New Roman"/>
          <w:b/>
          <w:sz w:val="28"/>
          <w:szCs w:val="28"/>
          <w:lang w:val="ru-RU"/>
        </w:rPr>
        <w:t>на 2023 год и плановый период 2024 и 2025 годов</w:t>
      </w:r>
    </w:p>
    <w:p w:rsidR="000A5456" w:rsidRPr="00F54C98" w:rsidRDefault="000A5456" w:rsidP="00763174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540244" w:rsidRDefault="00E71E57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71E57">
        <w:rPr>
          <w:rFonts w:cs="Times New Roman"/>
          <w:sz w:val="28"/>
          <w:szCs w:val="28"/>
          <w:lang w:val="ru-RU"/>
        </w:rPr>
        <w:t xml:space="preserve">Прогноз социально-экономического развития </w:t>
      </w:r>
      <w:r>
        <w:rPr>
          <w:rFonts w:cs="Times New Roman"/>
          <w:sz w:val="28"/>
          <w:szCs w:val="28"/>
          <w:lang w:val="ru-RU"/>
        </w:rPr>
        <w:t>городского округа ЗАТО п. Горный</w:t>
      </w:r>
      <w:r w:rsidRPr="00E71E57">
        <w:rPr>
          <w:rFonts w:cs="Times New Roman"/>
          <w:sz w:val="28"/>
          <w:szCs w:val="28"/>
          <w:lang w:val="ru-RU"/>
        </w:rPr>
        <w:t xml:space="preserve"> на 2023 год и плановый период 2024 и 2025 годов (далее – прогноз) разработан с учетом итогов социально-экономического развития </w:t>
      </w:r>
      <w:r>
        <w:rPr>
          <w:rFonts w:cs="Times New Roman"/>
          <w:sz w:val="28"/>
          <w:szCs w:val="28"/>
          <w:lang w:val="ru-RU"/>
        </w:rPr>
        <w:t>городского округа ЗАТО п. Горный</w:t>
      </w:r>
      <w:r w:rsidRPr="00E71E57">
        <w:rPr>
          <w:rFonts w:cs="Times New Roman"/>
          <w:sz w:val="28"/>
          <w:szCs w:val="28"/>
          <w:lang w:val="ru-RU"/>
        </w:rPr>
        <w:t xml:space="preserve"> за 2021 год, текущий период 2022 года, на основе анализа текущего состояния и с учетом тенденций развития российской эконом</w:t>
      </w:r>
      <w:r w:rsidR="001C3646">
        <w:rPr>
          <w:rFonts w:cs="Times New Roman"/>
          <w:sz w:val="28"/>
          <w:szCs w:val="28"/>
          <w:lang w:val="ru-RU"/>
        </w:rPr>
        <w:t>ики, приоритетов, определенных У</w:t>
      </w:r>
      <w:r w:rsidRPr="00E71E57">
        <w:rPr>
          <w:rFonts w:cs="Times New Roman"/>
          <w:sz w:val="28"/>
          <w:szCs w:val="28"/>
          <w:lang w:val="ru-RU"/>
        </w:rPr>
        <w:t>каз</w:t>
      </w:r>
      <w:r w:rsidR="001C3646">
        <w:rPr>
          <w:rFonts w:cs="Times New Roman"/>
          <w:sz w:val="28"/>
          <w:szCs w:val="28"/>
          <w:lang w:val="ru-RU"/>
        </w:rPr>
        <w:t>ом</w:t>
      </w:r>
      <w:r w:rsidRPr="00E71E57">
        <w:rPr>
          <w:rFonts w:cs="Times New Roman"/>
          <w:sz w:val="28"/>
          <w:szCs w:val="28"/>
          <w:lang w:val="ru-RU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Указом Президента Российской Федерации от 21 июля 2020 года № 474 «О национальных целях развития Российской Федерации на период до 2030 года», </w:t>
      </w:r>
      <w:r w:rsidR="000118AF">
        <w:rPr>
          <w:rFonts w:cs="Times New Roman"/>
          <w:sz w:val="28"/>
          <w:szCs w:val="28"/>
          <w:lang w:val="ru-RU"/>
        </w:rPr>
        <w:t>Стратегией</w:t>
      </w:r>
      <w:r w:rsidR="000118AF" w:rsidRPr="000118AF">
        <w:rPr>
          <w:rFonts w:cs="Times New Roman"/>
          <w:sz w:val="28"/>
          <w:szCs w:val="28"/>
          <w:lang w:val="ru-RU"/>
        </w:rPr>
        <w:t xml:space="preserve"> социально-экономического развития городского округа ЗАТО п. Горный Забайкальского края до 2030 года</w:t>
      </w:r>
      <w:r w:rsidR="000118AF">
        <w:rPr>
          <w:rFonts w:cs="Times New Roman"/>
          <w:sz w:val="28"/>
          <w:szCs w:val="28"/>
          <w:lang w:val="ru-RU"/>
        </w:rPr>
        <w:t xml:space="preserve"> утвержденной решением Думы городского округа ЗАТО п. Горный от 13 декабря 2018 года № 78, п</w:t>
      </w:r>
      <w:r w:rsidR="00A14FC8" w:rsidRPr="00F54C98">
        <w:rPr>
          <w:rFonts w:cs="Times New Roman"/>
          <w:sz w:val="28"/>
          <w:szCs w:val="28"/>
          <w:lang w:val="ru-RU"/>
        </w:rPr>
        <w:t xml:space="preserve">остановлением </w:t>
      </w:r>
      <w:r w:rsidR="005513BF">
        <w:rPr>
          <w:rFonts w:cs="Times New Roman"/>
          <w:sz w:val="28"/>
          <w:szCs w:val="28"/>
          <w:lang w:val="ru-RU"/>
        </w:rPr>
        <w:t>а</w:t>
      </w:r>
      <w:r w:rsidR="008F244B" w:rsidRPr="00F54C98">
        <w:rPr>
          <w:rFonts w:cs="Times New Roman"/>
          <w:color w:val="auto"/>
          <w:sz w:val="28"/>
          <w:szCs w:val="28"/>
          <w:lang w:val="ru-RU"/>
        </w:rPr>
        <w:t>дминистрации городского округа ЗАТО п. Горный №</w:t>
      </w:r>
      <w:r w:rsidR="00F54C98" w:rsidRPr="00F54C9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8F244B" w:rsidRPr="00F54C98">
        <w:rPr>
          <w:rFonts w:cs="Times New Roman"/>
          <w:color w:val="auto"/>
          <w:sz w:val="28"/>
          <w:szCs w:val="28"/>
          <w:lang w:val="ru-RU"/>
        </w:rPr>
        <w:t xml:space="preserve">206 от 31 декабря 2015 года «Об утверждении порядка разработки и корректировки прогноза </w:t>
      </w:r>
      <w:r w:rsidR="008F244B" w:rsidRPr="00F54C98">
        <w:rPr>
          <w:rFonts w:cs="Times New Roman"/>
          <w:sz w:val="28"/>
          <w:szCs w:val="28"/>
          <w:lang w:val="ru-RU"/>
        </w:rPr>
        <w:t>социально-экономического развития городского округа ЗАТО п.Горный на среднесрочный период, осуществления мониторинга и контроля его реализации»</w:t>
      </w:r>
      <w:r w:rsidR="00A14FC8" w:rsidRPr="00F54C98">
        <w:rPr>
          <w:rFonts w:cs="Times New Roman"/>
          <w:sz w:val="28"/>
          <w:szCs w:val="28"/>
          <w:lang w:val="ru-RU"/>
        </w:rPr>
        <w:t>.</w:t>
      </w:r>
      <w:r w:rsidR="005513BF">
        <w:rPr>
          <w:rFonts w:cs="Times New Roman"/>
          <w:sz w:val="28"/>
          <w:szCs w:val="28"/>
          <w:lang w:val="ru-RU"/>
        </w:rPr>
        <w:t xml:space="preserve"> </w:t>
      </w:r>
    </w:p>
    <w:p w:rsidR="008B79B6" w:rsidRPr="008B79B6" w:rsidRDefault="008B79B6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B79B6">
        <w:rPr>
          <w:rFonts w:cs="Times New Roman"/>
          <w:sz w:val="28"/>
          <w:szCs w:val="28"/>
          <w:lang w:val="ru-RU"/>
        </w:rPr>
        <w:t>С момента подготовки Прогноза социально-экономического развития Российской Федерации в сентябре 2021 года внешние и внутренние условия развития российской экономики существенно изменились. В связи с этим траектория развития в кратко- и среднесрочной перспективе в настоящий момент характеризуется повышенной степенью неопределенности.</w:t>
      </w:r>
    </w:p>
    <w:p w:rsidR="008B79B6" w:rsidRPr="008B79B6" w:rsidRDefault="008B79B6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B79B6">
        <w:rPr>
          <w:rFonts w:cs="Times New Roman"/>
          <w:sz w:val="28"/>
          <w:szCs w:val="28"/>
          <w:lang w:val="ru-RU"/>
        </w:rPr>
        <w:t>Прогноз разработан в двух вариантах: вариант 1 (консервативный), вариант 2 (базовый). В качестве основного варианта предлагается вариант 2 (базовый).</w:t>
      </w:r>
    </w:p>
    <w:p w:rsidR="00231ADB" w:rsidRDefault="008B79B6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B79B6">
        <w:rPr>
          <w:rFonts w:cs="Times New Roman"/>
          <w:sz w:val="28"/>
          <w:szCs w:val="28"/>
          <w:lang w:val="ru-RU"/>
        </w:rPr>
        <w:t xml:space="preserve">Консервативный вариант развития экономики </w:t>
      </w:r>
      <w:r w:rsidR="00786925">
        <w:rPr>
          <w:rFonts w:cs="Times New Roman"/>
          <w:sz w:val="28"/>
          <w:szCs w:val="28"/>
          <w:lang w:val="ru-RU"/>
        </w:rPr>
        <w:t xml:space="preserve">городского </w:t>
      </w:r>
      <w:proofErr w:type="gramStart"/>
      <w:r w:rsidR="00786925">
        <w:rPr>
          <w:rFonts w:cs="Times New Roman"/>
          <w:sz w:val="28"/>
          <w:szCs w:val="28"/>
          <w:lang w:val="ru-RU"/>
        </w:rPr>
        <w:t>округа</w:t>
      </w:r>
      <w:proofErr w:type="gramEnd"/>
      <w:r w:rsidR="00786925">
        <w:rPr>
          <w:rFonts w:cs="Times New Roman"/>
          <w:sz w:val="28"/>
          <w:szCs w:val="28"/>
          <w:lang w:val="ru-RU"/>
        </w:rPr>
        <w:t xml:space="preserve"> ЗАТО п. Горный (далее – городской округ) </w:t>
      </w:r>
      <w:r w:rsidRPr="008B79B6">
        <w:rPr>
          <w:rFonts w:cs="Times New Roman"/>
          <w:sz w:val="28"/>
          <w:szCs w:val="28"/>
          <w:lang w:val="ru-RU"/>
        </w:rPr>
        <w:t xml:space="preserve">сформирован с учетом относительно благоприятных внешних условий (менее благоприятной санитарно-эпидемиологической ситуации), структурного замедления темпов роста экономики в среднесрочной перспективе из-за последствий новой коронавирусной инфекции. </w:t>
      </w:r>
    </w:p>
    <w:p w:rsidR="00231ADB" w:rsidRDefault="00231ADB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31ADB">
        <w:rPr>
          <w:rFonts w:cs="Times New Roman"/>
          <w:sz w:val="28"/>
          <w:szCs w:val="28"/>
          <w:lang w:val="ru-RU"/>
        </w:rPr>
        <w:t xml:space="preserve">Базовый вариант рассматривает развитие экономики </w:t>
      </w:r>
      <w:r w:rsidR="000378ED">
        <w:rPr>
          <w:rFonts w:cs="Times New Roman"/>
          <w:sz w:val="28"/>
          <w:szCs w:val="28"/>
          <w:lang w:val="ru-RU"/>
        </w:rPr>
        <w:t xml:space="preserve">городского округа </w:t>
      </w:r>
      <w:r w:rsidRPr="00231ADB">
        <w:rPr>
          <w:rFonts w:cs="Times New Roman"/>
          <w:sz w:val="28"/>
          <w:szCs w:val="28"/>
          <w:lang w:val="ru-RU"/>
        </w:rPr>
        <w:t>в условиях сохранения консервативных тенденций изменения внешних факторов с учетом возможного ухудшения экономических и иных условий и характеризуется сохранением сдержанной бюджетной политики. Вариант отражает консервативный сценарий развития, имеет статус консервативного варианта прогноза и не предполагает кардинального изменения модели экономического роста.</w:t>
      </w:r>
    </w:p>
    <w:p w:rsid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 xml:space="preserve">Направления социально-экономического развития </w:t>
      </w:r>
      <w:r>
        <w:rPr>
          <w:rFonts w:cs="Times New Roman"/>
          <w:sz w:val="28"/>
          <w:szCs w:val="28"/>
          <w:lang w:val="ru-RU"/>
        </w:rPr>
        <w:t>городского округа</w:t>
      </w:r>
      <w:r w:rsidRPr="000378ED">
        <w:rPr>
          <w:rFonts w:cs="Times New Roman"/>
          <w:sz w:val="28"/>
          <w:szCs w:val="28"/>
          <w:lang w:val="ru-RU"/>
        </w:rPr>
        <w:t xml:space="preserve">, целевые количественные показатели и качественные характеристики социально-экономического развития на среднесрочный период в соответствующих разделах </w:t>
      </w:r>
      <w:r>
        <w:rPr>
          <w:rFonts w:cs="Times New Roman"/>
          <w:sz w:val="28"/>
          <w:szCs w:val="28"/>
          <w:lang w:val="ru-RU"/>
        </w:rPr>
        <w:t>прогноза</w:t>
      </w:r>
      <w:r w:rsidRPr="000378ED">
        <w:rPr>
          <w:rFonts w:cs="Times New Roman"/>
          <w:sz w:val="28"/>
          <w:szCs w:val="28"/>
          <w:lang w:val="ru-RU"/>
        </w:rPr>
        <w:t xml:space="preserve"> приведены по базовому варианту (второму варианту) прогноза.</w:t>
      </w:r>
    </w:p>
    <w:p w:rsidR="00540244" w:rsidRPr="005513BF" w:rsidRDefault="005402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378ED" w:rsidRDefault="00A14FC8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B422DE">
        <w:rPr>
          <w:rFonts w:cs="Times New Roman"/>
          <w:b/>
          <w:sz w:val="28"/>
          <w:szCs w:val="28"/>
          <w:lang w:val="ru-RU"/>
        </w:rPr>
        <w:t xml:space="preserve">Основные показатели </w:t>
      </w:r>
      <w:r w:rsidR="000378ED">
        <w:rPr>
          <w:rFonts w:cs="Times New Roman"/>
          <w:b/>
          <w:sz w:val="28"/>
          <w:szCs w:val="28"/>
          <w:lang w:val="ru-RU"/>
        </w:rPr>
        <w:t xml:space="preserve">прогноза </w:t>
      </w:r>
      <w:r w:rsidRPr="00B422DE">
        <w:rPr>
          <w:rFonts w:cs="Times New Roman"/>
          <w:b/>
          <w:sz w:val="28"/>
          <w:szCs w:val="28"/>
          <w:lang w:val="ru-RU"/>
        </w:rPr>
        <w:t>социально-экономического</w:t>
      </w:r>
    </w:p>
    <w:p w:rsidR="00540244" w:rsidRDefault="000378ED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развития </w:t>
      </w:r>
      <w:r w:rsidR="00B422DE">
        <w:rPr>
          <w:rFonts w:cs="Times New Roman"/>
          <w:b/>
          <w:sz w:val="28"/>
          <w:szCs w:val="28"/>
          <w:lang w:val="ru-RU"/>
        </w:rPr>
        <w:t>г</w:t>
      </w:r>
      <w:r w:rsidR="002844DC" w:rsidRPr="00B422DE">
        <w:rPr>
          <w:rFonts w:cs="Times New Roman"/>
          <w:b/>
          <w:sz w:val="28"/>
          <w:szCs w:val="28"/>
          <w:lang w:val="ru-RU"/>
        </w:rPr>
        <w:t xml:space="preserve">ородского </w:t>
      </w:r>
      <w:proofErr w:type="gramStart"/>
      <w:r w:rsidR="002844DC" w:rsidRPr="00B422DE">
        <w:rPr>
          <w:rFonts w:cs="Times New Roman"/>
          <w:b/>
          <w:sz w:val="28"/>
          <w:szCs w:val="28"/>
          <w:lang w:val="ru-RU"/>
        </w:rPr>
        <w:t>округа</w:t>
      </w:r>
      <w:proofErr w:type="gramEnd"/>
      <w:r w:rsidR="002844DC" w:rsidRPr="00B422DE">
        <w:rPr>
          <w:rFonts w:cs="Times New Roman"/>
          <w:b/>
          <w:sz w:val="28"/>
          <w:szCs w:val="28"/>
          <w:lang w:val="ru-RU"/>
        </w:rPr>
        <w:t xml:space="preserve"> </w:t>
      </w:r>
      <w:r w:rsidR="00B422DE">
        <w:rPr>
          <w:rFonts w:cs="Times New Roman"/>
          <w:b/>
          <w:sz w:val="28"/>
          <w:szCs w:val="28"/>
          <w:lang w:val="ru-RU"/>
        </w:rPr>
        <w:t>ЗАТО п. Горный</w:t>
      </w:r>
      <w:r w:rsidR="00A14FC8" w:rsidRPr="00B422DE">
        <w:rPr>
          <w:rFonts w:cs="Times New Roman"/>
          <w:b/>
          <w:sz w:val="28"/>
          <w:szCs w:val="28"/>
          <w:lang w:val="ru-RU"/>
        </w:rPr>
        <w:t xml:space="preserve"> </w:t>
      </w:r>
    </w:p>
    <w:p w:rsidR="00975979" w:rsidRPr="00B422DE" w:rsidRDefault="00975979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763174" w:rsidRDefault="0076317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 xml:space="preserve">Прогноз на среднесрочный период сформирован с учетом анализа статистических данных о социально-экономическом развитии городского округа </w:t>
      </w:r>
      <w:r>
        <w:rPr>
          <w:rFonts w:cs="Times New Roman"/>
          <w:sz w:val="28"/>
          <w:szCs w:val="28"/>
          <w:lang w:val="ru-RU"/>
        </w:rPr>
        <w:t>за 2021</w:t>
      </w:r>
      <w:r w:rsidRPr="000378ED">
        <w:rPr>
          <w:rFonts w:cs="Times New Roman"/>
          <w:sz w:val="28"/>
          <w:szCs w:val="28"/>
          <w:lang w:val="ru-RU"/>
        </w:rPr>
        <w:t xml:space="preserve"> год и отчетный период 202</w:t>
      </w:r>
      <w:r>
        <w:rPr>
          <w:rFonts w:cs="Times New Roman"/>
          <w:sz w:val="28"/>
          <w:szCs w:val="28"/>
          <w:lang w:val="ru-RU"/>
        </w:rPr>
        <w:t>2</w:t>
      </w:r>
      <w:r w:rsidRPr="000378ED">
        <w:rPr>
          <w:rFonts w:cs="Times New Roman"/>
          <w:sz w:val="28"/>
          <w:szCs w:val="28"/>
          <w:lang w:val="ru-RU"/>
        </w:rPr>
        <w:t xml:space="preserve"> года и материалов, представленных структурными подразделениями (отраслевыми органами) и должностными лицами администрации городского округа.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Прогноз на среднесрочный период содержит: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– оценку достигнутого уровня социально-экономического развития городского округа;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– оценку факторов и ограничений экономического роста городского округа на среднесрочный период;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– направления социально-экономического развития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характеристики;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– основные параметры муниципал</w:t>
      </w:r>
      <w:r>
        <w:rPr>
          <w:rFonts w:cs="Times New Roman"/>
          <w:sz w:val="28"/>
          <w:szCs w:val="28"/>
          <w:lang w:val="ru-RU"/>
        </w:rPr>
        <w:t>ьных программ городского округа</w:t>
      </w:r>
      <w:r w:rsidRPr="000378ED">
        <w:rPr>
          <w:rFonts w:cs="Times New Roman"/>
          <w:sz w:val="28"/>
          <w:szCs w:val="28"/>
          <w:lang w:val="ru-RU"/>
        </w:rPr>
        <w:t>.</w:t>
      </w:r>
    </w:p>
    <w:p w:rsidR="000378ED" w:rsidRPr="00B422DE" w:rsidRDefault="000378ED" w:rsidP="00763174">
      <w:pPr>
        <w:spacing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0329A" w:rsidRPr="00B422DE" w:rsidRDefault="00A14FC8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B422DE">
        <w:rPr>
          <w:rFonts w:cs="Times New Roman"/>
          <w:b/>
          <w:sz w:val="28"/>
          <w:szCs w:val="28"/>
          <w:lang w:val="ru-RU"/>
        </w:rPr>
        <w:t>Оценка факторов и ограничений экономического роста</w:t>
      </w:r>
    </w:p>
    <w:p w:rsidR="00540244" w:rsidRPr="00B422DE" w:rsidRDefault="00C0329A" w:rsidP="00763174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B422DE">
        <w:rPr>
          <w:rFonts w:cs="Times New Roman"/>
          <w:b/>
          <w:sz w:val="28"/>
          <w:szCs w:val="28"/>
          <w:lang w:val="ru-RU"/>
        </w:rPr>
        <w:t xml:space="preserve">городского </w:t>
      </w:r>
      <w:proofErr w:type="gramStart"/>
      <w:r w:rsidRPr="00B422DE">
        <w:rPr>
          <w:rFonts w:cs="Times New Roman"/>
          <w:b/>
          <w:sz w:val="28"/>
          <w:szCs w:val="28"/>
          <w:lang w:val="ru-RU"/>
        </w:rPr>
        <w:t>округа</w:t>
      </w:r>
      <w:proofErr w:type="gramEnd"/>
      <w:r w:rsidRPr="00B422DE">
        <w:rPr>
          <w:rFonts w:cs="Times New Roman"/>
          <w:b/>
          <w:sz w:val="28"/>
          <w:szCs w:val="28"/>
          <w:lang w:val="ru-RU"/>
        </w:rPr>
        <w:t xml:space="preserve"> ЗАТО п. Горный</w:t>
      </w:r>
    </w:p>
    <w:p w:rsidR="00540244" w:rsidRPr="00B422DE" w:rsidRDefault="00540244" w:rsidP="00763174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B5144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B5144">
        <w:rPr>
          <w:rFonts w:cs="Times New Roman"/>
          <w:sz w:val="28"/>
          <w:szCs w:val="28"/>
          <w:lang w:val="ru-RU"/>
        </w:rPr>
        <w:t>При прогнозировании социально-экономического развития городского округа учтено влияние существующих и потенциальных внешних факторов, и ограничений, формирующих за</w:t>
      </w:r>
      <w:r>
        <w:rPr>
          <w:rFonts w:cs="Times New Roman"/>
          <w:sz w:val="28"/>
          <w:szCs w:val="28"/>
          <w:lang w:val="ru-RU"/>
        </w:rPr>
        <w:t>медление экономической динамики.</w:t>
      </w:r>
    </w:p>
    <w:p w:rsidR="00540244" w:rsidRPr="00B422DE" w:rsidRDefault="00A14FC8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422DE">
        <w:rPr>
          <w:rFonts w:cs="Times New Roman"/>
          <w:sz w:val="28"/>
          <w:szCs w:val="28"/>
          <w:lang w:val="ru-RU"/>
        </w:rPr>
        <w:t xml:space="preserve">В большей степени социально-экономическое развитие </w:t>
      </w:r>
      <w:r w:rsidR="00B422DE">
        <w:rPr>
          <w:rFonts w:cs="Times New Roman"/>
          <w:sz w:val="28"/>
          <w:szCs w:val="28"/>
          <w:lang w:val="ru-RU"/>
        </w:rPr>
        <w:t xml:space="preserve">городского </w:t>
      </w:r>
      <w:r w:rsidR="00EB32D1" w:rsidRPr="00B422DE">
        <w:rPr>
          <w:rFonts w:cs="Times New Roman"/>
          <w:sz w:val="28"/>
          <w:szCs w:val="28"/>
          <w:lang w:val="ru-RU"/>
        </w:rPr>
        <w:t>округа</w:t>
      </w:r>
      <w:r w:rsidRPr="00B422DE">
        <w:rPr>
          <w:rFonts w:cs="Times New Roman"/>
          <w:sz w:val="28"/>
          <w:szCs w:val="28"/>
          <w:lang w:val="ru-RU"/>
        </w:rPr>
        <w:t xml:space="preserve"> определяют внутренние факторы – демографическая ситуация, уровень благосостояния населения,</w:t>
      </w:r>
      <w:r w:rsidR="008D7D9A" w:rsidRPr="00B422DE">
        <w:rPr>
          <w:rFonts w:cs="Times New Roman"/>
          <w:sz w:val="28"/>
          <w:szCs w:val="28"/>
          <w:lang w:val="ru-RU"/>
        </w:rPr>
        <w:t xml:space="preserve"> </w:t>
      </w:r>
      <w:r w:rsidRPr="00B422DE">
        <w:rPr>
          <w:rFonts w:cs="Times New Roman"/>
          <w:sz w:val="28"/>
          <w:szCs w:val="28"/>
          <w:lang w:val="ru-RU"/>
        </w:rPr>
        <w:t xml:space="preserve">инвестиционный климат в </w:t>
      </w:r>
      <w:r w:rsidR="00B422DE">
        <w:rPr>
          <w:rFonts w:cs="Times New Roman"/>
          <w:sz w:val="28"/>
          <w:szCs w:val="28"/>
          <w:lang w:val="ru-RU"/>
        </w:rPr>
        <w:t>городском округе</w:t>
      </w:r>
      <w:r w:rsidRPr="00B422DE">
        <w:rPr>
          <w:rFonts w:cs="Times New Roman"/>
          <w:sz w:val="28"/>
          <w:szCs w:val="28"/>
          <w:lang w:val="ru-RU"/>
        </w:rPr>
        <w:t>, развитие предпринимательства.</w:t>
      </w:r>
    </w:p>
    <w:p w:rsidR="00540244" w:rsidRPr="00B422DE" w:rsidRDefault="00A14FC8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422DE">
        <w:rPr>
          <w:rFonts w:cs="Times New Roman"/>
          <w:sz w:val="28"/>
          <w:szCs w:val="28"/>
          <w:lang w:val="ru-RU"/>
        </w:rPr>
        <w:t>Основными приоритетами социально-экономическо</w:t>
      </w:r>
      <w:r w:rsidR="0052720C">
        <w:rPr>
          <w:rFonts w:cs="Times New Roman"/>
          <w:sz w:val="28"/>
          <w:szCs w:val="28"/>
          <w:lang w:val="ru-RU"/>
        </w:rPr>
        <w:t>го</w:t>
      </w:r>
      <w:r w:rsidRPr="00B422DE">
        <w:rPr>
          <w:rFonts w:cs="Times New Roman"/>
          <w:sz w:val="28"/>
          <w:szCs w:val="28"/>
          <w:lang w:val="ru-RU"/>
        </w:rPr>
        <w:t xml:space="preserve"> </w:t>
      </w:r>
      <w:r w:rsidR="0052720C">
        <w:rPr>
          <w:rFonts w:cs="Times New Roman"/>
          <w:sz w:val="28"/>
          <w:szCs w:val="28"/>
          <w:lang w:val="ru-RU"/>
        </w:rPr>
        <w:t xml:space="preserve">развития городского округа </w:t>
      </w:r>
      <w:r w:rsidRPr="00B422DE">
        <w:rPr>
          <w:rFonts w:cs="Times New Roman"/>
          <w:sz w:val="28"/>
          <w:szCs w:val="28"/>
          <w:lang w:val="ru-RU"/>
        </w:rPr>
        <w:t>в 20</w:t>
      </w:r>
      <w:r w:rsidR="008D7D9A" w:rsidRPr="00B422DE">
        <w:rPr>
          <w:rFonts w:cs="Times New Roman"/>
          <w:sz w:val="28"/>
          <w:szCs w:val="28"/>
          <w:lang w:val="ru-RU"/>
        </w:rPr>
        <w:t>2</w:t>
      </w:r>
      <w:r w:rsidR="00AB5144">
        <w:rPr>
          <w:rFonts w:cs="Times New Roman"/>
          <w:sz w:val="28"/>
          <w:szCs w:val="28"/>
          <w:lang w:val="ru-RU"/>
        </w:rPr>
        <w:t>3</w:t>
      </w:r>
      <w:r w:rsidRPr="00B422DE">
        <w:rPr>
          <w:rFonts w:cs="Times New Roman"/>
          <w:sz w:val="28"/>
          <w:szCs w:val="28"/>
          <w:lang w:val="ru-RU"/>
        </w:rPr>
        <w:t>-202</w:t>
      </w:r>
      <w:r w:rsidR="00AB5144">
        <w:rPr>
          <w:rFonts w:cs="Times New Roman"/>
          <w:sz w:val="28"/>
          <w:szCs w:val="28"/>
          <w:lang w:val="ru-RU"/>
        </w:rPr>
        <w:t>5</w:t>
      </w:r>
      <w:r w:rsidRPr="00B422DE">
        <w:rPr>
          <w:rFonts w:cs="Times New Roman"/>
          <w:sz w:val="28"/>
          <w:szCs w:val="28"/>
          <w:lang w:val="ru-RU"/>
        </w:rPr>
        <w:t xml:space="preserve"> годах</w:t>
      </w:r>
      <w:r w:rsidR="00B422DE">
        <w:rPr>
          <w:rFonts w:cs="Times New Roman"/>
          <w:sz w:val="28"/>
          <w:szCs w:val="28"/>
          <w:lang w:val="ru-RU"/>
        </w:rPr>
        <w:t xml:space="preserve"> </w:t>
      </w:r>
      <w:r w:rsidRPr="00B422DE">
        <w:rPr>
          <w:rFonts w:cs="Times New Roman"/>
          <w:sz w:val="28"/>
          <w:szCs w:val="28"/>
          <w:lang w:val="ru-RU"/>
        </w:rPr>
        <w:t>станут: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</w:t>
      </w:r>
      <w:r w:rsidR="00A14FC8" w:rsidRPr="00B422DE">
        <w:rPr>
          <w:rFonts w:cs="Times New Roman"/>
          <w:sz w:val="28"/>
          <w:szCs w:val="28"/>
          <w:lang w:val="ru-RU"/>
        </w:rPr>
        <w:t xml:space="preserve">лучшение инвестиционного </w:t>
      </w:r>
      <w:r>
        <w:rPr>
          <w:rFonts w:cs="Times New Roman"/>
          <w:sz w:val="28"/>
          <w:szCs w:val="28"/>
          <w:lang w:val="ru-RU"/>
        </w:rPr>
        <w:t>климата, привлечение инвестиций;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</w:t>
      </w:r>
      <w:r w:rsidR="00A14FC8" w:rsidRPr="00B422DE">
        <w:rPr>
          <w:rFonts w:cs="Times New Roman"/>
          <w:sz w:val="28"/>
          <w:szCs w:val="28"/>
          <w:lang w:val="ru-RU"/>
        </w:rPr>
        <w:t>азвитие малого</w:t>
      </w:r>
      <w:r>
        <w:rPr>
          <w:rFonts w:cs="Times New Roman"/>
          <w:sz w:val="28"/>
          <w:szCs w:val="28"/>
          <w:lang w:val="ru-RU"/>
        </w:rPr>
        <w:t xml:space="preserve"> и среднего предпринимательства;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A14FC8" w:rsidRPr="00B422DE">
        <w:rPr>
          <w:rFonts w:cs="Times New Roman"/>
          <w:sz w:val="28"/>
          <w:szCs w:val="28"/>
          <w:lang w:val="ru-RU"/>
        </w:rPr>
        <w:t xml:space="preserve">овышение уровня благосостояния </w:t>
      </w:r>
      <w:r w:rsidR="0052720C">
        <w:rPr>
          <w:rFonts w:cs="Times New Roman"/>
          <w:sz w:val="28"/>
          <w:szCs w:val="28"/>
          <w:lang w:val="ru-RU"/>
        </w:rPr>
        <w:t xml:space="preserve">городского </w:t>
      </w:r>
      <w:r w:rsidR="00A205E9" w:rsidRPr="00B422DE">
        <w:rPr>
          <w:rFonts w:cs="Times New Roman"/>
          <w:sz w:val="28"/>
          <w:szCs w:val="28"/>
          <w:lang w:val="ru-RU"/>
        </w:rPr>
        <w:t>округа</w:t>
      </w:r>
      <w:r w:rsidR="00A14FC8" w:rsidRPr="00B422DE">
        <w:rPr>
          <w:rFonts w:cs="Times New Roman"/>
          <w:sz w:val="28"/>
          <w:szCs w:val="28"/>
          <w:lang w:val="ru-RU"/>
        </w:rPr>
        <w:t>.</w:t>
      </w:r>
    </w:p>
    <w:p w:rsidR="00540244" w:rsidRPr="00B422DE" w:rsidRDefault="00A14FC8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422DE">
        <w:rPr>
          <w:rFonts w:cs="Times New Roman"/>
          <w:sz w:val="28"/>
          <w:szCs w:val="28"/>
          <w:lang w:val="ru-RU"/>
        </w:rPr>
        <w:t xml:space="preserve">К основным ограничениям экономического роста </w:t>
      </w:r>
      <w:r w:rsidR="00EB32D1" w:rsidRPr="00B422DE">
        <w:rPr>
          <w:rFonts w:cs="Times New Roman"/>
          <w:sz w:val="28"/>
          <w:szCs w:val="28"/>
          <w:lang w:val="ru-RU"/>
        </w:rPr>
        <w:t xml:space="preserve">городского округа </w:t>
      </w:r>
      <w:r w:rsidRPr="00B422DE">
        <w:rPr>
          <w:rFonts w:cs="Times New Roman"/>
          <w:sz w:val="28"/>
          <w:szCs w:val="28"/>
          <w:lang w:val="ru-RU"/>
        </w:rPr>
        <w:t>в среднесрочной перспективе можно отнести: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A14FC8" w:rsidRPr="00B422DE">
        <w:rPr>
          <w:rFonts w:cs="Times New Roman"/>
          <w:sz w:val="28"/>
          <w:szCs w:val="28"/>
          <w:lang w:val="ru-RU"/>
        </w:rPr>
        <w:t>еудовлетворительную демографическую ситуацию. Снижение численности</w:t>
      </w:r>
      <w:r w:rsidR="0052720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населения;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</w:t>
      </w:r>
      <w:r w:rsidR="00A14FC8" w:rsidRPr="00B422DE">
        <w:rPr>
          <w:rFonts w:cs="Times New Roman"/>
          <w:sz w:val="28"/>
          <w:szCs w:val="28"/>
          <w:lang w:val="ru-RU"/>
        </w:rPr>
        <w:t>нфраструктурные ограничения экономического роста: недостаточное</w:t>
      </w:r>
      <w:r w:rsidR="0052720C">
        <w:rPr>
          <w:rFonts w:cs="Times New Roman"/>
          <w:sz w:val="28"/>
          <w:szCs w:val="28"/>
          <w:lang w:val="ru-RU"/>
        </w:rPr>
        <w:t xml:space="preserve"> </w:t>
      </w:r>
      <w:r w:rsidR="00A14FC8" w:rsidRPr="00B422DE">
        <w:rPr>
          <w:rFonts w:cs="Times New Roman"/>
          <w:sz w:val="28"/>
          <w:szCs w:val="28"/>
          <w:lang w:val="ru-RU"/>
        </w:rPr>
        <w:t xml:space="preserve">развитие производственной инженерной, </w:t>
      </w:r>
      <w:r w:rsidR="0052720C">
        <w:rPr>
          <w:rFonts w:cs="Times New Roman"/>
          <w:sz w:val="28"/>
          <w:szCs w:val="28"/>
          <w:lang w:val="ru-RU"/>
        </w:rPr>
        <w:t xml:space="preserve">инженерной, </w:t>
      </w:r>
      <w:r>
        <w:rPr>
          <w:rFonts w:cs="Times New Roman"/>
          <w:sz w:val="28"/>
          <w:szCs w:val="28"/>
          <w:lang w:val="ru-RU"/>
        </w:rPr>
        <w:t>транспортной инфраструктуры;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B5144">
        <w:rPr>
          <w:rFonts w:cs="Times New Roman"/>
          <w:sz w:val="28"/>
          <w:szCs w:val="28"/>
          <w:lang w:val="ru-RU"/>
        </w:rPr>
        <w:t>высок</w:t>
      </w:r>
      <w:r>
        <w:rPr>
          <w:rFonts w:cs="Times New Roman"/>
          <w:sz w:val="28"/>
          <w:szCs w:val="28"/>
          <w:lang w:val="ru-RU"/>
        </w:rPr>
        <w:t>ую</w:t>
      </w:r>
      <w:r w:rsidRPr="00AB5144">
        <w:rPr>
          <w:rFonts w:cs="Times New Roman"/>
          <w:sz w:val="28"/>
          <w:szCs w:val="28"/>
          <w:lang w:val="ru-RU"/>
        </w:rPr>
        <w:t xml:space="preserve"> стоимость тепло-энергоресурсов</w:t>
      </w:r>
      <w:r>
        <w:rPr>
          <w:rFonts w:cs="Times New Roman"/>
          <w:sz w:val="28"/>
          <w:szCs w:val="28"/>
          <w:lang w:val="ru-RU"/>
        </w:rPr>
        <w:t>;</w:t>
      </w:r>
    </w:p>
    <w:p w:rsidR="00AB5144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B5144">
        <w:rPr>
          <w:rFonts w:cs="Times New Roman"/>
          <w:sz w:val="28"/>
          <w:szCs w:val="28"/>
          <w:lang w:val="ru-RU"/>
        </w:rPr>
        <w:t>сужение производственно-хозяйственной деятельности ряда предприятий и организаций;</w:t>
      </w:r>
    </w:p>
    <w:p w:rsidR="00AB5144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B5144">
        <w:rPr>
          <w:rFonts w:cs="Times New Roman"/>
          <w:sz w:val="28"/>
          <w:szCs w:val="28"/>
          <w:lang w:val="ru-RU"/>
        </w:rPr>
        <w:t xml:space="preserve">введенные иностранными государствами </w:t>
      </w:r>
      <w:proofErr w:type="spellStart"/>
      <w:r w:rsidRPr="00AB5144">
        <w:rPr>
          <w:rFonts w:cs="Times New Roman"/>
          <w:sz w:val="28"/>
          <w:szCs w:val="28"/>
          <w:lang w:val="ru-RU"/>
        </w:rPr>
        <w:t>санкционные</w:t>
      </w:r>
      <w:proofErr w:type="spellEnd"/>
      <w:r w:rsidRPr="00AB5144">
        <w:rPr>
          <w:rFonts w:cs="Times New Roman"/>
          <w:sz w:val="28"/>
          <w:szCs w:val="28"/>
          <w:lang w:val="ru-RU"/>
        </w:rPr>
        <w:t xml:space="preserve"> ограничения;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A14FC8" w:rsidRPr="00B422DE">
        <w:rPr>
          <w:rFonts w:cs="Times New Roman"/>
          <w:sz w:val="28"/>
          <w:szCs w:val="28"/>
          <w:lang w:val="ru-RU"/>
        </w:rPr>
        <w:t>граниченность собственных средств у организаций, высокую стоимость</w:t>
      </w:r>
      <w:r w:rsidR="0052720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кредитных ресурсов;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A14FC8" w:rsidRPr="00B422DE">
        <w:rPr>
          <w:rFonts w:cs="Times New Roman"/>
          <w:sz w:val="28"/>
          <w:szCs w:val="28"/>
          <w:lang w:val="ru-RU"/>
        </w:rPr>
        <w:t xml:space="preserve">изкую обеспеченность бюджета </w:t>
      </w:r>
      <w:r w:rsidR="0052720C">
        <w:rPr>
          <w:rFonts w:cs="Times New Roman"/>
          <w:sz w:val="28"/>
          <w:szCs w:val="28"/>
          <w:lang w:val="ru-RU"/>
        </w:rPr>
        <w:t xml:space="preserve">городского округа </w:t>
      </w:r>
      <w:r>
        <w:rPr>
          <w:rFonts w:cs="Times New Roman"/>
          <w:sz w:val="28"/>
          <w:szCs w:val="28"/>
          <w:lang w:val="ru-RU"/>
        </w:rPr>
        <w:t>собственными доходами;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</w:t>
      </w:r>
      <w:r w:rsidR="00A14FC8" w:rsidRPr="00B422DE">
        <w:rPr>
          <w:rFonts w:cs="Times New Roman"/>
          <w:sz w:val="28"/>
          <w:szCs w:val="28"/>
          <w:lang w:val="ru-RU"/>
        </w:rPr>
        <w:t>испропорцию спроса и предложения рабочей силы, миграционный</w:t>
      </w:r>
      <w:r>
        <w:rPr>
          <w:rFonts w:cs="Times New Roman"/>
          <w:sz w:val="28"/>
          <w:szCs w:val="28"/>
          <w:lang w:val="ru-RU"/>
        </w:rPr>
        <w:t xml:space="preserve"> отток квалифицированных кадров;</w:t>
      </w:r>
    </w:p>
    <w:p w:rsidR="00A6275D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</w:t>
      </w:r>
      <w:r w:rsidR="00A6275D" w:rsidRPr="00B422DE">
        <w:rPr>
          <w:rFonts w:cs="Times New Roman"/>
          <w:sz w:val="28"/>
          <w:szCs w:val="28"/>
          <w:lang w:val="ru-RU"/>
        </w:rPr>
        <w:t>ведение ограничительных мер, связанных с предотвращением распространения новой коронавирусной инфекции.</w:t>
      </w:r>
    </w:p>
    <w:p w:rsidR="00540244" w:rsidRPr="00B422DE" w:rsidRDefault="00540244" w:rsidP="005B7175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40244" w:rsidRPr="005B7175" w:rsidRDefault="00A14FC8" w:rsidP="005B7175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B7175">
        <w:rPr>
          <w:rFonts w:cs="Times New Roman"/>
          <w:b/>
          <w:bCs/>
          <w:sz w:val="28"/>
          <w:szCs w:val="28"/>
          <w:lang w:val="ru-RU"/>
        </w:rPr>
        <w:t>Направления социально-экономического развития и</w:t>
      </w:r>
    </w:p>
    <w:p w:rsidR="005B7175" w:rsidRPr="005B7175" w:rsidRDefault="00A14FC8" w:rsidP="005B7175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B7175">
        <w:rPr>
          <w:rFonts w:cs="Times New Roman"/>
          <w:b/>
          <w:bCs/>
          <w:sz w:val="28"/>
          <w:szCs w:val="28"/>
          <w:lang w:val="ru-RU"/>
        </w:rPr>
        <w:t xml:space="preserve">целевые показатели прогноза социально-экономического </w:t>
      </w:r>
      <w:r w:rsidR="005B7175" w:rsidRPr="005B7175">
        <w:rPr>
          <w:rFonts w:cs="Times New Roman"/>
          <w:b/>
          <w:bCs/>
          <w:sz w:val="28"/>
          <w:szCs w:val="28"/>
          <w:lang w:val="ru-RU"/>
        </w:rPr>
        <w:t>развития</w:t>
      </w:r>
    </w:p>
    <w:p w:rsidR="00540244" w:rsidRPr="005B7175" w:rsidRDefault="0052720C" w:rsidP="005B7175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B7175">
        <w:rPr>
          <w:rFonts w:cs="Times New Roman"/>
          <w:b/>
          <w:bCs/>
          <w:sz w:val="28"/>
          <w:szCs w:val="28"/>
          <w:lang w:val="ru-RU"/>
        </w:rPr>
        <w:t>городского</w:t>
      </w:r>
      <w:r w:rsidR="00EB32D1" w:rsidRPr="005B7175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EB32D1" w:rsidRPr="005B7175">
        <w:rPr>
          <w:rFonts w:cs="Times New Roman"/>
          <w:b/>
          <w:bCs/>
          <w:sz w:val="28"/>
          <w:szCs w:val="28"/>
          <w:lang w:val="ru-RU"/>
        </w:rPr>
        <w:t>округа</w:t>
      </w:r>
      <w:proofErr w:type="gramEnd"/>
      <w:r w:rsidR="00EB32D1" w:rsidRPr="005B7175">
        <w:rPr>
          <w:rFonts w:cs="Times New Roman"/>
          <w:b/>
          <w:bCs/>
          <w:sz w:val="28"/>
          <w:szCs w:val="28"/>
          <w:lang w:val="ru-RU"/>
        </w:rPr>
        <w:t xml:space="preserve"> ЗАТО п. Горный </w:t>
      </w:r>
      <w:r w:rsidR="00A14FC8" w:rsidRPr="005B7175">
        <w:rPr>
          <w:rFonts w:cs="Times New Roman"/>
          <w:b/>
          <w:bCs/>
          <w:sz w:val="28"/>
          <w:szCs w:val="28"/>
          <w:lang w:val="ru-RU"/>
        </w:rPr>
        <w:t>на среднесрочный период</w:t>
      </w:r>
    </w:p>
    <w:p w:rsidR="00540244" w:rsidRPr="005B7175" w:rsidRDefault="00540244" w:rsidP="005B7175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5B7175" w:rsidRDefault="00A14FC8" w:rsidP="005B7175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B7175">
        <w:rPr>
          <w:rFonts w:cs="Times New Roman"/>
          <w:sz w:val="28"/>
          <w:szCs w:val="28"/>
          <w:lang w:val="ru-RU"/>
        </w:rPr>
        <w:t xml:space="preserve">Прогноз </w:t>
      </w:r>
      <w:r w:rsidR="005B7175">
        <w:rPr>
          <w:rFonts w:cs="Times New Roman"/>
          <w:sz w:val="28"/>
          <w:szCs w:val="28"/>
          <w:lang w:val="ru-RU"/>
        </w:rPr>
        <w:t xml:space="preserve">на среднесрочный период </w:t>
      </w:r>
      <w:r w:rsidR="005B7175" w:rsidRPr="005B7175">
        <w:rPr>
          <w:rFonts w:cs="Times New Roman"/>
          <w:sz w:val="28"/>
          <w:szCs w:val="28"/>
          <w:lang w:val="ru-RU"/>
        </w:rPr>
        <w:t>предусматривает развити</w:t>
      </w:r>
      <w:r w:rsidR="005B7175">
        <w:rPr>
          <w:rFonts w:cs="Times New Roman"/>
          <w:sz w:val="28"/>
          <w:szCs w:val="28"/>
          <w:lang w:val="ru-RU"/>
        </w:rPr>
        <w:t>е</w:t>
      </w:r>
      <w:r w:rsidR="005B7175" w:rsidRPr="005B7175">
        <w:rPr>
          <w:rFonts w:cs="Times New Roman"/>
          <w:sz w:val="28"/>
          <w:szCs w:val="28"/>
          <w:lang w:val="ru-RU"/>
        </w:rPr>
        <w:t xml:space="preserve"> </w:t>
      </w:r>
      <w:r w:rsidRPr="005B7175">
        <w:rPr>
          <w:rFonts w:cs="Times New Roman"/>
          <w:sz w:val="28"/>
          <w:szCs w:val="28"/>
          <w:lang w:val="ru-RU"/>
        </w:rPr>
        <w:t xml:space="preserve">экономики </w:t>
      </w:r>
      <w:r w:rsidR="00EB32D1" w:rsidRPr="005B7175">
        <w:rPr>
          <w:rFonts w:cs="Times New Roman"/>
          <w:sz w:val="28"/>
          <w:szCs w:val="28"/>
          <w:lang w:val="ru-RU"/>
        </w:rPr>
        <w:t xml:space="preserve">городского округа </w:t>
      </w:r>
      <w:r w:rsidRPr="005B7175">
        <w:rPr>
          <w:rFonts w:cs="Times New Roman"/>
          <w:sz w:val="28"/>
          <w:szCs w:val="28"/>
          <w:lang w:val="ru-RU"/>
        </w:rPr>
        <w:t>в</w:t>
      </w:r>
      <w:r w:rsidR="00EB32D1" w:rsidRPr="005B7175">
        <w:rPr>
          <w:rFonts w:cs="Times New Roman"/>
          <w:sz w:val="28"/>
          <w:szCs w:val="28"/>
          <w:lang w:val="ru-RU"/>
        </w:rPr>
        <w:t xml:space="preserve"> </w:t>
      </w:r>
      <w:r w:rsidRPr="005B7175">
        <w:rPr>
          <w:rFonts w:cs="Times New Roman"/>
          <w:sz w:val="28"/>
          <w:szCs w:val="28"/>
          <w:lang w:val="ru-RU"/>
        </w:rPr>
        <w:t>условиях умеренных темпов</w:t>
      </w:r>
      <w:r w:rsidR="005B7175">
        <w:rPr>
          <w:rFonts w:cs="Times New Roman"/>
          <w:sz w:val="28"/>
          <w:szCs w:val="28"/>
          <w:lang w:val="ru-RU"/>
        </w:rPr>
        <w:t>:</w:t>
      </w:r>
    </w:p>
    <w:p w:rsidR="005B7175" w:rsidRDefault="005B7175" w:rsidP="005B7175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B7175">
        <w:rPr>
          <w:rFonts w:cs="Times New Roman"/>
          <w:sz w:val="28"/>
          <w:szCs w:val="28"/>
          <w:lang w:val="ru-RU"/>
        </w:rPr>
        <w:t>–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A14FC8" w:rsidRPr="005B7175">
        <w:rPr>
          <w:rFonts w:cs="Times New Roman"/>
          <w:sz w:val="28"/>
          <w:szCs w:val="28"/>
          <w:lang w:val="ru-RU"/>
        </w:rPr>
        <w:t>роста по видам экономической деятельн</w:t>
      </w:r>
      <w:r>
        <w:rPr>
          <w:rFonts w:cs="Times New Roman"/>
          <w:sz w:val="28"/>
          <w:szCs w:val="28"/>
          <w:lang w:val="ru-RU"/>
        </w:rPr>
        <w:t>ости базовых секторов экономики;</w:t>
      </w:r>
    </w:p>
    <w:p w:rsidR="00763174" w:rsidRDefault="00763174" w:rsidP="006C55F8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63174">
        <w:rPr>
          <w:rFonts w:cs="Times New Roman"/>
          <w:sz w:val="28"/>
          <w:szCs w:val="28"/>
          <w:lang w:val="ru-RU"/>
        </w:rPr>
        <w:t>–</w:t>
      </w:r>
      <w:r w:rsidR="00C40549">
        <w:rPr>
          <w:rFonts w:cs="Times New Roman"/>
          <w:sz w:val="28"/>
          <w:szCs w:val="28"/>
          <w:lang w:val="ru-RU"/>
        </w:rPr>
        <w:t xml:space="preserve"> </w:t>
      </w:r>
      <w:r w:rsidR="00C40549" w:rsidRPr="00C40549">
        <w:rPr>
          <w:rFonts w:cs="Times New Roman"/>
          <w:sz w:val="28"/>
          <w:szCs w:val="28"/>
          <w:lang w:val="ru-RU"/>
        </w:rPr>
        <w:t xml:space="preserve">мероприятий по подготовке земельных участков, в </w:t>
      </w:r>
      <w:r w:rsidR="00C40549">
        <w:rPr>
          <w:rFonts w:cs="Times New Roman"/>
          <w:sz w:val="28"/>
          <w:szCs w:val="28"/>
          <w:lang w:val="ru-RU"/>
        </w:rPr>
        <w:t xml:space="preserve">том </w:t>
      </w:r>
      <w:r w:rsidR="00C40549" w:rsidRPr="00C40549">
        <w:rPr>
          <w:rFonts w:cs="Times New Roman"/>
          <w:sz w:val="28"/>
          <w:szCs w:val="28"/>
          <w:lang w:val="ru-RU"/>
        </w:rPr>
        <w:t xml:space="preserve">числе обеспечению их объектами инфраструктуры, в целях дальнейшего предоставления </w:t>
      </w:r>
      <w:r w:rsidR="00C40549">
        <w:rPr>
          <w:rFonts w:cs="Times New Roman"/>
          <w:sz w:val="28"/>
          <w:szCs w:val="28"/>
          <w:lang w:val="ru-RU"/>
        </w:rPr>
        <w:t>д</w:t>
      </w:r>
      <w:r w:rsidR="00C40549" w:rsidRPr="00C40549">
        <w:rPr>
          <w:rFonts w:cs="Times New Roman"/>
          <w:sz w:val="28"/>
          <w:szCs w:val="28"/>
          <w:lang w:val="ru-RU"/>
        </w:rPr>
        <w:t>ля нового строительства</w:t>
      </w:r>
      <w:r>
        <w:rPr>
          <w:rFonts w:cs="Times New Roman"/>
          <w:sz w:val="28"/>
          <w:szCs w:val="28"/>
          <w:lang w:val="ru-RU"/>
        </w:rPr>
        <w:t>;</w:t>
      </w:r>
    </w:p>
    <w:p w:rsidR="005B7175" w:rsidRDefault="005B7175" w:rsidP="006C55F8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B7175">
        <w:rPr>
          <w:rFonts w:cs="Times New Roman"/>
          <w:sz w:val="28"/>
          <w:szCs w:val="28"/>
          <w:lang w:val="ru-RU"/>
        </w:rPr>
        <w:t>–</w:t>
      </w:r>
      <w:r w:rsidR="00A14FC8" w:rsidRPr="005B7175">
        <w:rPr>
          <w:rFonts w:cs="Times New Roman"/>
          <w:sz w:val="28"/>
          <w:szCs w:val="28"/>
          <w:lang w:val="ru-RU"/>
        </w:rPr>
        <w:t xml:space="preserve"> незначительного при</w:t>
      </w:r>
      <w:r>
        <w:rPr>
          <w:rFonts w:cs="Times New Roman"/>
          <w:sz w:val="28"/>
          <w:szCs w:val="28"/>
          <w:lang w:val="ru-RU"/>
        </w:rPr>
        <w:t>роста инвестиционной активности;</w:t>
      </w:r>
    </w:p>
    <w:p w:rsidR="00540244" w:rsidRDefault="005B7175" w:rsidP="006C55F8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B7175">
        <w:rPr>
          <w:rFonts w:cs="Times New Roman"/>
          <w:sz w:val="28"/>
          <w:szCs w:val="28"/>
          <w:lang w:val="ru-RU"/>
        </w:rPr>
        <w:t>–</w:t>
      </w:r>
      <w:r w:rsidR="00A14FC8" w:rsidRPr="005B7175">
        <w:rPr>
          <w:rFonts w:cs="Times New Roman"/>
          <w:sz w:val="28"/>
          <w:szCs w:val="28"/>
          <w:lang w:val="ru-RU"/>
        </w:rPr>
        <w:t xml:space="preserve"> сдержанной динамики потребительского спроса.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49">
        <w:rPr>
          <w:rFonts w:ascii="Times New Roman" w:hAnsi="Times New Roman"/>
          <w:sz w:val="28"/>
          <w:szCs w:val="28"/>
          <w:lang w:eastAsia="ru-RU"/>
        </w:rPr>
        <w:t>Несмотря на стабилизацию экономики городского округа, определяющую роль развити</w:t>
      </w:r>
      <w:r w:rsidR="006C55F8">
        <w:rPr>
          <w:rFonts w:ascii="Times New Roman" w:hAnsi="Times New Roman"/>
          <w:sz w:val="28"/>
          <w:szCs w:val="28"/>
          <w:lang w:eastAsia="ru-RU"/>
        </w:rPr>
        <w:t>я</w:t>
      </w:r>
      <w:r w:rsidRPr="00C40549">
        <w:rPr>
          <w:rFonts w:ascii="Times New Roman" w:hAnsi="Times New Roman"/>
          <w:sz w:val="28"/>
          <w:szCs w:val="28"/>
          <w:lang w:eastAsia="ru-RU"/>
        </w:rPr>
        <w:t xml:space="preserve"> в среднесрочной перспективе будут </w:t>
      </w:r>
      <w:r w:rsidR="006C55F8">
        <w:rPr>
          <w:rFonts w:ascii="Times New Roman" w:hAnsi="Times New Roman"/>
          <w:sz w:val="28"/>
          <w:szCs w:val="28"/>
          <w:lang w:eastAsia="ru-RU"/>
        </w:rPr>
        <w:t xml:space="preserve">играть </w:t>
      </w:r>
      <w:r w:rsidRPr="00C40549">
        <w:rPr>
          <w:rFonts w:ascii="Times New Roman" w:hAnsi="Times New Roman"/>
          <w:sz w:val="28"/>
          <w:szCs w:val="28"/>
          <w:lang w:eastAsia="ru-RU"/>
        </w:rPr>
        <w:t>внутренние факторы: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д</w:t>
      </w:r>
      <w:r w:rsidRPr="00C40549">
        <w:rPr>
          <w:rFonts w:ascii="Times New Roman" w:hAnsi="Times New Roman"/>
          <w:sz w:val="28"/>
          <w:szCs w:val="28"/>
          <w:lang w:eastAsia="ru-RU"/>
        </w:rPr>
        <w:t>емографические тенденции,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</w:t>
      </w:r>
      <w:r w:rsidRPr="00C40549">
        <w:rPr>
          <w:rFonts w:ascii="Times New Roman" w:hAnsi="Times New Roman"/>
          <w:sz w:val="28"/>
          <w:szCs w:val="28"/>
          <w:lang w:eastAsia="ru-RU"/>
        </w:rPr>
        <w:t>ачество трудовых ресурсов,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э</w:t>
      </w:r>
      <w:r w:rsidRPr="00C40549">
        <w:rPr>
          <w:rFonts w:ascii="Times New Roman" w:hAnsi="Times New Roman"/>
          <w:sz w:val="28"/>
          <w:szCs w:val="28"/>
          <w:lang w:eastAsia="ru-RU"/>
        </w:rPr>
        <w:t>ффективность деятельности хозяйствующих субъектов,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и</w:t>
      </w:r>
      <w:r w:rsidRPr="00C40549">
        <w:rPr>
          <w:rFonts w:ascii="Times New Roman" w:hAnsi="Times New Roman"/>
          <w:sz w:val="28"/>
          <w:szCs w:val="28"/>
          <w:lang w:eastAsia="ru-RU"/>
        </w:rPr>
        <w:t>нвестиционный климат,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р</w:t>
      </w:r>
      <w:r w:rsidRPr="00C40549">
        <w:rPr>
          <w:rFonts w:ascii="Times New Roman" w:hAnsi="Times New Roman"/>
          <w:sz w:val="28"/>
          <w:szCs w:val="28"/>
          <w:lang w:eastAsia="ru-RU"/>
        </w:rPr>
        <w:t>азвитие предпринимательства,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C40549">
        <w:rPr>
          <w:rFonts w:ascii="Times New Roman" w:hAnsi="Times New Roman"/>
          <w:sz w:val="28"/>
          <w:szCs w:val="28"/>
          <w:lang w:eastAsia="ru-RU"/>
        </w:rPr>
        <w:t xml:space="preserve">эффективность расходов </w:t>
      </w:r>
      <w:r w:rsidR="006C55F8">
        <w:rPr>
          <w:rFonts w:ascii="Times New Roman" w:hAnsi="Times New Roman"/>
          <w:sz w:val="28"/>
          <w:szCs w:val="28"/>
          <w:lang w:eastAsia="ru-RU"/>
        </w:rPr>
        <w:t xml:space="preserve">городского округа </w:t>
      </w:r>
      <w:r w:rsidRPr="00C40549">
        <w:rPr>
          <w:rFonts w:ascii="Times New Roman" w:hAnsi="Times New Roman"/>
          <w:sz w:val="28"/>
          <w:szCs w:val="28"/>
          <w:lang w:eastAsia="ru-RU"/>
        </w:rPr>
        <w:t xml:space="preserve">и др. 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49">
        <w:rPr>
          <w:rFonts w:ascii="Times New Roman" w:hAnsi="Times New Roman"/>
          <w:sz w:val="28"/>
          <w:szCs w:val="28"/>
          <w:lang w:eastAsia="ru-RU"/>
        </w:rPr>
        <w:t>Планируется достаточно умеренная динамика по большинству показателей.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49">
        <w:rPr>
          <w:rFonts w:ascii="Times New Roman" w:hAnsi="Times New Roman"/>
          <w:sz w:val="28"/>
          <w:szCs w:val="28"/>
          <w:lang w:eastAsia="ru-RU"/>
        </w:rPr>
        <w:t>Политика администрации городского округа будет направлена на создание условий,</w:t>
      </w:r>
      <w:r w:rsidR="006C55F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C40549">
        <w:rPr>
          <w:rFonts w:ascii="Times New Roman" w:hAnsi="Times New Roman"/>
          <w:sz w:val="28"/>
          <w:szCs w:val="28"/>
          <w:lang w:eastAsia="ru-RU"/>
        </w:rPr>
        <w:t xml:space="preserve">беспечивающих стабильное устойчивое развитие городского </w:t>
      </w:r>
      <w:r w:rsidRPr="006C55F8">
        <w:rPr>
          <w:rFonts w:ascii="Times New Roman" w:hAnsi="Times New Roman"/>
          <w:sz w:val="28"/>
          <w:szCs w:val="28"/>
          <w:lang w:eastAsia="ru-RU"/>
        </w:rPr>
        <w:t>округа</w:t>
      </w:r>
      <w:r w:rsidR="006C55F8" w:rsidRPr="006C55F8">
        <w:rPr>
          <w:rFonts w:ascii="Times New Roman" w:hAnsi="Times New Roman"/>
          <w:sz w:val="28"/>
          <w:szCs w:val="28"/>
        </w:rPr>
        <w:t xml:space="preserve"> и </w:t>
      </w:r>
      <w:r w:rsidR="006C55F8" w:rsidRPr="006C55F8">
        <w:rPr>
          <w:rFonts w:ascii="Times New Roman" w:hAnsi="Times New Roman"/>
          <w:sz w:val="28"/>
          <w:szCs w:val="28"/>
          <w:lang w:eastAsia="ru-RU"/>
        </w:rPr>
        <w:t>повышение уровня жизни населения.</w:t>
      </w:r>
    </w:p>
    <w:p w:rsidR="005727BA" w:rsidRDefault="005727BA" w:rsidP="006C55F8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Default="005727BA" w:rsidP="006C55F8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Default="005727BA" w:rsidP="006C55F8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sectPr w:rsidR="005727BA" w:rsidSect="000A5456">
      <w:pgSz w:w="11906" w:h="16838"/>
      <w:pgMar w:top="1418" w:right="849" w:bottom="1418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B5A"/>
    <w:multiLevelType w:val="multilevel"/>
    <w:tmpl w:val="6D7A59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1C58D6"/>
    <w:multiLevelType w:val="hybridMultilevel"/>
    <w:tmpl w:val="D4507C14"/>
    <w:lvl w:ilvl="0" w:tplc="5EF8BC8C">
      <w:start w:val="9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B1F9A"/>
    <w:multiLevelType w:val="hybridMultilevel"/>
    <w:tmpl w:val="324CD450"/>
    <w:lvl w:ilvl="0" w:tplc="B2DAE948">
      <w:start w:val="9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93BB2"/>
    <w:multiLevelType w:val="multilevel"/>
    <w:tmpl w:val="A978EEA0"/>
    <w:lvl w:ilvl="0">
      <w:start w:val="1"/>
      <w:numFmt w:val="decimal"/>
      <w:lvlText w:val="%1."/>
      <w:lvlJc w:val="left"/>
      <w:pPr>
        <w:tabs>
          <w:tab w:val="num" w:pos="1913"/>
        </w:tabs>
        <w:ind w:left="1913" w:hanging="360"/>
      </w:pPr>
    </w:lvl>
    <w:lvl w:ilvl="1">
      <w:start w:val="1"/>
      <w:numFmt w:val="decimal"/>
      <w:lvlText w:val="%2."/>
      <w:lvlJc w:val="left"/>
      <w:pPr>
        <w:tabs>
          <w:tab w:val="num" w:pos="2273"/>
        </w:tabs>
        <w:ind w:left="2273" w:hanging="360"/>
      </w:pPr>
    </w:lvl>
    <w:lvl w:ilvl="2">
      <w:start w:val="1"/>
      <w:numFmt w:val="decimal"/>
      <w:lvlText w:val="%3."/>
      <w:lvlJc w:val="left"/>
      <w:pPr>
        <w:tabs>
          <w:tab w:val="num" w:pos="2633"/>
        </w:tabs>
        <w:ind w:left="2633" w:hanging="36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decimal"/>
      <w:lvlText w:val="%6."/>
      <w:lvlJc w:val="left"/>
      <w:pPr>
        <w:tabs>
          <w:tab w:val="num" w:pos="3713"/>
        </w:tabs>
        <w:ind w:left="3713" w:hanging="360"/>
      </w:pPr>
    </w:lvl>
    <w:lvl w:ilvl="6">
      <w:start w:val="1"/>
      <w:numFmt w:val="decimal"/>
      <w:lvlText w:val="%7."/>
      <w:lvlJc w:val="left"/>
      <w:pPr>
        <w:tabs>
          <w:tab w:val="num" w:pos="4073"/>
        </w:tabs>
        <w:ind w:left="4073" w:hanging="360"/>
      </w:pPr>
    </w:lvl>
    <w:lvl w:ilvl="7">
      <w:start w:val="1"/>
      <w:numFmt w:val="decimal"/>
      <w:lvlText w:val="%8."/>
      <w:lvlJc w:val="left"/>
      <w:pPr>
        <w:tabs>
          <w:tab w:val="num" w:pos="4433"/>
        </w:tabs>
        <w:ind w:left="4433" w:hanging="360"/>
      </w:pPr>
    </w:lvl>
    <w:lvl w:ilvl="8">
      <w:start w:val="1"/>
      <w:numFmt w:val="decimal"/>
      <w:lvlText w:val="%9."/>
      <w:lvlJc w:val="left"/>
      <w:pPr>
        <w:tabs>
          <w:tab w:val="num" w:pos="4793"/>
        </w:tabs>
        <w:ind w:left="4793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44"/>
    <w:rsid w:val="000118AF"/>
    <w:rsid w:val="000378ED"/>
    <w:rsid w:val="00077BEC"/>
    <w:rsid w:val="000840B8"/>
    <w:rsid w:val="000A5456"/>
    <w:rsid w:val="000B0862"/>
    <w:rsid w:val="000C358D"/>
    <w:rsid w:val="000F4AAE"/>
    <w:rsid w:val="000F560F"/>
    <w:rsid w:val="001313D9"/>
    <w:rsid w:val="0013276A"/>
    <w:rsid w:val="001620B8"/>
    <w:rsid w:val="00164846"/>
    <w:rsid w:val="001C1031"/>
    <w:rsid w:val="001C3646"/>
    <w:rsid w:val="001F2F07"/>
    <w:rsid w:val="00217E90"/>
    <w:rsid w:val="00221737"/>
    <w:rsid w:val="00223448"/>
    <w:rsid w:val="00231ADB"/>
    <w:rsid w:val="002320F9"/>
    <w:rsid w:val="0028185F"/>
    <w:rsid w:val="002844DC"/>
    <w:rsid w:val="002A7557"/>
    <w:rsid w:val="002B227B"/>
    <w:rsid w:val="002C60CD"/>
    <w:rsid w:val="002E3A58"/>
    <w:rsid w:val="00350BA0"/>
    <w:rsid w:val="0035251B"/>
    <w:rsid w:val="003D1535"/>
    <w:rsid w:val="003F78DE"/>
    <w:rsid w:val="003F7D89"/>
    <w:rsid w:val="00437B06"/>
    <w:rsid w:val="00452456"/>
    <w:rsid w:val="00457694"/>
    <w:rsid w:val="00461138"/>
    <w:rsid w:val="00476396"/>
    <w:rsid w:val="004972EC"/>
    <w:rsid w:val="004A168C"/>
    <w:rsid w:val="004D3565"/>
    <w:rsid w:val="00510922"/>
    <w:rsid w:val="00513209"/>
    <w:rsid w:val="00526BA6"/>
    <w:rsid w:val="0052720C"/>
    <w:rsid w:val="00536212"/>
    <w:rsid w:val="00540244"/>
    <w:rsid w:val="005513BF"/>
    <w:rsid w:val="005644D9"/>
    <w:rsid w:val="005727BA"/>
    <w:rsid w:val="005A3E56"/>
    <w:rsid w:val="005A4A35"/>
    <w:rsid w:val="005B7175"/>
    <w:rsid w:val="005C11B7"/>
    <w:rsid w:val="005C4986"/>
    <w:rsid w:val="005D3A28"/>
    <w:rsid w:val="005D7B2D"/>
    <w:rsid w:val="005F3F97"/>
    <w:rsid w:val="0061572C"/>
    <w:rsid w:val="00621B6B"/>
    <w:rsid w:val="00647825"/>
    <w:rsid w:val="00651019"/>
    <w:rsid w:val="00662000"/>
    <w:rsid w:val="00662181"/>
    <w:rsid w:val="00665D99"/>
    <w:rsid w:val="006877C4"/>
    <w:rsid w:val="00693A7A"/>
    <w:rsid w:val="006C0F95"/>
    <w:rsid w:val="006C55F8"/>
    <w:rsid w:val="006D35E9"/>
    <w:rsid w:val="006D39F5"/>
    <w:rsid w:val="007350A8"/>
    <w:rsid w:val="00747E0D"/>
    <w:rsid w:val="0075778F"/>
    <w:rsid w:val="00763174"/>
    <w:rsid w:val="00786925"/>
    <w:rsid w:val="00792BBD"/>
    <w:rsid w:val="007A1622"/>
    <w:rsid w:val="007A36A3"/>
    <w:rsid w:val="007A52F8"/>
    <w:rsid w:val="007B484A"/>
    <w:rsid w:val="007B65B9"/>
    <w:rsid w:val="007C62A3"/>
    <w:rsid w:val="008650BE"/>
    <w:rsid w:val="00867B5D"/>
    <w:rsid w:val="00890D90"/>
    <w:rsid w:val="008A450A"/>
    <w:rsid w:val="008A67CE"/>
    <w:rsid w:val="008A77C7"/>
    <w:rsid w:val="008B71DB"/>
    <w:rsid w:val="008B79B6"/>
    <w:rsid w:val="008D05FC"/>
    <w:rsid w:val="008D2CE4"/>
    <w:rsid w:val="008D7D9A"/>
    <w:rsid w:val="008F244B"/>
    <w:rsid w:val="008F4ED5"/>
    <w:rsid w:val="0091022E"/>
    <w:rsid w:val="009310F6"/>
    <w:rsid w:val="00933DE0"/>
    <w:rsid w:val="0093733A"/>
    <w:rsid w:val="009564E9"/>
    <w:rsid w:val="00975979"/>
    <w:rsid w:val="009E4019"/>
    <w:rsid w:val="009F1683"/>
    <w:rsid w:val="00A0598C"/>
    <w:rsid w:val="00A07D14"/>
    <w:rsid w:val="00A14FC8"/>
    <w:rsid w:val="00A205E9"/>
    <w:rsid w:val="00A60BF2"/>
    <w:rsid w:val="00A6275D"/>
    <w:rsid w:val="00A736B4"/>
    <w:rsid w:val="00A85853"/>
    <w:rsid w:val="00A9152A"/>
    <w:rsid w:val="00A919B3"/>
    <w:rsid w:val="00AB5144"/>
    <w:rsid w:val="00AC209F"/>
    <w:rsid w:val="00AD1893"/>
    <w:rsid w:val="00AD36A6"/>
    <w:rsid w:val="00AD37F5"/>
    <w:rsid w:val="00AE779E"/>
    <w:rsid w:val="00AF1D71"/>
    <w:rsid w:val="00AF50E7"/>
    <w:rsid w:val="00B024AB"/>
    <w:rsid w:val="00B10EF1"/>
    <w:rsid w:val="00B422DE"/>
    <w:rsid w:val="00B94ECA"/>
    <w:rsid w:val="00BB2811"/>
    <w:rsid w:val="00BB4960"/>
    <w:rsid w:val="00BC5328"/>
    <w:rsid w:val="00BC5C75"/>
    <w:rsid w:val="00BC5C78"/>
    <w:rsid w:val="00BF6F1A"/>
    <w:rsid w:val="00C0329A"/>
    <w:rsid w:val="00C11E5D"/>
    <w:rsid w:val="00C34E3B"/>
    <w:rsid w:val="00C40549"/>
    <w:rsid w:val="00C50D9B"/>
    <w:rsid w:val="00C85D93"/>
    <w:rsid w:val="00CA222F"/>
    <w:rsid w:val="00CA5E98"/>
    <w:rsid w:val="00CA6FD2"/>
    <w:rsid w:val="00CD68D0"/>
    <w:rsid w:val="00CE1B7A"/>
    <w:rsid w:val="00CE23E3"/>
    <w:rsid w:val="00CF1449"/>
    <w:rsid w:val="00CF32FD"/>
    <w:rsid w:val="00CF5397"/>
    <w:rsid w:val="00D01D70"/>
    <w:rsid w:val="00D154AE"/>
    <w:rsid w:val="00D222AC"/>
    <w:rsid w:val="00D41501"/>
    <w:rsid w:val="00D42037"/>
    <w:rsid w:val="00D557D3"/>
    <w:rsid w:val="00D61F5D"/>
    <w:rsid w:val="00D65E8D"/>
    <w:rsid w:val="00D74BFC"/>
    <w:rsid w:val="00D770BD"/>
    <w:rsid w:val="00DA0E96"/>
    <w:rsid w:val="00DC3AB2"/>
    <w:rsid w:val="00E34FE9"/>
    <w:rsid w:val="00E46504"/>
    <w:rsid w:val="00E531B5"/>
    <w:rsid w:val="00E71E57"/>
    <w:rsid w:val="00E82CE8"/>
    <w:rsid w:val="00E841A8"/>
    <w:rsid w:val="00EA39BD"/>
    <w:rsid w:val="00EA502F"/>
    <w:rsid w:val="00EB32D1"/>
    <w:rsid w:val="00EF53F1"/>
    <w:rsid w:val="00F1649A"/>
    <w:rsid w:val="00F2539E"/>
    <w:rsid w:val="00F40120"/>
    <w:rsid w:val="00F54C98"/>
    <w:rsid w:val="00F94C53"/>
    <w:rsid w:val="00FE6AF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EDED5-7E6A-4B22-9B70-61B230B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27BA"/>
    <w:pPr>
      <w:suppressAutoHyphens/>
      <w:overflowPunct w:val="0"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a0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pPr>
      <w:suppressLineNumbers/>
    </w:pPr>
    <w:rPr>
      <w:rFonts w:cs="Mangal"/>
    </w:rPr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ConsTitle">
    <w:name w:val="ConsTitle"/>
    <w:pPr>
      <w:suppressAutoHyphens/>
      <w:overflowPunct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eastAsia="zh-CN" w:bidi="ar-SA"/>
    </w:rPr>
  </w:style>
  <w:style w:type="paragraph" w:customStyle="1" w:styleId="ConsPlusNormal">
    <w:name w:val="ConsPlusNormal"/>
    <w:pPr>
      <w:suppressAutoHyphens/>
      <w:overflowPunct w:val="0"/>
      <w:ind w:firstLine="720"/>
    </w:pPr>
    <w:rPr>
      <w:rFonts w:ascii="Arial" w:eastAsia="Times New Roman" w:hAnsi="Arial" w:cs="Arial"/>
      <w:color w:val="00000A"/>
      <w:szCs w:val="20"/>
      <w:lang w:val="ru-RU" w:eastAsia="zh-CN" w:bidi="ar-SA"/>
    </w:rPr>
  </w:style>
  <w:style w:type="paragraph" w:customStyle="1" w:styleId="ConsPlusTitle">
    <w:name w:val="ConsPlusTitle"/>
    <w:pPr>
      <w:suppressAutoHyphens/>
      <w:overflowPunct w:val="0"/>
    </w:pPr>
    <w:rPr>
      <w:rFonts w:ascii="Arial" w:eastAsia="Times New Roman" w:hAnsi="Arial" w:cs="Arial"/>
      <w:b/>
      <w:bCs/>
      <w:color w:val="00000A"/>
      <w:szCs w:val="20"/>
      <w:lang w:val="ru-RU" w:eastAsia="zh-CN" w:bidi="ar-SA"/>
    </w:rPr>
  </w:style>
  <w:style w:type="paragraph" w:customStyle="1" w:styleId="31">
    <w:name w:val="Основной текст с отступом 31"/>
    <w:basedOn w:val="a"/>
    <w:pPr>
      <w:ind w:firstLine="540"/>
      <w:jc w:val="both"/>
    </w:pPr>
    <w:rPr>
      <w:b/>
      <w:bCs/>
      <w:lang w:val="ru-RU"/>
    </w:rPr>
  </w:style>
  <w:style w:type="paragraph" w:styleId="a8">
    <w:name w:val="Body Text Indent"/>
    <w:basedOn w:val="a"/>
    <w:pPr>
      <w:ind w:firstLine="708"/>
    </w:pPr>
    <w:rPr>
      <w:color w:val="333399"/>
      <w:sz w:val="20"/>
      <w:lang w:val="ru-RU"/>
    </w:rPr>
  </w:style>
  <w:style w:type="paragraph" w:customStyle="1" w:styleId="a9">
    <w:name w:val="Блочная цитата"/>
    <w:basedOn w:val="a"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paragraph" w:customStyle="1" w:styleId="ac">
    <w:name w:val="Содержимое таблицы"/>
    <w:basedOn w:val="a"/>
  </w:style>
  <w:style w:type="numbering" w:customStyle="1" w:styleId="WW8Num1">
    <w:name w:val="WW8Num1"/>
  </w:style>
  <w:style w:type="paragraph" w:styleId="ad">
    <w:name w:val="No Spacing"/>
    <w:basedOn w:val="a"/>
    <w:uiPriority w:val="1"/>
    <w:qFormat/>
    <w:rsid w:val="00EF53F1"/>
    <w:pPr>
      <w:suppressAutoHyphens w:val="0"/>
      <w:overflowPunct/>
      <w:textAlignment w:val="auto"/>
    </w:pPr>
    <w:rPr>
      <w:rFonts w:ascii="Calibri" w:eastAsia="Calibri" w:hAnsi="Calibri" w:cs="Times New Roman"/>
      <w:color w:val="auto"/>
      <w:szCs w:val="32"/>
      <w:lang w:val="ru-RU" w:bidi="ar-SA"/>
    </w:rPr>
  </w:style>
  <w:style w:type="paragraph" w:styleId="ae">
    <w:name w:val="Normal (Web)"/>
    <w:basedOn w:val="a"/>
    <w:link w:val="af"/>
    <w:rsid w:val="00EF53F1"/>
    <w:pPr>
      <w:suppressAutoHyphens w:val="0"/>
      <w:overflowPunct/>
      <w:spacing w:after="100"/>
      <w:ind w:firstLine="720"/>
      <w:jc w:val="both"/>
      <w:textAlignment w:val="auto"/>
    </w:pPr>
    <w:rPr>
      <w:rFonts w:ascii="Arial" w:eastAsia="Times New Roman" w:hAnsi="Arial" w:cs="Times New Roman"/>
      <w:color w:val="auto"/>
      <w:szCs w:val="20"/>
      <w:lang w:val="x-none" w:eastAsia="x-none" w:bidi="ar-SA"/>
    </w:rPr>
  </w:style>
  <w:style w:type="paragraph" w:customStyle="1" w:styleId="ConsPlusNonformat">
    <w:name w:val="ConsPlusNonformat"/>
    <w:rsid w:val="00EF53F1"/>
    <w:pPr>
      <w:widowControl w:val="0"/>
      <w:autoSpaceDE w:val="0"/>
      <w:autoSpaceDN w:val="0"/>
      <w:adjustRightInd w:val="0"/>
      <w:textAlignment w:val="auto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Cell">
    <w:name w:val="ConsPlusCell"/>
    <w:rsid w:val="00EF53F1"/>
    <w:pPr>
      <w:autoSpaceDE w:val="0"/>
      <w:autoSpaceDN w:val="0"/>
      <w:adjustRightInd w:val="0"/>
      <w:textAlignment w:val="auto"/>
    </w:pPr>
    <w:rPr>
      <w:rFonts w:eastAsia="Times New Roman" w:cs="Times New Roman"/>
      <w:sz w:val="24"/>
      <w:lang w:val="ru-RU" w:eastAsia="ru-RU" w:bidi="ar-SA"/>
    </w:rPr>
  </w:style>
  <w:style w:type="paragraph" w:customStyle="1" w:styleId="af0">
    <w:name w:val="мой стиль"/>
    <w:basedOn w:val="a"/>
    <w:link w:val="af1"/>
    <w:rsid w:val="00EF53F1"/>
    <w:pPr>
      <w:suppressAutoHyphens w:val="0"/>
      <w:overflowPunct/>
      <w:autoSpaceDE w:val="0"/>
      <w:autoSpaceDN w:val="0"/>
      <w:adjustRightInd w:val="0"/>
      <w:spacing w:line="360" w:lineRule="auto"/>
      <w:ind w:left="113" w:right="57" w:firstLine="720"/>
      <w:jc w:val="both"/>
      <w:textAlignment w:val="auto"/>
    </w:pPr>
    <w:rPr>
      <w:rFonts w:eastAsia="Times New Roman" w:cs="Times New Roman"/>
      <w:color w:val="000000"/>
      <w:sz w:val="28"/>
      <w:szCs w:val="28"/>
      <w:lang w:val="x-none" w:eastAsia="x-none" w:bidi="ar-SA"/>
    </w:rPr>
  </w:style>
  <w:style w:type="character" w:customStyle="1" w:styleId="af1">
    <w:name w:val="мой стиль Знак"/>
    <w:link w:val="af0"/>
    <w:rsid w:val="00EF53F1"/>
    <w:rPr>
      <w:rFonts w:eastAsia="Times New Roman" w:cs="Times New Roman"/>
      <w:color w:val="000000"/>
      <w:sz w:val="28"/>
      <w:szCs w:val="28"/>
      <w:lang w:val="x-none" w:eastAsia="x-none" w:bidi="ar-SA"/>
    </w:rPr>
  </w:style>
  <w:style w:type="character" w:customStyle="1" w:styleId="af">
    <w:name w:val="Обычный (веб) Знак"/>
    <w:link w:val="ae"/>
    <w:rsid w:val="00EF53F1"/>
    <w:rPr>
      <w:rFonts w:ascii="Arial" w:eastAsia="Times New Roman" w:hAnsi="Arial" w:cs="Times New Roman"/>
      <w:sz w:val="24"/>
      <w:szCs w:val="20"/>
      <w:lang w:val="x-none" w:eastAsia="x-none" w:bidi="ar-SA"/>
    </w:rPr>
  </w:style>
  <w:style w:type="paragraph" w:customStyle="1" w:styleId="11">
    <w:name w:val="Обычный1"/>
    <w:rsid w:val="00EF53F1"/>
    <w:pPr>
      <w:jc w:val="both"/>
      <w:textAlignment w:val="auto"/>
    </w:pPr>
    <w:rPr>
      <w:rFonts w:eastAsia="SimSun" w:cs="Times New Roman"/>
      <w:szCs w:val="20"/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51092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510922"/>
    <w:rPr>
      <w:rFonts w:ascii="Segoe UI" w:hAnsi="Segoe UI" w:cs="Segoe UI"/>
      <w:color w:val="00000A"/>
      <w:sz w:val="18"/>
      <w:szCs w:val="18"/>
    </w:rPr>
  </w:style>
  <w:style w:type="character" w:styleId="af4">
    <w:name w:val="Hyperlink"/>
    <w:rsid w:val="005D7B2D"/>
    <w:rPr>
      <w:color w:val="0563C1"/>
      <w:u w:val="single"/>
    </w:rPr>
  </w:style>
  <w:style w:type="paragraph" w:customStyle="1" w:styleId="4">
    <w:name w:val="Знак4"/>
    <w:basedOn w:val="a"/>
    <w:rsid w:val="00F54C98"/>
    <w:pPr>
      <w:suppressAutoHyphens w:val="0"/>
      <w:overflowPunct/>
      <w:spacing w:after="160" w:line="240" w:lineRule="exact"/>
      <w:textAlignment w:val="auto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40">
    <w:name w:val="Знак4"/>
    <w:basedOn w:val="a"/>
    <w:rsid w:val="00C50D9B"/>
    <w:pPr>
      <w:suppressAutoHyphens w:val="0"/>
      <w:overflowPunct/>
      <w:spacing w:after="160" w:line="240" w:lineRule="exact"/>
      <w:textAlignment w:val="auto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Default">
    <w:name w:val="Default"/>
    <w:rsid w:val="00C50D9B"/>
    <w:pPr>
      <w:autoSpaceDE w:val="0"/>
      <w:autoSpaceDN w:val="0"/>
      <w:adjustRightInd w:val="0"/>
      <w:textAlignment w:val="auto"/>
    </w:pPr>
    <w:rPr>
      <w:rFonts w:eastAsia="Times New Roman" w:cs="Times New Roman"/>
      <w:color w:val="000000"/>
      <w:sz w:val="24"/>
      <w:lang w:val="ru-RU" w:eastAsia="ru-RU" w:bidi="ar-SA"/>
    </w:rPr>
  </w:style>
  <w:style w:type="table" w:styleId="af5">
    <w:name w:val="Table Grid"/>
    <w:basedOn w:val="a2"/>
    <w:uiPriority w:val="39"/>
    <w:rsid w:val="000A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3F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niy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Секретарь</cp:lastModifiedBy>
  <cp:revision>2</cp:revision>
  <cp:lastPrinted>2022-11-14T05:39:00Z</cp:lastPrinted>
  <dcterms:created xsi:type="dcterms:W3CDTF">2022-11-14T05:40:00Z</dcterms:created>
  <dcterms:modified xsi:type="dcterms:W3CDTF">2022-11-14T05:40:00Z</dcterms:modified>
  <dc:language>ru-RU</dc:language>
</cp:coreProperties>
</file>