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8BB" w:rsidRDefault="000948BB" w:rsidP="00C24D40">
      <w:pPr>
        <w:jc w:val="center"/>
        <w:rPr>
          <w:rFonts w:ascii="Times New Roman" w:hAnsi="Times New Roman" w:cs="Times New Roman"/>
          <w:sz w:val="28"/>
          <w:szCs w:val="28"/>
        </w:rPr>
      </w:pPr>
      <w:bookmarkStart w:id="0" w:name="bookmark70"/>
      <w:r w:rsidRPr="0040086B">
        <w:rPr>
          <w:rFonts w:ascii="Times New Roman" w:eastAsia="Times New Roman" w:hAnsi="Times New Roman" w:cs="Times New Roman"/>
          <w:noProof/>
        </w:rPr>
        <w:drawing>
          <wp:inline distT="0" distB="0" distL="0" distR="0" wp14:anchorId="7ABBE92D" wp14:editId="15ED4FEC">
            <wp:extent cx="739775" cy="7632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775" cy="763270"/>
                    </a:xfrm>
                    <a:prstGeom prst="rect">
                      <a:avLst/>
                    </a:prstGeom>
                    <a:noFill/>
                    <a:ln>
                      <a:noFill/>
                    </a:ln>
                  </pic:spPr>
                </pic:pic>
              </a:graphicData>
            </a:graphic>
          </wp:inline>
        </w:drawing>
      </w:r>
    </w:p>
    <w:p w:rsidR="000948BB" w:rsidRPr="0040086B" w:rsidRDefault="000948BB" w:rsidP="000948BB">
      <w:pPr>
        <w:keepNext/>
        <w:spacing w:before="240" w:after="60"/>
        <w:jc w:val="center"/>
        <w:outlineLvl w:val="2"/>
        <w:rPr>
          <w:rFonts w:ascii="Times New Roman" w:eastAsia="Times New Roman" w:hAnsi="Times New Roman" w:cs="Times New Roman"/>
          <w:b/>
          <w:bCs/>
          <w:sz w:val="32"/>
          <w:szCs w:val="32"/>
        </w:rPr>
      </w:pPr>
      <w:r w:rsidRPr="0040086B">
        <w:rPr>
          <w:rFonts w:ascii="Times New Roman" w:eastAsia="Times New Roman" w:hAnsi="Times New Roman" w:cs="Times New Roman"/>
          <w:b/>
          <w:bCs/>
          <w:sz w:val="36"/>
          <w:szCs w:val="32"/>
        </w:rPr>
        <w:t xml:space="preserve">Администрация городского </w:t>
      </w:r>
      <w:proofErr w:type="gramStart"/>
      <w:r w:rsidRPr="0040086B">
        <w:rPr>
          <w:rFonts w:ascii="Times New Roman" w:eastAsia="Times New Roman" w:hAnsi="Times New Roman" w:cs="Times New Roman"/>
          <w:b/>
          <w:bCs/>
          <w:sz w:val="36"/>
          <w:szCs w:val="32"/>
        </w:rPr>
        <w:t>округа</w:t>
      </w:r>
      <w:proofErr w:type="gramEnd"/>
      <w:r w:rsidRPr="0040086B">
        <w:rPr>
          <w:rFonts w:ascii="Times New Roman" w:eastAsia="Times New Roman" w:hAnsi="Times New Roman" w:cs="Times New Roman"/>
          <w:b/>
          <w:bCs/>
          <w:sz w:val="36"/>
          <w:szCs w:val="32"/>
        </w:rPr>
        <w:t xml:space="preserve"> ЗАТО п.</w:t>
      </w:r>
      <w:r w:rsidR="007F6B07">
        <w:rPr>
          <w:rFonts w:ascii="Times New Roman" w:eastAsia="Times New Roman" w:hAnsi="Times New Roman" w:cs="Times New Roman"/>
          <w:b/>
          <w:bCs/>
          <w:sz w:val="36"/>
          <w:szCs w:val="32"/>
        </w:rPr>
        <w:t xml:space="preserve"> </w:t>
      </w:r>
      <w:r w:rsidRPr="0040086B">
        <w:rPr>
          <w:rFonts w:ascii="Times New Roman" w:eastAsia="Times New Roman" w:hAnsi="Times New Roman" w:cs="Times New Roman"/>
          <w:b/>
          <w:bCs/>
          <w:sz w:val="36"/>
          <w:szCs w:val="32"/>
        </w:rPr>
        <w:t>Горный</w:t>
      </w:r>
    </w:p>
    <w:p w:rsidR="00EB28A5" w:rsidRPr="00330610" w:rsidRDefault="00EB28A5" w:rsidP="00C24D40">
      <w:pPr>
        <w:jc w:val="center"/>
        <w:rPr>
          <w:rFonts w:ascii="Times New Roman" w:hAnsi="Times New Roman" w:cs="Times New Roman"/>
          <w:sz w:val="28"/>
          <w:szCs w:val="28"/>
        </w:rPr>
      </w:pPr>
    </w:p>
    <w:p w:rsidR="000948BB" w:rsidRDefault="000948BB" w:rsidP="000948BB">
      <w:pPr>
        <w:keepNext/>
        <w:jc w:val="center"/>
        <w:outlineLvl w:val="1"/>
        <w:rPr>
          <w:rFonts w:ascii="Times New Roman" w:eastAsia="Times New Roman" w:hAnsi="Times New Roman" w:cs="Times New Roman"/>
          <w:b/>
          <w:sz w:val="36"/>
          <w:szCs w:val="32"/>
        </w:rPr>
      </w:pPr>
      <w:r w:rsidRPr="0040086B">
        <w:rPr>
          <w:rFonts w:ascii="Times New Roman" w:eastAsia="Times New Roman" w:hAnsi="Times New Roman" w:cs="Times New Roman"/>
          <w:b/>
          <w:sz w:val="36"/>
          <w:szCs w:val="32"/>
        </w:rPr>
        <w:t>П О С Т А Н О В Л Е Н И Е</w:t>
      </w:r>
    </w:p>
    <w:p w:rsidR="008D686F" w:rsidRPr="0040086B" w:rsidRDefault="008D686F" w:rsidP="000948BB">
      <w:pPr>
        <w:keepNext/>
        <w:jc w:val="center"/>
        <w:outlineLvl w:val="1"/>
        <w:rPr>
          <w:rFonts w:ascii="Times New Roman" w:eastAsia="Times New Roman" w:hAnsi="Times New Roman" w:cs="Times New Roman"/>
          <w:b/>
          <w:sz w:val="36"/>
          <w:szCs w:val="32"/>
        </w:rPr>
      </w:pPr>
    </w:p>
    <w:p w:rsidR="00EB28A5" w:rsidRPr="00330610" w:rsidRDefault="00EB28A5" w:rsidP="00C24D40">
      <w:pPr>
        <w:jc w:val="center"/>
        <w:rPr>
          <w:rFonts w:ascii="Times New Roman" w:hAnsi="Times New Roman" w:cs="Times New Roman"/>
          <w:sz w:val="28"/>
          <w:szCs w:val="28"/>
        </w:rPr>
      </w:pPr>
    </w:p>
    <w:p w:rsidR="00EB28A5" w:rsidRPr="00330610" w:rsidRDefault="008D686F" w:rsidP="008D686F">
      <w:pPr>
        <w:rPr>
          <w:rFonts w:ascii="Times New Roman" w:hAnsi="Times New Roman" w:cs="Times New Roman"/>
          <w:sz w:val="28"/>
          <w:szCs w:val="28"/>
        </w:rPr>
      </w:pPr>
      <w:r>
        <w:rPr>
          <w:rFonts w:ascii="Times New Roman" w:hAnsi="Times New Roman" w:cs="Times New Roman"/>
          <w:sz w:val="28"/>
          <w:szCs w:val="28"/>
        </w:rPr>
        <w:t>29 ноября</w:t>
      </w:r>
      <w:r w:rsidR="00EB28A5" w:rsidRPr="00330610">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EB28A5" w:rsidRPr="00330610">
        <w:rPr>
          <w:rFonts w:ascii="Times New Roman" w:hAnsi="Times New Roman" w:cs="Times New Roman"/>
          <w:sz w:val="28"/>
          <w:szCs w:val="28"/>
        </w:rPr>
        <w:t>год</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362</w:t>
      </w:r>
    </w:p>
    <w:p w:rsidR="00EB28A5" w:rsidRPr="00330610" w:rsidRDefault="00EB28A5" w:rsidP="00C24D40">
      <w:pPr>
        <w:jc w:val="center"/>
        <w:rPr>
          <w:rFonts w:ascii="Times New Roman" w:hAnsi="Times New Roman" w:cs="Times New Roman"/>
          <w:sz w:val="28"/>
          <w:szCs w:val="28"/>
        </w:rPr>
      </w:pPr>
    </w:p>
    <w:p w:rsidR="00EB28A5" w:rsidRPr="000948BB" w:rsidRDefault="00EB28A5" w:rsidP="00F10ADB">
      <w:pPr>
        <w:autoSpaceDE w:val="0"/>
        <w:autoSpaceDN w:val="0"/>
        <w:adjustRightInd w:val="0"/>
        <w:jc w:val="center"/>
        <w:rPr>
          <w:rFonts w:ascii="Times New Roman" w:hAnsi="Times New Roman" w:cs="Times New Roman"/>
          <w:b/>
          <w:color w:val="000000" w:themeColor="text1"/>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0948BB" w:rsidRPr="000948BB">
        <w:rPr>
          <w:rFonts w:ascii="Times New Roman" w:hAnsi="Times New Roman" w:cs="Times New Roman"/>
          <w:b/>
          <w:color w:val="000000" w:themeColor="text1"/>
          <w:sz w:val="28"/>
          <w:szCs w:val="28"/>
        </w:rPr>
        <w:t xml:space="preserve">городского </w:t>
      </w:r>
      <w:proofErr w:type="gramStart"/>
      <w:r w:rsidR="000948BB" w:rsidRPr="000948BB">
        <w:rPr>
          <w:rFonts w:ascii="Times New Roman" w:hAnsi="Times New Roman" w:cs="Times New Roman"/>
          <w:b/>
          <w:color w:val="000000" w:themeColor="text1"/>
          <w:sz w:val="28"/>
          <w:szCs w:val="28"/>
        </w:rPr>
        <w:t>округа</w:t>
      </w:r>
      <w:proofErr w:type="gramEnd"/>
      <w:r w:rsidR="000948BB" w:rsidRPr="000948BB">
        <w:rPr>
          <w:rFonts w:ascii="Times New Roman" w:hAnsi="Times New Roman" w:cs="Times New Roman"/>
          <w:b/>
          <w:color w:val="000000" w:themeColor="text1"/>
          <w:sz w:val="28"/>
          <w:szCs w:val="28"/>
        </w:rPr>
        <w:t xml:space="preserve"> ЗАТО п.</w:t>
      </w:r>
      <w:r w:rsidR="007F6B07">
        <w:rPr>
          <w:rFonts w:ascii="Times New Roman" w:hAnsi="Times New Roman" w:cs="Times New Roman"/>
          <w:b/>
          <w:color w:val="000000" w:themeColor="text1"/>
          <w:sz w:val="28"/>
          <w:szCs w:val="28"/>
        </w:rPr>
        <w:t xml:space="preserve"> </w:t>
      </w:r>
      <w:r w:rsidR="000948BB" w:rsidRPr="000948BB">
        <w:rPr>
          <w:rFonts w:ascii="Times New Roman" w:hAnsi="Times New Roman" w:cs="Times New Roman"/>
          <w:b/>
          <w:color w:val="000000" w:themeColor="text1"/>
          <w:sz w:val="28"/>
          <w:szCs w:val="28"/>
        </w:rPr>
        <w:t>Горный</w:t>
      </w:r>
    </w:p>
    <w:p w:rsidR="00EB28A5" w:rsidRPr="00330610" w:rsidRDefault="00EB28A5" w:rsidP="00C24D40">
      <w:pPr>
        <w:jc w:val="center"/>
        <w:rPr>
          <w:rFonts w:ascii="Times New Roman" w:hAnsi="Times New Roman" w:cs="Times New Roman"/>
          <w:sz w:val="28"/>
          <w:szCs w:val="28"/>
        </w:rPr>
      </w:pPr>
    </w:p>
    <w:p w:rsidR="00EB28A5" w:rsidRPr="000948BB" w:rsidRDefault="00EB28A5" w:rsidP="00C24D40">
      <w:pPr>
        <w:autoSpaceDE w:val="0"/>
        <w:autoSpaceDN w:val="0"/>
        <w:adjustRightInd w:val="0"/>
        <w:ind w:firstLine="709"/>
        <w:contextualSpacing/>
        <w:jc w:val="both"/>
        <w:rPr>
          <w:rFonts w:ascii="Times New Roman" w:hAnsi="Times New Roman" w:cs="Times New Roman"/>
          <w:b/>
          <w:color w:val="000000" w:themeColor="text1"/>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0948BB" w:rsidRPr="000948BB">
        <w:rPr>
          <w:rFonts w:ascii="Times New Roman" w:hAnsi="Times New Roman" w:cs="Times New Roman"/>
          <w:color w:val="000000" w:themeColor="text1"/>
          <w:sz w:val="28"/>
          <w:szCs w:val="28"/>
        </w:rPr>
        <w:t>городского округа закрытого административно-территориального образования п.</w:t>
      </w:r>
      <w:r w:rsidR="007F6B07">
        <w:rPr>
          <w:rFonts w:ascii="Times New Roman" w:hAnsi="Times New Roman" w:cs="Times New Roman"/>
          <w:color w:val="000000" w:themeColor="text1"/>
          <w:sz w:val="28"/>
          <w:szCs w:val="28"/>
        </w:rPr>
        <w:t xml:space="preserve"> </w:t>
      </w:r>
      <w:r w:rsidR="000948BB" w:rsidRPr="000948BB">
        <w:rPr>
          <w:rFonts w:ascii="Times New Roman" w:hAnsi="Times New Roman" w:cs="Times New Roman"/>
          <w:color w:val="000000" w:themeColor="text1"/>
          <w:sz w:val="28"/>
          <w:szCs w:val="28"/>
        </w:rPr>
        <w:t>Горный Забайкальского края</w:t>
      </w:r>
      <w:r w:rsidRPr="000948BB">
        <w:rPr>
          <w:rFonts w:ascii="Times New Roman" w:hAnsi="Times New Roman" w:cs="Times New Roman"/>
          <w:color w:val="000000" w:themeColor="text1"/>
          <w:sz w:val="28"/>
          <w:szCs w:val="28"/>
        </w:rPr>
        <w:t xml:space="preserve">, администрация </w:t>
      </w:r>
      <w:r w:rsidR="000948BB" w:rsidRPr="000948BB">
        <w:rPr>
          <w:rFonts w:ascii="Times New Roman" w:hAnsi="Times New Roman" w:cs="Times New Roman"/>
          <w:color w:val="000000" w:themeColor="text1"/>
          <w:sz w:val="28"/>
          <w:szCs w:val="28"/>
        </w:rPr>
        <w:t xml:space="preserve">городского </w:t>
      </w:r>
      <w:proofErr w:type="gramStart"/>
      <w:r w:rsidR="000948BB" w:rsidRPr="000948BB">
        <w:rPr>
          <w:rFonts w:ascii="Times New Roman" w:hAnsi="Times New Roman" w:cs="Times New Roman"/>
          <w:color w:val="000000" w:themeColor="text1"/>
          <w:sz w:val="28"/>
          <w:szCs w:val="28"/>
        </w:rPr>
        <w:t>округа</w:t>
      </w:r>
      <w:proofErr w:type="gramEnd"/>
      <w:r w:rsidR="000948BB" w:rsidRPr="000948BB">
        <w:rPr>
          <w:rFonts w:ascii="Times New Roman" w:hAnsi="Times New Roman" w:cs="Times New Roman"/>
          <w:color w:val="000000" w:themeColor="text1"/>
          <w:sz w:val="28"/>
          <w:szCs w:val="28"/>
        </w:rPr>
        <w:t xml:space="preserve"> ЗАТО п.</w:t>
      </w:r>
      <w:r w:rsidR="007F6B07">
        <w:rPr>
          <w:rFonts w:ascii="Times New Roman" w:hAnsi="Times New Roman" w:cs="Times New Roman"/>
          <w:color w:val="000000" w:themeColor="text1"/>
          <w:sz w:val="28"/>
          <w:szCs w:val="28"/>
        </w:rPr>
        <w:t xml:space="preserve"> </w:t>
      </w:r>
      <w:r w:rsidR="000948BB" w:rsidRPr="000948BB">
        <w:rPr>
          <w:rFonts w:ascii="Times New Roman" w:hAnsi="Times New Roman" w:cs="Times New Roman"/>
          <w:color w:val="000000" w:themeColor="text1"/>
          <w:sz w:val="28"/>
          <w:szCs w:val="28"/>
        </w:rPr>
        <w:t xml:space="preserve">Горный </w:t>
      </w:r>
      <w:r w:rsidRPr="000948BB">
        <w:rPr>
          <w:rFonts w:ascii="Times New Roman" w:hAnsi="Times New Roman" w:cs="Times New Roman"/>
          <w:b/>
          <w:color w:val="000000" w:themeColor="text1"/>
          <w:sz w:val="28"/>
          <w:szCs w:val="28"/>
        </w:rPr>
        <w:t>п</w:t>
      </w:r>
      <w:r w:rsidR="000948BB">
        <w:rPr>
          <w:rFonts w:ascii="Times New Roman" w:hAnsi="Times New Roman" w:cs="Times New Roman"/>
          <w:b/>
          <w:color w:val="000000" w:themeColor="text1"/>
          <w:sz w:val="28"/>
          <w:szCs w:val="28"/>
        </w:rPr>
        <w:t xml:space="preserve"> </w:t>
      </w:r>
      <w:r w:rsidRPr="000948BB">
        <w:rPr>
          <w:rFonts w:ascii="Times New Roman" w:hAnsi="Times New Roman" w:cs="Times New Roman"/>
          <w:b/>
          <w:color w:val="000000" w:themeColor="text1"/>
          <w:sz w:val="28"/>
          <w:szCs w:val="28"/>
        </w:rPr>
        <w:t>о</w:t>
      </w:r>
      <w:r w:rsidR="000948BB">
        <w:rPr>
          <w:rFonts w:ascii="Times New Roman" w:hAnsi="Times New Roman" w:cs="Times New Roman"/>
          <w:b/>
          <w:color w:val="000000" w:themeColor="text1"/>
          <w:sz w:val="28"/>
          <w:szCs w:val="28"/>
        </w:rPr>
        <w:t xml:space="preserve"> </w:t>
      </w:r>
      <w:r w:rsidRPr="000948BB">
        <w:rPr>
          <w:rFonts w:ascii="Times New Roman" w:hAnsi="Times New Roman" w:cs="Times New Roman"/>
          <w:b/>
          <w:color w:val="000000" w:themeColor="text1"/>
          <w:sz w:val="28"/>
          <w:szCs w:val="28"/>
        </w:rPr>
        <w:t>с</w:t>
      </w:r>
      <w:r w:rsidR="000948BB">
        <w:rPr>
          <w:rFonts w:ascii="Times New Roman" w:hAnsi="Times New Roman" w:cs="Times New Roman"/>
          <w:b/>
          <w:color w:val="000000" w:themeColor="text1"/>
          <w:sz w:val="28"/>
          <w:szCs w:val="28"/>
        </w:rPr>
        <w:t xml:space="preserve"> </w:t>
      </w:r>
      <w:r w:rsidRPr="000948BB">
        <w:rPr>
          <w:rFonts w:ascii="Times New Roman" w:hAnsi="Times New Roman" w:cs="Times New Roman"/>
          <w:b/>
          <w:color w:val="000000" w:themeColor="text1"/>
          <w:sz w:val="28"/>
          <w:szCs w:val="28"/>
        </w:rPr>
        <w:t>т</w:t>
      </w:r>
      <w:r w:rsidR="000948BB">
        <w:rPr>
          <w:rFonts w:ascii="Times New Roman" w:hAnsi="Times New Roman" w:cs="Times New Roman"/>
          <w:b/>
          <w:color w:val="000000" w:themeColor="text1"/>
          <w:sz w:val="28"/>
          <w:szCs w:val="28"/>
        </w:rPr>
        <w:t xml:space="preserve"> </w:t>
      </w:r>
      <w:r w:rsidRPr="000948BB">
        <w:rPr>
          <w:rFonts w:ascii="Times New Roman" w:hAnsi="Times New Roman" w:cs="Times New Roman"/>
          <w:b/>
          <w:color w:val="000000" w:themeColor="text1"/>
          <w:sz w:val="28"/>
          <w:szCs w:val="28"/>
        </w:rPr>
        <w:t>а</w:t>
      </w:r>
      <w:r w:rsidR="000948BB">
        <w:rPr>
          <w:rFonts w:ascii="Times New Roman" w:hAnsi="Times New Roman" w:cs="Times New Roman"/>
          <w:b/>
          <w:color w:val="000000" w:themeColor="text1"/>
          <w:sz w:val="28"/>
          <w:szCs w:val="28"/>
        </w:rPr>
        <w:t xml:space="preserve"> </w:t>
      </w:r>
      <w:r w:rsidRPr="000948BB">
        <w:rPr>
          <w:rFonts w:ascii="Times New Roman" w:hAnsi="Times New Roman" w:cs="Times New Roman"/>
          <w:b/>
          <w:color w:val="000000" w:themeColor="text1"/>
          <w:sz w:val="28"/>
          <w:szCs w:val="28"/>
        </w:rPr>
        <w:t>н</w:t>
      </w:r>
      <w:r w:rsidR="000948BB">
        <w:rPr>
          <w:rFonts w:ascii="Times New Roman" w:hAnsi="Times New Roman" w:cs="Times New Roman"/>
          <w:b/>
          <w:color w:val="000000" w:themeColor="text1"/>
          <w:sz w:val="28"/>
          <w:szCs w:val="28"/>
        </w:rPr>
        <w:t xml:space="preserve"> </w:t>
      </w:r>
      <w:r w:rsidRPr="000948BB">
        <w:rPr>
          <w:rFonts w:ascii="Times New Roman" w:hAnsi="Times New Roman" w:cs="Times New Roman"/>
          <w:b/>
          <w:color w:val="000000" w:themeColor="text1"/>
          <w:sz w:val="28"/>
          <w:szCs w:val="28"/>
        </w:rPr>
        <w:t>о</w:t>
      </w:r>
      <w:r w:rsidR="000948BB">
        <w:rPr>
          <w:rFonts w:ascii="Times New Roman" w:hAnsi="Times New Roman" w:cs="Times New Roman"/>
          <w:b/>
          <w:color w:val="000000" w:themeColor="text1"/>
          <w:sz w:val="28"/>
          <w:szCs w:val="28"/>
        </w:rPr>
        <w:t xml:space="preserve"> </w:t>
      </w:r>
      <w:r w:rsidRPr="000948BB">
        <w:rPr>
          <w:rFonts w:ascii="Times New Roman" w:hAnsi="Times New Roman" w:cs="Times New Roman"/>
          <w:b/>
          <w:color w:val="000000" w:themeColor="text1"/>
          <w:sz w:val="28"/>
          <w:szCs w:val="28"/>
        </w:rPr>
        <w:t>в</w:t>
      </w:r>
      <w:r w:rsidR="000948BB">
        <w:rPr>
          <w:rFonts w:ascii="Times New Roman" w:hAnsi="Times New Roman" w:cs="Times New Roman"/>
          <w:b/>
          <w:color w:val="000000" w:themeColor="text1"/>
          <w:sz w:val="28"/>
          <w:szCs w:val="28"/>
        </w:rPr>
        <w:t xml:space="preserve"> </w:t>
      </w:r>
      <w:r w:rsidRPr="000948BB">
        <w:rPr>
          <w:rFonts w:ascii="Times New Roman" w:hAnsi="Times New Roman" w:cs="Times New Roman"/>
          <w:b/>
          <w:color w:val="000000" w:themeColor="text1"/>
          <w:sz w:val="28"/>
          <w:szCs w:val="28"/>
        </w:rPr>
        <w:t>л</w:t>
      </w:r>
      <w:r w:rsidR="000948BB">
        <w:rPr>
          <w:rFonts w:ascii="Times New Roman" w:hAnsi="Times New Roman" w:cs="Times New Roman"/>
          <w:b/>
          <w:color w:val="000000" w:themeColor="text1"/>
          <w:sz w:val="28"/>
          <w:szCs w:val="28"/>
        </w:rPr>
        <w:t xml:space="preserve"> </w:t>
      </w:r>
      <w:r w:rsidRPr="000948BB">
        <w:rPr>
          <w:rFonts w:ascii="Times New Roman" w:hAnsi="Times New Roman" w:cs="Times New Roman"/>
          <w:b/>
          <w:color w:val="000000" w:themeColor="text1"/>
          <w:sz w:val="28"/>
          <w:szCs w:val="28"/>
        </w:rPr>
        <w:t>я</w:t>
      </w:r>
      <w:r w:rsidR="000948BB">
        <w:rPr>
          <w:rFonts w:ascii="Times New Roman" w:hAnsi="Times New Roman" w:cs="Times New Roman"/>
          <w:b/>
          <w:color w:val="000000" w:themeColor="text1"/>
          <w:sz w:val="28"/>
          <w:szCs w:val="28"/>
        </w:rPr>
        <w:t xml:space="preserve"> </w:t>
      </w:r>
      <w:r w:rsidRPr="000948BB">
        <w:rPr>
          <w:rFonts w:ascii="Times New Roman" w:hAnsi="Times New Roman" w:cs="Times New Roman"/>
          <w:b/>
          <w:color w:val="000000" w:themeColor="text1"/>
          <w:sz w:val="28"/>
          <w:szCs w:val="28"/>
        </w:rPr>
        <w:t>е</w:t>
      </w:r>
      <w:r w:rsidR="000948BB">
        <w:rPr>
          <w:rFonts w:ascii="Times New Roman" w:hAnsi="Times New Roman" w:cs="Times New Roman"/>
          <w:b/>
          <w:color w:val="000000" w:themeColor="text1"/>
          <w:sz w:val="28"/>
          <w:szCs w:val="28"/>
        </w:rPr>
        <w:t xml:space="preserve"> </w:t>
      </w:r>
      <w:r w:rsidRPr="000948BB">
        <w:rPr>
          <w:rFonts w:ascii="Times New Roman" w:hAnsi="Times New Roman" w:cs="Times New Roman"/>
          <w:b/>
          <w:color w:val="000000" w:themeColor="text1"/>
          <w:sz w:val="28"/>
          <w:szCs w:val="28"/>
        </w:rPr>
        <w:t>т:</w:t>
      </w:r>
    </w:p>
    <w:p w:rsidR="009B3A1C" w:rsidRPr="00330610" w:rsidRDefault="009B3A1C" w:rsidP="00C24D40">
      <w:pPr>
        <w:autoSpaceDE w:val="0"/>
        <w:autoSpaceDN w:val="0"/>
        <w:adjustRightInd w:val="0"/>
        <w:jc w:val="both"/>
        <w:rPr>
          <w:rFonts w:ascii="Times New Roman" w:hAnsi="Times New Roman" w:cs="Times New Roman"/>
          <w:sz w:val="28"/>
          <w:szCs w:val="28"/>
        </w:rPr>
      </w:pPr>
    </w:p>
    <w:p w:rsidR="00EB28A5" w:rsidRPr="00297B31" w:rsidRDefault="00EB28A5" w:rsidP="00297B31">
      <w:pPr>
        <w:pStyle w:val="af1"/>
        <w:numPr>
          <w:ilvl w:val="0"/>
          <w:numId w:val="20"/>
        </w:numPr>
        <w:ind w:left="0" w:firstLine="709"/>
        <w:jc w:val="both"/>
        <w:rPr>
          <w:rFonts w:ascii="Times New Roman" w:hAnsi="Times New Roman" w:cs="Times New Roman"/>
          <w:i/>
          <w:color w:val="000000" w:themeColor="text1"/>
          <w:sz w:val="28"/>
          <w:szCs w:val="28"/>
        </w:rPr>
      </w:pPr>
      <w:r w:rsidRPr="00297B31">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0948BB" w:rsidRPr="00297B31">
        <w:rPr>
          <w:rFonts w:ascii="Times New Roman" w:hAnsi="Times New Roman" w:cs="Times New Roman"/>
          <w:color w:val="000000" w:themeColor="text1"/>
          <w:sz w:val="28"/>
          <w:szCs w:val="28"/>
        </w:rPr>
        <w:t xml:space="preserve">городского </w:t>
      </w:r>
      <w:proofErr w:type="gramStart"/>
      <w:r w:rsidR="000948BB" w:rsidRPr="00297B31">
        <w:rPr>
          <w:rFonts w:ascii="Times New Roman" w:hAnsi="Times New Roman" w:cs="Times New Roman"/>
          <w:color w:val="000000" w:themeColor="text1"/>
          <w:sz w:val="28"/>
          <w:szCs w:val="28"/>
        </w:rPr>
        <w:t>округа</w:t>
      </w:r>
      <w:proofErr w:type="gramEnd"/>
      <w:r w:rsidR="000948BB" w:rsidRPr="00297B31">
        <w:rPr>
          <w:rFonts w:ascii="Times New Roman" w:hAnsi="Times New Roman" w:cs="Times New Roman"/>
          <w:color w:val="000000" w:themeColor="text1"/>
          <w:sz w:val="28"/>
          <w:szCs w:val="28"/>
        </w:rPr>
        <w:t xml:space="preserve"> ЗАТО п.</w:t>
      </w:r>
      <w:r w:rsidR="007F6B07">
        <w:rPr>
          <w:rFonts w:ascii="Times New Roman" w:hAnsi="Times New Roman" w:cs="Times New Roman"/>
          <w:color w:val="000000" w:themeColor="text1"/>
          <w:sz w:val="28"/>
          <w:szCs w:val="28"/>
        </w:rPr>
        <w:t xml:space="preserve"> </w:t>
      </w:r>
      <w:r w:rsidR="000948BB" w:rsidRPr="00297B31">
        <w:rPr>
          <w:rFonts w:ascii="Times New Roman" w:hAnsi="Times New Roman" w:cs="Times New Roman"/>
          <w:color w:val="000000" w:themeColor="text1"/>
          <w:sz w:val="28"/>
          <w:szCs w:val="28"/>
        </w:rPr>
        <w:t>Горный</w:t>
      </w:r>
      <w:r w:rsidR="000948BB" w:rsidRPr="00297B31">
        <w:rPr>
          <w:rFonts w:ascii="Times New Roman" w:hAnsi="Times New Roman" w:cs="Times New Roman"/>
          <w:i/>
          <w:color w:val="000000" w:themeColor="text1"/>
          <w:sz w:val="28"/>
          <w:szCs w:val="28"/>
        </w:rPr>
        <w:t>.</w:t>
      </w:r>
    </w:p>
    <w:p w:rsidR="00297B31" w:rsidRPr="00297B31" w:rsidRDefault="002A1F86" w:rsidP="002A1F86">
      <w:pPr>
        <w:pStyle w:val="af1"/>
        <w:numPr>
          <w:ilvl w:val="0"/>
          <w:numId w:val="20"/>
        </w:numPr>
        <w:ind w:left="0" w:firstLine="709"/>
        <w:jc w:val="both"/>
        <w:rPr>
          <w:rFonts w:ascii="Times New Roman" w:hAnsi="Times New Roman" w:cs="Times New Roman"/>
          <w:sz w:val="28"/>
          <w:szCs w:val="28"/>
        </w:rPr>
      </w:pPr>
      <w:r>
        <w:rPr>
          <w:rFonts w:ascii="Times New Roman" w:hAnsi="Times New Roman" w:cs="Times New Roman"/>
          <w:sz w:val="28"/>
          <w:szCs w:val="28"/>
        </w:rPr>
        <w:t>Принять утра</w:t>
      </w:r>
      <w:r w:rsidR="00982883">
        <w:rPr>
          <w:rFonts w:ascii="Times New Roman" w:hAnsi="Times New Roman" w:cs="Times New Roman"/>
          <w:sz w:val="28"/>
          <w:szCs w:val="28"/>
        </w:rPr>
        <w:t xml:space="preserve">тившим силу Постановление от 29 декабря </w:t>
      </w:r>
      <w:r>
        <w:rPr>
          <w:rFonts w:ascii="Times New Roman" w:hAnsi="Times New Roman" w:cs="Times New Roman"/>
          <w:sz w:val="28"/>
          <w:szCs w:val="28"/>
        </w:rPr>
        <w:t xml:space="preserve">2015 г. </w:t>
      </w:r>
      <w:r w:rsidR="00982883">
        <w:rPr>
          <w:rFonts w:ascii="Times New Roman" w:hAnsi="Times New Roman" w:cs="Times New Roman"/>
          <w:sz w:val="28"/>
          <w:szCs w:val="28"/>
        </w:rPr>
        <w:t xml:space="preserve">           №</w:t>
      </w:r>
      <w:r>
        <w:rPr>
          <w:rFonts w:ascii="Times New Roman" w:hAnsi="Times New Roman" w:cs="Times New Roman"/>
          <w:sz w:val="28"/>
          <w:szCs w:val="28"/>
        </w:rPr>
        <w:t xml:space="preserve">194 «Об утверждении административного регламента предоставление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w:t>
      </w:r>
      <w:proofErr w:type="gramStart"/>
      <w:r>
        <w:rPr>
          <w:rFonts w:ascii="Times New Roman" w:hAnsi="Times New Roman" w:cs="Times New Roman"/>
          <w:sz w:val="28"/>
          <w:szCs w:val="28"/>
        </w:rPr>
        <w:t>округе</w:t>
      </w:r>
      <w:proofErr w:type="gramEnd"/>
      <w:r>
        <w:rPr>
          <w:rFonts w:ascii="Times New Roman" w:hAnsi="Times New Roman" w:cs="Times New Roman"/>
          <w:sz w:val="28"/>
          <w:szCs w:val="28"/>
        </w:rPr>
        <w:t xml:space="preserve"> ЗАТО п.</w:t>
      </w:r>
      <w:r w:rsidR="007F6B07">
        <w:rPr>
          <w:rFonts w:ascii="Times New Roman" w:hAnsi="Times New Roman" w:cs="Times New Roman"/>
          <w:sz w:val="28"/>
          <w:szCs w:val="28"/>
        </w:rPr>
        <w:t xml:space="preserve"> </w:t>
      </w:r>
      <w:r>
        <w:rPr>
          <w:rFonts w:ascii="Times New Roman" w:hAnsi="Times New Roman" w:cs="Times New Roman"/>
          <w:sz w:val="28"/>
          <w:szCs w:val="28"/>
        </w:rPr>
        <w:t>Горный.</w:t>
      </w:r>
    </w:p>
    <w:p w:rsidR="00253DF9" w:rsidRDefault="00253DF9" w:rsidP="00253DF9">
      <w:pPr>
        <w:pStyle w:val="af1"/>
        <w:spacing w:line="252" w:lineRule="auto"/>
        <w:ind w:left="0"/>
        <w:jc w:val="both"/>
        <w:rPr>
          <w:rFonts w:ascii="Times New Roman" w:hAnsi="Times New Roman" w:cs="Times New Roman"/>
          <w:sz w:val="28"/>
          <w:szCs w:val="28"/>
        </w:rPr>
      </w:pPr>
      <w:r>
        <w:rPr>
          <w:rFonts w:ascii="Times New Roman" w:hAnsi="Times New Roman" w:cs="Times New Roman"/>
          <w:sz w:val="28"/>
          <w:szCs w:val="28"/>
        </w:rPr>
        <w:t xml:space="preserve">       3.</w:t>
      </w:r>
      <w:r w:rsidR="002A1F86">
        <w:rPr>
          <w:rFonts w:ascii="Times New Roman" w:hAnsi="Times New Roman" w:cs="Times New Roman"/>
          <w:sz w:val="28"/>
          <w:szCs w:val="28"/>
        </w:rPr>
        <w:tab/>
      </w:r>
      <w:r w:rsidR="00EB28A5" w:rsidRPr="00330610">
        <w:rPr>
          <w:rFonts w:ascii="Times New Roman" w:hAnsi="Times New Roman" w:cs="Times New Roman"/>
          <w:sz w:val="28"/>
          <w:szCs w:val="28"/>
        </w:rPr>
        <w:t>Настоящее постановление вступает в силу на следующий день пос</w:t>
      </w:r>
      <w:r w:rsidRPr="00330610">
        <w:rPr>
          <w:rFonts w:ascii="Times New Roman" w:hAnsi="Times New Roman" w:cs="Times New Roman"/>
          <w:sz w:val="28"/>
          <w:szCs w:val="28"/>
        </w:rPr>
        <w:t>ле дня официального опубликования</w:t>
      </w:r>
    </w:p>
    <w:p w:rsidR="00EB28A5" w:rsidRPr="00330610" w:rsidRDefault="00253DF9" w:rsidP="00253DF9">
      <w:pPr>
        <w:pStyle w:val="af1"/>
        <w:spacing w:line="252" w:lineRule="auto"/>
        <w:ind w:left="0"/>
        <w:jc w:val="both"/>
        <w:rPr>
          <w:rFonts w:ascii="Times New Roman" w:hAnsi="Times New Roman" w:cs="Times New Roman"/>
          <w:sz w:val="28"/>
          <w:szCs w:val="28"/>
        </w:rPr>
      </w:pPr>
      <w:r>
        <w:rPr>
          <w:rFonts w:ascii="Times New Roman" w:hAnsi="Times New Roman" w:cs="Times New Roman"/>
          <w:sz w:val="28"/>
          <w:szCs w:val="28"/>
        </w:rPr>
        <w:t xml:space="preserve">       4</w:t>
      </w:r>
      <w:r>
        <w:rPr>
          <w:rFonts w:ascii="Times New Roman" w:hAnsi="Times New Roman"/>
          <w:sz w:val="28"/>
          <w:szCs w:val="28"/>
        </w:rPr>
        <w:t>.</w:t>
      </w:r>
      <w:r w:rsidRPr="002D0A8A">
        <w:rPr>
          <w:rFonts w:ascii="Times New Roman" w:hAnsi="Times New Roman"/>
          <w:sz w:val="28"/>
          <w:szCs w:val="28"/>
        </w:rPr>
        <w:t xml:space="preserve">Настоящее постановление опубликовать (обнародовать) на официальном сайте </w:t>
      </w:r>
      <w:r>
        <w:rPr>
          <w:rFonts w:ascii="Times New Roman" w:hAnsi="Times New Roman"/>
          <w:sz w:val="28"/>
          <w:szCs w:val="28"/>
        </w:rPr>
        <w:t xml:space="preserve">администрации </w:t>
      </w:r>
      <w:r w:rsidRPr="002D0A8A">
        <w:rPr>
          <w:rFonts w:ascii="Times New Roman" w:hAnsi="Times New Roman"/>
          <w:sz w:val="28"/>
          <w:szCs w:val="28"/>
        </w:rPr>
        <w:t>городского округа ЗАТО п.</w:t>
      </w:r>
      <w:r>
        <w:rPr>
          <w:rFonts w:ascii="Times New Roman" w:hAnsi="Times New Roman"/>
          <w:sz w:val="28"/>
          <w:szCs w:val="28"/>
        </w:rPr>
        <w:t xml:space="preserve"> </w:t>
      </w:r>
      <w:r w:rsidRPr="002D0A8A">
        <w:rPr>
          <w:rFonts w:ascii="Times New Roman" w:hAnsi="Times New Roman"/>
          <w:sz w:val="28"/>
          <w:szCs w:val="28"/>
        </w:rPr>
        <w:t xml:space="preserve">Горный </w:t>
      </w:r>
      <w:hyperlink r:id="rId9" w:history="1">
        <w:proofErr w:type="gramStart"/>
        <w:r w:rsidRPr="005F6459">
          <w:rPr>
            <w:rStyle w:val="a3"/>
            <w:rFonts w:ascii="Times New Roman" w:hAnsi="Times New Roman"/>
            <w:sz w:val="28"/>
            <w:szCs w:val="28"/>
          </w:rPr>
          <w:t>http</w:t>
        </w:r>
        <w:r w:rsidRPr="005F6459">
          <w:rPr>
            <w:rStyle w:val="a3"/>
            <w:rFonts w:ascii="Times New Roman" w:hAnsi="Times New Roman"/>
            <w:sz w:val="28"/>
            <w:szCs w:val="28"/>
            <w:lang w:val="en-US"/>
          </w:rPr>
          <w:t>s</w:t>
        </w:r>
        <w:r w:rsidRPr="005F6459">
          <w:rPr>
            <w:rStyle w:val="a3"/>
            <w:rFonts w:ascii="Times New Roman" w:hAnsi="Times New Roman"/>
            <w:sz w:val="28"/>
            <w:szCs w:val="28"/>
          </w:rPr>
          <w:t>://</w:t>
        </w:r>
        <w:r w:rsidRPr="005F6459">
          <w:rPr>
            <w:rStyle w:val="a3"/>
            <w:rFonts w:ascii="Times New Roman" w:hAnsi="Times New Roman"/>
            <w:sz w:val="28"/>
            <w:szCs w:val="28"/>
            <w:lang w:val="en-US"/>
          </w:rPr>
          <w:t>gorniy</w:t>
        </w:r>
        <w:r w:rsidRPr="005F6459">
          <w:rPr>
            <w:rStyle w:val="a3"/>
            <w:rFonts w:ascii="Times New Roman" w:hAnsi="Times New Roman"/>
            <w:sz w:val="28"/>
            <w:szCs w:val="28"/>
          </w:rPr>
          <w:t>.75.</w:t>
        </w:r>
        <w:r w:rsidRPr="005F6459">
          <w:rPr>
            <w:rStyle w:val="a3"/>
            <w:rFonts w:ascii="Times New Roman" w:hAnsi="Times New Roman"/>
            <w:sz w:val="28"/>
            <w:szCs w:val="28"/>
            <w:lang w:val="en-US"/>
          </w:rPr>
          <w:t>ru</w:t>
        </w:r>
      </w:hyperlink>
      <w:r>
        <w:rPr>
          <w:rFonts w:ascii="Times New Roman" w:hAnsi="Times New Roman"/>
          <w:sz w:val="28"/>
          <w:szCs w:val="28"/>
        </w:rPr>
        <w:t xml:space="preserve"> </w:t>
      </w:r>
      <w:r w:rsidR="00EB28A5" w:rsidRPr="00330610">
        <w:rPr>
          <w:rFonts w:ascii="Times New Roman" w:hAnsi="Times New Roman" w:cs="Times New Roman"/>
          <w:sz w:val="28"/>
          <w:szCs w:val="28"/>
        </w:rPr>
        <w:t>.</w:t>
      </w:r>
      <w:proofErr w:type="gramEnd"/>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F10ADB" w:rsidRPr="000948BB" w:rsidRDefault="00EB28A5" w:rsidP="00C24D40">
      <w:pPr>
        <w:jc w:val="both"/>
        <w:rPr>
          <w:rFonts w:ascii="Times New Roman" w:hAnsi="Times New Roman" w:cs="Times New Roman"/>
          <w:color w:val="000000" w:themeColor="text1"/>
          <w:sz w:val="28"/>
          <w:szCs w:val="28"/>
        </w:rPr>
        <w:sectPr w:rsidR="00F10ADB" w:rsidRPr="000948BB" w:rsidSect="00330610">
          <w:headerReference w:type="default" r:id="rId10"/>
          <w:type w:val="continuous"/>
          <w:pgSz w:w="11905" w:h="16837"/>
          <w:pgMar w:top="1134" w:right="851" w:bottom="1134" w:left="1701" w:header="0" w:footer="6" w:gutter="0"/>
          <w:pgNumType w:fmt="upperRoman" w:start="1"/>
          <w:cols w:space="720"/>
          <w:noEndnote/>
          <w:docGrid w:linePitch="360"/>
        </w:sectPr>
      </w:pPr>
      <w:r w:rsidRPr="00330610">
        <w:rPr>
          <w:rFonts w:ascii="Times New Roman" w:hAnsi="Times New Roman" w:cs="Times New Roman"/>
          <w:sz w:val="28"/>
          <w:szCs w:val="28"/>
        </w:rPr>
        <w:t xml:space="preserve">Глава </w:t>
      </w:r>
      <w:r w:rsidR="000948BB" w:rsidRPr="000948BB">
        <w:rPr>
          <w:rFonts w:ascii="Times New Roman" w:hAnsi="Times New Roman" w:cs="Times New Roman"/>
          <w:color w:val="000000" w:themeColor="text1"/>
          <w:sz w:val="28"/>
          <w:szCs w:val="28"/>
        </w:rPr>
        <w:t xml:space="preserve">ЗАТО </w:t>
      </w:r>
      <w:proofErr w:type="gramStart"/>
      <w:r w:rsidR="000948BB" w:rsidRPr="000948BB">
        <w:rPr>
          <w:rFonts w:ascii="Times New Roman" w:hAnsi="Times New Roman" w:cs="Times New Roman"/>
          <w:color w:val="000000" w:themeColor="text1"/>
          <w:sz w:val="28"/>
          <w:szCs w:val="28"/>
        </w:rPr>
        <w:t>п</w:t>
      </w:r>
      <w:r w:rsidR="007F6B07">
        <w:rPr>
          <w:rFonts w:ascii="Times New Roman" w:hAnsi="Times New Roman" w:cs="Times New Roman"/>
          <w:color w:val="000000" w:themeColor="text1"/>
          <w:sz w:val="28"/>
          <w:szCs w:val="28"/>
        </w:rPr>
        <w:t xml:space="preserve"> </w:t>
      </w:r>
      <w:r w:rsidR="000948BB" w:rsidRPr="000948BB">
        <w:rPr>
          <w:rFonts w:ascii="Times New Roman" w:hAnsi="Times New Roman" w:cs="Times New Roman"/>
          <w:color w:val="000000" w:themeColor="text1"/>
          <w:sz w:val="28"/>
          <w:szCs w:val="28"/>
        </w:rPr>
        <w:t>.</w:t>
      </w:r>
      <w:proofErr w:type="gramEnd"/>
      <w:r w:rsidR="00253DF9">
        <w:rPr>
          <w:rFonts w:ascii="Times New Roman" w:hAnsi="Times New Roman" w:cs="Times New Roman"/>
          <w:color w:val="000000" w:themeColor="text1"/>
          <w:sz w:val="28"/>
          <w:szCs w:val="28"/>
        </w:rPr>
        <w:t xml:space="preserve"> </w:t>
      </w:r>
      <w:r w:rsidR="000948BB" w:rsidRPr="000948BB">
        <w:rPr>
          <w:rFonts w:ascii="Times New Roman" w:hAnsi="Times New Roman" w:cs="Times New Roman"/>
          <w:color w:val="000000" w:themeColor="text1"/>
          <w:sz w:val="28"/>
          <w:szCs w:val="28"/>
        </w:rPr>
        <w:t>Горный</w:t>
      </w:r>
      <w:r w:rsidR="000948BB" w:rsidRPr="000948BB">
        <w:rPr>
          <w:rFonts w:ascii="Times New Roman" w:hAnsi="Times New Roman" w:cs="Times New Roman"/>
          <w:color w:val="000000" w:themeColor="text1"/>
          <w:sz w:val="28"/>
          <w:szCs w:val="28"/>
        </w:rPr>
        <w:tab/>
      </w:r>
      <w:r w:rsidR="000948BB" w:rsidRPr="000948BB">
        <w:rPr>
          <w:rFonts w:ascii="Times New Roman" w:hAnsi="Times New Roman" w:cs="Times New Roman"/>
          <w:color w:val="000000" w:themeColor="text1"/>
          <w:sz w:val="28"/>
          <w:szCs w:val="28"/>
        </w:rPr>
        <w:tab/>
      </w:r>
      <w:r w:rsidR="000948BB" w:rsidRPr="000948BB">
        <w:rPr>
          <w:rFonts w:ascii="Times New Roman" w:hAnsi="Times New Roman" w:cs="Times New Roman"/>
          <w:color w:val="000000" w:themeColor="text1"/>
          <w:sz w:val="28"/>
          <w:szCs w:val="28"/>
        </w:rPr>
        <w:tab/>
      </w:r>
      <w:r w:rsidR="000948BB">
        <w:rPr>
          <w:rFonts w:ascii="Times New Roman" w:hAnsi="Times New Roman" w:cs="Times New Roman"/>
          <w:i/>
          <w:color w:val="FF0000"/>
          <w:sz w:val="28"/>
          <w:szCs w:val="28"/>
        </w:rPr>
        <w:tab/>
      </w:r>
      <w:r w:rsidR="000948BB">
        <w:rPr>
          <w:rFonts w:ascii="Times New Roman" w:hAnsi="Times New Roman" w:cs="Times New Roman"/>
          <w:i/>
          <w:color w:val="FF0000"/>
          <w:sz w:val="28"/>
          <w:szCs w:val="28"/>
        </w:rPr>
        <w:tab/>
      </w:r>
      <w:r w:rsidR="008D686F">
        <w:rPr>
          <w:rFonts w:ascii="Times New Roman" w:hAnsi="Times New Roman" w:cs="Times New Roman"/>
          <w:i/>
          <w:color w:val="FF0000"/>
          <w:sz w:val="28"/>
          <w:szCs w:val="28"/>
        </w:rPr>
        <w:t xml:space="preserve">            </w:t>
      </w:r>
      <w:r w:rsidR="000948BB">
        <w:rPr>
          <w:rFonts w:ascii="Times New Roman" w:hAnsi="Times New Roman" w:cs="Times New Roman"/>
          <w:i/>
          <w:color w:val="FF0000"/>
          <w:sz w:val="28"/>
          <w:szCs w:val="28"/>
        </w:rPr>
        <w:tab/>
      </w:r>
      <w:r w:rsidR="000948BB" w:rsidRPr="000948BB">
        <w:rPr>
          <w:rFonts w:ascii="Times New Roman" w:hAnsi="Times New Roman" w:cs="Times New Roman"/>
          <w:color w:val="000000" w:themeColor="text1"/>
          <w:sz w:val="28"/>
          <w:szCs w:val="28"/>
        </w:rPr>
        <w:t>Т.В. Карнаух</w:t>
      </w:r>
    </w:p>
    <w:p w:rsidR="00EB28A5" w:rsidRPr="008D686F" w:rsidRDefault="00EB28A5" w:rsidP="00EB28A5">
      <w:pPr>
        <w:ind w:left="4536"/>
        <w:jc w:val="center"/>
        <w:rPr>
          <w:rFonts w:ascii="Times New Roman" w:hAnsi="Times New Roman" w:cs="Times New Roman"/>
          <w:szCs w:val="28"/>
        </w:rPr>
      </w:pPr>
      <w:r w:rsidRPr="008D686F">
        <w:rPr>
          <w:rFonts w:ascii="Times New Roman" w:hAnsi="Times New Roman" w:cs="Times New Roman"/>
          <w:szCs w:val="28"/>
        </w:rPr>
        <w:lastRenderedPageBreak/>
        <w:t>УТВЕРЖДЕН</w:t>
      </w:r>
    </w:p>
    <w:p w:rsidR="00EB28A5" w:rsidRPr="008D686F" w:rsidRDefault="00EB28A5" w:rsidP="00EB28A5">
      <w:pPr>
        <w:ind w:left="4536"/>
        <w:jc w:val="center"/>
        <w:rPr>
          <w:rFonts w:ascii="Times New Roman" w:hAnsi="Times New Roman" w:cs="Times New Roman"/>
          <w:szCs w:val="28"/>
        </w:rPr>
      </w:pPr>
      <w:r w:rsidRPr="008D686F">
        <w:rPr>
          <w:rFonts w:ascii="Times New Roman" w:hAnsi="Times New Roman" w:cs="Times New Roman"/>
          <w:szCs w:val="28"/>
        </w:rPr>
        <w:t>постановлением администрации</w:t>
      </w:r>
    </w:p>
    <w:p w:rsidR="000948BB" w:rsidRPr="008D686F" w:rsidRDefault="000948BB" w:rsidP="00EB28A5">
      <w:pPr>
        <w:ind w:left="4536"/>
        <w:jc w:val="center"/>
        <w:rPr>
          <w:rFonts w:ascii="Times New Roman" w:hAnsi="Times New Roman" w:cs="Times New Roman"/>
          <w:color w:val="000000" w:themeColor="text1"/>
          <w:szCs w:val="28"/>
        </w:rPr>
      </w:pPr>
      <w:r w:rsidRPr="008D686F">
        <w:rPr>
          <w:rFonts w:ascii="Times New Roman" w:hAnsi="Times New Roman" w:cs="Times New Roman"/>
          <w:color w:val="000000" w:themeColor="text1"/>
          <w:szCs w:val="28"/>
        </w:rPr>
        <w:t xml:space="preserve">городского округа ЗАТО </w:t>
      </w:r>
      <w:proofErr w:type="gramStart"/>
      <w:r w:rsidRPr="008D686F">
        <w:rPr>
          <w:rFonts w:ascii="Times New Roman" w:hAnsi="Times New Roman" w:cs="Times New Roman"/>
          <w:color w:val="000000" w:themeColor="text1"/>
          <w:szCs w:val="28"/>
        </w:rPr>
        <w:t>п</w:t>
      </w:r>
      <w:r w:rsidR="007F6B07" w:rsidRPr="008D686F">
        <w:rPr>
          <w:rFonts w:ascii="Times New Roman" w:hAnsi="Times New Roman" w:cs="Times New Roman"/>
          <w:color w:val="000000" w:themeColor="text1"/>
          <w:szCs w:val="28"/>
        </w:rPr>
        <w:t xml:space="preserve"> </w:t>
      </w:r>
      <w:r w:rsidRPr="008D686F">
        <w:rPr>
          <w:rFonts w:ascii="Times New Roman" w:hAnsi="Times New Roman" w:cs="Times New Roman"/>
          <w:color w:val="000000" w:themeColor="text1"/>
          <w:szCs w:val="28"/>
        </w:rPr>
        <w:t>.Горный</w:t>
      </w:r>
      <w:proofErr w:type="gramEnd"/>
    </w:p>
    <w:p w:rsidR="00EB28A5" w:rsidRPr="008D686F" w:rsidRDefault="008D686F" w:rsidP="00EB28A5">
      <w:pPr>
        <w:ind w:left="4536"/>
        <w:jc w:val="center"/>
        <w:rPr>
          <w:rFonts w:ascii="Times New Roman" w:hAnsi="Times New Roman" w:cs="Times New Roman"/>
          <w:szCs w:val="28"/>
        </w:rPr>
      </w:pPr>
      <w:r>
        <w:rPr>
          <w:rFonts w:ascii="Times New Roman" w:hAnsi="Times New Roman" w:cs="Times New Roman"/>
          <w:szCs w:val="28"/>
        </w:rPr>
        <w:t>от «29</w:t>
      </w:r>
      <w:r w:rsidR="00EB28A5" w:rsidRPr="008D686F">
        <w:rPr>
          <w:rFonts w:ascii="Times New Roman" w:hAnsi="Times New Roman" w:cs="Times New Roman"/>
          <w:szCs w:val="28"/>
        </w:rPr>
        <w:t>»</w:t>
      </w:r>
      <w:r>
        <w:rPr>
          <w:rFonts w:ascii="Times New Roman" w:hAnsi="Times New Roman" w:cs="Times New Roman"/>
          <w:szCs w:val="28"/>
        </w:rPr>
        <w:t xml:space="preserve"> ноября</w:t>
      </w:r>
      <w:r w:rsidR="00EB28A5" w:rsidRPr="008D686F">
        <w:rPr>
          <w:rFonts w:ascii="Times New Roman" w:hAnsi="Times New Roman" w:cs="Times New Roman"/>
          <w:szCs w:val="28"/>
        </w:rPr>
        <w:t xml:space="preserve"> 20</w:t>
      </w:r>
      <w:r>
        <w:rPr>
          <w:rFonts w:ascii="Times New Roman" w:hAnsi="Times New Roman" w:cs="Times New Roman"/>
          <w:szCs w:val="28"/>
        </w:rPr>
        <w:t>22</w:t>
      </w:r>
      <w:r w:rsidR="00EB28A5" w:rsidRPr="008D686F">
        <w:rPr>
          <w:rFonts w:ascii="Times New Roman" w:hAnsi="Times New Roman" w:cs="Times New Roman"/>
          <w:szCs w:val="28"/>
        </w:rPr>
        <w:t xml:space="preserve">г. № </w:t>
      </w:r>
      <w:r>
        <w:rPr>
          <w:rFonts w:ascii="Times New Roman" w:hAnsi="Times New Roman" w:cs="Times New Roman"/>
          <w:szCs w:val="28"/>
        </w:rPr>
        <w:t>362</w:t>
      </w:r>
      <w:bookmarkStart w:id="1" w:name="_GoBack"/>
      <w:bookmarkEnd w:id="1"/>
    </w:p>
    <w:p w:rsidR="00EB28A5" w:rsidRPr="00E424E1" w:rsidRDefault="00EB28A5" w:rsidP="00EB28A5">
      <w:pPr>
        <w:jc w:val="both"/>
        <w:rPr>
          <w:rFonts w:ascii="Times New Roman" w:hAnsi="Times New Roman" w:cs="Times New Roman"/>
          <w:b/>
          <w:sz w:val="28"/>
          <w:szCs w:val="28"/>
        </w:rPr>
      </w:pPr>
    </w:p>
    <w:p w:rsidR="00EB28A5" w:rsidRPr="000948BB" w:rsidRDefault="00EB28A5" w:rsidP="00AF414E">
      <w:pPr>
        <w:jc w:val="center"/>
        <w:rPr>
          <w:rFonts w:ascii="Times New Roman" w:hAnsi="Times New Roman" w:cs="Times New Roman"/>
          <w:b/>
          <w:color w:val="000000" w:themeColor="text1"/>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sidRPr="00E424E1">
        <w:rPr>
          <w:rFonts w:ascii="Times New Roman" w:hAnsi="Times New Roman" w:cs="Times New Roman"/>
          <w:b/>
          <w:sz w:val="28"/>
          <w:szCs w:val="28"/>
        </w:rPr>
        <w:t xml:space="preserve"> </w:t>
      </w:r>
      <w:r w:rsidR="000948BB" w:rsidRPr="000948BB">
        <w:rPr>
          <w:rFonts w:ascii="Times New Roman" w:hAnsi="Times New Roman" w:cs="Times New Roman"/>
          <w:b/>
          <w:color w:val="000000" w:themeColor="text1"/>
          <w:sz w:val="28"/>
          <w:szCs w:val="28"/>
        </w:rPr>
        <w:t xml:space="preserve">городского </w:t>
      </w:r>
      <w:proofErr w:type="gramStart"/>
      <w:r w:rsidR="000948BB" w:rsidRPr="000948BB">
        <w:rPr>
          <w:rFonts w:ascii="Times New Roman" w:hAnsi="Times New Roman" w:cs="Times New Roman"/>
          <w:b/>
          <w:color w:val="000000" w:themeColor="text1"/>
          <w:sz w:val="28"/>
          <w:szCs w:val="28"/>
        </w:rPr>
        <w:t>округа</w:t>
      </w:r>
      <w:proofErr w:type="gramEnd"/>
      <w:r w:rsidR="000948BB" w:rsidRPr="000948BB">
        <w:rPr>
          <w:rFonts w:ascii="Times New Roman" w:hAnsi="Times New Roman" w:cs="Times New Roman"/>
          <w:b/>
          <w:color w:val="000000" w:themeColor="text1"/>
          <w:sz w:val="28"/>
          <w:szCs w:val="28"/>
        </w:rPr>
        <w:t xml:space="preserve"> ЗАТО п.</w:t>
      </w:r>
      <w:r w:rsidR="007F6B07">
        <w:rPr>
          <w:rFonts w:ascii="Times New Roman" w:hAnsi="Times New Roman" w:cs="Times New Roman"/>
          <w:b/>
          <w:color w:val="000000" w:themeColor="text1"/>
          <w:sz w:val="28"/>
          <w:szCs w:val="28"/>
        </w:rPr>
        <w:t xml:space="preserve"> </w:t>
      </w:r>
      <w:r w:rsidR="000948BB" w:rsidRPr="000948BB">
        <w:rPr>
          <w:rFonts w:ascii="Times New Roman" w:hAnsi="Times New Roman" w:cs="Times New Roman"/>
          <w:b/>
          <w:color w:val="000000" w:themeColor="text1"/>
          <w:sz w:val="28"/>
          <w:szCs w:val="28"/>
        </w:rPr>
        <w:t>Горный</w:t>
      </w:r>
    </w:p>
    <w:p w:rsidR="00EB28A5" w:rsidRPr="00E424E1" w:rsidRDefault="00EB28A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08381D" w:rsidRPr="00E424E1" w:rsidRDefault="0008381D" w:rsidP="00462AF6">
      <w:pPr>
        <w:ind w:firstLine="709"/>
        <w:jc w:val="center"/>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0948BB" w:rsidRPr="000948BB">
        <w:rPr>
          <w:rFonts w:ascii="Times New Roman" w:hAnsi="Times New Roman" w:cs="Times New Roman"/>
          <w:color w:val="000000" w:themeColor="text1"/>
          <w:sz w:val="28"/>
          <w:szCs w:val="28"/>
        </w:rPr>
        <w:t>администрации городского округа ЗАТО п.</w:t>
      </w:r>
      <w:r w:rsidR="007F6B07">
        <w:rPr>
          <w:rFonts w:ascii="Times New Roman" w:hAnsi="Times New Roman" w:cs="Times New Roman"/>
          <w:color w:val="000000" w:themeColor="text1"/>
          <w:sz w:val="28"/>
          <w:szCs w:val="28"/>
        </w:rPr>
        <w:t xml:space="preserve"> </w:t>
      </w:r>
      <w:r w:rsidR="000948BB" w:rsidRPr="000948BB">
        <w:rPr>
          <w:rFonts w:ascii="Times New Roman" w:hAnsi="Times New Roman" w:cs="Times New Roman"/>
          <w:color w:val="000000" w:themeColor="text1"/>
          <w:sz w:val="28"/>
          <w:szCs w:val="28"/>
        </w:rPr>
        <w:t>Горный</w:t>
      </w:r>
      <w:r w:rsidR="000948BB">
        <w:rPr>
          <w:rFonts w:ascii="Times New Roman" w:hAnsi="Times New Roman" w:cs="Times New Roman"/>
          <w:i/>
          <w:color w:val="FF0000"/>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E424E1">
        <w:rPr>
          <w:rFonts w:ascii="Times New Roman" w:hAnsi="Times New Roman" w:cs="Times New Roman"/>
          <w:sz w:val="28"/>
          <w:szCs w:val="28"/>
        </w:rPr>
        <w:lastRenderedPageBreak/>
        <w:t>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1"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2"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E424E1"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hyperlink r:id="rId13" w:history="1">
        <w:proofErr w:type="gramStart"/>
        <w:r w:rsidR="000948BB" w:rsidRPr="00D729DE">
          <w:rPr>
            <w:rStyle w:val="a3"/>
            <w:rFonts w:ascii="Times New Roman" w:hAnsi="Times New Roman" w:cs="Times New Roman"/>
            <w:sz w:val="28"/>
            <w:szCs w:val="28"/>
            <w:lang w:val="en-US"/>
          </w:rPr>
          <w:t>https</w:t>
        </w:r>
        <w:r w:rsidR="000948BB" w:rsidRPr="00D729DE">
          <w:rPr>
            <w:rStyle w:val="a3"/>
            <w:rFonts w:ascii="Times New Roman" w:hAnsi="Times New Roman" w:cs="Times New Roman"/>
            <w:sz w:val="28"/>
            <w:szCs w:val="28"/>
          </w:rPr>
          <w:t>://</w:t>
        </w:r>
        <w:proofErr w:type="spellStart"/>
        <w:r w:rsidR="000948BB" w:rsidRPr="00D729DE">
          <w:rPr>
            <w:rStyle w:val="a3"/>
            <w:rFonts w:ascii="Times New Roman" w:hAnsi="Times New Roman" w:cs="Times New Roman"/>
            <w:sz w:val="28"/>
            <w:szCs w:val="28"/>
            <w:lang w:val="en-US"/>
          </w:rPr>
          <w:t>gorniy</w:t>
        </w:r>
        <w:proofErr w:type="spellEnd"/>
        <w:r w:rsidR="000948BB" w:rsidRPr="00D729DE">
          <w:rPr>
            <w:rStyle w:val="a3"/>
            <w:rFonts w:ascii="Times New Roman" w:hAnsi="Times New Roman" w:cs="Times New Roman"/>
            <w:sz w:val="28"/>
            <w:szCs w:val="28"/>
          </w:rPr>
          <w:t>.75.</w:t>
        </w:r>
        <w:proofErr w:type="spellStart"/>
        <w:r w:rsidR="000948BB" w:rsidRPr="00D729DE">
          <w:rPr>
            <w:rStyle w:val="a3"/>
            <w:rFonts w:ascii="Times New Roman" w:hAnsi="Times New Roman" w:cs="Times New Roman"/>
            <w:sz w:val="28"/>
            <w:szCs w:val="28"/>
            <w:lang w:val="en-US"/>
          </w:rPr>
          <w:t>ru</w:t>
        </w:r>
        <w:proofErr w:type="spellEnd"/>
      </w:hyperlink>
      <w:r w:rsidR="000948BB" w:rsidRPr="000948BB">
        <w:rPr>
          <w:rFonts w:ascii="Times New Roman" w:hAnsi="Times New Roman" w:cs="Times New Roman"/>
          <w:color w:val="000000" w:themeColor="text1"/>
          <w:sz w:val="28"/>
          <w:szCs w:val="28"/>
          <w:u w:val="single"/>
        </w:rPr>
        <w:t xml:space="preserve"> </w:t>
      </w:r>
      <w:r w:rsidR="00EB28A5" w:rsidRPr="000948BB">
        <w:rPr>
          <w:rFonts w:ascii="Times New Roman" w:hAnsi="Times New Roman" w:cs="Times New Roman"/>
          <w:i/>
          <w:color w:val="000000" w:themeColor="text1"/>
          <w:sz w:val="28"/>
          <w:szCs w:val="28"/>
        </w:rPr>
        <w:t>;</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утвержденным </w:t>
      </w:r>
      <w:r w:rsidRPr="00E424E1">
        <w:rPr>
          <w:rFonts w:ascii="Times New Roman" w:hAnsi="Times New Roman" w:cs="Times New Roman"/>
          <w:sz w:val="28"/>
          <w:szCs w:val="28"/>
        </w:rPr>
        <w:lastRenderedPageBreak/>
        <w:t>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424E1">
        <w:rPr>
          <w:rFonts w:ascii="Times New Roman" w:hAnsi="Times New Roman" w:cs="Times New Roman"/>
          <w:sz w:val="28"/>
          <w:szCs w:val="28"/>
        </w:rPr>
        <w:t>заявителя</w:t>
      </w:r>
      <w:proofErr w:type="gramEnd"/>
      <w:r w:rsidRPr="00E424E1">
        <w:rPr>
          <w:rFonts w:ascii="Times New Roman" w:hAnsi="Times New Roman" w:cs="Times New Roman"/>
          <w:sz w:val="28"/>
          <w:szCs w:val="28"/>
        </w:rPr>
        <w:t xml:space="preserve">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w:t>
      </w:r>
      <w:r w:rsidRPr="00E424E1">
        <w:rPr>
          <w:rFonts w:ascii="Times New Roman" w:hAnsi="Times New Roman" w:cs="Times New Roman"/>
          <w:sz w:val="28"/>
          <w:szCs w:val="28"/>
        </w:rPr>
        <w:lastRenderedPageBreak/>
        <w:t>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7"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0948BB" w:rsidRDefault="004B34DA" w:rsidP="002178CF">
      <w:pPr>
        <w:ind w:firstLine="709"/>
        <w:jc w:val="both"/>
        <w:rPr>
          <w:rFonts w:ascii="Times New Roman" w:hAnsi="Times New Roman" w:cs="Times New Roman"/>
          <w:color w:val="000000" w:themeColor="text1"/>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0948BB" w:rsidRPr="000948BB">
        <w:rPr>
          <w:rFonts w:ascii="Times New Roman" w:hAnsi="Times New Roman" w:cs="Times New Roman"/>
          <w:color w:val="000000" w:themeColor="text1"/>
          <w:sz w:val="28"/>
          <w:szCs w:val="28"/>
        </w:rPr>
        <w:t xml:space="preserve">администрации городского округа ЗАТО </w:t>
      </w:r>
      <w:proofErr w:type="gramStart"/>
      <w:r w:rsidR="000948BB" w:rsidRPr="000948BB">
        <w:rPr>
          <w:rFonts w:ascii="Times New Roman" w:hAnsi="Times New Roman" w:cs="Times New Roman"/>
          <w:color w:val="000000" w:themeColor="text1"/>
          <w:sz w:val="28"/>
          <w:szCs w:val="28"/>
        </w:rPr>
        <w:t>п.Горный;</w:t>
      </w:r>
      <w:r w:rsidR="00EB28A5" w:rsidRPr="000948BB">
        <w:rPr>
          <w:rFonts w:ascii="Times New Roman" w:hAnsi="Times New Roman" w:cs="Times New Roman"/>
          <w:color w:val="000000" w:themeColor="text1"/>
          <w:sz w:val="28"/>
          <w:szCs w:val="28"/>
        </w:rPr>
        <w:t>.</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xlsx,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xlsx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2"/>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8"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 ст. 4970; 2019, № 31, ст. 4457))</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4"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 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5"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w:t>
            </w:r>
            <w:proofErr w:type="spellStart"/>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6"/>
          <w:headerReference w:type="default" r:id="rId17"/>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A1E" w:rsidRDefault="00D33A1E" w:rsidP="00766F1F">
      <w:r>
        <w:separator/>
      </w:r>
    </w:p>
  </w:endnote>
  <w:endnote w:type="continuationSeparator" w:id="0">
    <w:p w:rsidR="00D33A1E" w:rsidRDefault="00D33A1E"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A1E" w:rsidRDefault="00D33A1E">
      <w:r>
        <w:separator/>
      </w:r>
    </w:p>
  </w:footnote>
  <w:footnote w:type="continuationSeparator" w:id="0">
    <w:p w:rsidR="00D33A1E" w:rsidRDefault="00D33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31" w:rsidRDefault="00297B31"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31" w:rsidRDefault="00297B3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31" w:rsidRDefault="00297B3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7A1096"/>
    <w:multiLevelType w:val="hybridMultilevel"/>
    <w:tmpl w:val="824073EC"/>
    <w:lvl w:ilvl="0" w:tplc="74D20B72">
      <w:start w:val="1"/>
      <w:numFmt w:val="decimal"/>
      <w:lvlText w:val="%1."/>
      <w:lvlJc w:val="left"/>
      <w:pPr>
        <w:ind w:left="1069" w:hanging="360"/>
      </w:pPr>
      <w:rPr>
        <w:rFonts w:hint="default"/>
        <w:i w:val="0"/>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9"/>
  </w:num>
  <w:num w:numId="3">
    <w:abstractNumId w:val="6"/>
  </w:num>
  <w:num w:numId="4">
    <w:abstractNumId w:val="1"/>
  </w:num>
  <w:num w:numId="5">
    <w:abstractNumId w:val="10"/>
  </w:num>
  <w:num w:numId="6">
    <w:abstractNumId w:val="12"/>
  </w:num>
  <w:num w:numId="7">
    <w:abstractNumId w:val="9"/>
  </w:num>
  <w:num w:numId="8">
    <w:abstractNumId w:val="15"/>
  </w:num>
  <w:num w:numId="9">
    <w:abstractNumId w:val="16"/>
  </w:num>
  <w:num w:numId="10">
    <w:abstractNumId w:val="14"/>
  </w:num>
  <w:num w:numId="11">
    <w:abstractNumId w:val="7"/>
  </w:num>
  <w:num w:numId="12">
    <w:abstractNumId w:val="8"/>
  </w:num>
  <w:num w:numId="13">
    <w:abstractNumId w:val="4"/>
  </w:num>
  <w:num w:numId="14">
    <w:abstractNumId w:val="0"/>
  </w:num>
  <w:num w:numId="15">
    <w:abstractNumId w:val="18"/>
  </w:num>
  <w:num w:numId="16">
    <w:abstractNumId w:val="17"/>
  </w:num>
  <w:num w:numId="17">
    <w:abstractNumId w:val="5"/>
  </w:num>
  <w:num w:numId="18">
    <w:abstractNumId w:val="11"/>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1F"/>
    <w:rsid w:val="0008381D"/>
    <w:rsid w:val="000948BB"/>
    <w:rsid w:val="000D20E0"/>
    <w:rsid w:val="00165DF9"/>
    <w:rsid w:val="00165F11"/>
    <w:rsid w:val="001679FA"/>
    <w:rsid w:val="001862FB"/>
    <w:rsid w:val="001B3771"/>
    <w:rsid w:val="001E4567"/>
    <w:rsid w:val="00210F93"/>
    <w:rsid w:val="002178CF"/>
    <w:rsid w:val="00253DF9"/>
    <w:rsid w:val="00297B31"/>
    <w:rsid w:val="002A1F86"/>
    <w:rsid w:val="00330610"/>
    <w:rsid w:val="003A2A9F"/>
    <w:rsid w:val="0045257D"/>
    <w:rsid w:val="00462AF6"/>
    <w:rsid w:val="004753BE"/>
    <w:rsid w:val="0048004F"/>
    <w:rsid w:val="004B34DA"/>
    <w:rsid w:val="004D045D"/>
    <w:rsid w:val="005376FC"/>
    <w:rsid w:val="0055363D"/>
    <w:rsid w:val="00566443"/>
    <w:rsid w:val="005918D9"/>
    <w:rsid w:val="005F5BDE"/>
    <w:rsid w:val="00635208"/>
    <w:rsid w:val="00667117"/>
    <w:rsid w:val="006707FA"/>
    <w:rsid w:val="00702171"/>
    <w:rsid w:val="00737C00"/>
    <w:rsid w:val="00766F1F"/>
    <w:rsid w:val="007A0FF8"/>
    <w:rsid w:val="007F6B07"/>
    <w:rsid w:val="00842361"/>
    <w:rsid w:val="008D686F"/>
    <w:rsid w:val="008D78EB"/>
    <w:rsid w:val="008E33C4"/>
    <w:rsid w:val="00912209"/>
    <w:rsid w:val="009353AD"/>
    <w:rsid w:val="00982883"/>
    <w:rsid w:val="009B3A1C"/>
    <w:rsid w:val="009F06D0"/>
    <w:rsid w:val="00A008FE"/>
    <w:rsid w:val="00A44A17"/>
    <w:rsid w:val="00AB585D"/>
    <w:rsid w:val="00AE57CF"/>
    <w:rsid w:val="00AF414E"/>
    <w:rsid w:val="00AF5F15"/>
    <w:rsid w:val="00B029BD"/>
    <w:rsid w:val="00B87815"/>
    <w:rsid w:val="00C24D40"/>
    <w:rsid w:val="00C8134C"/>
    <w:rsid w:val="00C95328"/>
    <w:rsid w:val="00CC67DF"/>
    <w:rsid w:val="00CE08DF"/>
    <w:rsid w:val="00CF76B0"/>
    <w:rsid w:val="00D33A1E"/>
    <w:rsid w:val="00D51A40"/>
    <w:rsid w:val="00D62285"/>
    <w:rsid w:val="00D6744E"/>
    <w:rsid w:val="00DB1A22"/>
    <w:rsid w:val="00E2217C"/>
    <w:rsid w:val="00E258CB"/>
    <w:rsid w:val="00E424E1"/>
    <w:rsid w:val="00E8622B"/>
    <w:rsid w:val="00E90CA1"/>
    <w:rsid w:val="00EB2381"/>
    <w:rsid w:val="00EB28A5"/>
    <w:rsid w:val="00F10ADB"/>
    <w:rsid w:val="00F85F5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BB1E34-EC77-451C-A78D-59A6B74B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styleId="af6">
    <w:name w:val="Balloon Text"/>
    <w:basedOn w:val="a"/>
    <w:link w:val="af7"/>
    <w:uiPriority w:val="99"/>
    <w:semiHidden/>
    <w:unhideWhenUsed/>
    <w:rsid w:val="00982883"/>
    <w:rPr>
      <w:rFonts w:ascii="Tahoma" w:hAnsi="Tahoma" w:cs="Tahoma"/>
      <w:sz w:val="16"/>
      <w:szCs w:val="16"/>
    </w:rPr>
  </w:style>
  <w:style w:type="character" w:customStyle="1" w:styleId="af7">
    <w:name w:val="Текст выноски Знак"/>
    <w:basedOn w:val="a0"/>
    <w:link w:val="af6"/>
    <w:uiPriority w:val="99"/>
    <w:semiHidden/>
    <w:rsid w:val="0098288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rniy.75.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as.nalog.ru/" TargetMode="External"/><Relationship Id="rId5" Type="http://schemas.openxmlformats.org/officeDocument/2006/relationships/webSettings" Target="webSettings.xml"/><Relationship Id="rId15" Type="http://schemas.openxmlformats.org/officeDocument/2006/relationships/hyperlink" Target="consultantplus://offline/ref=84AF09D461F45BBC26A52E0B97F99488CD216705CB389C98A3E46AFFF0A4E9FCC4222687E1C7810601D028F080G217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rniy.75.ru" TargetMode="Externa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AEFA1-4E73-4E16-995C-CF2097F5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13924</Words>
  <Characters>79368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Секретарь</cp:lastModifiedBy>
  <cp:revision>2</cp:revision>
  <cp:lastPrinted>2022-11-29T06:03:00Z</cp:lastPrinted>
  <dcterms:created xsi:type="dcterms:W3CDTF">2022-11-29T06:03:00Z</dcterms:created>
  <dcterms:modified xsi:type="dcterms:W3CDTF">2022-11-29T06:03:00Z</dcterms:modified>
</cp:coreProperties>
</file>