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52" w:rsidRDefault="00235952" w:rsidP="00235952">
      <w:pPr>
        <w:keepNext/>
        <w:keepLines/>
        <w:jc w:val="center"/>
        <w:outlineLvl w:val="0"/>
        <w:rPr>
          <w:rFonts w:eastAsia="Times New Roman"/>
          <w:b/>
          <w:bCs/>
          <w:color w:val="365F91"/>
        </w:rPr>
      </w:pPr>
      <w:r w:rsidRPr="00235952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73179139" wp14:editId="6A2B2FA1">
            <wp:extent cx="733425" cy="752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52" w:rsidRPr="00235952" w:rsidRDefault="00235952" w:rsidP="00235952">
      <w:pPr>
        <w:keepNext/>
        <w:keepLines/>
        <w:jc w:val="center"/>
        <w:outlineLvl w:val="0"/>
        <w:rPr>
          <w:rFonts w:eastAsia="Times New Roman"/>
          <w:bCs/>
          <w:color w:val="365F91"/>
        </w:rPr>
      </w:pPr>
    </w:p>
    <w:p w:rsidR="00235952" w:rsidRPr="00235952" w:rsidRDefault="00235952" w:rsidP="00235952">
      <w:pPr>
        <w:tabs>
          <w:tab w:val="num" w:pos="0"/>
        </w:tabs>
        <w:jc w:val="center"/>
        <w:rPr>
          <w:rFonts w:eastAsia="Times New Roman"/>
          <w:b/>
          <w:sz w:val="32"/>
          <w:szCs w:val="32"/>
        </w:rPr>
      </w:pPr>
      <w:r w:rsidRPr="00235952">
        <w:rPr>
          <w:rFonts w:eastAsia="Times New Roman"/>
          <w:b/>
          <w:sz w:val="32"/>
          <w:szCs w:val="32"/>
        </w:rPr>
        <w:t xml:space="preserve">ДУМА ГОРОДСКОГО </w:t>
      </w:r>
      <w:proofErr w:type="gramStart"/>
      <w:r w:rsidRPr="00235952">
        <w:rPr>
          <w:rFonts w:eastAsia="Times New Roman"/>
          <w:b/>
          <w:sz w:val="32"/>
          <w:szCs w:val="32"/>
        </w:rPr>
        <w:t>ОКРУГА</w:t>
      </w:r>
      <w:proofErr w:type="gramEnd"/>
      <w:r w:rsidRPr="00235952">
        <w:rPr>
          <w:rFonts w:eastAsia="Times New Roman"/>
          <w:b/>
          <w:sz w:val="32"/>
          <w:szCs w:val="32"/>
        </w:rPr>
        <w:t xml:space="preserve"> ЗАТО П. ГОРНЫЙ</w:t>
      </w:r>
    </w:p>
    <w:p w:rsidR="00235952" w:rsidRPr="00235952" w:rsidRDefault="00235952" w:rsidP="00235952">
      <w:pPr>
        <w:tabs>
          <w:tab w:val="num" w:pos="0"/>
        </w:tabs>
        <w:jc w:val="center"/>
        <w:rPr>
          <w:rFonts w:eastAsia="Times New Roman"/>
          <w:sz w:val="28"/>
          <w:szCs w:val="28"/>
        </w:rPr>
      </w:pPr>
    </w:p>
    <w:p w:rsidR="00235952" w:rsidRPr="00235952" w:rsidRDefault="00235952" w:rsidP="003F77DF">
      <w:pPr>
        <w:tabs>
          <w:tab w:val="num" w:pos="0"/>
        </w:tabs>
        <w:jc w:val="center"/>
        <w:rPr>
          <w:rFonts w:eastAsia="Times New Roman"/>
          <w:b/>
          <w:bCs/>
          <w:sz w:val="32"/>
          <w:szCs w:val="32"/>
        </w:rPr>
      </w:pPr>
      <w:r w:rsidRPr="00235952">
        <w:rPr>
          <w:rFonts w:eastAsia="Times New Roman"/>
          <w:b/>
          <w:bCs/>
          <w:sz w:val="32"/>
          <w:szCs w:val="32"/>
        </w:rPr>
        <w:t>Р Е Ш Е Н И Е</w:t>
      </w:r>
    </w:p>
    <w:p w:rsidR="00235952" w:rsidRPr="00235952" w:rsidRDefault="00235952" w:rsidP="00235952">
      <w:pPr>
        <w:tabs>
          <w:tab w:val="num" w:pos="0"/>
        </w:tabs>
        <w:rPr>
          <w:rFonts w:eastAsia="Times New Roman"/>
          <w:sz w:val="28"/>
          <w:szCs w:val="28"/>
        </w:rPr>
      </w:pPr>
    </w:p>
    <w:p w:rsidR="00235952" w:rsidRPr="00235952" w:rsidRDefault="003816EC" w:rsidP="00235952">
      <w:pPr>
        <w:tabs>
          <w:tab w:val="num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04</w:t>
      </w:r>
      <w:r w:rsidR="00B84542">
        <w:rPr>
          <w:rFonts w:eastAsia="Times New Roman"/>
          <w:sz w:val="28"/>
          <w:szCs w:val="28"/>
        </w:rPr>
        <w:t xml:space="preserve"> мая</w:t>
      </w:r>
      <w:r w:rsidR="00235952" w:rsidRPr="00235952">
        <w:rPr>
          <w:rFonts w:eastAsia="Times New Roman"/>
          <w:sz w:val="28"/>
          <w:szCs w:val="28"/>
        </w:rPr>
        <w:t xml:space="preserve"> 20</w:t>
      </w:r>
      <w:r w:rsidR="00235952">
        <w:rPr>
          <w:rFonts w:eastAsia="Times New Roman"/>
          <w:sz w:val="28"/>
          <w:szCs w:val="28"/>
        </w:rPr>
        <w:t>2</w:t>
      </w:r>
      <w:r w:rsidR="00B84542">
        <w:rPr>
          <w:rFonts w:eastAsia="Times New Roman"/>
          <w:sz w:val="28"/>
          <w:szCs w:val="28"/>
        </w:rPr>
        <w:t>3</w:t>
      </w:r>
      <w:r w:rsidR="00235952" w:rsidRPr="00235952">
        <w:rPr>
          <w:rFonts w:eastAsia="Times New Roman"/>
          <w:sz w:val="28"/>
          <w:szCs w:val="28"/>
        </w:rPr>
        <w:t xml:space="preserve"> года</w:t>
      </w:r>
      <w:r w:rsidR="00235952">
        <w:rPr>
          <w:rFonts w:eastAsia="Times New Roman"/>
          <w:sz w:val="28"/>
          <w:szCs w:val="28"/>
        </w:rPr>
        <w:t xml:space="preserve">                                    </w:t>
      </w:r>
      <w:r w:rsidR="00235952" w:rsidRPr="00235952">
        <w:rPr>
          <w:rFonts w:eastAsia="Times New Roman"/>
          <w:sz w:val="28"/>
          <w:szCs w:val="28"/>
        </w:rPr>
        <w:t xml:space="preserve">                                                 №</w:t>
      </w:r>
      <w:r w:rsidR="00627F11">
        <w:rPr>
          <w:rFonts w:eastAsia="Times New Roman"/>
          <w:sz w:val="28"/>
          <w:szCs w:val="28"/>
        </w:rPr>
        <w:t xml:space="preserve"> 17</w:t>
      </w:r>
    </w:p>
    <w:p w:rsidR="00235952" w:rsidRDefault="00235952" w:rsidP="003F77DF">
      <w:pPr>
        <w:rPr>
          <w:rFonts w:eastAsia="Times New Roman"/>
          <w:bCs/>
          <w:sz w:val="28"/>
          <w:szCs w:val="28"/>
        </w:rPr>
      </w:pPr>
    </w:p>
    <w:p w:rsidR="003F77DF" w:rsidRPr="00235952" w:rsidRDefault="003F77DF" w:rsidP="003F77DF">
      <w:pPr>
        <w:rPr>
          <w:rFonts w:eastAsia="Times New Roman"/>
          <w:bCs/>
          <w:sz w:val="28"/>
          <w:szCs w:val="28"/>
        </w:rPr>
      </w:pPr>
    </w:p>
    <w:p w:rsidR="00B84542" w:rsidRDefault="00235952" w:rsidP="00B845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публичных слушаний </w:t>
      </w:r>
      <w:r w:rsidR="00B84542" w:rsidRPr="00B84542">
        <w:rPr>
          <w:b/>
          <w:bCs/>
          <w:color w:val="000000"/>
          <w:sz w:val="28"/>
          <w:szCs w:val="28"/>
        </w:rPr>
        <w:t xml:space="preserve">по отчету об исполнении </w:t>
      </w:r>
    </w:p>
    <w:p w:rsidR="00235952" w:rsidRDefault="00B84542" w:rsidP="00B84542">
      <w:pPr>
        <w:jc w:val="center"/>
        <w:rPr>
          <w:b/>
          <w:bCs/>
          <w:color w:val="000000"/>
          <w:sz w:val="28"/>
          <w:szCs w:val="28"/>
        </w:rPr>
      </w:pPr>
      <w:r w:rsidRPr="00B84542">
        <w:rPr>
          <w:b/>
          <w:bCs/>
          <w:color w:val="000000"/>
          <w:sz w:val="28"/>
          <w:szCs w:val="28"/>
        </w:rPr>
        <w:t xml:space="preserve">бюджета </w:t>
      </w:r>
      <w:r>
        <w:rPr>
          <w:b/>
          <w:bCs/>
          <w:color w:val="000000"/>
          <w:sz w:val="28"/>
          <w:szCs w:val="28"/>
        </w:rPr>
        <w:t xml:space="preserve">городского </w:t>
      </w:r>
      <w:proofErr w:type="gramStart"/>
      <w:r>
        <w:rPr>
          <w:b/>
          <w:bCs/>
          <w:color w:val="000000"/>
          <w:sz w:val="28"/>
          <w:szCs w:val="28"/>
        </w:rPr>
        <w:t>округа</w:t>
      </w:r>
      <w:proofErr w:type="gramEnd"/>
      <w:r>
        <w:rPr>
          <w:b/>
          <w:bCs/>
          <w:color w:val="000000"/>
          <w:sz w:val="28"/>
          <w:szCs w:val="28"/>
        </w:rPr>
        <w:t xml:space="preserve"> ЗАТО п. Горный </w:t>
      </w:r>
      <w:r w:rsidRPr="00B84542">
        <w:rPr>
          <w:b/>
          <w:bCs/>
          <w:color w:val="000000"/>
          <w:sz w:val="28"/>
          <w:szCs w:val="28"/>
        </w:rPr>
        <w:t>за 2022 год</w:t>
      </w:r>
    </w:p>
    <w:p w:rsidR="00235952" w:rsidRPr="00235952" w:rsidRDefault="00235952" w:rsidP="003F77DF">
      <w:pPr>
        <w:rPr>
          <w:rFonts w:eastAsia="Times New Roman"/>
          <w:b/>
          <w:sz w:val="28"/>
          <w:szCs w:val="28"/>
        </w:rPr>
      </w:pPr>
    </w:p>
    <w:p w:rsidR="00235952" w:rsidRDefault="00E62228" w:rsidP="002359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B13620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ым</w:t>
      </w:r>
      <w:r w:rsidR="00B13620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B13620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>ст. 28 Федерального закона от 06 октября</w:t>
      </w:r>
      <w:r w:rsidRPr="00E62228">
        <w:rPr>
          <w:color w:val="000000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E62228"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>Положения о бюджетном устройстве и бюджетном процессе в городском округе ЗАТО п.</w:t>
      </w:r>
      <w:r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>Горный, утвержденного решением Думы городского округа ЗАТО п.</w:t>
      </w:r>
      <w:r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 xml:space="preserve">Горный от 26 ноября 2020 года № 35, Порядка проведения публичных слушаний в городском округе ЗАТО п. Горный, утвержденного решение Думы городского округа ЗАТО п. Горный от 25 декабря 2018 года № 84, ст. 19 Устава городского округа ЗАТО п. Горный </w:t>
      </w:r>
      <w:r w:rsidR="00B84542">
        <w:rPr>
          <w:color w:val="000000"/>
          <w:sz w:val="28"/>
          <w:szCs w:val="28"/>
        </w:rPr>
        <w:t>и в</w:t>
      </w:r>
      <w:r w:rsidR="00B84542" w:rsidRPr="00B84542">
        <w:rPr>
          <w:color w:val="000000"/>
          <w:sz w:val="28"/>
          <w:szCs w:val="28"/>
        </w:rPr>
        <w:t xml:space="preserve"> целях открытого обсуждения и выявления мнения жителей </w:t>
      </w:r>
      <w:r w:rsidR="00B84542">
        <w:rPr>
          <w:color w:val="000000"/>
          <w:sz w:val="28"/>
          <w:szCs w:val="28"/>
        </w:rPr>
        <w:t>городского округа ЗАТО п.Горный</w:t>
      </w:r>
      <w:r w:rsidR="00B84542" w:rsidRPr="00B84542">
        <w:rPr>
          <w:color w:val="000000"/>
          <w:sz w:val="28"/>
          <w:szCs w:val="28"/>
        </w:rPr>
        <w:t xml:space="preserve">, организаций, расположенных  на  территории </w:t>
      </w:r>
      <w:r w:rsidR="00B84542">
        <w:rPr>
          <w:color w:val="000000"/>
          <w:sz w:val="28"/>
          <w:szCs w:val="28"/>
        </w:rPr>
        <w:t>городского округа ЗАТО п. Горный</w:t>
      </w:r>
      <w:r w:rsidR="00B84542" w:rsidRPr="00B84542">
        <w:rPr>
          <w:color w:val="000000"/>
          <w:sz w:val="28"/>
          <w:szCs w:val="28"/>
        </w:rPr>
        <w:t xml:space="preserve">, по вопросу исполнения бюджета </w:t>
      </w:r>
      <w:r w:rsidR="00B84542">
        <w:rPr>
          <w:color w:val="000000"/>
          <w:sz w:val="28"/>
          <w:szCs w:val="28"/>
        </w:rPr>
        <w:t>городского округа ЗАТО п. Горный</w:t>
      </w:r>
      <w:r w:rsidR="00B84542" w:rsidRPr="00B84542">
        <w:rPr>
          <w:color w:val="000000"/>
          <w:sz w:val="28"/>
          <w:szCs w:val="28"/>
        </w:rPr>
        <w:t xml:space="preserve"> за 2022 год</w:t>
      </w:r>
    </w:p>
    <w:p w:rsidR="003F77DF" w:rsidRPr="00235952" w:rsidRDefault="003F77DF" w:rsidP="00235952">
      <w:pPr>
        <w:ind w:firstLine="709"/>
        <w:jc w:val="both"/>
        <w:rPr>
          <w:bCs/>
          <w:sz w:val="28"/>
          <w:szCs w:val="28"/>
        </w:rPr>
      </w:pPr>
    </w:p>
    <w:p w:rsidR="00235952" w:rsidRPr="00235952" w:rsidRDefault="00235952" w:rsidP="00235952">
      <w:pPr>
        <w:jc w:val="center"/>
        <w:rPr>
          <w:b/>
          <w:bCs/>
          <w:sz w:val="28"/>
          <w:szCs w:val="28"/>
        </w:rPr>
      </w:pPr>
      <w:r w:rsidRPr="00235952">
        <w:rPr>
          <w:b/>
          <w:bCs/>
          <w:sz w:val="28"/>
          <w:szCs w:val="28"/>
        </w:rPr>
        <w:t>ДУМА ГОРОДСКОГО ОКРУГА РЕШИЛА:</w:t>
      </w:r>
    </w:p>
    <w:p w:rsidR="00235952" w:rsidRPr="00235952" w:rsidRDefault="00235952" w:rsidP="00235952">
      <w:pPr>
        <w:jc w:val="center"/>
        <w:rPr>
          <w:bCs/>
          <w:sz w:val="28"/>
          <w:szCs w:val="28"/>
        </w:rPr>
      </w:pPr>
    </w:p>
    <w:p w:rsidR="003F77DF" w:rsidRDefault="003F77DF" w:rsidP="003F77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по </w:t>
      </w:r>
      <w:r w:rsidR="00B84542">
        <w:rPr>
          <w:color w:val="000000"/>
          <w:sz w:val="28"/>
          <w:szCs w:val="28"/>
        </w:rPr>
        <w:t xml:space="preserve">отчету </w:t>
      </w:r>
      <w:r w:rsidR="00B9013C">
        <w:rPr>
          <w:color w:val="000000"/>
          <w:sz w:val="28"/>
          <w:szCs w:val="28"/>
        </w:rPr>
        <w:t>об исполнении</w:t>
      </w:r>
      <w:r>
        <w:rPr>
          <w:color w:val="000000"/>
          <w:sz w:val="28"/>
          <w:szCs w:val="28"/>
        </w:rPr>
        <w:t xml:space="preserve"> бюджета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 </w:t>
      </w:r>
      <w:r w:rsidR="00B8454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2022 год на </w:t>
      </w:r>
      <w:r w:rsidR="00B84542">
        <w:rPr>
          <w:color w:val="000000"/>
          <w:sz w:val="28"/>
          <w:szCs w:val="28"/>
        </w:rPr>
        <w:t>18 мая 2023</w:t>
      </w:r>
      <w:r>
        <w:rPr>
          <w:color w:val="000000"/>
          <w:sz w:val="28"/>
          <w:szCs w:val="28"/>
        </w:rPr>
        <w:t xml:space="preserve"> года</w:t>
      </w:r>
      <w:r w:rsidR="00B84542">
        <w:rPr>
          <w:color w:val="000000"/>
          <w:sz w:val="28"/>
          <w:szCs w:val="28"/>
        </w:rPr>
        <w:t xml:space="preserve"> в 16:00 часов</w:t>
      </w:r>
      <w:r>
        <w:rPr>
          <w:color w:val="000000"/>
          <w:sz w:val="28"/>
          <w:szCs w:val="28"/>
        </w:rPr>
        <w:t xml:space="preserve">. </w:t>
      </w:r>
    </w:p>
    <w:p w:rsidR="00B84542" w:rsidRDefault="00B84542" w:rsidP="00B845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84542">
        <w:rPr>
          <w:color w:val="000000"/>
          <w:sz w:val="28"/>
          <w:szCs w:val="28"/>
        </w:rPr>
        <w:t>Определить место</w:t>
      </w:r>
      <w:r w:rsidR="004C1C8A">
        <w:rPr>
          <w:color w:val="000000"/>
          <w:sz w:val="28"/>
          <w:szCs w:val="28"/>
        </w:rPr>
        <w:t xml:space="preserve">м проведения публичных слушаний </w:t>
      </w:r>
      <w:proofErr w:type="gramStart"/>
      <w:r w:rsidR="004C1C8A">
        <w:rPr>
          <w:color w:val="000000"/>
          <w:sz w:val="28"/>
          <w:szCs w:val="28"/>
        </w:rPr>
        <w:t xml:space="preserve">администрацию </w:t>
      </w:r>
      <w:r w:rsidR="001F6FC3" w:rsidRPr="001F6FC3">
        <w:rPr>
          <w:color w:val="000000"/>
          <w:sz w:val="28"/>
          <w:szCs w:val="28"/>
        </w:rPr>
        <w:t xml:space="preserve"> городского</w:t>
      </w:r>
      <w:proofErr w:type="gramEnd"/>
      <w:r w:rsidR="001F6FC3" w:rsidRPr="001F6FC3">
        <w:rPr>
          <w:color w:val="000000"/>
          <w:sz w:val="28"/>
          <w:szCs w:val="28"/>
        </w:rPr>
        <w:t xml:space="preserve"> округа ЗАТО п. Горный</w:t>
      </w:r>
      <w:r w:rsidR="004C1C8A">
        <w:rPr>
          <w:color w:val="000000"/>
          <w:sz w:val="28"/>
          <w:szCs w:val="28"/>
        </w:rPr>
        <w:t xml:space="preserve"> – кабинет главы</w:t>
      </w:r>
      <w:bookmarkStart w:id="0" w:name="_GoBack"/>
      <w:bookmarkEnd w:id="0"/>
      <w:r w:rsidRPr="00B84542">
        <w:rPr>
          <w:color w:val="000000"/>
          <w:sz w:val="28"/>
          <w:szCs w:val="28"/>
        </w:rPr>
        <w:t>, расположенн</w:t>
      </w:r>
      <w:r w:rsidR="004C1C8A">
        <w:rPr>
          <w:color w:val="000000"/>
          <w:sz w:val="28"/>
          <w:szCs w:val="28"/>
        </w:rPr>
        <w:t>ую</w:t>
      </w:r>
      <w:r w:rsidRPr="00B84542">
        <w:rPr>
          <w:color w:val="000000"/>
          <w:sz w:val="28"/>
          <w:szCs w:val="28"/>
        </w:rPr>
        <w:t xml:space="preserve"> по адресу:</w:t>
      </w:r>
      <w:r w:rsidR="001F6FC3">
        <w:rPr>
          <w:color w:val="000000"/>
          <w:sz w:val="28"/>
          <w:szCs w:val="28"/>
        </w:rPr>
        <w:t xml:space="preserve"> п.Горный, ул. Молодежная, дом 34</w:t>
      </w:r>
      <w:r w:rsidR="00B9013C">
        <w:rPr>
          <w:color w:val="000000"/>
          <w:sz w:val="28"/>
          <w:szCs w:val="28"/>
        </w:rPr>
        <w:t>.</w:t>
      </w:r>
    </w:p>
    <w:p w:rsidR="00B9013C" w:rsidRPr="00B9013C" w:rsidRDefault="00B9013C" w:rsidP="00B901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9013C">
        <w:rPr>
          <w:color w:val="000000"/>
          <w:sz w:val="28"/>
          <w:szCs w:val="28"/>
        </w:rPr>
        <w:t>Провести публичные слушания в очной форме путем проведения открытого</w:t>
      </w:r>
      <w:r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>собрания.</w:t>
      </w:r>
    </w:p>
    <w:p w:rsidR="00B9013C" w:rsidRDefault="00B9013C" w:rsidP="00B9013C">
      <w:pPr>
        <w:ind w:firstLine="709"/>
        <w:jc w:val="both"/>
        <w:rPr>
          <w:color w:val="000000"/>
          <w:sz w:val="28"/>
          <w:szCs w:val="28"/>
        </w:rPr>
      </w:pPr>
      <w:r w:rsidRPr="00B9013C">
        <w:rPr>
          <w:color w:val="000000"/>
          <w:sz w:val="28"/>
          <w:szCs w:val="28"/>
        </w:rPr>
        <w:t xml:space="preserve">4. Опубликовать отчет об исполнении бюджета </w:t>
      </w:r>
      <w:r>
        <w:rPr>
          <w:color w:val="000000"/>
          <w:sz w:val="28"/>
          <w:szCs w:val="28"/>
        </w:rPr>
        <w:t xml:space="preserve">городского округа ЗАТО п. Горный </w:t>
      </w:r>
      <w:r w:rsidRPr="00B9013C">
        <w:rPr>
          <w:color w:val="000000"/>
          <w:sz w:val="28"/>
          <w:szCs w:val="28"/>
        </w:rPr>
        <w:t xml:space="preserve">за 2022 год </w:t>
      </w:r>
      <w:r>
        <w:rPr>
          <w:color w:val="000000"/>
          <w:sz w:val="28"/>
          <w:szCs w:val="28"/>
        </w:rPr>
        <w:t>на официальном сайте администрации городского округа ЗАТО п. Горный</w:t>
      </w:r>
      <w:r w:rsidRPr="00B9013C">
        <w:rPr>
          <w:color w:val="000000"/>
          <w:sz w:val="28"/>
          <w:szCs w:val="28"/>
        </w:rPr>
        <w:t xml:space="preserve"> (</w:t>
      </w:r>
      <w:hyperlink r:id="rId8" w:history="1">
        <w:r w:rsidRPr="003E021D">
          <w:rPr>
            <w:rStyle w:val="ae"/>
            <w:sz w:val="28"/>
            <w:szCs w:val="28"/>
          </w:rPr>
          <w:t>https://</w:t>
        </w:r>
        <w:r w:rsidRPr="003E021D">
          <w:rPr>
            <w:rStyle w:val="ae"/>
            <w:sz w:val="28"/>
            <w:szCs w:val="28"/>
            <w:lang w:val="en-US"/>
          </w:rPr>
          <w:t>gorniy</w:t>
        </w:r>
        <w:r w:rsidRPr="003E021D">
          <w:rPr>
            <w:rStyle w:val="ae"/>
            <w:sz w:val="28"/>
            <w:szCs w:val="28"/>
          </w:rPr>
          <w:t>.75.ru</w:t>
        </w:r>
      </w:hyperlink>
      <w:r w:rsidRPr="00B9013C">
        <w:rPr>
          <w:color w:val="000000"/>
          <w:sz w:val="28"/>
          <w:szCs w:val="28"/>
        </w:rPr>
        <w:t xml:space="preserve">) </w:t>
      </w:r>
      <w:r w:rsidR="009E4494">
        <w:rPr>
          <w:color w:val="000000"/>
          <w:sz w:val="28"/>
          <w:szCs w:val="28"/>
        </w:rPr>
        <w:t>в разделе «Деятельность» / «Комитет по финансам администрации ЗАТО п. Горный» / «Публичные слушания»</w:t>
      </w:r>
      <w:r w:rsidRPr="00B9013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 xml:space="preserve">разместить на официальном сайте Думы </w:t>
      </w:r>
      <w:r w:rsidR="009E4494">
        <w:rPr>
          <w:color w:val="000000"/>
          <w:sz w:val="28"/>
          <w:szCs w:val="28"/>
        </w:rPr>
        <w:t xml:space="preserve">городского округа ЗАТО п. Горный </w:t>
      </w:r>
      <w:r w:rsidRPr="00B9013C">
        <w:rPr>
          <w:color w:val="000000"/>
          <w:sz w:val="28"/>
          <w:szCs w:val="28"/>
        </w:rPr>
        <w:t>(</w:t>
      </w:r>
      <w:hyperlink r:id="rId9" w:history="1">
        <w:r w:rsidR="009E4494" w:rsidRPr="003E021D">
          <w:rPr>
            <w:rStyle w:val="ae"/>
            <w:sz w:val="28"/>
            <w:szCs w:val="28"/>
          </w:rPr>
          <w:t>https://gorniy.75.ru</w:t>
        </w:r>
      </w:hyperlink>
      <w:r w:rsidRPr="00B9013C">
        <w:rPr>
          <w:color w:val="000000"/>
          <w:sz w:val="28"/>
          <w:szCs w:val="28"/>
        </w:rPr>
        <w:t>)</w:t>
      </w:r>
      <w:r w:rsidR="009E4494"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>в информационно</w:t>
      </w:r>
      <w:r w:rsidR="009E4494">
        <w:rPr>
          <w:color w:val="000000"/>
          <w:sz w:val="28"/>
          <w:szCs w:val="28"/>
        </w:rPr>
        <w:t xml:space="preserve">й </w:t>
      </w:r>
      <w:r w:rsidRPr="00B9013C">
        <w:rPr>
          <w:color w:val="000000"/>
          <w:sz w:val="28"/>
          <w:szCs w:val="28"/>
        </w:rPr>
        <w:t>телекоммуникационной сети «Интернет</w:t>
      </w:r>
      <w:r w:rsidR="009E4494">
        <w:rPr>
          <w:color w:val="000000"/>
          <w:sz w:val="28"/>
          <w:szCs w:val="28"/>
        </w:rPr>
        <w:t>.</w:t>
      </w:r>
    </w:p>
    <w:p w:rsidR="00235952" w:rsidRPr="00235952" w:rsidRDefault="003816EC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35952" w:rsidRPr="00235952">
        <w:rPr>
          <w:sz w:val="28"/>
          <w:szCs w:val="28"/>
        </w:rPr>
        <w:t>.</w:t>
      </w:r>
      <w:r w:rsidR="00235952" w:rsidRPr="00235952">
        <w:rPr>
          <w:sz w:val="28"/>
          <w:szCs w:val="28"/>
        </w:rPr>
        <w:tab/>
      </w:r>
      <w:r w:rsidR="00235952" w:rsidRPr="00235952">
        <w:rPr>
          <w:spacing w:val="-9"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10" w:history="1">
        <w:r w:rsidR="00BB5082" w:rsidRPr="003E021D">
          <w:rPr>
            <w:rStyle w:val="ae"/>
            <w:sz w:val="28"/>
            <w:szCs w:val="28"/>
          </w:rPr>
          <w:t>https://gorniy.75.ru</w:t>
        </w:r>
      </w:hyperlink>
      <w:r w:rsidR="00235952" w:rsidRPr="00235952">
        <w:rPr>
          <w:spacing w:val="-9"/>
          <w:sz w:val="28"/>
          <w:szCs w:val="28"/>
        </w:rPr>
        <w:t>.</w:t>
      </w:r>
    </w:p>
    <w:p w:rsidR="00235952" w:rsidRPr="00235952" w:rsidRDefault="003816EC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35952" w:rsidRPr="00235952">
        <w:rPr>
          <w:sz w:val="28"/>
          <w:szCs w:val="28"/>
        </w:rPr>
        <w:t>.</w:t>
      </w:r>
      <w:r w:rsidR="00235952" w:rsidRPr="00235952">
        <w:rPr>
          <w:spacing w:val="-9"/>
          <w:sz w:val="28"/>
          <w:szCs w:val="28"/>
        </w:rPr>
        <w:tab/>
        <w:t>Настоящее решение вступает в силу на следующий день после дня его официального опубликования (обнародования).</w:t>
      </w: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jc w:val="both"/>
        <w:rPr>
          <w:rFonts w:eastAsia="Times New Roman"/>
          <w:sz w:val="28"/>
          <w:szCs w:val="28"/>
        </w:rPr>
      </w:pPr>
      <w:r w:rsidRPr="00235952">
        <w:rPr>
          <w:rFonts w:eastAsia="Times New Roman"/>
          <w:sz w:val="28"/>
          <w:szCs w:val="28"/>
        </w:rPr>
        <w:t xml:space="preserve">Председатель Думы городского округа </w:t>
      </w:r>
    </w:p>
    <w:p w:rsidR="00235952" w:rsidRPr="00235952" w:rsidRDefault="00235952" w:rsidP="003816EC">
      <w:pPr>
        <w:jc w:val="both"/>
        <w:rPr>
          <w:rFonts w:eastAsia="Times New Roman"/>
          <w:caps/>
          <w:sz w:val="28"/>
          <w:szCs w:val="28"/>
        </w:rPr>
      </w:pPr>
      <w:r w:rsidRPr="00235952">
        <w:rPr>
          <w:rFonts w:eastAsia="Times New Roman"/>
          <w:sz w:val="28"/>
          <w:szCs w:val="28"/>
        </w:rPr>
        <w:t xml:space="preserve">ЗАТО п. Горный                                                                             </w:t>
      </w:r>
      <w:r w:rsidR="003816EC">
        <w:rPr>
          <w:rFonts w:eastAsia="Times New Roman"/>
          <w:sz w:val="28"/>
          <w:szCs w:val="28"/>
        </w:rPr>
        <w:t xml:space="preserve">И.А. </w:t>
      </w:r>
      <w:proofErr w:type="spellStart"/>
      <w:r w:rsidR="003816EC">
        <w:rPr>
          <w:rFonts w:eastAsia="Times New Roman"/>
          <w:sz w:val="28"/>
          <w:szCs w:val="28"/>
        </w:rPr>
        <w:t>Федечкина</w:t>
      </w:r>
      <w:proofErr w:type="spellEnd"/>
    </w:p>
    <w:p w:rsidR="00235952" w:rsidRDefault="00235952" w:rsidP="00235952">
      <w:pPr>
        <w:ind w:firstLine="708"/>
        <w:jc w:val="both"/>
        <w:rPr>
          <w:rFonts w:eastAsia="Times New Roman"/>
          <w:caps/>
          <w:sz w:val="28"/>
          <w:szCs w:val="28"/>
        </w:rPr>
      </w:pPr>
    </w:p>
    <w:p w:rsidR="003816EC" w:rsidRPr="00235952" w:rsidRDefault="003816EC" w:rsidP="00235952">
      <w:pPr>
        <w:ind w:firstLine="708"/>
        <w:jc w:val="both"/>
        <w:rPr>
          <w:rFonts w:eastAsia="Times New Roman"/>
          <w:caps/>
          <w:sz w:val="28"/>
          <w:szCs w:val="28"/>
        </w:rPr>
      </w:pPr>
    </w:p>
    <w:p w:rsidR="00235952" w:rsidRPr="003F77DF" w:rsidRDefault="00235952" w:rsidP="003F77DF">
      <w:pPr>
        <w:spacing w:after="200" w:line="276" w:lineRule="auto"/>
        <w:rPr>
          <w:rFonts w:eastAsia="Times New Roman"/>
          <w:sz w:val="28"/>
          <w:szCs w:val="28"/>
        </w:rPr>
      </w:pPr>
      <w:proofErr w:type="gramStart"/>
      <w:r w:rsidRPr="00235952">
        <w:rPr>
          <w:rFonts w:eastAsia="Times New Roman"/>
          <w:sz w:val="28"/>
          <w:szCs w:val="28"/>
        </w:rPr>
        <w:t>Глава</w:t>
      </w:r>
      <w:proofErr w:type="gramEnd"/>
      <w:r w:rsidRPr="00235952">
        <w:rPr>
          <w:rFonts w:eastAsia="Times New Roman"/>
          <w:sz w:val="28"/>
          <w:szCs w:val="28"/>
        </w:rPr>
        <w:t xml:space="preserve"> ЗАТО п. Горный                                                                        </w:t>
      </w:r>
      <w:proofErr w:type="spellStart"/>
      <w:r w:rsidRPr="00235952">
        <w:rPr>
          <w:rFonts w:eastAsia="Times New Roman"/>
          <w:sz w:val="28"/>
          <w:szCs w:val="28"/>
        </w:rPr>
        <w:t>Т.В.Карнаух</w:t>
      </w:r>
      <w:proofErr w:type="spellEnd"/>
    </w:p>
    <w:sectPr w:rsidR="00235952" w:rsidRPr="003F77DF" w:rsidSect="0095090F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97" w:rsidRDefault="007C0297">
      <w:r>
        <w:separator/>
      </w:r>
    </w:p>
  </w:endnote>
  <w:endnote w:type="continuationSeparator" w:id="0">
    <w:p w:rsidR="007C0297" w:rsidRDefault="007C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CE" w:rsidRDefault="00315274" w:rsidP="007A4F32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79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960">
      <w:rPr>
        <w:rStyle w:val="a9"/>
        <w:noProof/>
      </w:rPr>
      <w:t>2</w:t>
    </w:r>
    <w:r>
      <w:rPr>
        <w:rStyle w:val="a9"/>
      </w:rPr>
      <w:fldChar w:fldCharType="end"/>
    </w:r>
  </w:p>
  <w:p w:rsidR="00873DCE" w:rsidRDefault="004C1C8A" w:rsidP="007A4F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CE" w:rsidRDefault="004C1C8A" w:rsidP="007A4F32">
    <w:pPr>
      <w:pStyle w:val="a8"/>
      <w:framePr w:wrap="auto" w:vAnchor="text" w:hAnchor="margin" w:xAlign="right" w:y="1"/>
      <w:rPr>
        <w:rStyle w:val="a9"/>
      </w:rPr>
    </w:pPr>
  </w:p>
  <w:p w:rsidR="00873DCE" w:rsidRDefault="004C1C8A" w:rsidP="007A4F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97" w:rsidRDefault="007C0297">
      <w:r>
        <w:separator/>
      </w:r>
    </w:p>
  </w:footnote>
  <w:footnote w:type="continuationSeparator" w:id="0">
    <w:p w:rsidR="007C0297" w:rsidRDefault="007C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B9"/>
    <w:rsid w:val="000C7C1E"/>
    <w:rsid w:val="001F6FC3"/>
    <w:rsid w:val="00235952"/>
    <w:rsid w:val="002F558C"/>
    <w:rsid w:val="00315274"/>
    <w:rsid w:val="00337139"/>
    <w:rsid w:val="003816EC"/>
    <w:rsid w:val="003E0C5B"/>
    <w:rsid w:val="003F77DF"/>
    <w:rsid w:val="004C1C8A"/>
    <w:rsid w:val="004E00D9"/>
    <w:rsid w:val="00627F11"/>
    <w:rsid w:val="006622EF"/>
    <w:rsid w:val="00663044"/>
    <w:rsid w:val="00696545"/>
    <w:rsid w:val="006C651B"/>
    <w:rsid w:val="006F1FB9"/>
    <w:rsid w:val="007B44E0"/>
    <w:rsid w:val="007B7A6F"/>
    <w:rsid w:val="007C0297"/>
    <w:rsid w:val="0095090F"/>
    <w:rsid w:val="009D7113"/>
    <w:rsid w:val="009E4494"/>
    <w:rsid w:val="00A276FE"/>
    <w:rsid w:val="00B13620"/>
    <w:rsid w:val="00B84542"/>
    <w:rsid w:val="00B9013C"/>
    <w:rsid w:val="00BB2F59"/>
    <w:rsid w:val="00BB5082"/>
    <w:rsid w:val="00BD7A77"/>
    <w:rsid w:val="00BF65BA"/>
    <w:rsid w:val="00C17313"/>
    <w:rsid w:val="00C93DFF"/>
    <w:rsid w:val="00D3672B"/>
    <w:rsid w:val="00D7055D"/>
    <w:rsid w:val="00E000DD"/>
    <w:rsid w:val="00E41EF5"/>
    <w:rsid w:val="00E62228"/>
    <w:rsid w:val="00EB4BBC"/>
    <w:rsid w:val="00EE7960"/>
    <w:rsid w:val="00F02B44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7E03-0341-4C0E-A179-E752AE0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1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1F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FB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1FB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F1FB9"/>
    <w:pPr>
      <w:spacing w:line="360" w:lineRule="auto"/>
      <w:jc w:val="center"/>
    </w:pPr>
    <w:rPr>
      <w:spacing w:val="100"/>
    </w:rPr>
  </w:style>
  <w:style w:type="character" w:customStyle="1" w:styleId="a4">
    <w:name w:val="Название Знак"/>
    <w:basedOn w:val="a0"/>
    <w:link w:val="a3"/>
    <w:rsid w:val="006F1FB9"/>
    <w:rPr>
      <w:rFonts w:ascii="Times New Roman" w:eastAsia="Calibri" w:hAnsi="Times New Roman" w:cs="Times New Roman"/>
      <w:spacing w:val="100"/>
      <w:sz w:val="24"/>
      <w:szCs w:val="24"/>
      <w:lang w:eastAsia="ru-RU"/>
    </w:rPr>
  </w:style>
  <w:style w:type="paragraph" w:styleId="a5">
    <w:name w:val="Body Text"/>
    <w:basedOn w:val="a"/>
    <w:link w:val="a6"/>
    <w:rsid w:val="006F1FB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F1FB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8"/>
    <w:locked/>
    <w:rsid w:val="006F1FB9"/>
    <w:rPr>
      <w:sz w:val="24"/>
    </w:rPr>
  </w:style>
  <w:style w:type="paragraph" w:styleId="a8">
    <w:name w:val="footer"/>
    <w:basedOn w:val="a"/>
    <w:link w:val="a7"/>
    <w:rsid w:val="006F1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F1F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 Знак Знак"/>
    <w:rsid w:val="006F1F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6F1FB9"/>
  </w:style>
  <w:style w:type="paragraph" w:styleId="aa">
    <w:name w:val="Balloon Text"/>
    <w:basedOn w:val="a"/>
    <w:link w:val="ab"/>
    <w:uiPriority w:val="99"/>
    <w:semiHidden/>
    <w:unhideWhenUsed/>
    <w:rsid w:val="006F1F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FB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6F1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9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3F77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77D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9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rniy.7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niy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3</cp:revision>
  <cp:lastPrinted>2023-05-04T07:22:00Z</cp:lastPrinted>
  <dcterms:created xsi:type="dcterms:W3CDTF">2023-05-04T06:54:00Z</dcterms:created>
  <dcterms:modified xsi:type="dcterms:W3CDTF">2023-05-04T07:22:00Z</dcterms:modified>
</cp:coreProperties>
</file>