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A19" w:rsidRDefault="005C0A19" w:rsidP="005C0A19">
      <w:pPr>
        <w:pStyle w:val="2"/>
        <w:jc w:val="center"/>
        <w:rPr>
          <w:i/>
          <w:iCs/>
        </w:rPr>
      </w:pPr>
      <w:r>
        <w:rPr>
          <w:noProof/>
          <w:lang w:eastAsia="ru-RU"/>
        </w:rPr>
        <w:drawing>
          <wp:inline distT="0" distB="0" distL="0" distR="0" wp14:anchorId="460C1FF2" wp14:editId="5A3269E5">
            <wp:extent cx="741680" cy="741680"/>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inline>
        </w:drawing>
      </w:r>
    </w:p>
    <w:p w:rsidR="005C0A19" w:rsidRPr="00FB579E" w:rsidRDefault="005C0A19" w:rsidP="005C0A19">
      <w:pPr>
        <w:pStyle w:val="2"/>
        <w:jc w:val="center"/>
        <w:rPr>
          <w:i/>
          <w:iCs/>
          <w:sz w:val="36"/>
          <w:szCs w:val="32"/>
        </w:rPr>
      </w:pPr>
      <w:r w:rsidRPr="00FB579E">
        <w:rPr>
          <w:sz w:val="36"/>
          <w:szCs w:val="32"/>
        </w:rPr>
        <w:t>Администрация городского округа ЗАТО п. Горный</w:t>
      </w:r>
    </w:p>
    <w:p w:rsidR="005C0A19" w:rsidRPr="00FB579E" w:rsidRDefault="005C0A19" w:rsidP="005C0A19">
      <w:pPr>
        <w:rPr>
          <w:sz w:val="18"/>
          <w:szCs w:val="18"/>
        </w:rPr>
      </w:pPr>
    </w:p>
    <w:p w:rsidR="005C0A19" w:rsidRDefault="005C0A19" w:rsidP="005C0A19">
      <w:pPr>
        <w:jc w:val="center"/>
        <w:rPr>
          <w:b/>
          <w:color w:val="000000"/>
          <w:sz w:val="36"/>
          <w:szCs w:val="36"/>
        </w:rPr>
      </w:pPr>
      <w:r w:rsidRPr="00FB579E">
        <w:rPr>
          <w:b/>
          <w:color w:val="000000"/>
          <w:sz w:val="36"/>
          <w:szCs w:val="36"/>
        </w:rPr>
        <w:t>П О С Т А Н О В Л Е Н И Е</w:t>
      </w:r>
    </w:p>
    <w:p w:rsidR="005C0A19" w:rsidRDefault="005C0A19" w:rsidP="005C0A19">
      <w:pPr>
        <w:jc w:val="center"/>
        <w:rPr>
          <w:b/>
          <w:color w:val="000000"/>
          <w:sz w:val="36"/>
          <w:szCs w:val="36"/>
        </w:rPr>
      </w:pPr>
    </w:p>
    <w:p w:rsidR="005C0A19" w:rsidRPr="00FB579E" w:rsidRDefault="005C0A19" w:rsidP="005C0A19">
      <w:pPr>
        <w:jc w:val="center"/>
        <w:rPr>
          <w:b/>
          <w:color w:val="000000"/>
          <w:sz w:val="36"/>
          <w:szCs w:val="36"/>
        </w:rPr>
      </w:pPr>
    </w:p>
    <w:p w:rsidR="005C0A19" w:rsidRPr="00B51CF3" w:rsidRDefault="005C0A19" w:rsidP="005C0A19">
      <w:pPr>
        <w:jc w:val="center"/>
        <w:rPr>
          <w:b/>
          <w:color w:val="000000"/>
          <w:sz w:val="16"/>
          <w:szCs w:val="16"/>
        </w:rPr>
      </w:pPr>
    </w:p>
    <w:p w:rsidR="005C0A19" w:rsidRDefault="002B26FF" w:rsidP="006326F8">
      <w:pPr>
        <w:rPr>
          <w:szCs w:val="28"/>
        </w:rPr>
      </w:pPr>
      <w:r>
        <w:rPr>
          <w:szCs w:val="28"/>
        </w:rPr>
        <w:t xml:space="preserve">29 </w:t>
      </w:r>
      <w:r w:rsidR="00F4577B">
        <w:rPr>
          <w:szCs w:val="28"/>
        </w:rPr>
        <w:t>сентября</w:t>
      </w:r>
      <w:r w:rsidR="005C0A19" w:rsidRPr="00FB579E">
        <w:rPr>
          <w:szCs w:val="28"/>
        </w:rPr>
        <w:t xml:space="preserve">  202</w:t>
      </w:r>
      <w:r w:rsidR="005C0A19">
        <w:rPr>
          <w:szCs w:val="28"/>
        </w:rPr>
        <w:t>3</w:t>
      </w:r>
      <w:r w:rsidR="005C0A19" w:rsidRPr="00FB579E">
        <w:rPr>
          <w:szCs w:val="28"/>
        </w:rPr>
        <w:t xml:space="preserve"> года</w:t>
      </w:r>
      <w:r w:rsidR="005C0A19" w:rsidRPr="00FB579E">
        <w:rPr>
          <w:szCs w:val="28"/>
        </w:rPr>
        <w:tab/>
      </w:r>
      <w:r w:rsidR="005C0A19" w:rsidRPr="00FB579E">
        <w:rPr>
          <w:szCs w:val="28"/>
        </w:rPr>
        <w:tab/>
      </w:r>
      <w:r w:rsidR="005C0A19" w:rsidRPr="00FB579E">
        <w:rPr>
          <w:szCs w:val="28"/>
        </w:rPr>
        <w:tab/>
        <w:t xml:space="preserve">      </w:t>
      </w:r>
      <w:r w:rsidR="005C0A19" w:rsidRPr="00FB579E">
        <w:rPr>
          <w:szCs w:val="28"/>
        </w:rPr>
        <w:tab/>
        <w:t xml:space="preserve">                                       </w:t>
      </w:r>
      <w:r w:rsidR="005C0A19">
        <w:rPr>
          <w:szCs w:val="28"/>
        </w:rPr>
        <w:t xml:space="preserve">     </w:t>
      </w:r>
      <w:r w:rsidR="005C0A19" w:rsidRPr="00FB579E">
        <w:rPr>
          <w:szCs w:val="28"/>
        </w:rPr>
        <w:t xml:space="preserve">№ </w:t>
      </w:r>
      <w:r>
        <w:rPr>
          <w:szCs w:val="28"/>
        </w:rPr>
        <w:t>304</w:t>
      </w:r>
    </w:p>
    <w:p w:rsidR="005C0A19" w:rsidRDefault="005C0A19" w:rsidP="005C0A19">
      <w:pPr>
        <w:ind w:firstLine="708"/>
        <w:rPr>
          <w:szCs w:val="28"/>
        </w:rPr>
      </w:pPr>
    </w:p>
    <w:p w:rsidR="005C0A19" w:rsidRPr="00FB579E" w:rsidRDefault="005C0A19" w:rsidP="005C0A19">
      <w:pPr>
        <w:ind w:firstLine="708"/>
        <w:rPr>
          <w:szCs w:val="28"/>
        </w:rPr>
      </w:pPr>
    </w:p>
    <w:p w:rsidR="005C0A19" w:rsidRPr="00B51CF3" w:rsidRDefault="005C0A19" w:rsidP="005C0A19">
      <w:pPr>
        <w:rPr>
          <w:sz w:val="16"/>
          <w:szCs w:val="16"/>
        </w:rPr>
      </w:pPr>
    </w:p>
    <w:p w:rsidR="005C0A19" w:rsidRPr="00A72181" w:rsidRDefault="005C0A19" w:rsidP="005C0A19">
      <w:pPr>
        <w:pStyle w:val="21"/>
        <w:ind w:right="0"/>
        <w:rPr>
          <w:i w:val="0"/>
        </w:rPr>
      </w:pPr>
      <w:r w:rsidRPr="005C0A19">
        <w:rPr>
          <w:i w:val="0"/>
          <w:szCs w:val="28"/>
        </w:rPr>
        <w:t xml:space="preserve">О </w:t>
      </w:r>
      <w:r w:rsidR="00F4577B">
        <w:rPr>
          <w:i w:val="0"/>
          <w:szCs w:val="28"/>
        </w:rPr>
        <w:t>передаче полномочий по ведению реестра получателей социального сертификата и реестра исполнителей услуг</w:t>
      </w:r>
    </w:p>
    <w:p w:rsidR="005C0A19" w:rsidRPr="00971713" w:rsidRDefault="005C0A19" w:rsidP="005C0A19">
      <w:pPr>
        <w:pStyle w:val="a9"/>
        <w:jc w:val="center"/>
        <w:rPr>
          <w:sz w:val="16"/>
          <w:szCs w:val="16"/>
        </w:rPr>
      </w:pPr>
      <w:r w:rsidRPr="00971713">
        <w:rPr>
          <w:sz w:val="16"/>
          <w:szCs w:val="16"/>
        </w:rPr>
        <w:t xml:space="preserve"> </w:t>
      </w:r>
    </w:p>
    <w:p w:rsidR="005C0A19" w:rsidRDefault="005C0A19" w:rsidP="005C0A19">
      <w:pPr>
        <w:pStyle w:val="3"/>
        <w:spacing w:after="0"/>
        <w:ind w:left="0" w:firstLine="709"/>
        <w:jc w:val="both"/>
      </w:pPr>
      <w:r>
        <w:t xml:space="preserve"> </w:t>
      </w:r>
      <w:r>
        <w:tab/>
      </w:r>
    </w:p>
    <w:p w:rsidR="005C0A19" w:rsidRPr="001B08A8" w:rsidRDefault="005C0A19" w:rsidP="002B26FF">
      <w:pPr>
        <w:pStyle w:val="3"/>
        <w:spacing w:after="0" w:line="276" w:lineRule="auto"/>
        <w:ind w:left="0" w:firstLine="709"/>
        <w:jc w:val="both"/>
        <w:rPr>
          <w:i/>
          <w:sz w:val="28"/>
          <w:szCs w:val="28"/>
        </w:rPr>
      </w:pPr>
      <w:r w:rsidRPr="00E550DE">
        <w:rPr>
          <w:color w:val="000000"/>
          <w:sz w:val="28"/>
          <w:szCs w:val="28"/>
        </w:rPr>
        <w:t xml:space="preserve">В </w:t>
      </w:r>
      <w:r w:rsidR="00F4577B">
        <w:rPr>
          <w:color w:val="000000"/>
          <w:sz w:val="28"/>
          <w:szCs w:val="28"/>
        </w:rPr>
        <w:t xml:space="preserve">соответствии с постановлением администрации городского округа ЗАТО п. Горный от 11 августа 2023 г. № 244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ЗАТО п. Горный» и постановлением администрации городского округа ЗАТО п. Горный от </w:t>
      </w:r>
      <w:r w:rsidR="0047704F">
        <w:rPr>
          <w:color w:val="000000"/>
          <w:sz w:val="28"/>
          <w:szCs w:val="28"/>
        </w:rPr>
        <w:t>28 августа 2023 г. № 254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r>
        <w:rPr>
          <w:sz w:val="28"/>
          <w:szCs w:val="28"/>
        </w:rPr>
        <w:t xml:space="preserve"> </w:t>
      </w:r>
      <w:r w:rsidRPr="00702DB8">
        <w:rPr>
          <w:b/>
          <w:sz w:val="28"/>
          <w:szCs w:val="28"/>
        </w:rPr>
        <w:t>п о с т а н о в л я е т</w:t>
      </w:r>
      <w:r w:rsidRPr="00702DB8">
        <w:rPr>
          <w:sz w:val="28"/>
          <w:szCs w:val="28"/>
        </w:rPr>
        <w:t>:</w:t>
      </w:r>
    </w:p>
    <w:p w:rsidR="005C0A19" w:rsidRDefault="0047704F" w:rsidP="002B26FF">
      <w:pPr>
        <w:pStyle w:val="Default"/>
        <w:numPr>
          <w:ilvl w:val="0"/>
          <w:numId w:val="5"/>
        </w:numPr>
        <w:spacing w:line="276" w:lineRule="auto"/>
        <w:ind w:left="0" w:firstLine="709"/>
        <w:jc w:val="both"/>
        <w:rPr>
          <w:sz w:val="28"/>
          <w:szCs w:val="28"/>
        </w:rPr>
      </w:pPr>
      <w:r>
        <w:rPr>
          <w:sz w:val="28"/>
          <w:szCs w:val="28"/>
        </w:rPr>
        <w:t>Передать муниципальному опорному центру дополнительного образования детей городского округа ЗАТО п. Горный, созданному на базе муниципального учреждения дополнительного образования Детская школа искусств городского округа ЗАТО п. Горный функции по ведению реестра получателей социального сертификата в целях исполнения муниципального социального заказа на оказание муниципальной услуги в социальной сфере «Реализация дополнительных общеразвивающих программ</w:t>
      </w:r>
      <w:r w:rsidR="001429EE">
        <w:rPr>
          <w:sz w:val="28"/>
          <w:szCs w:val="28"/>
        </w:rPr>
        <w:t>»</w:t>
      </w:r>
      <w:r w:rsidR="005C0A19" w:rsidRPr="00543AF8">
        <w:rPr>
          <w:sz w:val="28"/>
          <w:szCs w:val="28"/>
        </w:rPr>
        <w:t>.</w:t>
      </w:r>
    </w:p>
    <w:p w:rsidR="005C0A19" w:rsidRPr="00543AF8" w:rsidRDefault="001429EE" w:rsidP="002B26FF">
      <w:pPr>
        <w:pStyle w:val="Default"/>
        <w:numPr>
          <w:ilvl w:val="0"/>
          <w:numId w:val="5"/>
        </w:numPr>
        <w:spacing w:line="276" w:lineRule="auto"/>
        <w:ind w:left="0" w:firstLine="709"/>
        <w:jc w:val="both"/>
        <w:rPr>
          <w:sz w:val="28"/>
          <w:szCs w:val="28"/>
        </w:rPr>
      </w:pPr>
      <w:r>
        <w:rPr>
          <w:sz w:val="28"/>
          <w:szCs w:val="28"/>
        </w:rPr>
        <w:t>Передать опорному центру дополнительного образования детей г</w:t>
      </w:r>
      <w:r w:rsidR="00C5158A">
        <w:rPr>
          <w:sz w:val="28"/>
          <w:szCs w:val="28"/>
        </w:rPr>
        <w:t>ородского округа ЗАТО п. Горный, созданному на базе муниципального учреждения дополнительного образования Детская школа искусств городского округа ЗАТО п. Горный функции по ведению реестра исполнителей муниципальной услуги «Реализация дополнительных общеразвивающих программ» в соответствии с социальным сертификатом</w:t>
      </w:r>
      <w:r w:rsidR="005C0A19">
        <w:rPr>
          <w:sz w:val="28"/>
          <w:szCs w:val="28"/>
        </w:rPr>
        <w:t>.</w:t>
      </w:r>
    </w:p>
    <w:p w:rsidR="005C0A19" w:rsidRPr="00971713" w:rsidRDefault="005C0A19" w:rsidP="002B26FF">
      <w:pPr>
        <w:pStyle w:val="a9"/>
        <w:spacing w:line="276" w:lineRule="auto"/>
        <w:ind w:firstLine="709"/>
        <w:jc w:val="both"/>
        <w:rPr>
          <w:szCs w:val="28"/>
        </w:rPr>
      </w:pPr>
      <w:r>
        <w:rPr>
          <w:szCs w:val="28"/>
        </w:rPr>
        <w:t>2</w:t>
      </w:r>
      <w:r w:rsidRPr="00702DB8">
        <w:rPr>
          <w:szCs w:val="28"/>
        </w:rPr>
        <w:t>.</w:t>
      </w:r>
      <w:r w:rsidRPr="00702DB8">
        <w:rPr>
          <w:szCs w:val="28"/>
        </w:rPr>
        <w:tab/>
        <w:t>Настоящее постановление</w:t>
      </w:r>
      <w:r w:rsidR="001E5241">
        <w:rPr>
          <w:szCs w:val="28"/>
        </w:rPr>
        <w:t xml:space="preserve"> опубликовать (обнародовать) на </w:t>
      </w:r>
      <w:r w:rsidRPr="00702DB8">
        <w:rPr>
          <w:szCs w:val="28"/>
        </w:rPr>
        <w:t xml:space="preserve">официальном сайте городского округа ЗАТО п. Горный </w:t>
      </w:r>
      <w:hyperlink r:id="rId9" w:history="1">
        <w:r w:rsidR="001E5241" w:rsidRPr="000028F6">
          <w:rPr>
            <w:rStyle w:val="ac"/>
            <w:szCs w:val="28"/>
            <w:lang w:val="en-US"/>
          </w:rPr>
          <w:t>https</w:t>
        </w:r>
        <w:r w:rsidR="001E5241" w:rsidRPr="000028F6">
          <w:rPr>
            <w:rStyle w:val="ac"/>
            <w:szCs w:val="28"/>
          </w:rPr>
          <w:t>://</w:t>
        </w:r>
        <w:r w:rsidR="001E5241" w:rsidRPr="000028F6">
          <w:rPr>
            <w:rStyle w:val="ac"/>
            <w:szCs w:val="28"/>
            <w:lang w:val="en-US"/>
          </w:rPr>
          <w:t>gorniy</w:t>
        </w:r>
        <w:r w:rsidR="001E5241" w:rsidRPr="000028F6">
          <w:rPr>
            <w:rStyle w:val="ac"/>
            <w:szCs w:val="28"/>
          </w:rPr>
          <w:t>.75.</w:t>
        </w:r>
        <w:r w:rsidR="001E5241" w:rsidRPr="000028F6">
          <w:rPr>
            <w:rStyle w:val="ac"/>
            <w:szCs w:val="28"/>
            <w:lang w:val="en-US"/>
          </w:rPr>
          <w:t>ru</w:t>
        </w:r>
      </w:hyperlink>
      <w:r w:rsidR="001E5241" w:rsidRPr="000E5062">
        <w:rPr>
          <w:szCs w:val="28"/>
        </w:rPr>
        <w:t>.</w:t>
      </w:r>
    </w:p>
    <w:p w:rsidR="005C0A19" w:rsidRPr="00DE31E7" w:rsidRDefault="005C0A19" w:rsidP="002B26FF">
      <w:pPr>
        <w:pStyle w:val="ConsPlusNormal"/>
        <w:spacing w:line="276" w:lineRule="auto"/>
        <w:ind w:firstLine="709"/>
        <w:jc w:val="both"/>
        <w:rPr>
          <w:sz w:val="28"/>
          <w:szCs w:val="28"/>
        </w:rPr>
      </w:pPr>
      <w:r>
        <w:rPr>
          <w:sz w:val="28"/>
          <w:szCs w:val="28"/>
        </w:rPr>
        <w:t>3</w:t>
      </w:r>
      <w:r w:rsidRPr="0066271F">
        <w:rPr>
          <w:sz w:val="28"/>
          <w:szCs w:val="28"/>
        </w:rPr>
        <w:t>.</w:t>
      </w:r>
      <w:r w:rsidRPr="0066271F">
        <w:rPr>
          <w:sz w:val="28"/>
          <w:szCs w:val="28"/>
        </w:rPr>
        <w:tab/>
        <w:t xml:space="preserve">Настоящее постановление вступает в силу после его </w:t>
      </w:r>
      <w:r w:rsidRPr="0066271F">
        <w:rPr>
          <w:sz w:val="28"/>
          <w:szCs w:val="28"/>
        </w:rPr>
        <w:lastRenderedPageBreak/>
        <w:t>официального опубликования (обнародования).</w:t>
      </w:r>
    </w:p>
    <w:p w:rsidR="005C0A19" w:rsidRDefault="005C0A19" w:rsidP="005C0A19">
      <w:pPr>
        <w:pStyle w:val="a9"/>
        <w:spacing w:line="360" w:lineRule="auto"/>
        <w:jc w:val="both"/>
        <w:rPr>
          <w:szCs w:val="28"/>
        </w:rPr>
      </w:pPr>
    </w:p>
    <w:p w:rsidR="005C0A19" w:rsidRDefault="005C0A19" w:rsidP="005C0A19">
      <w:pPr>
        <w:pStyle w:val="a9"/>
        <w:spacing w:line="360" w:lineRule="auto"/>
        <w:jc w:val="both"/>
        <w:rPr>
          <w:szCs w:val="28"/>
        </w:rPr>
      </w:pPr>
    </w:p>
    <w:p w:rsidR="005C0A19" w:rsidRDefault="00C5158A" w:rsidP="005C0A19">
      <w:pPr>
        <w:pStyle w:val="a9"/>
        <w:spacing w:line="360" w:lineRule="auto"/>
        <w:rPr>
          <w:szCs w:val="28"/>
        </w:rPr>
      </w:pPr>
      <w:r>
        <w:rPr>
          <w:szCs w:val="28"/>
        </w:rPr>
        <w:t>И.о. г</w:t>
      </w:r>
      <w:r w:rsidR="005C0A19" w:rsidRPr="00182423">
        <w:rPr>
          <w:szCs w:val="28"/>
        </w:rPr>
        <w:t>лав</w:t>
      </w:r>
      <w:r>
        <w:rPr>
          <w:szCs w:val="28"/>
        </w:rPr>
        <w:t>ы</w:t>
      </w:r>
      <w:r w:rsidR="005C0A19" w:rsidRPr="00182423">
        <w:rPr>
          <w:szCs w:val="28"/>
        </w:rPr>
        <w:t xml:space="preserve"> ЗАТО п. Горный</w:t>
      </w:r>
      <w:r w:rsidR="005C0A19" w:rsidRPr="00182423">
        <w:rPr>
          <w:szCs w:val="28"/>
        </w:rPr>
        <w:tab/>
      </w:r>
      <w:r w:rsidR="005C0A19" w:rsidRPr="00182423">
        <w:rPr>
          <w:szCs w:val="28"/>
        </w:rPr>
        <w:tab/>
      </w:r>
      <w:r w:rsidR="005C0A19" w:rsidRPr="00182423">
        <w:rPr>
          <w:szCs w:val="28"/>
        </w:rPr>
        <w:tab/>
      </w:r>
      <w:r w:rsidR="005C0A19" w:rsidRPr="00182423">
        <w:rPr>
          <w:szCs w:val="28"/>
        </w:rPr>
        <w:tab/>
      </w:r>
      <w:r w:rsidR="005C0A19" w:rsidRPr="00182423">
        <w:rPr>
          <w:szCs w:val="28"/>
        </w:rPr>
        <w:tab/>
      </w:r>
      <w:r>
        <w:rPr>
          <w:szCs w:val="28"/>
        </w:rPr>
        <w:tab/>
        <w:t xml:space="preserve">  М.А. Федорова</w:t>
      </w:r>
    </w:p>
    <w:p w:rsidR="005C0A19" w:rsidRDefault="005C0A19" w:rsidP="005C0A19">
      <w:pPr>
        <w:pStyle w:val="a9"/>
        <w:spacing w:line="360" w:lineRule="auto"/>
        <w:rPr>
          <w:szCs w:val="28"/>
        </w:rPr>
      </w:pPr>
    </w:p>
    <w:p w:rsidR="005C0A19" w:rsidRDefault="005C0A19" w:rsidP="005C0A19">
      <w:pPr>
        <w:pStyle w:val="a9"/>
        <w:spacing w:line="360" w:lineRule="auto"/>
        <w:rPr>
          <w:szCs w:val="28"/>
        </w:rPr>
      </w:pPr>
    </w:p>
    <w:p w:rsidR="005C0A19" w:rsidRDefault="005C0A19" w:rsidP="005C0A19">
      <w:pPr>
        <w:ind w:left="5812" w:right="-2"/>
        <w:jc w:val="center"/>
        <w:rPr>
          <w:szCs w:val="28"/>
        </w:rPr>
      </w:pPr>
    </w:p>
    <w:p w:rsidR="005C0A19" w:rsidRDefault="005C0A19" w:rsidP="005C0A19">
      <w:pPr>
        <w:ind w:left="5812" w:right="-2"/>
        <w:jc w:val="center"/>
        <w:rPr>
          <w:szCs w:val="28"/>
        </w:rPr>
      </w:pPr>
    </w:p>
    <w:p w:rsidR="005C0A19" w:rsidRDefault="005C0A19" w:rsidP="005C0A19">
      <w:pPr>
        <w:ind w:left="5812" w:right="-2"/>
        <w:jc w:val="center"/>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5C0A19" w:rsidRDefault="005C0A19"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bookmarkStart w:id="0" w:name="_GoBack"/>
      <w:bookmarkEnd w:id="0"/>
    </w:p>
    <w:p w:rsidR="006C791D" w:rsidRDefault="006C791D" w:rsidP="005C0A19">
      <w:pPr>
        <w:pStyle w:val="a9"/>
        <w:rPr>
          <w:szCs w:val="28"/>
        </w:rPr>
      </w:pPr>
    </w:p>
    <w:p w:rsidR="006C791D" w:rsidRDefault="006C791D" w:rsidP="005C0A19">
      <w:pPr>
        <w:pStyle w:val="a9"/>
        <w:rPr>
          <w:szCs w:val="28"/>
        </w:rPr>
      </w:pPr>
    </w:p>
    <w:p w:rsidR="006C791D" w:rsidRDefault="006C791D" w:rsidP="005C0A19">
      <w:pPr>
        <w:pStyle w:val="a9"/>
        <w:rPr>
          <w:szCs w:val="28"/>
        </w:rPr>
      </w:pPr>
    </w:p>
    <w:p w:rsidR="005C0A19" w:rsidRPr="00DE31E7" w:rsidRDefault="005C0A19" w:rsidP="005C0A19">
      <w:pPr>
        <w:pStyle w:val="a9"/>
        <w:rPr>
          <w:szCs w:val="28"/>
        </w:rPr>
      </w:pPr>
      <w:r>
        <w:rPr>
          <w:szCs w:val="28"/>
        </w:rPr>
        <w:t>Н</w:t>
      </w:r>
      <w:r w:rsidRPr="00DE31E7">
        <w:rPr>
          <w:szCs w:val="28"/>
        </w:rPr>
        <w:t>ачальник отдела по образованию</w:t>
      </w:r>
    </w:p>
    <w:p w:rsidR="005C0A19" w:rsidRPr="00DE31E7" w:rsidRDefault="005C0A19" w:rsidP="005C0A19">
      <w:pPr>
        <w:pStyle w:val="a9"/>
        <w:rPr>
          <w:szCs w:val="28"/>
        </w:rPr>
      </w:pPr>
      <w:r w:rsidRPr="00DE31E7">
        <w:rPr>
          <w:szCs w:val="28"/>
        </w:rPr>
        <w:t>администрации городского округа ЗАТО п. Горный</w:t>
      </w:r>
    </w:p>
    <w:p w:rsidR="005C0A19" w:rsidRPr="00DE31E7" w:rsidRDefault="005C0A19" w:rsidP="005C0A19">
      <w:pPr>
        <w:pStyle w:val="a9"/>
        <w:rPr>
          <w:szCs w:val="28"/>
        </w:rPr>
      </w:pPr>
      <w:r w:rsidRPr="00DE31E7">
        <w:rPr>
          <w:szCs w:val="28"/>
        </w:rPr>
        <w:t>______________________ Л.А. Филатова</w:t>
      </w:r>
    </w:p>
    <w:p w:rsidR="005C0A19" w:rsidRPr="00DE31E7" w:rsidRDefault="005C0A19" w:rsidP="005C0A19">
      <w:pPr>
        <w:pStyle w:val="a9"/>
        <w:rPr>
          <w:szCs w:val="28"/>
        </w:rPr>
      </w:pPr>
      <w:r w:rsidRPr="00DE31E7">
        <w:rPr>
          <w:szCs w:val="28"/>
        </w:rPr>
        <w:t xml:space="preserve">«____» </w:t>
      </w:r>
      <w:r w:rsidR="006C791D">
        <w:rPr>
          <w:szCs w:val="28"/>
        </w:rPr>
        <w:t>сентября</w:t>
      </w:r>
      <w:r>
        <w:rPr>
          <w:szCs w:val="28"/>
        </w:rPr>
        <w:t xml:space="preserve"> </w:t>
      </w:r>
      <w:r w:rsidRPr="00DE31E7">
        <w:rPr>
          <w:szCs w:val="28"/>
        </w:rPr>
        <w:t xml:space="preserve"> 202</w:t>
      </w:r>
      <w:r>
        <w:rPr>
          <w:szCs w:val="28"/>
        </w:rPr>
        <w:t>3</w:t>
      </w:r>
      <w:r w:rsidRPr="00DE31E7">
        <w:rPr>
          <w:szCs w:val="28"/>
        </w:rPr>
        <w:t xml:space="preserve"> г.</w:t>
      </w:r>
    </w:p>
    <w:p w:rsidR="005C0A19" w:rsidRDefault="005C0A19" w:rsidP="005C0A19">
      <w:pPr>
        <w:pStyle w:val="a9"/>
        <w:rPr>
          <w:szCs w:val="28"/>
        </w:rPr>
      </w:pPr>
    </w:p>
    <w:p w:rsidR="006C791D" w:rsidRDefault="006C791D" w:rsidP="005C0A19">
      <w:pPr>
        <w:pStyle w:val="a9"/>
        <w:rPr>
          <w:szCs w:val="28"/>
        </w:rPr>
      </w:pPr>
      <w:r>
        <w:rPr>
          <w:szCs w:val="28"/>
        </w:rPr>
        <w:t>Главный специалист отдела по образованию</w:t>
      </w:r>
    </w:p>
    <w:p w:rsidR="006C791D" w:rsidRDefault="006C791D" w:rsidP="005C0A19">
      <w:pPr>
        <w:pStyle w:val="a9"/>
        <w:rPr>
          <w:szCs w:val="28"/>
        </w:rPr>
      </w:pPr>
      <w:r>
        <w:rPr>
          <w:szCs w:val="28"/>
        </w:rPr>
        <w:t>администрации городского округа ЗАТО п. Горный</w:t>
      </w:r>
    </w:p>
    <w:p w:rsidR="006C791D" w:rsidRDefault="006C791D" w:rsidP="005C0A19">
      <w:pPr>
        <w:pStyle w:val="a9"/>
        <w:rPr>
          <w:szCs w:val="28"/>
        </w:rPr>
      </w:pPr>
      <w:r>
        <w:rPr>
          <w:szCs w:val="28"/>
        </w:rPr>
        <w:t>______________________ Д.М. Шишкин</w:t>
      </w:r>
    </w:p>
    <w:p w:rsidR="006C791D" w:rsidRDefault="006C791D" w:rsidP="005C0A19">
      <w:pPr>
        <w:pStyle w:val="a9"/>
        <w:rPr>
          <w:szCs w:val="28"/>
        </w:rPr>
      </w:pPr>
      <w:r>
        <w:rPr>
          <w:szCs w:val="28"/>
        </w:rPr>
        <w:t>«____» сентября 2023 г.</w:t>
      </w:r>
    </w:p>
    <w:p w:rsidR="005C0A19" w:rsidRDefault="005C0A19" w:rsidP="001E5241">
      <w:pPr>
        <w:pStyle w:val="a9"/>
        <w:rPr>
          <w:sz w:val="24"/>
        </w:rPr>
      </w:pPr>
    </w:p>
    <w:sectPr w:rsidR="005C0A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94D" w:rsidRDefault="008A594D" w:rsidP="005C0A19">
      <w:r>
        <w:separator/>
      </w:r>
    </w:p>
  </w:endnote>
  <w:endnote w:type="continuationSeparator" w:id="0">
    <w:p w:rsidR="008A594D" w:rsidRDefault="008A594D" w:rsidP="005C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94D" w:rsidRDefault="008A594D" w:rsidP="005C0A19">
      <w:r>
        <w:separator/>
      </w:r>
    </w:p>
  </w:footnote>
  <w:footnote w:type="continuationSeparator" w:id="0">
    <w:p w:rsidR="008A594D" w:rsidRDefault="008A594D" w:rsidP="005C0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C6C9F"/>
    <w:multiLevelType w:val="hybridMultilevel"/>
    <w:tmpl w:val="ED104046"/>
    <w:lvl w:ilvl="0" w:tplc="E18680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03F3AD9"/>
    <w:multiLevelType w:val="singleLevel"/>
    <w:tmpl w:val="7CF440EA"/>
    <w:lvl w:ilvl="0">
      <w:start w:val="1"/>
      <w:numFmt w:val="decimal"/>
      <w:lvlText w:val="%1."/>
      <w:lvlJc w:val="left"/>
      <w:pPr>
        <w:tabs>
          <w:tab w:val="num" w:pos="1057"/>
        </w:tabs>
        <w:ind w:left="0" w:firstLine="697"/>
      </w:pPr>
    </w:lvl>
  </w:abstractNum>
  <w:abstractNum w:abstractNumId="2" w15:restartNumberingAfterBreak="0">
    <w:nsid w:val="52BB223E"/>
    <w:multiLevelType w:val="hybridMultilevel"/>
    <w:tmpl w:val="5F18AA24"/>
    <w:lvl w:ilvl="0" w:tplc="2A5458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0111454"/>
    <w:multiLevelType w:val="hybridMultilevel"/>
    <w:tmpl w:val="058ADB9E"/>
    <w:lvl w:ilvl="0" w:tplc="FFFFFFFF">
      <w:start w:val="4"/>
      <w:numFmt w:val="decimal"/>
      <w:lvlText w:val="%1."/>
      <w:lvlJc w:val="left"/>
      <w:pPr>
        <w:tabs>
          <w:tab w:val="num" w:pos="992"/>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77D750B9"/>
    <w:multiLevelType w:val="hybridMultilevel"/>
    <w:tmpl w:val="174C18BA"/>
    <w:lvl w:ilvl="0" w:tplc="8DBAB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1F"/>
    <w:rsid w:val="00007A9B"/>
    <w:rsid w:val="00060C8E"/>
    <w:rsid w:val="001429EE"/>
    <w:rsid w:val="001E5241"/>
    <w:rsid w:val="002731EE"/>
    <w:rsid w:val="002B26FF"/>
    <w:rsid w:val="00340DAE"/>
    <w:rsid w:val="0047704F"/>
    <w:rsid w:val="00485007"/>
    <w:rsid w:val="0054377E"/>
    <w:rsid w:val="005C0A19"/>
    <w:rsid w:val="0062401F"/>
    <w:rsid w:val="006326F8"/>
    <w:rsid w:val="006C791D"/>
    <w:rsid w:val="006D30E2"/>
    <w:rsid w:val="0076579C"/>
    <w:rsid w:val="008238E0"/>
    <w:rsid w:val="008A594D"/>
    <w:rsid w:val="008D558B"/>
    <w:rsid w:val="008D7E9D"/>
    <w:rsid w:val="00933D16"/>
    <w:rsid w:val="00BA6AF3"/>
    <w:rsid w:val="00BD1C03"/>
    <w:rsid w:val="00C07B79"/>
    <w:rsid w:val="00C5158A"/>
    <w:rsid w:val="00D95FBF"/>
    <w:rsid w:val="00E236CB"/>
    <w:rsid w:val="00E67A43"/>
    <w:rsid w:val="00F160F4"/>
    <w:rsid w:val="00F4577B"/>
    <w:rsid w:val="00F83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E9DDB-9441-4A53-80A8-50811242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69C"/>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5C0A19"/>
    <w:pPr>
      <w:keepNext/>
      <w:keepLines/>
      <w:spacing w:before="200" w:line="276" w:lineRule="auto"/>
      <w:ind w:firstLine="709"/>
      <w:jc w:val="both"/>
      <w:outlineLvl w:val="1"/>
    </w:pPr>
    <w:rPr>
      <w:b/>
      <w:bCs/>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369C"/>
    <w:pPr>
      <w:ind w:right="-199"/>
    </w:pPr>
    <w:rPr>
      <w:szCs w:val="20"/>
    </w:rPr>
  </w:style>
  <w:style w:type="character" w:customStyle="1" w:styleId="a4">
    <w:name w:val="Основной текст Знак"/>
    <w:basedOn w:val="a0"/>
    <w:link w:val="a3"/>
    <w:rsid w:val="00F8369C"/>
    <w:rPr>
      <w:rFonts w:ascii="Times New Roman" w:eastAsia="Times New Roman" w:hAnsi="Times New Roman" w:cs="Times New Roman"/>
      <w:sz w:val="28"/>
      <w:szCs w:val="20"/>
      <w:lang w:eastAsia="ru-RU"/>
    </w:rPr>
  </w:style>
  <w:style w:type="paragraph" w:styleId="21">
    <w:name w:val="Body Text 2"/>
    <w:basedOn w:val="a"/>
    <w:link w:val="22"/>
    <w:rsid w:val="00F8369C"/>
    <w:pPr>
      <w:ind w:right="-199"/>
      <w:jc w:val="center"/>
    </w:pPr>
    <w:rPr>
      <w:b/>
      <w:i/>
      <w:szCs w:val="20"/>
    </w:rPr>
  </w:style>
  <w:style w:type="character" w:customStyle="1" w:styleId="22">
    <w:name w:val="Основной текст 2 Знак"/>
    <w:basedOn w:val="a0"/>
    <w:link w:val="21"/>
    <w:rsid w:val="00F8369C"/>
    <w:rPr>
      <w:rFonts w:ascii="Times New Roman" w:eastAsia="Times New Roman" w:hAnsi="Times New Roman" w:cs="Times New Roman"/>
      <w:b/>
      <w:i/>
      <w:sz w:val="28"/>
      <w:szCs w:val="20"/>
      <w:lang w:eastAsia="ru-RU"/>
    </w:rPr>
  </w:style>
  <w:style w:type="paragraph" w:styleId="a5">
    <w:name w:val="caption"/>
    <w:basedOn w:val="a"/>
    <w:next w:val="a"/>
    <w:qFormat/>
    <w:rsid w:val="00F8369C"/>
    <w:pPr>
      <w:widowControl w:val="0"/>
      <w:shd w:val="clear" w:color="auto" w:fill="FFFFFF"/>
      <w:autoSpaceDE w:val="0"/>
      <w:autoSpaceDN w:val="0"/>
      <w:adjustRightInd w:val="0"/>
      <w:ind w:left="1224"/>
    </w:pPr>
    <w:rPr>
      <w:color w:val="000000"/>
      <w:spacing w:val="1"/>
    </w:rPr>
  </w:style>
  <w:style w:type="character" w:styleId="a6">
    <w:name w:val="Emphasis"/>
    <w:qFormat/>
    <w:rsid w:val="00F8369C"/>
    <w:rPr>
      <w:i/>
      <w:iCs/>
    </w:rPr>
  </w:style>
  <w:style w:type="paragraph" w:styleId="a7">
    <w:name w:val="List Paragraph"/>
    <w:basedOn w:val="a"/>
    <w:uiPriority w:val="34"/>
    <w:qFormat/>
    <w:rsid w:val="00E236CB"/>
    <w:pPr>
      <w:ind w:left="720"/>
      <w:contextualSpacing/>
    </w:pPr>
  </w:style>
  <w:style w:type="table" w:styleId="a8">
    <w:name w:val="Table Grid"/>
    <w:basedOn w:val="a1"/>
    <w:uiPriority w:val="39"/>
    <w:rsid w:val="00F1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54377E"/>
    <w:pPr>
      <w:spacing w:after="0" w:line="240" w:lineRule="auto"/>
    </w:pPr>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54377E"/>
    <w:rPr>
      <w:rFonts w:ascii="Tahoma" w:hAnsi="Tahoma" w:cs="Tahoma"/>
      <w:sz w:val="16"/>
      <w:szCs w:val="16"/>
    </w:rPr>
  </w:style>
  <w:style w:type="character" w:customStyle="1" w:styleId="ab">
    <w:name w:val="Текст выноски Знак"/>
    <w:basedOn w:val="a0"/>
    <w:link w:val="aa"/>
    <w:uiPriority w:val="99"/>
    <w:semiHidden/>
    <w:rsid w:val="0054377E"/>
    <w:rPr>
      <w:rFonts w:ascii="Tahoma" w:eastAsia="Times New Roman" w:hAnsi="Tahoma" w:cs="Tahoma"/>
      <w:sz w:val="16"/>
      <w:szCs w:val="16"/>
      <w:lang w:eastAsia="ru-RU"/>
    </w:rPr>
  </w:style>
  <w:style w:type="paragraph" w:styleId="3">
    <w:name w:val="Body Text Indent 3"/>
    <w:basedOn w:val="a"/>
    <w:link w:val="30"/>
    <w:uiPriority w:val="99"/>
    <w:unhideWhenUsed/>
    <w:rsid w:val="005C0A19"/>
    <w:pPr>
      <w:spacing w:after="120"/>
      <w:ind w:left="283"/>
    </w:pPr>
    <w:rPr>
      <w:sz w:val="16"/>
      <w:szCs w:val="16"/>
    </w:rPr>
  </w:style>
  <w:style w:type="character" w:customStyle="1" w:styleId="30">
    <w:name w:val="Основной текст с отступом 3 Знак"/>
    <w:basedOn w:val="a0"/>
    <w:link w:val="3"/>
    <w:uiPriority w:val="99"/>
    <w:rsid w:val="005C0A19"/>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5C0A19"/>
    <w:rPr>
      <w:rFonts w:ascii="Times New Roman" w:eastAsia="Times New Roman" w:hAnsi="Times New Roman" w:cs="Times New Roman"/>
      <w:b/>
      <w:bCs/>
      <w:sz w:val="28"/>
      <w:szCs w:val="26"/>
    </w:rPr>
  </w:style>
  <w:style w:type="paragraph" w:customStyle="1" w:styleId="ConsPlusNormal">
    <w:name w:val="ConsPlusNormal"/>
    <w:rsid w:val="005C0A19"/>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Default">
    <w:name w:val="Default"/>
    <w:rsid w:val="005C0A1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c">
    <w:name w:val="Hyperlink"/>
    <w:rsid w:val="005C0A19"/>
    <w:rPr>
      <w:color w:val="0000FF"/>
      <w:u w:val="none"/>
    </w:rPr>
  </w:style>
  <w:style w:type="paragraph" w:styleId="ad">
    <w:name w:val="header"/>
    <w:basedOn w:val="a"/>
    <w:link w:val="ae"/>
    <w:uiPriority w:val="99"/>
    <w:unhideWhenUsed/>
    <w:rsid w:val="005C0A19"/>
    <w:pPr>
      <w:tabs>
        <w:tab w:val="center" w:pos="4677"/>
        <w:tab w:val="right" w:pos="9355"/>
      </w:tabs>
    </w:pPr>
  </w:style>
  <w:style w:type="character" w:customStyle="1" w:styleId="ae">
    <w:name w:val="Верхний колонтитул Знак"/>
    <w:basedOn w:val="a0"/>
    <w:link w:val="ad"/>
    <w:uiPriority w:val="99"/>
    <w:rsid w:val="005C0A19"/>
    <w:rPr>
      <w:rFonts w:ascii="Times New Roman" w:eastAsia="Times New Roman" w:hAnsi="Times New Roman" w:cs="Times New Roman"/>
      <w:sz w:val="28"/>
      <w:szCs w:val="24"/>
      <w:lang w:eastAsia="ru-RU"/>
    </w:rPr>
  </w:style>
  <w:style w:type="paragraph" w:styleId="af">
    <w:name w:val="footer"/>
    <w:basedOn w:val="a"/>
    <w:link w:val="af0"/>
    <w:uiPriority w:val="99"/>
    <w:unhideWhenUsed/>
    <w:rsid w:val="005C0A19"/>
    <w:pPr>
      <w:tabs>
        <w:tab w:val="center" w:pos="4677"/>
        <w:tab w:val="right" w:pos="9355"/>
      </w:tabs>
    </w:pPr>
  </w:style>
  <w:style w:type="character" w:customStyle="1" w:styleId="af0">
    <w:name w:val="Нижний колонтитул Знак"/>
    <w:basedOn w:val="a0"/>
    <w:link w:val="af"/>
    <w:uiPriority w:val="99"/>
    <w:rsid w:val="005C0A1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rniy.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A6AD0-38D8-4F42-88B6-425D4793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Образование</dc:creator>
  <cp:keywords/>
  <dc:description/>
  <cp:lastModifiedBy>Секретарь</cp:lastModifiedBy>
  <cp:revision>2</cp:revision>
  <cp:lastPrinted>2023-09-29T00:54:00Z</cp:lastPrinted>
  <dcterms:created xsi:type="dcterms:W3CDTF">2023-09-29T00:56:00Z</dcterms:created>
  <dcterms:modified xsi:type="dcterms:W3CDTF">2023-09-29T00:56:00Z</dcterms:modified>
</cp:coreProperties>
</file>