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08" w:rsidRPr="009606A1" w:rsidRDefault="00011B08" w:rsidP="009606A1">
      <w:pPr>
        <w:spacing w:after="0"/>
        <w:jc w:val="both"/>
        <w:rPr>
          <w:rFonts w:ascii="Times New Roman" w:hAnsi="Times New Roman" w:cs="Times New Roman"/>
          <w:b/>
          <w:sz w:val="28"/>
          <w:szCs w:val="28"/>
        </w:rPr>
      </w:pPr>
      <w:r w:rsidRPr="009606A1">
        <w:rPr>
          <w:rFonts w:ascii="Times New Roman" w:hAnsi="Times New Roman" w:cs="Times New Roman"/>
          <w:b/>
          <w:sz w:val="28"/>
          <w:szCs w:val="28"/>
        </w:rPr>
        <w:t>1.Что такое разрешение на опеку, кому его необходимо оформлять и зачем оно нужно?</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Прежде чем установить опеку (попечительство) над ребенком-сиротой или ребенком, оставшимся без попечения родителей, необходимо получить заключение органа опеки о возможности быть опекуном (попечителем). Это промежуточный этап в процедуре установления опеки (попечительства).</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Документ даст вам возможность:</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если</w:t>
      </w:r>
      <w:proofErr w:type="gramEnd"/>
      <w:r w:rsidRPr="009606A1">
        <w:rPr>
          <w:rFonts w:ascii="Times New Roman" w:hAnsi="Times New Roman" w:cs="Times New Roman"/>
          <w:sz w:val="28"/>
          <w:szCs w:val="28"/>
        </w:rPr>
        <w:t xml:space="preserve"> вы еще не знаете, кого хотите взять под опеку (попечительство), — получить доступ к базе данных детей-сирот и детей, оставшихся без попечения родителей, и познакомиться с ребенком;</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установить</w:t>
      </w:r>
      <w:proofErr w:type="gramEnd"/>
      <w:r w:rsidRPr="009606A1">
        <w:rPr>
          <w:rFonts w:ascii="Times New Roman" w:hAnsi="Times New Roman" w:cs="Times New Roman"/>
          <w:sz w:val="28"/>
          <w:szCs w:val="28"/>
        </w:rPr>
        <w:t xml:space="preserve"> опеку (попечительство), заключить договор о создании приемной или патронажной семьи.</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Если вы не близкий родственник или мачеха (отчим) ребенка, которого хотите взять под опеку (попечительство), перед получением заключения вам нужно пройти подготовку приемного родителя. Независимо от того, родственник вы ребенку или нет, для получения заключения вы должны соответствовать всем </w:t>
      </w:r>
      <w:bookmarkStart w:id="0" w:name="_GoBack"/>
      <w:bookmarkEnd w:id="0"/>
      <w:r w:rsidRPr="009606A1">
        <w:rPr>
          <w:rFonts w:ascii="Times New Roman" w:hAnsi="Times New Roman" w:cs="Times New Roman"/>
          <w:sz w:val="28"/>
          <w:szCs w:val="28"/>
        </w:rPr>
        <w:t>критериям опекуна (попечителя).</w:t>
      </w:r>
    </w:p>
    <w:p w:rsidR="00011B08" w:rsidRPr="009606A1" w:rsidRDefault="00011B08" w:rsidP="009606A1">
      <w:pPr>
        <w:spacing w:after="0"/>
        <w:jc w:val="both"/>
        <w:rPr>
          <w:rFonts w:ascii="Times New Roman" w:hAnsi="Times New Roman" w:cs="Times New Roman"/>
          <w:sz w:val="28"/>
          <w:szCs w:val="28"/>
        </w:rPr>
      </w:pP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Для получения заключения вам нужно подать заявление и пакет документов в органы социальной защиты. Затем, если с документами все будет в порядке, пройти проверку условий жизни. Если сотрудников органов опеки устроят ваши жилищно-бытовые условия и отношения, сложившиеся в кругу семьи, вам выдадут разрешение на опеку (попечительство).</w:t>
      </w:r>
    </w:p>
    <w:p w:rsidR="00011B08" w:rsidRPr="009606A1" w:rsidRDefault="00011B08" w:rsidP="009606A1">
      <w:pPr>
        <w:spacing w:after="0"/>
        <w:jc w:val="both"/>
        <w:rPr>
          <w:rFonts w:ascii="Times New Roman" w:hAnsi="Times New Roman" w:cs="Times New Roman"/>
          <w:sz w:val="28"/>
          <w:szCs w:val="28"/>
        </w:rPr>
      </w:pPr>
    </w:p>
    <w:p w:rsidR="00011B08" w:rsidRPr="009606A1" w:rsidRDefault="00011B08" w:rsidP="009606A1">
      <w:pPr>
        <w:spacing w:after="0"/>
        <w:jc w:val="both"/>
        <w:rPr>
          <w:rFonts w:ascii="Times New Roman" w:hAnsi="Times New Roman" w:cs="Times New Roman"/>
          <w:b/>
          <w:sz w:val="28"/>
          <w:szCs w:val="28"/>
        </w:rPr>
      </w:pPr>
      <w:r w:rsidRPr="009606A1">
        <w:rPr>
          <w:rFonts w:ascii="Times New Roman" w:hAnsi="Times New Roman" w:cs="Times New Roman"/>
          <w:b/>
          <w:sz w:val="28"/>
          <w:szCs w:val="28"/>
        </w:rPr>
        <w:t>2.Куда и какие документы нужно подать?</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Для получения заключения о возможности быть опекуном (попечителем) вам необходимо подать в органы опеки и попечительства по месту своего жительства заявление, в котором должны быть указаны следующие сведения:</w:t>
      </w:r>
    </w:p>
    <w:p w:rsidR="00011B08" w:rsidRPr="009606A1" w:rsidRDefault="00011B08" w:rsidP="009606A1">
      <w:pPr>
        <w:spacing w:after="0"/>
        <w:jc w:val="both"/>
        <w:rPr>
          <w:rFonts w:ascii="Times New Roman" w:hAnsi="Times New Roman" w:cs="Times New Roman"/>
          <w:sz w:val="28"/>
          <w:szCs w:val="28"/>
        </w:rPr>
      </w:pP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ваши</w:t>
      </w:r>
      <w:proofErr w:type="gramEnd"/>
      <w:r w:rsidRPr="009606A1">
        <w:rPr>
          <w:rFonts w:ascii="Times New Roman" w:hAnsi="Times New Roman" w:cs="Times New Roman"/>
          <w:sz w:val="28"/>
          <w:szCs w:val="28"/>
        </w:rPr>
        <w:t xml:space="preserve"> ФИО и сведения о документах, удостоверяющих личность;</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сведения</w:t>
      </w:r>
      <w:proofErr w:type="gramEnd"/>
      <w:r w:rsidRPr="009606A1">
        <w:rPr>
          <w:rFonts w:ascii="Times New Roman" w:hAnsi="Times New Roman" w:cs="Times New Roman"/>
          <w:sz w:val="28"/>
          <w:szCs w:val="28"/>
        </w:rPr>
        <w:t xml:space="preserve"> о гражданах, зарегистрированных по месту вашего жительства;</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сведения</w:t>
      </w:r>
      <w:proofErr w:type="gramEnd"/>
      <w:r w:rsidRPr="009606A1">
        <w:rPr>
          <w:rFonts w:ascii="Times New Roman" w:hAnsi="Times New Roman" w:cs="Times New Roman"/>
          <w:sz w:val="28"/>
          <w:szCs w:val="28"/>
        </w:rPr>
        <w:t xml:space="preserve"> об отсутствии судимости;</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если</w:t>
      </w:r>
      <w:proofErr w:type="gramEnd"/>
      <w:r w:rsidRPr="009606A1">
        <w:rPr>
          <w:rFonts w:ascii="Times New Roman" w:hAnsi="Times New Roman" w:cs="Times New Roman"/>
          <w:sz w:val="28"/>
          <w:szCs w:val="28"/>
        </w:rPr>
        <w:t xml:space="preserve"> основным источником ваших доходов является страховое обеспечение по обязательному пенсионному страхованию или другие пенсионные выплаты — сведения о получаемой пенсии, ее виде и размере.</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Вместе с заявлением вам необходимо приложить следующие документы:</w:t>
      </w:r>
    </w:p>
    <w:p w:rsidR="00011B08" w:rsidRPr="009606A1" w:rsidRDefault="00011B08" w:rsidP="009606A1">
      <w:pPr>
        <w:spacing w:after="0"/>
        <w:jc w:val="both"/>
        <w:rPr>
          <w:rFonts w:ascii="Times New Roman" w:hAnsi="Times New Roman" w:cs="Times New Roman"/>
          <w:sz w:val="28"/>
          <w:szCs w:val="28"/>
        </w:rPr>
      </w:pP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краткую</w:t>
      </w:r>
      <w:proofErr w:type="gramEnd"/>
      <w:r w:rsidRPr="009606A1">
        <w:rPr>
          <w:rFonts w:ascii="Times New Roman" w:hAnsi="Times New Roman" w:cs="Times New Roman"/>
          <w:sz w:val="28"/>
          <w:szCs w:val="28"/>
        </w:rPr>
        <w:t xml:space="preserve"> автобиографию (необходимо своими словами написать, где и когда вы родились, где учились, живете, работаете и так далее);</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медицинское</w:t>
      </w:r>
      <w:proofErr w:type="gramEnd"/>
      <w:r w:rsidRPr="009606A1">
        <w:rPr>
          <w:rFonts w:ascii="Times New Roman" w:hAnsi="Times New Roman" w:cs="Times New Roman"/>
          <w:sz w:val="28"/>
          <w:szCs w:val="28"/>
        </w:rPr>
        <w:t xml:space="preserve"> заключение (форма № 164/у);</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lastRenderedPageBreak/>
        <w:t xml:space="preserve"> </w:t>
      </w:r>
      <w:proofErr w:type="gramStart"/>
      <w:r w:rsidRPr="009606A1">
        <w:rPr>
          <w:rFonts w:ascii="Times New Roman" w:hAnsi="Times New Roman" w:cs="Times New Roman"/>
          <w:sz w:val="28"/>
          <w:szCs w:val="28"/>
        </w:rPr>
        <w:t>письменное</w:t>
      </w:r>
      <w:proofErr w:type="gramEnd"/>
      <w:r w:rsidRPr="009606A1">
        <w:rPr>
          <w:rFonts w:ascii="Times New Roman" w:hAnsi="Times New Roman" w:cs="Times New Roman"/>
          <w:sz w:val="28"/>
          <w:szCs w:val="28"/>
        </w:rPr>
        <w:t xml:space="preserve"> согласие совершеннолетних членов семьи с учетом мнения детей, достигших 10-летнего возраста, проживающих совместно с вами, на прием ребенка (детей) в семью;</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справку</w:t>
      </w:r>
      <w:proofErr w:type="gramEnd"/>
      <w:r w:rsidRPr="009606A1">
        <w:rPr>
          <w:rFonts w:ascii="Times New Roman" w:hAnsi="Times New Roman" w:cs="Times New Roman"/>
          <w:sz w:val="28"/>
          <w:szCs w:val="28"/>
        </w:rPr>
        <w:t xml:space="preserve"> с места работы с указанием должности и размера средней заработной платы за последние 12 месяцев или другой документ, подтверждающий ваш доход;</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если</w:t>
      </w:r>
      <w:proofErr w:type="gramEnd"/>
      <w:r w:rsidRPr="009606A1">
        <w:rPr>
          <w:rFonts w:ascii="Times New Roman" w:hAnsi="Times New Roman" w:cs="Times New Roman"/>
          <w:sz w:val="28"/>
          <w:szCs w:val="28"/>
        </w:rPr>
        <w:t xml:space="preserve"> вы состоите в браке — копию свидетельства о заключении брака;</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 xml:space="preserve"> </w:t>
      </w:r>
      <w:proofErr w:type="gramStart"/>
      <w:r w:rsidRPr="009606A1">
        <w:rPr>
          <w:rFonts w:ascii="Times New Roman" w:hAnsi="Times New Roman" w:cs="Times New Roman"/>
          <w:sz w:val="28"/>
          <w:szCs w:val="28"/>
        </w:rPr>
        <w:t>если</w:t>
      </w:r>
      <w:proofErr w:type="gramEnd"/>
      <w:r w:rsidRPr="009606A1">
        <w:rPr>
          <w:rFonts w:ascii="Times New Roman" w:hAnsi="Times New Roman" w:cs="Times New Roman"/>
          <w:sz w:val="28"/>
          <w:szCs w:val="28"/>
        </w:rPr>
        <w:t xml:space="preserve"> вы хотите взять под опеку (попечительство) ребенка впервые и не являетесь его близким родственником — копию свидетельства о прохождении подготовки приемных родителей.</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Обратите внимание: если взять ребенка под опеку хотят оба супруга, пакет документов должен собрать каждый из них.</w:t>
      </w:r>
    </w:p>
    <w:p w:rsidR="00011B08" w:rsidRPr="009606A1" w:rsidRDefault="00011B08" w:rsidP="009606A1">
      <w:pPr>
        <w:spacing w:after="0"/>
        <w:jc w:val="both"/>
        <w:rPr>
          <w:rFonts w:ascii="Times New Roman" w:hAnsi="Times New Roman" w:cs="Times New Roman"/>
          <w:sz w:val="28"/>
          <w:szCs w:val="28"/>
        </w:rPr>
      </w:pPr>
    </w:p>
    <w:p w:rsidR="00011B08" w:rsidRPr="009606A1" w:rsidRDefault="00011B08" w:rsidP="009606A1">
      <w:pPr>
        <w:spacing w:after="0"/>
        <w:jc w:val="both"/>
        <w:rPr>
          <w:rFonts w:ascii="Times New Roman" w:hAnsi="Times New Roman" w:cs="Times New Roman"/>
          <w:b/>
          <w:sz w:val="28"/>
          <w:szCs w:val="28"/>
        </w:rPr>
      </w:pPr>
      <w:r w:rsidRPr="009606A1">
        <w:rPr>
          <w:rFonts w:ascii="Times New Roman" w:hAnsi="Times New Roman" w:cs="Times New Roman"/>
          <w:b/>
          <w:sz w:val="28"/>
          <w:szCs w:val="28"/>
        </w:rPr>
        <w:t>3.Как проходит обследование условий жизни?</w:t>
      </w:r>
    </w:p>
    <w:p w:rsidR="00011B08" w:rsidRPr="009606A1" w:rsidRDefault="00011B08" w:rsidP="009606A1">
      <w:pPr>
        <w:spacing w:after="0"/>
        <w:ind w:firstLine="708"/>
        <w:jc w:val="both"/>
        <w:rPr>
          <w:rFonts w:ascii="Times New Roman" w:hAnsi="Times New Roman" w:cs="Times New Roman"/>
          <w:sz w:val="28"/>
          <w:szCs w:val="28"/>
        </w:rPr>
      </w:pPr>
      <w:r w:rsidRPr="009606A1">
        <w:rPr>
          <w:rFonts w:ascii="Times New Roman" w:hAnsi="Times New Roman" w:cs="Times New Roman"/>
          <w:sz w:val="28"/>
          <w:szCs w:val="28"/>
        </w:rPr>
        <w:t>В течение 10 рабочих дней после того, как вы подадите заявление и документы, орган опеки должен будет проверить ваши условия жизни. Проверка включает в себя оценку жилищно-бытовых условий и отношений, сложившихся в кругу семьи. Кроме того, орган опеки и попечительства должен изучить ваши личные качества и выяснить мотивы решения о приеме ребенка в семью.</w:t>
      </w:r>
    </w:p>
    <w:p w:rsidR="00011B08" w:rsidRPr="009606A1" w:rsidRDefault="00011B08" w:rsidP="009606A1">
      <w:pPr>
        <w:spacing w:after="0"/>
        <w:ind w:firstLine="708"/>
        <w:jc w:val="both"/>
        <w:rPr>
          <w:rFonts w:ascii="Times New Roman" w:hAnsi="Times New Roman" w:cs="Times New Roman"/>
          <w:sz w:val="28"/>
          <w:szCs w:val="28"/>
        </w:rPr>
      </w:pPr>
      <w:r w:rsidRPr="009606A1">
        <w:rPr>
          <w:rFonts w:ascii="Times New Roman" w:hAnsi="Times New Roman" w:cs="Times New Roman"/>
          <w:sz w:val="28"/>
          <w:szCs w:val="28"/>
        </w:rPr>
        <w:t>По результатам проверки в течение 3 дней вам должны выдать акт обследования ваших условий жизни.</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Документ может быть оспорен только в судебном порядке.</w:t>
      </w:r>
    </w:p>
    <w:p w:rsidR="00011B08" w:rsidRPr="009606A1" w:rsidRDefault="00011B08" w:rsidP="009606A1">
      <w:pPr>
        <w:spacing w:after="0"/>
        <w:jc w:val="both"/>
        <w:rPr>
          <w:rFonts w:ascii="Times New Roman" w:hAnsi="Times New Roman" w:cs="Times New Roman"/>
          <w:sz w:val="28"/>
          <w:szCs w:val="28"/>
        </w:rPr>
      </w:pPr>
    </w:p>
    <w:p w:rsidR="00011B08" w:rsidRPr="009606A1" w:rsidRDefault="00011B08" w:rsidP="009606A1">
      <w:pPr>
        <w:spacing w:after="0"/>
        <w:jc w:val="both"/>
        <w:rPr>
          <w:rFonts w:ascii="Times New Roman" w:hAnsi="Times New Roman" w:cs="Times New Roman"/>
          <w:b/>
          <w:sz w:val="28"/>
          <w:szCs w:val="28"/>
        </w:rPr>
      </w:pPr>
      <w:r w:rsidRPr="009606A1">
        <w:rPr>
          <w:rFonts w:ascii="Times New Roman" w:hAnsi="Times New Roman" w:cs="Times New Roman"/>
          <w:sz w:val="28"/>
          <w:szCs w:val="28"/>
        </w:rPr>
        <w:t>4</w:t>
      </w:r>
      <w:r w:rsidRPr="009606A1">
        <w:rPr>
          <w:rFonts w:ascii="Times New Roman" w:hAnsi="Times New Roman" w:cs="Times New Roman"/>
          <w:b/>
          <w:sz w:val="28"/>
          <w:szCs w:val="28"/>
        </w:rPr>
        <w:t>.Через какое время можно получить разрешение на опеку (попечительство)?</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Орган опеки и попечительства на основании предоставленных документов и акта обследования условий жизни готовит заключение о возможности (невозможности) быть опекуном (попечителем).</w:t>
      </w:r>
    </w:p>
    <w:p w:rsidR="00011B08"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Соответствующее заключение обычно вручается на личном приеме вместе с копией акта обследования условий жизни (в редких случаях — в течение 3 дней после передачи акта).</w:t>
      </w:r>
    </w:p>
    <w:p w:rsidR="00011B08" w:rsidRPr="009606A1" w:rsidRDefault="00011B08" w:rsidP="009606A1">
      <w:pPr>
        <w:spacing w:after="0"/>
        <w:jc w:val="both"/>
        <w:rPr>
          <w:rFonts w:ascii="Times New Roman" w:hAnsi="Times New Roman" w:cs="Times New Roman"/>
          <w:b/>
          <w:sz w:val="28"/>
          <w:szCs w:val="28"/>
        </w:rPr>
      </w:pPr>
      <w:r w:rsidRPr="009606A1">
        <w:rPr>
          <w:rFonts w:ascii="Times New Roman" w:hAnsi="Times New Roman" w:cs="Times New Roman"/>
          <w:b/>
          <w:sz w:val="28"/>
          <w:szCs w:val="28"/>
        </w:rPr>
        <w:t>5.Как долго действительно разрешение?</w:t>
      </w:r>
    </w:p>
    <w:p w:rsidR="00A7427F" w:rsidRPr="009606A1" w:rsidRDefault="00011B08" w:rsidP="009606A1">
      <w:pPr>
        <w:spacing w:after="0"/>
        <w:jc w:val="both"/>
        <w:rPr>
          <w:rFonts w:ascii="Times New Roman" w:hAnsi="Times New Roman" w:cs="Times New Roman"/>
          <w:sz w:val="28"/>
          <w:szCs w:val="28"/>
        </w:rPr>
      </w:pPr>
      <w:r w:rsidRPr="009606A1">
        <w:rPr>
          <w:rFonts w:ascii="Times New Roman" w:hAnsi="Times New Roman" w:cs="Times New Roman"/>
          <w:sz w:val="28"/>
          <w:szCs w:val="28"/>
        </w:rPr>
        <w:t>Заключение о возможности быть опекуном (попечителем) действительно в течение 2 лет. После принятия в семью указанного в заключении количества детей заключение считается реализованным.</w:t>
      </w:r>
    </w:p>
    <w:sectPr w:rsidR="00A7427F" w:rsidRPr="00960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91"/>
    <w:rsid w:val="00011B08"/>
    <w:rsid w:val="009606A1"/>
    <w:rsid w:val="00A10791"/>
    <w:rsid w:val="00A7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32E5D-C332-41C9-8BA1-A78DB8C1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604</Words>
  <Characters>3449</Characters>
  <Application>Microsoft Office Word</Application>
  <DocSecurity>0</DocSecurity>
  <Lines>28</Lines>
  <Paragraphs>8</Paragraphs>
  <ScaleCrop>false</ScaleCrop>
  <Company>SPecialiST RePack</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2021-01-18T04:51:00Z</dcterms:created>
  <dcterms:modified xsi:type="dcterms:W3CDTF">2021-01-18T21:01:00Z</dcterms:modified>
</cp:coreProperties>
</file>