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94845" w:rsidRDefault="00BB4558" w:rsidP="00BB45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КУРЬЕР НА СУДЕБНЫЙ УЧАСТОК №  </w:t>
      </w:r>
      <w:r w:rsidR="00214491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39 ЗАБАЙКАЛЬСКОГО </w:t>
      </w: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СУДЕБНОГО РАЙОНА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Требуется курьер на судебный участок № </w:t>
      </w:r>
      <w:r w:rsidR="00214491">
        <w:rPr>
          <w:rFonts w:ascii="Times New Roman" w:hAnsi="Times New Roman" w:cs="Times New Roman"/>
          <w:color w:val="000000"/>
          <w:sz w:val="28"/>
          <w:szCs w:val="28"/>
        </w:rPr>
        <w:t>39 Забайкальского</w:t>
      </w: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судебного района.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94845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Заработная плата начисление </w:t>
      </w:r>
      <w:r w:rsidR="00214491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38148</w:t>
      </w: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руб. на руки </w:t>
      </w:r>
      <w:r w:rsidR="00214491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33188,76</w:t>
      </w: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руб</w:t>
      </w:r>
      <w:proofErr w:type="gramStart"/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..</w:t>
      </w:r>
      <w:proofErr w:type="gramEnd"/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94845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Должностные о</w:t>
      </w:r>
      <w:r w:rsidR="00BB4558" w:rsidRPr="00BB4558">
        <w:rPr>
          <w:rFonts w:ascii="Times New Roman" w:hAnsi="Times New Roman" w:cs="Times New Roman"/>
          <w:b/>
          <w:color w:val="000000"/>
          <w:sz w:val="28"/>
          <w:szCs w:val="28"/>
        </w:rPr>
        <w:t>бязанности: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В целях реализации задач и функций, возложенных на мирового судью по направлениям деятельности в целях обеспечения повышения оперативности принятия решений, ведения делопроизводства, курьер обязан: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вести делопроизводство, организуя свою повседневную деятельность в соответствии с руководством;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доставлять решения, определения, судебные приказы и постановления мирового судьи, деловые бумаги, письма, повестки, извещения, уведомления, и другие документы, образуемые в результате деятельности мирового судьи по назначению и указанию аппарата мирового судьи, а также получать их и доставлять из других организаций на судебный уч</w:t>
      </w:r>
      <w:bookmarkStart w:id="0" w:name="_GoBack"/>
      <w:bookmarkEnd w:id="0"/>
      <w:r w:rsidRPr="00B94845">
        <w:rPr>
          <w:rFonts w:ascii="Times New Roman" w:hAnsi="Times New Roman" w:cs="Times New Roman"/>
          <w:color w:val="000000"/>
          <w:sz w:val="28"/>
          <w:szCs w:val="28"/>
        </w:rPr>
        <w:t>асток мирового суда;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своевременно и самостоятельно уточнять местонахождение адресатов, разрабатывать безопасные маршруты движения, согласовывать дни и часы приема в организациях-адресатах;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осуществлять: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- конвертирование рассылаемой корреспонденции;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 xml:space="preserve"> -запись в разносной книге доставляемой и получаемой корреспонденции.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 xml:space="preserve">составлять реестр почтовых отправлений ф.103 в электронном виде через онлайн-сервис «Отправка», на сайте </w:t>
      </w:r>
      <w:proofErr w:type="spellStart"/>
      <w:r w:rsidRPr="00B94845">
        <w:rPr>
          <w:rFonts w:ascii="Times New Roman" w:hAnsi="Times New Roman" w:cs="Times New Roman"/>
          <w:color w:val="000000"/>
          <w:sz w:val="28"/>
          <w:szCs w:val="28"/>
        </w:rPr>
        <w:t>https</w:t>
      </w:r>
      <w:proofErr w:type="spellEnd"/>
      <w:r w:rsidRPr="00B94845">
        <w:rPr>
          <w:rFonts w:ascii="Times New Roman" w:hAnsi="Times New Roman" w:cs="Times New Roman"/>
          <w:color w:val="000000"/>
          <w:sz w:val="28"/>
          <w:szCs w:val="28"/>
        </w:rPr>
        <w:t>//otpravka.pochta.ru, в разделе «Личный кабинет».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в соответствии с Номенклатурой дел формировать соответствующие журналы и наряды, образующиеся в процессе деятельности судебного участка мирового судьи;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в электронном виде формировать акты о выделении к уничтожению дел, документов, не подлежащих хранению, на основе подлинников судебных актов, изъятых из дел и переданных курьеру ответственным лицом судебного участка;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 xml:space="preserve">оказывает содействие в подготовке паспорта архива аппарату мирового судьи (секретарю суда, а также </w:t>
      </w:r>
      <w:proofErr w:type="spellStart"/>
      <w:r w:rsidRPr="00B94845">
        <w:rPr>
          <w:rFonts w:ascii="Times New Roman" w:hAnsi="Times New Roman" w:cs="Times New Roman"/>
          <w:color w:val="000000"/>
          <w:sz w:val="28"/>
          <w:szCs w:val="28"/>
        </w:rPr>
        <w:t>документоведу</w:t>
      </w:r>
      <w:proofErr w:type="spellEnd"/>
      <w:r w:rsidRPr="00B94845">
        <w:rPr>
          <w:rFonts w:ascii="Times New Roman" w:hAnsi="Times New Roman" w:cs="Times New Roman"/>
          <w:color w:val="000000"/>
          <w:sz w:val="28"/>
          <w:szCs w:val="28"/>
        </w:rPr>
        <w:t xml:space="preserve"> и делопроизводителю);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своевременно получать доверенности в Департаменте по обеспечению деятельности мировых судей Забайкальского края, необходимые для выполнения поручений;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предоставлять своевременно в Учреждение, не позднее 5-го числа каждого месяца: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авансовые отчеты по транспортным расходам за предыдущий месяц, к авансовому отчету прикладывать документы подтверждающие оплату проезда и маршрутный лист установленного образца;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- отчет курьера по доставленной корреспонденции нарочно и отправленной корреспонденции Почтой России (способ предоставления электронной почтой).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бережно  относиться  к  сохранности  имущества  судебного участка;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вежливо  и тактично относиться к гражданам, обращающимся в мировой суд;</w:t>
      </w:r>
    </w:p>
    <w:p w:rsidR="00B94845" w:rsidRP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>при наличии в судебном районе 2-х и более судебных участков предусматривается взаимозаменяемость курьеров в части доставки конвертированной корреспонденции, передаваемой по реестру секретарем суда (</w:t>
      </w:r>
      <w:proofErr w:type="spellStart"/>
      <w:r w:rsidRPr="00B94845">
        <w:rPr>
          <w:rFonts w:ascii="Times New Roman" w:hAnsi="Times New Roman" w:cs="Times New Roman"/>
          <w:color w:val="000000"/>
          <w:sz w:val="28"/>
          <w:szCs w:val="28"/>
        </w:rPr>
        <w:t>документоведом</w:t>
      </w:r>
      <w:proofErr w:type="spellEnd"/>
      <w:r w:rsidRPr="00B94845">
        <w:rPr>
          <w:rFonts w:ascii="Times New Roman" w:hAnsi="Times New Roman" w:cs="Times New Roman"/>
          <w:color w:val="000000"/>
          <w:sz w:val="28"/>
          <w:szCs w:val="28"/>
        </w:rPr>
        <w:t>, делопроизводителем) курьеру. В период временного отсутствия курьера, доставку корреспонденции выполняет курьер с соседнего участка.</w:t>
      </w:r>
    </w:p>
    <w:p w:rsidR="00B94845" w:rsidRDefault="00B94845" w:rsidP="00B948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4845">
        <w:rPr>
          <w:rFonts w:ascii="Times New Roman" w:hAnsi="Times New Roman" w:cs="Times New Roman"/>
          <w:color w:val="000000"/>
          <w:sz w:val="28"/>
          <w:szCs w:val="28"/>
        </w:rPr>
        <w:t xml:space="preserve">Выполняет иные поручения мирового судьи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94845">
        <w:rPr>
          <w:rFonts w:ascii="Times New Roman" w:hAnsi="Times New Roman" w:cs="Times New Roman"/>
          <w:color w:val="000000"/>
          <w:sz w:val="28"/>
          <w:szCs w:val="28"/>
        </w:rPr>
        <w:t>и  руководителя Учреждения.</w:t>
      </w:r>
    </w:p>
    <w:p w:rsidR="00B94845" w:rsidRDefault="00B94845" w:rsidP="00B9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94845" w:rsidRDefault="00BB4558" w:rsidP="00B948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Требования:</w:t>
      </w:r>
    </w:p>
    <w:p w:rsidR="00BB4558" w:rsidRPr="00B94845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</w:p>
    <w:p w:rsidR="00BB4558" w:rsidRPr="00B94845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- Среднее общее, среднее профессиональное образование; неоконченное высшее юридическое (студенты в том числе)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b/>
          <w:color w:val="000000"/>
          <w:sz w:val="28"/>
          <w:szCs w:val="28"/>
        </w:rPr>
        <w:t>Условия: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>- Полная занятость.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BB4558">
        <w:rPr>
          <w:rFonts w:ascii="Times New Roman" w:hAnsi="Times New Roman" w:cs="Times New Roman"/>
          <w:color w:val="000000"/>
          <w:sz w:val="28"/>
          <w:szCs w:val="28"/>
        </w:rPr>
        <w:t>Соц.пакет</w:t>
      </w:r>
      <w:proofErr w:type="spellEnd"/>
      <w:r w:rsidRPr="00BB4558">
        <w:rPr>
          <w:rFonts w:ascii="Times New Roman" w:hAnsi="Times New Roman" w:cs="Times New Roman"/>
          <w:color w:val="000000"/>
          <w:sz w:val="28"/>
          <w:szCs w:val="28"/>
        </w:rPr>
        <w:t xml:space="preserve"> (ежегодные, учебные отпуска, больничные).</w:t>
      </w:r>
    </w:p>
    <w:p w:rsidR="00BB4558" w:rsidRPr="00BB4558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BB4558" w:rsidRPr="00B94845" w:rsidRDefault="00BB4558" w:rsidP="00BB455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Обращаться на судебный участок по адресу: </w:t>
      </w:r>
      <w:proofErr w:type="spellStart"/>
      <w:r w:rsidR="00214491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пгт</w:t>
      </w:r>
      <w:proofErr w:type="gramStart"/>
      <w:r w:rsidR="00214491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.З</w:t>
      </w:r>
      <w:proofErr w:type="gramEnd"/>
      <w:r w:rsidR="00214491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абайкальск</w:t>
      </w:r>
      <w:proofErr w:type="spellEnd"/>
      <w:r w:rsidR="00214491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, </w:t>
      </w:r>
      <w:r w:rsidR="00774F66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ул.Комсомольская,19 </w:t>
      </w: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тел. 8-(3022)-218-500 </w:t>
      </w:r>
      <w:r w:rsidR="00774F66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</w:t>
      </w: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доб.</w:t>
      </w:r>
      <w:r w:rsidR="00774F66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239</w:t>
      </w:r>
      <w:r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,</w:t>
      </w:r>
      <w:r w:rsidR="00774F66" w:rsidRPr="00B94845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 139 ; 8-914-499-3470</w:t>
      </w:r>
    </w:p>
    <w:p w:rsidR="009F4F4A" w:rsidRDefault="009F4F4A"/>
    <w:sectPr w:rsidR="009F4F4A" w:rsidSect="00E947F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58"/>
    <w:rsid w:val="00214491"/>
    <w:rsid w:val="0071647E"/>
    <w:rsid w:val="00774F66"/>
    <w:rsid w:val="009F4F4A"/>
    <w:rsid w:val="00B94845"/>
    <w:rsid w:val="00BB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</dc:creator>
  <cp:lastModifiedBy>RukGKU</cp:lastModifiedBy>
  <cp:revision>3</cp:revision>
  <dcterms:created xsi:type="dcterms:W3CDTF">2025-02-19T00:34:00Z</dcterms:created>
  <dcterms:modified xsi:type="dcterms:W3CDTF">2025-02-19T01:48:00Z</dcterms:modified>
</cp:coreProperties>
</file>