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3C" w:rsidRDefault="0034253C" w:rsidP="00342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53C">
        <w:rPr>
          <w:rFonts w:ascii="Times New Roman" w:hAnsi="Times New Roman" w:cs="Times New Roman"/>
          <w:sz w:val="28"/>
          <w:szCs w:val="28"/>
        </w:rPr>
        <w:t>Информационное сообщение о планируемом выполнении комплексных кадастровых работ</w:t>
      </w:r>
    </w:p>
    <w:p w:rsidR="0034253C" w:rsidRPr="0034253C" w:rsidRDefault="0034253C" w:rsidP="00342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53C" w:rsidRPr="0034253C" w:rsidRDefault="0034253C" w:rsidP="007E56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53C">
        <w:rPr>
          <w:rFonts w:ascii="Times New Roman" w:hAnsi="Times New Roman" w:cs="Times New Roman"/>
          <w:sz w:val="28"/>
          <w:szCs w:val="28"/>
        </w:rPr>
        <w:t>В 202</w:t>
      </w:r>
      <w:r w:rsidR="007E569E">
        <w:rPr>
          <w:rFonts w:ascii="Times New Roman" w:hAnsi="Times New Roman" w:cs="Times New Roman"/>
          <w:sz w:val="28"/>
          <w:szCs w:val="28"/>
        </w:rPr>
        <w:t>5</w:t>
      </w:r>
      <w:r w:rsidRPr="0034253C">
        <w:rPr>
          <w:rFonts w:ascii="Times New Roman" w:hAnsi="Times New Roman" w:cs="Times New Roman"/>
          <w:sz w:val="28"/>
          <w:szCs w:val="28"/>
        </w:rPr>
        <w:t xml:space="preserve"> году на основании </w:t>
      </w:r>
      <w:r w:rsidR="007E569E">
        <w:rPr>
          <w:rFonts w:ascii="Times New Roman" w:hAnsi="Times New Roman" w:cs="Times New Roman"/>
          <w:sz w:val="28"/>
          <w:szCs w:val="28"/>
        </w:rPr>
        <w:t xml:space="preserve">приказа Департамента государственного имущества и земельных отношений Забайкальского края </w:t>
      </w:r>
      <w:r w:rsidRPr="0034253C">
        <w:rPr>
          <w:rFonts w:ascii="Times New Roman" w:hAnsi="Times New Roman" w:cs="Times New Roman"/>
          <w:sz w:val="28"/>
          <w:szCs w:val="28"/>
        </w:rPr>
        <w:t xml:space="preserve">от </w:t>
      </w:r>
      <w:r w:rsidR="00770575">
        <w:rPr>
          <w:rFonts w:ascii="Times New Roman" w:hAnsi="Times New Roman" w:cs="Times New Roman"/>
          <w:sz w:val="28"/>
          <w:szCs w:val="28"/>
        </w:rPr>
        <w:t xml:space="preserve">27.02.2025 года № 59/ОД </w:t>
      </w:r>
      <w:r w:rsidRPr="0034253C">
        <w:rPr>
          <w:rFonts w:ascii="Times New Roman" w:hAnsi="Times New Roman" w:cs="Times New Roman"/>
          <w:sz w:val="28"/>
          <w:szCs w:val="28"/>
        </w:rPr>
        <w:t xml:space="preserve">№ </w:t>
      </w:r>
      <w:r w:rsidR="007705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4253C">
        <w:rPr>
          <w:rFonts w:ascii="Times New Roman" w:hAnsi="Times New Roman" w:cs="Times New Roman"/>
          <w:sz w:val="28"/>
          <w:szCs w:val="28"/>
        </w:rPr>
        <w:t>«</w:t>
      </w:r>
      <w:r w:rsidR="007E569E" w:rsidRPr="007E569E">
        <w:rPr>
          <w:rFonts w:ascii="Times New Roman" w:hAnsi="Times New Roman" w:cs="Times New Roman"/>
          <w:sz w:val="28"/>
          <w:szCs w:val="28"/>
        </w:rPr>
        <w:t>Об утверждении перечня кадастровых кварталов, на территории которых в 2025 году предусматривается выполнение  комплексных кадастровых работ регионального значения»</w:t>
      </w:r>
      <w:r w:rsidRPr="007E569E">
        <w:rPr>
          <w:rFonts w:ascii="Times New Roman" w:hAnsi="Times New Roman" w:cs="Times New Roman"/>
          <w:sz w:val="28"/>
          <w:szCs w:val="28"/>
        </w:rPr>
        <w:t xml:space="preserve">, планируется проведение комплексных кадастровых работ в отношении объектов недвижимости, расположенных </w:t>
      </w:r>
      <w:r w:rsidR="007E569E" w:rsidRPr="007E569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7E569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E569E" w:rsidRPr="007E569E">
        <w:rPr>
          <w:rFonts w:ascii="Times New Roman" w:hAnsi="Times New Roman" w:cs="Times New Roman"/>
          <w:sz w:val="28"/>
          <w:szCs w:val="28"/>
        </w:rPr>
        <w:t>«Город Чита»</w:t>
      </w:r>
      <w:r w:rsidRPr="007E569E">
        <w:rPr>
          <w:rFonts w:ascii="Times New Roman" w:hAnsi="Times New Roman" w:cs="Times New Roman"/>
          <w:sz w:val="28"/>
          <w:szCs w:val="28"/>
        </w:rPr>
        <w:t xml:space="preserve">, в кадастровых кварталах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75:32:010211, 75:32:010308, 75:32:010310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75:32:010318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75:32:010327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75:32:010347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75:32:010417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75:32:020311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75:32:020319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75:32:020506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75:32:020507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75:32:020508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7532:020703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75:32:020706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75:32:020710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75:32:020801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75:32:020802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75:32:020803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75:32:020808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75:32:020811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75:32:020815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75:32:030610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569E" w:rsidRPr="007E569E">
        <w:rPr>
          <w:rFonts w:ascii="Times New Roman" w:hAnsi="Times New Roman" w:cs="Times New Roman"/>
          <w:bCs/>
          <w:sz w:val="28"/>
          <w:szCs w:val="28"/>
        </w:rPr>
        <w:t>75:32:030621</w:t>
      </w:r>
      <w:r w:rsidR="007E5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53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7E569E">
        <w:rPr>
          <w:rFonts w:ascii="Times New Roman" w:hAnsi="Times New Roman" w:cs="Times New Roman"/>
          <w:sz w:val="28"/>
          <w:szCs w:val="28"/>
        </w:rPr>
        <w:t>регионального</w:t>
      </w:r>
      <w:r w:rsidRPr="0034253C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3D58CA" w:rsidRPr="0034253C" w:rsidRDefault="0034253C" w:rsidP="00342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53C">
        <w:rPr>
          <w:rFonts w:ascii="Times New Roman" w:hAnsi="Times New Roman" w:cs="Times New Roman"/>
          <w:sz w:val="28"/>
          <w:szCs w:val="28"/>
        </w:rPr>
        <w:t xml:space="preserve">Сроки выполнения комплексных кадастровых работ — с момента заключения государственного контракта по </w:t>
      </w:r>
      <w:r w:rsidR="007E569E">
        <w:rPr>
          <w:rFonts w:ascii="Times New Roman" w:hAnsi="Times New Roman" w:cs="Times New Roman"/>
          <w:sz w:val="28"/>
          <w:szCs w:val="28"/>
        </w:rPr>
        <w:t>1 сентября 2025</w:t>
      </w:r>
      <w:r w:rsidRPr="0034253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D58CA" w:rsidRPr="0034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AF"/>
    <w:rsid w:val="00136FAF"/>
    <w:rsid w:val="0034253C"/>
    <w:rsid w:val="003D58CA"/>
    <w:rsid w:val="0049004D"/>
    <w:rsid w:val="00770575"/>
    <w:rsid w:val="007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Шушарин Алексей Викторович</dc:creator>
  <cp:lastModifiedBy>Ашихмина Татьяна Сергеевна</cp:lastModifiedBy>
  <cp:revision>4</cp:revision>
  <dcterms:created xsi:type="dcterms:W3CDTF">2025-02-26T05:22:00Z</dcterms:created>
  <dcterms:modified xsi:type="dcterms:W3CDTF">2025-02-27T00:29:00Z</dcterms:modified>
</cp:coreProperties>
</file>