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8" w:rsidRPr="0052657D" w:rsidRDefault="00435288" w:rsidP="0043528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52657D">
        <w:rPr>
          <w:rFonts w:ascii="Times New Roman" w:hAnsi="Times New Roman" w:cs="Times New Roman"/>
          <w:b/>
          <w:sz w:val="28"/>
          <w:szCs w:val="28"/>
        </w:rPr>
        <w:t>обращениях  (</w:t>
      </w:r>
      <w:proofErr w:type="gramEnd"/>
      <w:r w:rsidRPr="0052657D">
        <w:rPr>
          <w:rFonts w:ascii="Times New Roman" w:hAnsi="Times New Roman" w:cs="Times New Roman"/>
          <w:b/>
          <w:sz w:val="28"/>
          <w:szCs w:val="28"/>
        </w:rPr>
        <w:t xml:space="preserve">жалобах), поступивших в </w:t>
      </w:r>
      <w:r>
        <w:rPr>
          <w:rFonts w:ascii="Times New Roman" w:hAnsi="Times New Roman" w:cs="Times New Roman"/>
          <w:b/>
          <w:sz w:val="28"/>
          <w:szCs w:val="28"/>
        </w:rPr>
        <w:t>отдел контроля обоснованности платежей за жилищно-коммунальные услуги</w:t>
      </w:r>
    </w:p>
    <w:p w:rsidR="00435288" w:rsidRDefault="00435288" w:rsidP="00435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657D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ступило </w:t>
      </w:r>
      <w:r w:rsidRPr="007362FE">
        <w:rPr>
          <w:rFonts w:ascii="Times New Roman" w:hAnsi="Times New Roman" w:cs="Times New Roman"/>
          <w:sz w:val="28"/>
          <w:szCs w:val="28"/>
        </w:rPr>
        <w:t>547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по следующим вопросам:</w:t>
      </w:r>
    </w:p>
    <w:p w:rsidR="00435288" w:rsidRPr="0052657D" w:rsidRDefault="00435288" w:rsidP="004352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определении размера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услуги; </w:t>
      </w:r>
    </w:p>
    <w:p w:rsidR="00435288" w:rsidRPr="0052657D" w:rsidRDefault="00435288" w:rsidP="004352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необоснованное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начисление размера платы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288" w:rsidRPr="0052657D" w:rsidRDefault="00435288" w:rsidP="004352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регионального оператора по обращению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288" w:rsidRPr="0052657D" w:rsidRDefault="00435288" w:rsidP="004352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аварийно-диспетчерского обслуживания управляющими и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288" w:rsidRPr="0052657D" w:rsidRDefault="00435288" w:rsidP="004352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в системе ГИС ЖКХ;</w:t>
      </w:r>
    </w:p>
    <w:p w:rsidR="00435288" w:rsidRPr="0052657D" w:rsidRDefault="00435288" w:rsidP="004352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некачественное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288" w:rsidRPr="0052657D" w:rsidRDefault="00435288" w:rsidP="004352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грубые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нарушения лицензионных требований в части задолженности за п</w:t>
      </w:r>
      <w:r>
        <w:rPr>
          <w:rFonts w:ascii="Times New Roman" w:hAnsi="Times New Roman" w:cs="Times New Roman"/>
          <w:sz w:val="28"/>
          <w:szCs w:val="28"/>
        </w:rPr>
        <w:t>оставленный коммунальный ресурс;</w:t>
      </w:r>
    </w:p>
    <w:p w:rsidR="00435288" w:rsidRPr="0052657D" w:rsidRDefault="00435288" w:rsidP="004352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проведенного капитального ремонта многоквартирных домов, нарушение правил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многоквартирных домов;</w:t>
      </w:r>
    </w:p>
    <w:p w:rsidR="00435288" w:rsidRPr="0052657D" w:rsidRDefault="00435288" w:rsidP="0043528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правил пр</w:t>
      </w:r>
      <w:r>
        <w:rPr>
          <w:rFonts w:ascii="Times New Roman" w:hAnsi="Times New Roman" w:cs="Times New Roman"/>
          <w:sz w:val="28"/>
          <w:szCs w:val="28"/>
        </w:rPr>
        <w:t>едоставления коммунальных услуг.</w:t>
      </w:r>
    </w:p>
    <w:p w:rsidR="00435288" w:rsidRDefault="00435288" w:rsidP="00435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8" w:rsidRPr="0052657D" w:rsidRDefault="00435288" w:rsidP="004352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результатах плановых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2657D">
        <w:rPr>
          <w:rFonts w:ascii="Times New Roman" w:hAnsi="Times New Roman" w:cs="Times New Roman"/>
          <w:b/>
          <w:sz w:val="28"/>
          <w:szCs w:val="28"/>
        </w:rPr>
        <w:t xml:space="preserve"> внеплановых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контроля обоснованности платежей за жилищно-коммунальные услуги</w:t>
      </w:r>
      <w:r w:rsidRPr="0052657D">
        <w:rPr>
          <w:rFonts w:ascii="Times New Roman" w:hAnsi="Times New Roman" w:cs="Times New Roman"/>
          <w:b/>
          <w:sz w:val="28"/>
          <w:szCs w:val="28"/>
        </w:rPr>
        <w:t>:</w:t>
      </w:r>
    </w:p>
    <w:p w:rsidR="00435288" w:rsidRDefault="00435288" w:rsidP="00435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Плановые проверки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52657D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435288" w:rsidRPr="0052657D" w:rsidRDefault="00435288" w:rsidP="00435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квартал 2022 года в отдел поступило 547 обращений.</w:t>
      </w:r>
    </w:p>
    <w:p w:rsidR="00435288" w:rsidRDefault="00435288" w:rsidP="00435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жилищного надзора п</w:t>
      </w:r>
      <w:r w:rsidRPr="0052657D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612BD4">
        <w:rPr>
          <w:rFonts w:ascii="Times New Roman" w:hAnsi="Times New Roman" w:cs="Times New Roman"/>
          <w:sz w:val="28"/>
          <w:szCs w:val="28"/>
        </w:rPr>
        <w:t>121 контрольное</w:t>
      </w:r>
      <w:r w:rsidRPr="005265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2B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(в том числе предварительных проверки и мероприятия без 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26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проверок составлено 3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65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2657D">
        <w:rPr>
          <w:rFonts w:ascii="Times New Roman" w:hAnsi="Times New Roman" w:cs="Times New Roman"/>
          <w:sz w:val="28"/>
          <w:szCs w:val="28"/>
        </w:rPr>
        <w:t xml:space="preserve"> 19.5 КоАП РФ,</w:t>
      </w:r>
      <w:r>
        <w:rPr>
          <w:rFonts w:ascii="Times New Roman" w:hAnsi="Times New Roman" w:cs="Times New Roman"/>
          <w:sz w:val="28"/>
          <w:szCs w:val="28"/>
        </w:rPr>
        <w:t xml:space="preserve"> 1 протокол по </w:t>
      </w:r>
      <w:r w:rsidRPr="0052657D">
        <w:rPr>
          <w:rFonts w:ascii="Times New Roman" w:hAnsi="Times New Roman" w:cs="Times New Roman"/>
          <w:sz w:val="28"/>
          <w:szCs w:val="28"/>
        </w:rPr>
        <w:t>ч.2 ст. 1</w:t>
      </w:r>
      <w:r>
        <w:rPr>
          <w:rFonts w:ascii="Times New Roman" w:hAnsi="Times New Roman" w:cs="Times New Roman"/>
          <w:sz w:val="28"/>
          <w:szCs w:val="28"/>
        </w:rPr>
        <w:t>3.19.2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КоАП РФ,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по  ч.2 ст. 7.23 КоАП РФ</w:t>
      </w:r>
      <w:r>
        <w:rPr>
          <w:rFonts w:ascii="Times New Roman" w:hAnsi="Times New Roman" w:cs="Times New Roman"/>
          <w:sz w:val="28"/>
          <w:szCs w:val="28"/>
        </w:rPr>
        <w:t>, выдано 7 предписаний, 10 предостережений.</w:t>
      </w:r>
    </w:p>
    <w:p w:rsidR="00435288" w:rsidRDefault="00435288" w:rsidP="004352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лицензионного контроля п</w:t>
      </w:r>
      <w:r w:rsidRPr="0052657D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612BD4">
        <w:rPr>
          <w:rFonts w:ascii="Times New Roman" w:hAnsi="Times New Roman" w:cs="Times New Roman"/>
          <w:sz w:val="28"/>
          <w:szCs w:val="28"/>
        </w:rPr>
        <w:t>112 контрольных</w:t>
      </w:r>
      <w:r w:rsidRPr="005265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2BD4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(в том числе предварительных проверки и мероприятия без взаимодействия)</w:t>
      </w:r>
      <w:r w:rsidRPr="00526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проверок составлено 19 протоколов по </w:t>
      </w:r>
      <w:r w:rsidRPr="00435288">
        <w:rPr>
          <w:rFonts w:ascii="Times New Roman" w:hAnsi="Times New Roman" w:cs="Times New Roman"/>
          <w:sz w:val="28"/>
          <w:szCs w:val="28"/>
        </w:rPr>
        <w:t xml:space="preserve">ч.2 </w:t>
      </w:r>
      <w:r w:rsidRPr="00435288">
        <w:rPr>
          <w:rFonts w:ascii="Times New Roman" w:hAnsi="Times New Roman" w:cs="Times New Roman"/>
          <w:sz w:val="28"/>
          <w:szCs w:val="28"/>
        </w:rPr>
        <w:lastRenderedPageBreak/>
        <w:t xml:space="preserve">ст. 13.19.2 КоАП РФ,  </w:t>
      </w:r>
      <w:r>
        <w:rPr>
          <w:rFonts w:ascii="Times New Roman" w:hAnsi="Times New Roman" w:cs="Times New Roman"/>
          <w:sz w:val="28"/>
          <w:szCs w:val="28"/>
        </w:rPr>
        <w:t>1 протокол</w:t>
      </w:r>
      <w:r w:rsidRPr="00435288">
        <w:rPr>
          <w:rFonts w:ascii="Times New Roman" w:hAnsi="Times New Roman" w:cs="Times New Roman"/>
          <w:sz w:val="28"/>
          <w:szCs w:val="28"/>
        </w:rPr>
        <w:t xml:space="preserve">  по   ч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35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28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35288">
        <w:rPr>
          <w:rFonts w:ascii="Times New Roman" w:hAnsi="Times New Roman" w:cs="Times New Roman"/>
          <w:sz w:val="28"/>
          <w:szCs w:val="28"/>
        </w:rPr>
        <w:t xml:space="preserve"> 19.5 КоАП РФ,     1</w:t>
      </w:r>
      <w:r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Pr="00435288">
        <w:rPr>
          <w:rFonts w:ascii="Times New Roman" w:hAnsi="Times New Roman" w:cs="Times New Roman"/>
          <w:sz w:val="28"/>
          <w:szCs w:val="28"/>
        </w:rPr>
        <w:t xml:space="preserve">по  ч.2 ст. 7.23 КоАП РФ,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5288">
        <w:rPr>
          <w:rFonts w:ascii="Times New Roman" w:hAnsi="Times New Roman" w:cs="Times New Roman"/>
          <w:sz w:val="28"/>
          <w:szCs w:val="28"/>
        </w:rPr>
        <w:t xml:space="preserve"> протокола по  ст. 7.23.3,  </w:t>
      </w:r>
      <w:r>
        <w:rPr>
          <w:rFonts w:ascii="Times New Roman" w:hAnsi="Times New Roman" w:cs="Times New Roman"/>
          <w:sz w:val="28"/>
          <w:szCs w:val="28"/>
        </w:rPr>
        <w:t>выдано 3 предписания, 6</w:t>
      </w:r>
      <w:r w:rsidRPr="00435288">
        <w:rPr>
          <w:rFonts w:ascii="Times New Roman" w:hAnsi="Times New Roman" w:cs="Times New Roman"/>
          <w:sz w:val="28"/>
          <w:szCs w:val="28"/>
        </w:rPr>
        <w:t xml:space="preserve"> предостережений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288" w:rsidRDefault="00435288" w:rsidP="00435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наиболее часто встречающихся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b/>
          <w:sz w:val="28"/>
          <w:szCs w:val="28"/>
        </w:rPr>
        <w:t>правонарушениях обязательных требований</w:t>
      </w:r>
    </w:p>
    <w:p w:rsidR="00435288" w:rsidRPr="0083718E" w:rsidRDefault="00435288" w:rsidP="00435288">
      <w:pPr>
        <w:pStyle w:val="2"/>
        <w:shd w:val="clear" w:color="auto" w:fill="FFFFFF"/>
        <w:spacing w:after="255" w:line="300" w:lineRule="atLeast"/>
        <w:ind w:firstLine="708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управляющими и </w:t>
      </w:r>
      <w:proofErr w:type="spellStart"/>
      <w:r w:rsidRPr="0083718E">
        <w:rPr>
          <w:b w:val="0"/>
          <w:bCs w:val="0"/>
          <w:sz w:val="28"/>
          <w:szCs w:val="28"/>
        </w:rPr>
        <w:t>ресурсоснабжающими</w:t>
      </w:r>
      <w:proofErr w:type="spellEnd"/>
      <w:r w:rsidRPr="0083718E">
        <w:rPr>
          <w:b w:val="0"/>
          <w:bCs w:val="0"/>
          <w:sz w:val="28"/>
          <w:szCs w:val="28"/>
        </w:rPr>
        <w:t xml:space="preserve"> организациями сведений, предусмотренных Приказом Министерства связи и массовых коммуникаций РФ и Министерства строительства и жилищно-коммунального хозяйства РФ от 29.02.2016 № 74/114/</w:t>
      </w:r>
      <w:proofErr w:type="spellStart"/>
      <w:r w:rsidRPr="0083718E">
        <w:rPr>
          <w:b w:val="0"/>
          <w:bCs w:val="0"/>
          <w:sz w:val="28"/>
          <w:szCs w:val="28"/>
        </w:rPr>
        <w:t>пр</w:t>
      </w:r>
      <w:proofErr w:type="spellEnd"/>
      <w:r w:rsidRPr="0083718E">
        <w:rPr>
          <w:b w:val="0"/>
          <w:bCs w:val="0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 </w:t>
      </w:r>
    </w:p>
    <w:p w:rsidR="00435288" w:rsidRPr="0083718E" w:rsidRDefault="00435288" w:rsidP="00435288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предусмотренных Правилами осуществления деятельности по управлению многоквартирными домами, утвержденные </w:t>
      </w:r>
      <w:hyperlink r:id="rId4" w:anchor="/document/70379374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 РФ от 15.05.2013 №416 в части раскрытия информации и осуществления аварийно-диспетчерского обслуживания; </w:t>
      </w:r>
    </w:p>
    <w:p w:rsidR="00435288" w:rsidRPr="0083718E" w:rsidRDefault="00435288" w:rsidP="00435288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требований предусмотренных Правилами</w:t>
      </w:r>
      <w:r w:rsidRPr="0083718E">
        <w:rPr>
          <w:b w:val="0"/>
          <w:bCs w:val="0"/>
          <w:sz w:val="28"/>
          <w:szCs w:val="28"/>
        </w:rPr>
        <w:br/>
        <w:t>предоставления коммунальных услуг собственникам и пользователям помещений в многоквартирных домах и жилых домов, утв. </w:t>
      </w:r>
      <w:hyperlink r:id="rId5" w:anchor="/document/12186043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 РФ от 06.05.2011 №354 в части правильности определения размера платы за коммунальные услуги. </w:t>
      </w:r>
    </w:p>
    <w:p w:rsidR="00435288" w:rsidRPr="0083718E" w:rsidRDefault="00435288" w:rsidP="00435288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по выполнению работ по содержанию общего имущества в соответствии с постановлением Правительства РФ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 сентября 2003 г. № 170 «Об утверждении Правил и норм технической эксплуатации жилищного фонда», </w:t>
      </w:r>
    </w:p>
    <w:p w:rsidR="00435288" w:rsidRPr="0083718E" w:rsidRDefault="00435288" w:rsidP="00435288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лицензионных требований в соответствии с требованиями постановления Правительства РФ от 28 октября 2014 г. № 1110 «О лицензировании предпринимательской деятельности по управлению многоквартирными домами»</w:t>
      </w:r>
    </w:p>
    <w:p w:rsidR="00435288" w:rsidRPr="0052657D" w:rsidRDefault="00435288" w:rsidP="00435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88" w:rsidRPr="0052657D" w:rsidRDefault="00435288" w:rsidP="00435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8" w:rsidRDefault="00435288" w:rsidP="00435288"/>
    <w:p w:rsidR="005F496C" w:rsidRDefault="00612BD4"/>
    <w:sectPr w:rsidR="005F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88"/>
    <w:rsid w:val="002274CB"/>
    <w:rsid w:val="00435288"/>
    <w:rsid w:val="00612BD4"/>
    <w:rsid w:val="00E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37E6-BCC4-4EA8-B308-A883A38F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88"/>
  </w:style>
  <w:style w:type="paragraph" w:styleId="2">
    <w:name w:val="heading 2"/>
    <w:basedOn w:val="a"/>
    <w:link w:val="20"/>
    <w:uiPriority w:val="9"/>
    <w:qFormat/>
    <w:rsid w:val="0043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Устимова Юлия Александровна</cp:lastModifiedBy>
  <cp:revision>3</cp:revision>
  <dcterms:created xsi:type="dcterms:W3CDTF">2022-04-04T05:59:00Z</dcterms:created>
  <dcterms:modified xsi:type="dcterms:W3CDTF">2022-04-04T06:54:00Z</dcterms:modified>
</cp:coreProperties>
</file>