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>
        <w:rPr>
          <w:b/>
          <w:sz w:val="28"/>
          <w:szCs w:val="28"/>
        </w:rPr>
        <w:t xml:space="preserve">отдела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май 2022</w:t>
      </w:r>
      <w:r>
        <w:rPr>
          <w:b/>
          <w:sz w:val="28"/>
          <w:szCs w:val="28"/>
        </w:rPr>
        <w:t xml:space="preserve"> года.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_Hlk40781853"/>
      <w:r/>
      <w:bookmarkEnd w:id="0"/>
      <w:r/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Проведены: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11</w:t>
      </w:r>
      <w:r>
        <w:rPr>
          <w:sz w:val="28"/>
          <w:szCs w:val="28"/>
        </w:rPr>
        <w:t xml:space="preserve"> актов.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плана-графика по решению проблем пострадавших граждан: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отношении проблемных объектов по ул. Токмакова, 30 и Кайдаловская, 45 осуществляется консультирование пострадавших граждан.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Cs w:val="28"/>
          <w:highlight w:val="none"/>
        </w:rPr>
      </w:pPr>
      <w:r>
        <w:rPr>
          <w:sz w:val="28"/>
          <w:szCs w:val="28"/>
        </w:rPr>
        <w:t xml:space="preserve">Отделом подготовлено 99</w:t>
      </w:r>
      <w:r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ов и ответ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firstLine="708"/>
        <w:jc w:val="both"/>
        <w:widowControl w:val="off"/>
      </w:pPr>
      <w:r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публичные обсуждения результатов правоприменительной практики при осуществлении государственного контроля (надзора) в области долевого строительства</w:t>
      </w:r>
      <w:r>
        <w:rPr>
          <w:sz w:val="28"/>
          <w:szCs w:val="28"/>
        </w:rPr>
        <w:t xml:space="preserve"> в 2022 году.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firstLine="708"/>
        <w:jc w:val="both"/>
      </w:pPr>
      <w:r>
        <w:rPr>
          <w:sz w:val="28"/>
          <w:szCs w:val="28"/>
        </w:rPr>
      </w:r>
      <w:r/>
    </w:p>
    <w:p>
      <w:pPr>
        <w:ind w:left="0" w:firstLine="0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284" w:right="566" w:bottom="369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7">
    <w:name w:val="Heading 1 Char"/>
    <w:basedOn w:val="825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9">
    <w:name w:val="Heading 2 Char"/>
    <w:basedOn w:val="825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1">
    <w:name w:val="Heading 3 Char"/>
    <w:basedOn w:val="825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3">
    <w:name w:val="Heading 4 Char"/>
    <w:basedOn w:val="825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5">
    <w:name w:val="Heading 5 Char"/>
    <w:basedOn w:val="825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7">
    <w:name w:val="Heading 6 Char"/>
    <w:basedOn w:val="825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9">
    <w:name w:val="Heading 7 Char"/>
    <w:basedOn w:val="825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1">
    <w:name w:val="Heading 8 Char"/>
    <w:basedOn w:val="825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>
    <w:name w:val="Heading 9 Char"/>
    <w:basedOn w:val="825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5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5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5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5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6</cp:revision>
  <dcterms:created xsi:type="dcterms:W3CDTF">2022-01-17T05:20:00Z</dcterms:created>
  <dcterms:modified xsi:type="dcterms:W3CDTF">2022-06-07T02:11:51Z</dcterms:modified>
</cp:coreProperties>
</file>