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23" w:rsidP="00957123" w:rsidRDefault="0095712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Сведения об итогах реализации программы</w:t>
      </w:r>
    </w:p>
    <w:p w:rsidR="00957123" w:rsidP="00957123" w:rsidRDefault="009571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профилактике нарушений обязательных требований </w:t>
      </w:r>
    </w:p>
    <w:p w:rsidR="00957123" w:rsidP="00957123" w:rsidRDefault="00957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осуществлении регионального государственного строительного надзора</w:t>
      </w:r>
    </w:p>
    <w:p w:rsidR="00957123" w:rsidP="00957123" w:rsidRDefault="002D2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2</w:t>
      </w:r>
      <w:r w:rsidR="00957123">
        <w:rPr>
          <w:b/>
          <w:sz w:val="28"/>
          <w:szCs w:val="28"/>
        </w:rPr>
        <w:t xml:space="preserve"> квартала 2023 года</w:t>
      </w:r>
    </w:p>
    <w:p w:rsidR="00957123" w:rsidP="00957123" w:rsidRDefault="00957123">
      <w:pPr>
        <w:jc w:val="center"/>
        <w:rPr>
          <w:b/>
          <w:sz w:val="28"/>
          <w:szCs w:val="28"/>
        </w:rPr>
      </w:pPr>
    </w:p>
    <w:tbl>
      <w:tblPr>
        <w:tblW w:w="15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680"/>
        <w:gridCol w:w="6928"/>
        <w:gridCol w:w="2799"/>
        <w:gridCol w:w="2062"/>
        <w:gridCol w:w="3369"/>
      </w:tblGrid>
      <w:tr w:rsidR="00957123" w:rsidTr="00957123"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57123" w:rsidRDefault="009571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6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Цель проведения мероприятия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 реализации</w:t>
            </w:r>
          </w:p>
        </w:tc>
      </w:tr>
      <w:tr w:rsidR="00957123" w:rsidTr="00957123">
        <w:trPr>
          <w:trHeight w:val="3805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>Мониторинг и актуализация перечня нормативных правовых актов, содержащих обязательные требования, оценка соблюдения которых является предметом регионального государственного строительного надзора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>поддержание перечня в актуальном состоянии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>ежемесячно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>ежемесячно проводится мониторинг перечня нормативных правовых актов, содержащих обязательные требования, оценка соблюдения которых является предметом регионального государственного строительного надзора. При возникновении необходимости указанный перечень актуализируется</w:t>
            </w:r>
          </w:p>
        </w:tc>
      </w:tr>
      <w:tr w:rsidR="00957123" w:rsidTr="00957123">
        <w:trPr>
          <w:trHeight w:val="3805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6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>Размещение и актуализация на официальном сайте Государственной Инспекции Забайкальского края реестра объектов капитального строительства, в отношении которых осуществляется региональный государственный строительный надзор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>поддержание реестра в актуальном состоянии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>ежемесячно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>ежемесячно размещается актуальный реестр объектов капитального строительства, в отношении которых осуществляется региональный государственный строительный надзор</w:t>
            </w:r>
          </w:p>
        </w:tc>
      </w:tr>
      <w:tr w:rsidR="00957123" w:rsidTr="00957123">
        <w:trPr>
          <w:trHeight w:val="3805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>Проведение круглых столов, совещаний, учеб, консультаций с сотрудниками, осуществляющими региональный государственный строительный надзор с целью повышения квалификации сотрудников и недопущения проверок, результат которых могут быть признаны недействительными судебными органами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>профилактика нарушений обязательных требований</w:t>
            </w:r>
            <w:r>
              <w:tab/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>по мере готовности материалов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P="00D13185" w:rsidRDefault="00957123">
            <w:pPr>
              <w:spacing w:line="276" w:lineRule="auto"/>
              <w:jc w:val="center"/>
            </w:pPr>
            <w:r>
              <w:t xml:space="preserve">проводились учебы с сотрудниками, осуществляющими региональный государственный строительный надзор с целью повышения квалификации сотрудников </w:t>
            </w:r>
          </w:p>
        </w:tc>
      </w:tr>
      <w:tr w:rsidR="00957123" w:rsidTr="00957123"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>Размещение на официальном сайте Государственной инспекции Забайкальского края в информационно-телекоммуникационной сети «Интернет» актуализированного перечня нормативных правовых актов, содержащих обязательные требования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>информирование застройщиков об обязательных требованиях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>по мере актуализации перечня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 xml:space="preserve">по мере актуализации перечень нормативных правовых актов, содержащих обязательные требования, размещается на официальном </w:t>
            </w:r>
            <w:r>
              <w:lastRenderedPageBreak/>
              <w:t>сайте Государственной инспекции Забайкальского края</w:t>
            </w:r>
          </w:p>
        </w:tc>
      </w:tr>
      <w:tr w:rsidR="00957123" w:rsidTr="00957123"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6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>Подготовка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порядках вступления их в действие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>информирование поднадзорных субъектов об изменении обязательных требований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>по мере необходимости (при изменении и дополнении обязательных требований)</w:t>
            </w:r>
          </w:p>
        </w:tc>
        <w:tc>
          <w:tcPr>
            <w:tcW w:w="3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>по мере актуализации перечня нормативных правовых актов, содержащих обязательные требования, на официальном сайте государственной инспекции Забайкальского края размещаются комментарии о содержании новых нормативных правовых актов</w:t>
            </w:r>
          </w:p>
        </w:tc>
      </w:tr>
      <w:tr w:rsidR="00957123" w:rsidTr="00957123">
        <w:trPr>
          <w:trHeight w:val="1574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>Размещение на официальном сайте Государственной инспекции Забайкальского края в информационно-телекоммуникационной сети «Интернет» комментариев о содержании новых и (или) измененных нормативных правовых актов, устанавливающих обязательные требования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>информирование об изменениях застройщиков, лиц, осуществляющих строительство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>по мере готовности комментариев</w:t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</w:pPr>
          </w:p>
        </w:tc>
      </w:tr>
      <w:tr w:rsidR="00957123" w:rsidTr="00957123"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P="00A77E6F" w:rsidRDefault="00A77E6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>Подготовка материалов для создания информационных сообщений (пресс-релизов) по итогам надзорных мероприятий (проверок)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>профилактика нарушений обязательных требований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>по мере готовности материалов</w:t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</w:pPr>
          </w:p>
        </w:tc>
      </w:tr>
      <w:tr w:rsidR="00957123" w:rsidTr="00957123"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6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>Подготовка и размещение на официальном сайте Государственной инспекции Забайкальского края в информационно-телекоммуникационной сети «Интернет» информационных сообщений (пресс-релизов)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>профилактика нарушений обязательных требований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>по мере готовности материалов</w:t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</w:pPr>
          </w:p>
        </w:tc>
      </w:tr>
      <w:tr w:rsidR="00957123" w:rsidTr="00957123"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P="00A77E6F" w:rsidRDefault="00A77E6F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6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>Размещение итогов (результатов) исполнения программы профилактики нарушений обязательных требований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>профилактика нарушений обязательных требований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>ежеквартально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 xml:space="preserve">итоги (результаты) исполнения программы профилактики нарушений обязательных требований размещены в установленные сроки на официальном сайте </w:t>
            </w:r>
            <w:r>
              <w:lastRenderedPageBreak/>
              <w:t>Государственной инспекции Забайкальского края</w:t>
            </w:r>
          </w:p>
        </w:tc>
      </w:tr>
      <w:tr w:rsidR="00957123" w:rsidTr="00957123"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P="00A77E6F" w:rsidRDefault="00957123">
            <w:pPr>
              <w:spacing w:line="276" w:lineRule="auto"/>
              <w:jc w:val="center"/>
            </w:pPr>
            <w:r>
              <w:lastRenderedPageBreak/>
              <w:t>1</w:t>
            </w:r>
            <w:r w:rsidR="00A77E6F">
              <w:t>2</w:t>
            </w:r>
          </w:p>
        </w:tc>
        <w:tc>
          <w:tcPr>
            <w:tcW w:w="6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>Консультирование контролируемых лиц (по телефону, посредством видео-конференц-связи, на личном приеме) по вопросам:</w:t>
            </w:r>
          </w:p>
          <w:p w:rsidR="00957123" w:rsidRDefault="00957123">
            <w:pPr>
              <w:spacing w:line="276" w:lineRule="auto"/>
              <w:jc w:val="center"/>
            </w:pPr>
            <w:r>
              <w:t>- разъяснения положений нормативных правовых актов РФ, содержащих обязательные требования, соблюдения которых является предметом регионального государственного строительного надзора;</w:t>
            </w:r>
          </w:p>
          <w:p w:rsidR="00957123" w:rsidRDefault="00957123">
            <w:pPr>
              <w:spacing w:line="276" w:lineRule="auto"/>
              <w:jc w:val="center"/>
            </w:pPr>
            <w:r>
              <w:t>- разъяснения положения нормативных правовых актов РФ, регламентирующих порядок осуществления регионального государственного строительного надзора;</w:t>
            </w:r>
          </w:p>
          <w:p w:rsidR="00957123" w:rsidRDefault="00957123">
            <w:pPr>
              <w:spacing w:line="276" w:lineRule="auto"/>
              <w:jc w:val="center"/>
            </w:pPr>
            <w:r>
              <w:t xml:space="preserve">- порядок обжалования действий (бездействия) должностных лиц. </w:t>
            </w:r>
          </w:p>
          <w:p w:rsidR="00957123" w:rsidRDefault="00957123">
            <w:pPr>
              <w:spacing w:line="276" w:lineRule="auto"/>
              <w:jc w:val="center"/>
            </w:pPr>
            <w:r>
              <w:t xml:space="preserve">Учет проведенных консультаций  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>повышение информированности контролируемых лиц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>по мере поступления обращений от контролируемых лиц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 xml:space="preserve">консультирование проводится по мере поступления обращений от контролируемых лиц </w:t>
            </w:r>
          </w:p>
        </w:tc>
      </w:tr>
      <w:tr w:rsidR="00957123" w:rsidTr="00957123">
        <w:trPr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P="00A77E6F" w:rsidRDefault="00957123">
            <w:pPr>
              <w:spacing w:line="276" w:lineRule="auto"/>
              <w:jc w:val="center"/>
            </w:pPr>
            <w:r>
              <w:t>1</w:t>
            </w:r>
            <w:r w:rsidR="00A77E6F">
              <w:t>3</w:t>
            </w:r>
          </w:p>
        </w:tc>
        <w:tc>
          <w:tcPr>
            <w:tcW w:w="6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>Объявление предостережений о недопустимости нарушений обязательных требований.</w:t>
            </w:r>
          </w:p>
          <w:p w:rsidR="00957123" w:rsidRDefault="00957123">
            <w:pPr>
              <w:spacing w:line="276" w:lineRule="auto"/>
              <w:jc w:val="center"/>
            </w:pPr>
            <w:r>
              <w:t>Учет объявленных предостережений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>предотвращение нарушений обязательных требований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>при наличии сведений о готовящихся или возможных нарушениях обязательных требований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57123" w:rsidRDefault="00957123">
            <w:pPr>
              <w:spacing w:line="276" w:lineRule="auto"/>
              <w:jc w:val="center"/>
            </w:pPr>
            <w:r>
              <w:t>предостережения выдаются при наличии сведений о готовящихся или возможных нарушениях обязательных требований, учет ведется</w:t>
            </w:r>
          </w:p>
        </w:tc>
      </w:tr>
    </w:tbl>
    <w:p w:rsidR="00957123" w:rsidP="00957123" w:rsidRDefault="00957123">
      <w:bookmarkStart w:name="_GoBack" w:id="0"/>
      <w:bookmarkEnd w:id="0"/>
    </w:p>
    <w:p w:rsidR="007315EA" w:rsidRDefault="007315EA"/>
    <w:sectPr w:rsidR="007315EA" w:rsidSect="009571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cd062e9c-c6b3-403b-8522-00a7edb4a647"/>
  </w:docVars>
  <w:rsids>
    <w:rsidRoot w:val="004B6DFB"/>
    <w:rsid w:val="002D2863"/>
    <w:rsid w:val="004B6DFB"/>
    <w:rsid w:val="007315EA"/>
    <w:rsid w:val="00907F76"/>
    <w:rsid w:val="00957123"/>
    <w:rsid w:val="00A77E6F"/>
    <w:rsid w:val="00D1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0AE35-E6E6-4034-B0B8-76D49256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Владислав Владимирович</dc:creator>
  <cp:keywords/>
  <dc:description/>
  <cp:lastModifiedBy>Голубенко Ирина Геннадьевна</cp:lastModifiedBy>
  <cp:revision>5</cp:revision>
  <dcterms:created xsi:type="dcterms:W3CDTF">2023-09-26T14:33:00Z</dcterms:created>
  <dcterms:modified xsi:type="dcterms:W3CDTF">2023-09-28T07:48:00Z</dcterms:modified>
</cp:coreProperties>
</file>