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7B4" w:rsidRDefault="002427B4" w:rsidP="002427B4">
      <w:pPr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2427B4" w:rsidRDefault="002427B4" w:rsidP="00A439B3">
      <w:pPr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Государственной инспекции Забайкальского края от </w:t>
      </w:r>
      <w:r w:rsidR="00A439B3">
        <w:rPr>
          <w:rFonts w:ascii="Times New Roman" w:hAnsi="Times New Roman" w:cs="Times New Roman"/>
          <w:sz w:val="28"/>
          <w:szCs w:val="28"/>
        </w:rPr>
        <w:t>06 марта 2025г. № 35о/д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2427B4" w:rsidRDefault="002427B4" w:rsidP="002427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27B4" w:rsidRDefault="002427B4" w:rsidP="002427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 по результатам обобщения правоприменительной практики при осуществлении регионального государственного контроля (надзора)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</w:t>
      </w:r>
    </w:p>
    <w:p w:rsidR="002427B4" w:rsidRDefault="002427B4" w:rsidP="002427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3508F">
        <w:rPr>
          <w:rFonts w:ascii="Times New Roman" w:hAnsi="Times New Roman" w:cs="Times New Roman"/>
          <w:sz w:val="28"/>
          <w:szCs w:val="28"/>
        </w:rPr>
        <w:t>Доклад по результатам обобщения правоприменительной практики при осуществлении регионального государственного контроля (надзора)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собственности, в Забайкальском крае за 202</w:t>
      </w:r>
      <w:r w:rsidR="00A80A4D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F3508F">
        <w:rPr>
          <w:rFonts w:ascii="Times New Roman" w:hAnsi="Times New Roman" w:cs="Times New Roman"/>
          <w:sz w:val="28"/>
          <w:szCs w:val="28"/>
        </w:rPr>
        <w:t xml:space="preserve"> год подготовлен Государственной инспекцией Забайкальского края (далее – Инспекция) на основании п. 10 </w:t>
      </w:r>
      <w:r w:rsidRPr="00F3508F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Правительства РФ от 28 сентября 2022 г. № 1702 «Об утверждении Правил осуществления государственного контроля (надзора)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постановление Правительства РФ № 1702).</w:t>
      </w:r>
    </w:p>
    <w:p w:rsidR="00E7743A" w:rsidRPr="00F3508F" w:rsidRDefault="00E7743A" w:rsidP="00E7743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 xml:space="preserve">В соответствии с Постановлением Правительства Забайкальского края от 06.12.2013 № 519 </w:t>
      </w:r>
      <w:r>
        <w:rPr>
          <w:color w:val="000000"/>
          <w:sz w:val="28"/>
          <w:szCs w:val="28"/>
        </w:rPr>
        <w:t>«</w:t>
      </w:r>
      <w:r w:rsidRPr="00F3508F">
        <w:rPr>
          <w:color w:val="000000"/>
          <w:sz w:val="28"/>
          <w:szCs w:val="28"/>
        </w:rPr>
        <w:t>О создании Забайкальского фонда капитального ремонта многоквартирных домов</w:t>
      </w:r>
      <w:r>
        <w:rPr>
          <w:color w:val="000000"/>
          <w:sz w:val="28"/>
          <w:szCs w:val="28"/>
        </w:rPr>
        <w:t>»</w:t>
      </w:r>
      <w:r w:rsidRPr="00F3508F">
        <w:rPr>
          <w:color w:val="000000"/>
          <w:sz w:val="28"/>
          <w:szCs w:val="28"/>
        </w:rPr>
        <w:t xml:space="preserve"> деятельность по организации и обеспечения своевременного проведения капитального ремонта общего имущества в многоквартирных домах, расположенных на территории Забайкальского края в том числе финансового обеспечения, формирования средств и имущества для такого ремонта, в Забайкальском крае осуществляет Забайкальский фонд </w:t>
      </w:r>
      <w:r w:rsidRPr="00F3508F">
        <w:rPr>
          <w:color w:val="000000"/>
          <w:sz w:val="28"/>
          <w:szCs w:val="28"/>
        </w:rPr>
        <w:lastRenderedPageBreak/>
        <w:t>капитального ремонта многоквартирных домов (далее – региональный оператор).</w:t>
      </w:r>
    </w:p>
    <w:p w:rsidR="00E7743A" w:rsidRDefault="00E7743A" w:rsidP="00E7743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743A">
        <w:rPr>
          <w:rFonts w:ascii="Times New Roman" w:hAnsi="Times New Roman" w:cs="Times New Roman"/>
          <w:sz w:val="28"/>
          <w:szCs w:val="28"/>
          <w:shd w:val="clear" w:color="auto" w:fill="FFFFFF"/>
        </w:rPr>
        <w:t>Должностными лицами, уполномоченными на принятие решений о проведении контрольных (надзорных) мероприятий в отношении регионального оператора, являются руководитель органа государственного жилищного надзора – начальник Государственной инспекции Забайкальского края и его первый заместитель.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427B4" w:rsidRDefault="002427B4" w:rsidP="00E774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43A">
        <w:rPr>
          <w:rFonts w:ascii="Times New Roman" w:hAnsi="Times New Roman" w:cs="Times New Roman"/>
          <w:color w:val="000000"/>
          <w:sz w:val="28"/>
          <w:szCs w:val="28"/>
        </w:rPr>
        <w:t>Объектами контроля (надзора) являются деятельность, действия (бездействие) регионального оператора, в рамках которых должны соблюдаться требования.</w:t>
      </w:r>
    </w:p>
    <w:p w:rsidR="00095C1B" w:rsidRPr="00095C1B" w:rsidRDefault="00095C1B" w:rsidP="00095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1B">
        <w:rPr>
          <w:rFonts w:ascii="Times New Roman" w:hAnsi="Times New Roman" w:cs="Times New Roman"/>
          <w:sz w:val="28"/>
          <w:szCs w:val="28"/>
        </w:rPr>
        <w:t>В региональную программу капитального ремонта по состоянию                      на 31.12.202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95C1B">
        <w:rPr>
          <w:rFonts w:ascii="Times New Roman" w:hAnsi="Times New Roman" w:cs="Times New Roman"/>
          <w:sz w:val="28"/>
          <w:szCs w:val="28"/>
        </w:rPr>
        <w:t xml:space="preserve"> включено </w:t>
      </w:r>
      <w:r>
        <w:rPr>
          <w:rFonts w:ascii="Times New Roman" w:hAnsi="Times New Roman" w:cs="Times New Roman"/>
          <w:sz w:val="28"/>
          <w:szCs w:val="28"/>
        </w:rPr>
        <w:t>3969</w:t>
      </w:r>
      <w:r w:rsidRPr="00095C1B">
        <w:rPr>
          <w:rFonts w:ascii="Times New Roman" w:hAnsi="Times New Roman" w:cs="Times New Roman"/>
          <w:sz w:val="28"/>
          <w:szCs w:val="28"/>
        </w:rPr>
        <w:t xml:space="preserve"> многоквартирных домов общей площадью            </w:t>
      </w:r>
      <w:r>
        <w:rPr>
          <w:rFonts w:ascii="Times New Roman" w:hAnsi="Times New Roman" w:cs="Times New Roman"/>
          <w:sz w:val="28"/>
          <w:szCs w:val="28"/>
        </w:rPr>
        <w:t>13562,68</w:t>
      </w:r>
      <w:r w:rsidRPr="00095C1B">
        <w:rPr>
          <w:rFonts w:ascii="Times New Roman" w:hAnsi="Times New Roman" w:cs="Times New Roman"/>
          <w:sz w:val="28"/>
          <w:szCs w:val="28"/>
        </w:rPr>
        <w:t xml:space="preserve"> тыс. </w:t>
      </w:r>
      <w:proofErr w:type="spellStart"/>
      <w:r w:rsidRPr="00095C1B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Pr="00095C1B">
        <w:rPr>
          <w:rFonts w:ascii="Times New Roman" w:hAnsi="Times New Roman" w:cs="Times New Roman"/>
          <w:sz w:val="28"/>
          <w:szCs w:val="28"/>
        </w:rPr>
        <w:t>.</w:t>
      </w:r>
    </w:p>
    <w:p w:rsidR="00095C1B" w:rsidRDefault="00095C1B" w:rsidP="00095C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5C1B">
        <w:rPr>
          <w:rFonts w:ascii="Times New Roman" w:hAnsi="Times New Roman" w:cs="Times New Roman"/>
          <w:sz w:val="28"/>
          <w:szCs w:val="28"/>
        </w:rPr>
        <w:t>Собственники помещений в 3</w:t>
      </w:r>
      <w:r>
        <w:rPr>
          <w:rFonts w:ascii="Times New Roman" w:hAnsi="Times New Roman" w:cs="Times New Roman"/>
          <w:sz w:val="28"/>
          <w:szCs w:val="28"/>
        </w:rPr>
        <w:t>009</w:t>
      </w:r>
      <w:r w:rsidRPr="00095C1B">
        <w:rPr>
          <w:rFonts w:ascii="Times New Roman" w:hAnsi="Times New Roman" w:cs="Times New Roman"/>
          <w:sz w:val="28"/>
          <w:szCs w:val="28"/>
        </w:rPr>
        <w:t xml:space="preserve"> многоквартирных домах формируют фонд капитального ремонта на общем счете регионального оператора (</w:t>
      </w:r>
      <w:r>
        <w:rPr>
          <w:rFonts w:ascii="Times New Roman" w:hAnsi="Times New Roman" w:cs="Times New Roman"/>
          <w:sz w:val="28"/>
          <w:szCs w:val="28"/>
        </w:rPr>
        <w:t>75,8</w:t>
      </w:r>
      <w:r w:rsidRPr="00095C1B">
        <w:rPr>
          <w:rFonts w:ascii="Times New Roman" w:hAnsi="Times New Roman" w:cs="Times New Roman"/>
          <w:sz w:val="28"/>
          <w:szCs w:val="28"/>
        </w:rPr>
        <w:t xml:space="preserve">%), в </w:t>
      </w:r>
      <w:r>
        <w:rPr>
          <w:rFonts w:ascii="Times New Roman" w:hAnsi="Times New Roman" w:cs="Times New Roman"/>
          <w:sz w:val="28"/>
          <w:szCs w:val="28"/>
        </w:rPr>
        <w:t>960</w:t>
      </w:r>
      <w:r w:rsidRPr="00095C1B">
        <w:rPr>
          <w:rFonts w:ascii="Times New Roman" w:hAnsi="Times New Roman" w:cs="Times New Roman"/>
          <w:sz w:val="28"/>
          <w:szCs w:val="28"/>
        </w:rPr>
        <w:t xml:space="preserve"> многоквартирном доме на специа</w:t>
      </w:r>
      <w:r>
        <w:rPr>
          <w:rFonts w:ascii="Times New Roman" w:hAnsi="Times New Roman" w:cs="Times New Roman"/>
          <w:sz w:val="28"/>
          <w:szCs w:val="28"/>
        </w:rPr>
        <w:t>льных счетах (24,2%)</w:t>
      </w:r>
    </w:p>
    <w:p w:rsidR="00095C1B" w:rsidRPr="00E7743A" w:rsidRDefault="00095C1B" w:rsidP="00E7743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2. Результаты осуществления регионального государственного контроля (надзора)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В рамках государственного контроля (надзора) осуществляются следующие</w:t>
      </w:r>
      <w:r>
        <w:rPr>
          <w:color w:val="000000"/>
          <w:sz w:val="28"/>
          <w:szCs w:val="28"/>
        </w:rPr>
        <w:t xml:space="preserve"> мероприятия</w:t>
      </w:r>
      <w:r w:rsidRPr="00F3508F">
        <w:rPr>
          <w:color w:val="000000"/>
          <w:sz w:val="28"/>
          <w:szCs w:val="28"/>
        </w:rPr>
        <w:t>: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1. Профилактические мероприятия: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а) обобщение правоприменительной практики;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б) объявление предостережения о недопустимости нарушения требований;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в) профилактический визит.</w:t>
      </w:r>
    </w:p>
    <w:p w:rsidR="002427B4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 Доклад о правоприменительной практики, как элемент профилактической работы, предусмотренный Постановлением Правительства РФ №1702</w:t>
      </w:r>
      <w:r w:rsidR="007E0111">
        <w:rPr>
          <w:color w:val="000000"/>
          <w:sz w:val="28"/>
          <w:szCs w:val="28"/>
        </w:rPr>
        <w:t>,</w:t>
      </w:r>
      <w:r w:rsidRPr="00F3508F">
        <w:rPr>
          <w:color w:val="000000"/>
          <w:sz w:val="28"/>
          <w:szCs w:val="28"/>
        </w:rPr>
        <w:t xml:space="preserve"> подготовлен в целях повышения уровня осведомленности контролируемых лиц о целях и задачах контроля (надзора), а также предупреждения нарушений контролируемыми лицами обязательных требований, устранения причин, факторов и условий, способствующих нарушениям обязательных требований.</w:t>
      </w:r>
    </w:p>
    <w:p w:rsidR="00160E9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Пр</w:t>
      </w:r>
      <w:r w:rsidR="007E0111">
        <w:rPr>
          <w:color w:val="000000"/>
          <w:sz w:val="28"/>
          <w:szCs w:val="28"/>
        </w:rPr>
        <w:t>офилактический</w:t>
      </w:r>
      <w:r w:rsidRPr="00F3508F">
        <w:rPr>
          <w:color w:val="000000"/>
          <w:sz w:val="28"/>
          <w:szCs w:val="28"/>
        </w:rPr>
        <w:t xml:space="preserve"> визит в отношении регионального оператора </w:t>
      </w:r>
      <w:r w:rsidR="007E0111">
        <w:rPr>
          <w:color w:val="000000"/>
          <w:sz w:val="28"/>
          <w:szCs w:val="28"/>
        </w:rPr>
        <w:t xml:space="preserve">Инспекцией </w:t>
      </w:r>
      <w:r w:rsidR="00095C1B">
        <w:rPr>
          <w:color w:val="000000"/>
          <w:sz w:val="28"/>
          <w:szCs w:val="28"/>
        </w:rPr>
        <w:t>был проведен</w:t>
      </w:r>
      <w:r w:rsidRPr="00F3508F">
        <w:rPr>
          <w:color w:val="000000"/>
          <w:sz w:val="28"/>
          <w:szCs w:val="28"/>
        </w:rPr>
        <w:t xml:space="preserve"> </w:t>
      </w:r>
      <w:r w:rsidR="007E0111">
        <w:rPr>
          <w:color w:val="000000"/>
          <w:sz w:val="28"/>
          <w:szCs w:val="28"/>
        </w:rPr>
        <w:t xml:space="preserve">в феврале 2024 года. 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2. Контрольные (надзорные) мероприятия: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а) предусматривающие взаимодействие с региональным оператором на плановой и внеплановой основе: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документарная проверка;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выездная проверка;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б) осуществляемые без взаимодействия с региональным оператором: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наблюдение за соблюдением требований;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выездное обследование.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 xml:space="preserve">В случае если по результатам проведения контрольного (надзорного) мероприятия выявлено нарушение региональным оператором требований, </w:t>
      </w:r>
      <w:r w:rsidRPr="00F3508F">
        <w:rPr>
          <w:color w:val="000000"/>
          <w:sz w:val="28"/>
          <w:szCs w:val="28"/>
        </w:rPr>
        <w:lastRenderedPageBreak/>
        <w:t>органом государственного жилищного надзора выдается предписание об устранении в 30-дневный срок выявленных нарушений, которое является приложением к акту.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  В 2022</w:t>
      </w:r>
      <w:r w:rsidR="002172C9">
        <w:rPr>
          <w:color w:val="000000"/>
          <w:sz w:val="28"/>
          <w:szCs w:val="28"/>
        </w:rPr>
        <w:t>4</w:t>
      </w:r>
      <w:r w:rsidR="00095C1B">
        <w:rPr>
          <w:color w:val="000000"/>
          <w:sz w:val="28"/>
          <w:szCs w:val="28"/>
        </w:rPr>
        <w:t xml:space="preserve"> </w:t>
      </w:r>
      <w:r w:rsidRPr="00F3508F">
        <w:rPr>
          <w:color w:val="000000"/>
          <w:sz w:val="28"/>
          <w:szCs w:val="28"/>
        </w:rPr>
        <w:t>году основными задачами государственного контроля (надзора) являлось: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- формирование новых методов взаимодействия с региональным оператором при осуществлении государственного контроля (надзора);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- формирование одинакового понимания обязательных требований в подконтрольной сфере;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 xml:space="preserve">- </w:t>
      </w:r>
      <w:proofErr w:type="gramStart"/>
      <w:r w:rsidRPr="00F3508F">
        <w:rPr>
          <w:color w:val="000000"/>
          <w:sz w:val="28"/>
          <w:szCs w:val="28"/>
        </w:rPr>
        <w:t>выявление  и</w:t>
      </w:r>
      <w:proofErr w:type="gramEnd"/>
      <w:r w:rsidRPr="00F3508F">
        <w:rPr>
          <w:color w:val="000000"/>
          <w:sz w:val="28"/>
          <w:szCs w:val="28"/>
        </w:rPr>
        <w:t xml:space="preserve"> устранение причин, факторов и условий, способствующих причинению вреда (ущерба)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- осуществление планирования и проведения профилактических мероприятий на основе принципов их понятности, информационной открытости, а также обязательности, актуальности, периодичности профилактических мероприятий;</w:t>
      </w:r>
    </w:p>
    <w:p w:rsidR="002427B4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- определение перечня видов и сбор статистических данных, необходимых для организации профилактической работы.</w:t>
      </w:r>
    </w:p>
    <w:p w:rsidR="00F23479" w:rsidRPr="00F23479" w:rsidRDefault="00F23479" w:rsidP="00F234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F23479">
        <w:rPr>
          <w:rFonts w:ascii="Times New Roman" w:eastAsia="Times New Roman" w:hAnsi="Times New Roman" w:cs="Times New Roman"/>
          <w:sz w:val="28"/>
          <w:szCs w:val="28"/>
          <w:lang w:bidi="en-US"/>
        </w:rPr>
        <w:t>В 202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</w:t>
      </w:r>
      <w:r w:rsidRPr="00F234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году рассмотрено 1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85</w:t>
      </w:r>
      <w:r w:rsidRPr="00F23479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обращение граждан по вопросам </w:t>
      </w:r>
      <w:r w:rsidRPr="00F23479">
        <w:rPr>
          <w:rFonts w:ascii="Times New Roman" w:eastAsia="Times New Roman" w:hAnsi="Times New Roman" w:cs="Times New Roman"/>
          <w:sz w:val="28"/>
          <w:szCs w:val="28"/>
        </w:rPr>
        <w:t>проведения капитального ремонта в многоквартирных домах</w:t>
      </w:r>
      <w:r w:rsidRPr="00F23479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F23479" w:rsidRPr="00F23479" w:rsidRDefault="00F23479" w:rsidP="00F234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79">
        <w:rPr>
          <w:rFonts w:ascii="Times New Roman" w:eastAsia="Times New Roman" w:hAnsi="Times New Roman" w:cs="Times New Roman"/>
          <w:sz w:val="28"/>
          <w:szCs w:val="28"/>
        </w:rPr>
        <w:t>Основные вопросы, указанные в обращениях граждан:</w:t>
      </w:r>
    </w:p>
    <w:p w:rsidR="00F23479" w:rsidRPr="00F23479" w:rsidRDefault="00F23479" w:rsidP="00F234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79">
        <w:rPr>
          <w:rFonts w:ascii="Times New Roman" w:eastAsia="Times New Roman" w:hAnsi="Times New Roman" w:cs="Times New Roman"/>
          <w:sz w:val="28"/>
          <w:szCs w:val="28"/>
        </w:rPr>
        <w:t>- исполнение требования к обеспечению проведения капитального ремонта в отношении многоквартирного дома, собственники помещений в котором формируют фонд капитального ремонта на счете регионального оператора, в сроки, предусмотренные региональной программой капитального ремонта и конкретизированные в краткосрочном плане реализации региональной программы капитального ремонта;</w:t>
      </w:r>
    </w:p>
    <w:p w:rsidR="00F23479" w:rsidRPr="00F23479" w:rsidRDefault="00F23479" w:rsidP="00F234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79">
        <w:rPr>
          <w:rFonts w:ascii="Times New Roman" w:eastAsia="Times New Roman" w:hAnsi="Times New Roman" w:cs="Times New Roman"/>
          <w:sz w:val="28"/>
          <w:szCs w:val="28"/>
        </w:rPr>
        <w:t>- исполнение требований к осуществлению приемки оказанных услуг и (или) выполненны</w:t>
      </w:r>
      <w:r>
        <w:rPr>
          <w:rFonts w:ascii="Times New Roman" w:eastAsia="Times New Roman" w:hAnsi="Times New Roman" w:cs="Times New Roman"/>
          <w:sz w:val="28"/>
          <w:szCs w:val="28"/>
        </w:rPr>
        <w:t>х работ по капитальному ремонту</w:t>
      </w:r>
      <w:r w:rsidRPr="00F2347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479" w:rsidRDefault="00F23479" w:rsidP="00F234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3479">
        <w:rPr>
          <w:rFonts w:ascii="Times New Roman" w:eastAsia="Times New Roman" w:hAnsi="Times New Roman" w:cs="Times New Roman"/>
          <w:sz w:val="28"/>
          <w:szCs w:val="28"/>
        </w:rPr>
        <w:t xml:space="preserve">- исполнение требований к контролю качества и сроков оказания услуг и (или) выполнения работ по капитальному ремонту подрядными организациями и соответствия таких услуг и (или) работ требованиям проектной документации </w:t>
      </w:r>
      <w:proofErr w:type="gramStart"/>
      <w:r w:rsidRPr="00F23479">
        <w:rPr>
          <w:rFonts w:ascii="Times New Roman" w:eastAsia="Times New Roman" w:hAnsi="Times New Roman" w:cs="Times New Roman"/>
          <w:sz w:val="28"/>
          <w:szCs w:val="28"/>
        </w:rPr>
        <w:t>и  требований</w:t>
      </w:r>
      <w:proofErr w:type="gramEnd"/>
      <w:r w:rsidRPr="00F23479">
        <w:rPr>
          <w:rFonts w:ascii="Times New Roman" w:eastAsia="Times New Roman" w:hAnsi="Times New Roman" w:cs="Times New Roman"/>
          <w:sz w:val="28"/>
          <w:szCs w:val="28"/>
        </w:rPr>
        <w:t xml:space="preserve"> к качеству оказанных услуг и (или) выполненных работ по капитальному ремонту в течение не менее 5 лет с момента подписания соответствующего акта приемки оказанных услуг и (или) выполненных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23479" w:rsidRPr="00F23479" w:rsidRDefault="00F23479" w:rsidP="00F2347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23479">
        <w:rPr>
          <w:rFonts w:ascii="Times New Roman" w:eastAsia="Calibri" w:hAnsi="Times New Roman" w:cs="Times New Roman"/>
          <w:sz w:val="28"/>
          <w:szCs w:val="28"/>
        </w:rPr>
        <w:t xml:space="preserve">требований к представлению своими силами или силами третьих лиц собственнику помещения в многоквартирном доме платежных документов для уплаты взносов на капитальный ремонт по адресу нахождения помещения в многоквартирном доме, за капитальный ремонт в котором вносится взнос на капитальный ремонт, и принятию установленных законодательством мер в отношении собственников помещений в многоквартирном доме, формирующих фонд капитального ремонта на счете регионального оператора, </w:t>
      </w:r>
      <w:r w:rsidRPr="00F23479">
        <w:rPr>
          <w:rFonts w:ascii="Times New Roman" w:eastAsia="Calibri" w:hAnsi="Times New Roman" w:cs="Times New Roman"/>
          <w:sz w:val="28"/>
          <w:szCs w:val="28"/>
        </w:rPr>
        <w:lastRenderedPageBreak/>
        <w:t>в случае несвоевременной и (или) неполной уплаты ими взносов на капитальный ремонт.</w:t>
      </w:r>
    </w:p>
    <w:p w:rsidR="00F23479" w:rsidRPr="00F23479" w:rsidRDefault="00F23479" w:rsidP="00F234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3479" w:rsidRPr="00F3508F" w:rsidRDefault="00F23479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2.1 Результаты проведения профилактических мероприятий</w:t>
      </w:r>
    </w:p>
    <w:p w:rsidR="002427B4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В целях предупреждения нарушений обязательных требований контролируемыми лицами, устранения условий, причин и факторов, способных привести к несоблюдению данных требований, а также осведомленности о требованиях законодательства о градостроительной деятельности Инспекцией проводят</w:t>
      </w:r>
      <w:r>
        <w:rPr>
          <w:color w:val="000000"/>
          <w:sz w:val="28"/>
          <w:szCs w:val="28"/>
        </w:rPr>
        <w:t>ся</w:t>
      </w:r>
      <w:r w:rsidRPr="00F3508F">
        <w:rPr>
          <w:color w:val="000000"/>
          <w:sz w:val="28"/>
          <w:szCs w:val="28"/>
        </w:rPr>
        <w:t xml:space="preserve"> профилактические мероприятия.</w:t>
      </w:r>
    </w:p>
    <w:p w:rsidR="00160E9F" w:rsidRPr="00F3508F" w:rsidRDefault="00160E9F" w:rsidP="00160E9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Пр</w:t>
      </w:r>
      <w:r>
        <w:rPr>
          <w:color w:val="000000"/>
          <w:sz w:val="28"/>
          <w:szCs w:val="28"/>
        </w:rPr>
        <w:t>офилактический</w:t>
      </w:r>
      <w:r w:rsidRPr="00F3508F">
        <w:rPr>
          <w:color w:val="000000"/>
          <w:sz w:val="28"/>
          <w:szCs w:val="28"/>
        </w:rPr>
        <w:t xml:space="preserve"> визит в отношении регионального оператора </w:t>
      </w:r>
      <w:r>
        <w:rPr>
          <w:color w:val="000000"/>
          <w:sz w:val="28"/>
          <w:szCs w:val="28"/>
        </w:rPr>
        <w:t>Инспекцией был проведен</w:t>
      </w:r>
      <w:r w:rsidRPr="00F350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феврале 2024 года. В ходе профилактического визита региональный оператор был проинформирован о требованиях, предъявляемых к его деятельности, даны рекомендации относительно сроков проведения работ, разъяснены полномочия по мероприятиям по формированию фонда капитального ремонта.</w:t>
      </w:r>
    </w:p>
    <w:p w:rsidR="00160E9F" w:rsidRPr="00F3508F" w:rsidRDefault="00160E9F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 xml:space="preserve">В связи с получением Инспекцией сведений о готовящихся нарушений требований и признаках нарушений требований, региональному оператору </w:t>
      </w:r>
      <w:r>
        <w:rPr>
          <w:color w:val="000000"/>
          <w:sz w:val="28"/>
          <w:szCs w:val="28"/>
        </w:rPr>
        <w:t>в течение 202</w:t>
      </w:r>
      <w:r w:rsidR="002172C9">
        <w:rPr>
          <w:color w:val="000000"/>
          <w:sz w:val="28"/>
          <w:szCs w:val="28"/>
        </w:rPr>
        <w:t>4</w:t>
      </w:r>
      <w:r w:rsidRPr="00F3508F">
        <w:rPr>
          <w:color w:val="000000"/>
          <w:sz w:val="28"/>
          <w:szCs w:val="28"/>
        </w:rPr>
        <w:t xml:space="preserve"> года </w:t>
      </w:r>
      <w:r w:rsidR="00F23479">
        <w:rPr>
          <w:color w:val="000000"/>
          <w:sz w:val="28"/>
          <w:szCs w:val="28"/>
        </w:rPr>
        <w:t>объявлено 7</w:t>
      </w:r>
      <w:r>
        <w:rPr>
          <w:color w:val="000000"/>
          <w:sz w:val="28"/>
          <w:szCs w:val="28"/>
        </w:rPr>
        <w:t xml:space="preserve"> предостережения</w:t>
      </w:r>
      <w:r w:rsidRPr="00F3508F">
        <w:rPr>
          <w:color w:val="000000"/>
          <w:sz w:val="28"/>
          <w:szCs w:val="28"/>
        </w:rPr>
        <w:t>. Возражений от регионального оператора в отношении указанн</w:t>
      </w:r>
      <w:r>
        <w:rPr>
          <w:color w:val="000000"/>
          <w:sz w:val="28"/>
          <w:szCs w:val="28"/>
        </w:rPr>
        <w:t>ых</w:t>
      </w:r>
      <w:r w:rsidRPr="00F3508F">
        <w:rPr>
          <w:color w:val="000000"/>
          <w:sz w:val="28"/>
          <w:szCs w:val="28"/>
        </w:rPr>
        <w:t xml:space="preserve"> предостережени</w:t>
      </w:r>
      <w:r>
        <w:rPr>
          <w:color w:val="000000"/>
          <w:sz w:val="28"/>
          <w:szCs w:val="28"/>
        </w:rPr>
        <w:t>й</w:t>
      </w:r>
      <w:r w:rsidRPr="00F3508F">
        <w:rPr>
          <w:color w:val="000000"/>
          <w:sz w:val="28"/>
          <w:szCs w:val="28"/>
        </w:rPr>
        <w:t xml:space="preserve"> в адрес Инспекции не поступал</w:t>
      </w:r>
      <w:r>
        <w:rPr>
          <w:color w:val="000000"/>
          <w:sz w:val="28"/>
          <w:szCs w:val="28"/>
        </w:rPr>
        <w:t>о</w:t>
      </w:r>
      <w:r w:rsidRPr="00F3508F">
        <w:rPr>
          <w:color w:val="000000"/>
          <w:sz w:val="28"/>
          <w:szCs w:val="28"/>
        </w:rPr>
        <w:t>, об исполнении региональный оператор отчитался.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2.2. Результаты проведения контрольных мероприятий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Осуществление государственного контроля (надзора) ориентировано на достижение главной цели – соблюдения региональным оператором обязательных требований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За 202</w:t>
      </w:r>
      <w:r w:rsidR="002172C9">
        <w:rPr>
          <w:color w:val="000000"/>
          <w:sz w:val="28"/>
          <w:szCs w:val="28"/>
        </w:rPr>
        <w:t>4</w:t>
      </w:r>
      <w:r w:rsidRPr="00F3508F">
        <w:rPr>
          <w:color w:val="000000"/>
          <w:sz w:val="28"/>
          <w:szCs w:val="28"/>
        </w:rPr>
        <w:t xml:space="preserve"> год Инспекцией проведено:</w:t>
      </w:r>
    </w:p>
    <w:p w:rsidR="002427B4" w:rsidRPr="00260BA8" w:rsidRDefault="00260BA8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2427B4" w:rsidRPr="00260BA8">
        <w:rPr>
          <w:color w:val="000000"/>
          <w:sz w:val="28"/>
          <w:szCs w:val="28"/>
        </w:rPr>
        <w:t xml:space="preserve"> – контрольно-надзорн</w:t>
      </w:r>
      <w:r w:rsidR="00CD6AEB">
        <w:rPr>
          <w:color w:val="000000"/>
          <w:sz w:val="28"/>
          <w:szCs w:val="28"/>
        </w:rPr>
        <w:t>ое</w:t>
      </w:r>
      <w:r w:rsidR="002427B4" w:rsidRPr="00260BA8">
        <w:rPr>
          <w:color w:val="000000"/>
          <w:sz w:val="28"/>
          <w:szCs w:val="28"/>
        </w:rPr>
        <w:t xml:space="preserve"> мероприяти</w:t>
      </w:r>
      <w:r w:rsidR="00CD6AEB">
        <w:rPr>
          <w:color w:val="000000"/>
          <w:sz w:val="28"/>
          <w:szCs w:val="28"/>
        </w:rPr>
        <w:t>е</w:t>
      </w:r>
      <w:r w:rsidR="002427B4" w:rsidRPr="00260BA8">
        <w:rPr>
          <w:color w:val="000000"/>
          <w:sz w:val="28"/>
          <w:szCs w:val="28"/>
        </w:rPr>
        <w:t>, осуществляем</w:t>
      </w:r>
      <w:r w:rsidR="00CD6AEB">
        <w:rPr>
          <w:color w:val="000000"/>
          <w:sz w:val="28"/>
          <w:szCs w:val="28"/>
        </w:rPr>
        <w:t>ое</w:t>
      </w:r>
      <w:r w:rsidR="002427B4" w:rsidRPr="00260BA8">
        <w:rPr>
          <w:color w:val="000000"/>
          <w:sz w:val="28"/>
          <w:szCs w:val="28"/>
        </w:rPr>
        <w:t xml:space="preserve"> без взаимодействия в виде выездного обследования;</w:t>
      </w:r>
    </w:p>
    <w:p w:rsidR="002427B4" w:rsidRPr="00260BA8" w:rsidRDefault="00F23479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260BA8">
        <w:rPr>
          <w:color w:val="000000"/>
          <w:sz w:val="28"/>
          <w:szCs w:val="28"/>
        </w:rPr>
        <w:t>43</w:t>
      </w:r>
      <w:r w:rsidR="002427B4" w:rsidRPr="00260BA8">
        <w:rPr>
          <w:color w:val="000000"/>
          <w:sz w:val="28"/>
          <w:szCs w:val="28"/>
        </w:rPr>
        <w:t xml:space="preserve"> – контрольно-надзорных мероприяти</w:t>
      </w:r>
      <w:r w:rsidR="00CD6AEB">
        <w:rPr>
          <w:color w:val="000000"/>
          <w:sz w:val="28"/>
          <w:szCs w:val="28"/>
        </w:rPr>
        <w:t>я</w:t>
      </w:r>
      <w:r w:rsidR="002427B4" w:rsidRPr="00260BA8">
        <w:rPr>
          <w:color w:val="000000"/>
          <w:sz w:val="28"/>
          <w:szCs w:val="28"/>
        </w:rPr>
        <w:t>, предусматривающих взаимодействие с региональным оператором в виде:</w:t>
      </w:r>
    </w:p>
    <w:p w:rsidR="002427B4" w:rsidRPr="00F3508F" w:rsidRDefault="00CD6AEB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документарных</w:t>
      </w:r>
      <w:r w:rsidR="002427B4" w:rsidRPr="00260BA8">
        <w:rPr>
          <w:color w:val="000000"/>
          <w:sz w:val="28"/>
          <w:szCs w:val="28"/>
        </w:rPr>
        <w:t xml:space="preserve"> провер</w:t>
      </w:r>
      <w:r>
        <w:rPr>
          <w:color w:val="000000"/>
          <w:sz w:val="28"/>
          <w:szCs w:val="28"/>
        </w:rPr>
        <w:t>ок</w:t>
      </w:r>
      <w:r w:rsidR="002427B4" w:rsidRPr="00260BA8">
        <w:rPr>
          <w:color w:val="000000"/>
          <w:sz w:val="28"/>
          <w:szCs w:val="28"/>
        </w:rPr>
        <w:t xml:space="preserve"> – </w:t>
      </w:r>
      <w:r w:rsidR="00260BA8">
        <w:rPr>
          <w:color w:val="000000"/>
          <w:sz w:val="28"/>
          <w:szCs w:val="28"/>
        </w:rPr>
        <w:t>16</w:t>
      </w:r>
      <w:r w:rsidR="002427B4" w:rsidRPr="00F3508F">
        <w:rPr>
          <w:color w:val="000000"/>
          <w:sz w:val="28"/>
          <w:szCs w:val="28"/>
        </w:rPr>
        <w:t>;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- выездн</w:t>
      </w:r>
      <w:r w:rsidR="00CD6AEB">
        <w:rPr>
          <w:color w:val="000000"/>
          <w:sz w:val="28"/>
          <w:szCs w:val="28"/>
        </w:rPr>
        <w:t>ых</w:t>
      </w:r>
      <w:r w:rsidRPr="00F3508F">
        <w:rPr>
          <w:color w:val="000000"/>
          <w:sz w:val="28"/>
          <w:szCs w:val="28"/>
        </w:rPr>
        <w:t xml:space="preserve"> провер</w:t>
      </w:r>
      <w:r w:rsidR="00CD6AEB">
        <w:rPr>
          <w:color w:val="000000"/>
          <w:sz w:val="28"/>
          <w:szCs w:val="28"/>
        </w:rPr>
        <w:t>ок</w:t>
      </w:r>
      <w:r w:rsidRPr="00F3508F">
        <w:rPr>
          <w:color w:val="000000"/>
          <w:sz w:val="28"/>
          <w:szCs w:val="28"/>
        </w:rPr>
        <w:t xml:space="preserve"> – </w:t>
      </w:r>
      <w:r w:rsidR="00260BA8">
        <w:rPr>
          <w:color w:val="000000"/>
          <w:sz w:val="28"/>
          <w:szCs w:val="28"/>
        </w:rPr>
        <w:t>27</w:t>
      </w:r>
      <w:r w:rsidRPr="00F3508F">
        <w:rPr>
          <w:color w:val="000000"/>
          <w:sz w:val="28"/>
          <w:szCs w:val="28"/>
        </w:rPr>
        <w:t>.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 xml:space="preserve">По результатам контрольных (надзорных) мероприятий предусматривающих, взаимодействие с региональным оператором Инспекцией выдано </w:t>
      </w:r>
      <w:r>
        <w:rPr>
          <w:color w:val="000000"/>
          <w:sz w:val="28"/>
          <w:szCs w:val="28"/>
        </w:rPr>
        <w:t>9</w:t>
      </w:r>
      <w:r w:rsidRPr="00F3508F">
        <w:rPr>
          <w:color w:val="000000"/>
          <w:sz w:val="28"/>
          <w:szCs w:val="28"/>
        </w:rPr>
        <w:t xml:space="preserve"> предписаний</w:t>
      </w:r>
      <w:r w:rsidR="00F23479">
        <w:rPr>
          <w:color w:val="000000"/>
          <w:sz w:val="28"/>
          <w:szCs w:val="28"/>
        </w:rPr>
        <w:t xml:space="preserve">, </w:t>
      </w:r>
      <w:r w:rsidR="00F23479" w:rsidRPr="00F23479">
        <w:rPr>
          <w:color w:val="000000"/>
          <w:sz w:val="28"/>
          <w:szCs w:val="28"/>
        </w:rPr>
        <w:t>составлен 1 протокол об административном правонарушении по ч.1 ст.19.5 КоАП РФ.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В результате обобщения и анализа правоприменительной практики контрольно-надзорной деятельности Инспекцией за 20</w:t>
      </w:r>
      <w:r>
        <w:rPr>
          <w:color w:val="000000"/>
          <w:sz w:val="28"/>
          <w:szCs w:val="28"/>
        </w:rPr>
        <w:t>2</w:t>
      </w:r>
      <w:r w:rsidR="00F23479">
        <w:rPr>
          <w:color w:val="000000"/>
          <w:sz w:val="28"/>
          <w:szCs w:val="28"/>
        </w:rPr>
        <w:t>4</w:t>
      </w:r>
      <w:r w:rsidRPr="00F3508F">
        <w:rPr>
          <w:color w:val="000000"/>
          <w:sz w:val="28"/>
          <w:szCs w:val="28"/>
        </w:rPr>
        <w:t xml:space="preserve"> год выявлены следующие нарушения: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- выявлены недостатки в рамках гарантийного срока;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- нарушение требований к контролю сроков оказания услуг и (или) выполнения работ по капитальному ремонту подрядными организациями;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- нарушение требований к контролю качества услуг и (или) выполнения работ по капитальному ремонту подрядными организациями;</w:t>
      </w:r>
    </w:p>
    <w:p w:rsidR="002427B4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FFFFF"/>
        </w:rPr>
      </w:pPr>
      <w:r w:rsidRPr="00F3508F">
        <w:rPr>
          <w:color w:val="000000"/>
          <w:sz w:val="28"/>
          <w:szCs w:val="28"/>
        </w:rPr>
        <w:lastRenderedPageBreak/>
        <w:t xml:space="preserve">- нарушение требований </w:t>
      </w:r>
      <w:r w:rsidRPr="00F3508F">
        <w:rPr>
          <w:color w:val="22272F"/>
          <w:sz w:val="28"/>
          <w:szCs w:val="28"/>
          <w:shd w:val="clear" w:color="auto" w:fill="FFFFFF"/>
        </w:rPr>
        <w:t xml:space="preserve">к </w:t>
      </w:r>
      <w:r w:rsidRPr="00F3508F">
        <w:rPr>
          <w:sz w:val="28"/>
          <w:szCs w:val="28"/>
          <w:shd w:val="clear" w:color="auto" w:fill="FFFFFF"/>
        </w:rPr>
        <w:t>подготовке и направлению собственникам помещений в многоквартирном доме предложений о сроке начала капитального ремонта, необходимом перечне и объеме услуг и (или) работ, их стоимости, порядке и источниках финансирования капитального ремонта и других предложений, связанных с проведен</w:t>
      </w:r>
      <w:r>
        <w:rPr>
          <w:sz w:val="28"/>
          <w:szCs w:val="28"/>
          <w:shd w:val="clear" w:color="auto" w:fill="FFFFFF"/>
        </w:rPr>
        <w:t>ием такого капитального ремонта</w:t>
      </w:r>
      <w:r w:rsidR="00F23479">
        <w:rPr>
          <w:sz w:val="28"/>
          <w:szCs w:val="28"/>
          <w:shd w:val="clear" w:color="auto" w:fill="FFFFFF"/>
        </w:rPr>
        <w:t>.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В соответствии с разделом V Постановления Правительства №1702 региональный оператор обладает правом на досудебное обжалование решений органа государственного жилищного надзора, действий (бездействия) должностных лиц органа государственного жилищного надзора в рамках контрольных (надзорных) мероприятий.</w:t>
      </w:r>
    </w:p>
    <w:p w:rsidR="002427B4" w:rsidRPr="00F3508F" w:rsidRDefault="002427B4" w:rsidP="002427B4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3508F">
        <w:rPr>
          <w:color w:val="000000"/>
          <w:sz w:val="28"/>
          <w:szCs w:val="28"/>
        </w:rPr>
        <w:t>За анализируемый период решения, действия (бездействия) должностных лиц Инспекции не оспаривались, нарушения в рамках осуществляемого государственного контроля (надзора) отсутствуют.</w:t>
      </w:r>
    </w:p>
    <w:p w:rsidR="002427B4" w:rsidRPr="00F3508F" w:rsidRDefault="002427B4" w:rsidP="002427B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427B4" w:rsidRDefault="002427B4" w:rsidP="002427B4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21D68" w:rsidRDefault="00C21D68"/>
    <w:sectPr w:rsidR="00C21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0F3"/>
    <w:rsid w:val="00095C1B"/>
    <w:rsid w:val="00160E9F"/>
    <w:rsid w:val="002172C9"/>
    <w:rsid w:val="00224308"/>
    <w:rsid w:val="002427B4"/>
    <w:rsid w:val="00260BA8"/>
    <w:rsid w:val="00656254"/>
    <w:rsid w:val="007E0111"/>
    <w:rsid w:val="00A439B3"/>
    <w:rsid w:val="00A80A4D"/>
    <w:rsid w:val="00C21D68"/>
    <w:rsid w:val="00CD6AEB"/>
    <w:rsid w:val="00E7743A"/>
    <w:rsid w:val="00F23479"/>
    <w:rsid w:val="00FA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1CE9A-AFA9-4E86-B508-F24FB75AE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7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2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8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80A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1542</Words>
  <Characters>8794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Конюкова Анастасия Викторовна</dc:creator>
  <cp:keywords/>
  <dc:description/>
  <cp:lastModifiedBy>Конюкова Анастасия Викторовна</cp:lastModifiedBy>
  <cp:revision>6</cp:revision>
  <cp:lastPrinted>2025-03-06T02:38:00Z</cp:lastPrinted>
  <dcterms:created xsi:type="dcterms:W3CDTF">2025-02-26T05:03:00Z</dcterms:created>
  <dcterms:modified xsi:type="dcterms:W3CDTF">2025-03-06T02:41:00Z</dcterms:modified>
</cp:coreProperties>
</file>