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4B" w:rsidRDefault="0084222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профилактике нарушений обязательных требований рисков причинения вреда(ущерба) охраняемым законом ценностей в сфере регионального государственного жилищного надзора и регионального лицензионного контроля предпринимательской деятельности по управлению много квартирными домами</w:t>
      </w:r>
    </w:p>
    <w:p w:rsidR="00214A4B" w:rsidRDefault="0084222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профилактике нарушений обязательных требований </w:t>
      </w:r>
    </w:p>
    <w:p w:rsidR="00214A4B" w:rsidRDefault="008422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сфере регионального государственного жилищного надзора и лицензионного контроля </w:t>
      </w:r>
    </w:p>
    <w:p w:rsidR="00214A4B" w:rsidRDefault="00842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D233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квартала 202</w:t>
      </w:r>
      <w:r w:rsidR="00D233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214A4B" w:rsidRDefault="00214A4B">
      <w:pPr>
        <w:rPr>
          <w:b/>
          <w:sz w:val="28"/>
          <w:szCs w:val="28"/>
        </w:rPr>
      </w:pPr>
    </w:p>
    <w:p w:rsidR="00214A4B" w:rsidRDefault="00214A4B">
      <w:pPr>
        <w:jc w:val="center"/>
        <w:rPr>
          <w:sz w:val="28"/>
          <w:szCs w:val="28"/>
        </w:rPr>
      </w:pPr>
    </w:p>
    <w:tbl>
      <w:tblPr>
        <w:tblW w:w="156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1"/>
        <w:gridCol w:w="2835"/>
        <w:gridCol w:w="5689"/>
      </w:tblGrid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214A4B">
        <w:trPr>
          <w:trHeight w:val="2761"/>
        </w:trPr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Размещение информации на сайте Инспекции в информационно-телекоммуникационной сети «Интернет» перечня и текстов нормативных правовых актов, содержащих обязательные требования законодательства к поставщикам услуг, оценка соблюдения которых является предметом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Поддержание перечня</w:t>
            </w:r>
            <w:r>
              <w:t xml:space="preserve"> и текстов нормативных правовых актов</w:t>
            </w:r>
            <w:r>
              <w:rPr>
                <w:sz w:val="22"/>
                <w:szCs w:val="22"/>
              </w:rPr>
              <w:t xml:space="preserve"> в актуальном состоянии для информирования граждан и поднадзорных субъектов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жилищного надзора и регионального государственного лицензионного контроля</w:t>
            </w:r>
          </w:p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актуализирован.</w:t>
            </w:r>
          </w:p>
          <w:p w:rsidR="00214A4B" w:rsidRDefault="000A2C4D">
            <w:pPr>
              <w:jc w:val="center"/>
            </w:pPr>
            <w:hyperlink r:id="rId8" w:tooltip="https://gosins.75.ru/o-nas/normativnaya-baza/131378-npa-po-zhilischnomu-nadzoru-i-licenzionnomu-kontrolyu" w:history="1">
              <w:r w:rsidR="0084222B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  <w:p w:rsidR="00214A4B" w:rsidRDefault="00214A4B" w:rsidP="00BB1325"/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результатах плановых и </w:t>
            </w:r>
          </w:p>
          <w:p w:rsidR="00214A4B" w:rsidRDefault="0084222B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внеплановых</w:t>
            </w:r>
            <w:proofErr w:type="gramEnd"/>
            <w:r>
              <w:rPr>
                <w:sz w:val="22"/>
                <w:szCs w:val="22"/>
              </w:rPr>
              <w:t xml:space="preserve"> проверок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 xml:space="preserve">Информирование поднадзорных субъектов 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69676B" w:rsidRPr="0069676B" w:rsidRDefault="0069676B" w:rsidP="00ED3D94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 xml:space="preserve">В рамках государственного регионального жилищного надзора проведено контрольных мероприятий без взаимодействия с КЛ – 6, направлено </w:t>
            </w:r>
            <w:r w:rsidR="00ED3D94">
              <w:rPr>
                <w:sz w:val="22"/>
                <w:szCs w:val="22"/>
              </w:rPr>
              <w:t>74</w:t>
            </w:r>
            <w:r w:rsidRPr="0069676B">
              <w:rPr>
                <w:sz w:val="22"/>
                <w:szCs w:val="22"/>
              </w:rPr>
              <w:t xml:space="preserve"> предостережени</w:t>
            </w:r>
            <w:r w:rsidR="00ED3D94">
              <w:rPr>
                <w:sz w:val="22"/>
                <w:szCs w:val="22"/>
              </w:rPr>
              <w:t>я</w:t>
            </w:r>
            <w:r w:rsidRPr="0069676B">
              <w:rPr>
                <w:sz w:val="22"/>
                <w:szCs w:val="22"/>
              </w:rPr>
              <w:t xml:space="preserve">, проведено </w:t>
            </w:r>
            <w:r w:rsidR="00ED3D94">
              <w:rPr>
                <w:sz w:val="22"/>
                <w:szCs w:val="22"/>
              </w:rPr>
              <w:t>25 консультирований</w:t>
            </w:r>
            <w:r w:rsidRPr="0069676B">
              <w:rPr>
                <w:sz w:val="22"/>
                <w:szCs w:val="22"/>
              </w:rPr>
              <w:t xml:space="preserve"> проведено </w:t>
            </w:r>
            <w:r w:rsidR="00ED3D94">
              <w:rPr>
                <w:sz w:val="22"/>
                <w:szCs w:val="22"/>
              </w:rPr>
              <w:t>43</w:t>
            </w:r>
            <w:r w:rsidRPr="0069676B">
              <w:rPr>
                <w:sz w:val="22"/>
                <w:szCs w:val="22"/>
              </w:rPr>
              <w:t xml:space="preserve"> </w:t>
            </w:r>
            <w:r w:rsidR="00ED3D94">
              <w:rPr>
                <w:sz w:val="22"/>
                <w:szCs w:val="22"/>
              </w:rPr>
              <w:t>проверки, 6 инспекционных визит</w:t>
            </w:r>
            <w:r w:rsidR="00A2372F">
              <w:rPr>
                <w:sz w:val="22"/>
                <w:szCs w:val="22"/>
              </w:rPr>
              <w:t>ов</w:t>
            </w:r>
            <w:bookmarkStart w:id="0" w:name="_GoBack"/>
            <w:bookmarkEnd w:id="0"/>
            <w:r w:rsidRPr="0069676B">
              <w:rPr>
                <w:sz w:val="22"/>
                <w:szCs w:val="22"/>
              </w:rPr>
              <w:t xml:space="preserve">, направлено </w:t>
            </w:r>
            <w:r w:rsidR="00ED3D94">
              <w:rPr>
                <w:sz w:val="22"/>
                <w:szCs w:val="22"/>
              </w:rPr>
              <w:t>18</w:t>
            </w:r>
            <w:r w:rsidRPr="0069676B">
              <w:rPr>
                <w:sz w:val="22"/>
                <w:szCs w:val="22"/>
              </w:rPr>
              <w:t xml:space="preserve"> предписаний, составлен</w:t>
            </w:r>
            <w:r w:rsidR="00ED3D94">
              <w:rPr>
                <w:sz w:val="22"/>
                <w:szCs w:val="22"/>
              </w:rPr>
              <w:t xml:space="preserve"> 31</w:t>
            </w:r>
            <w:r w:rsidRPr="0069676B">
              <w:rPr>
                <w:sz w:val="22"/>
                <w:szCs w:val="22"/>
              </w:rPr>
              <w:t xml:space="preserve"> протокол об ад</w:t>
            </w:r>
            <w:r w:rsidR="00ED3D94">
              <w:rPr>
                <w:sz w:val="22"/>
                <w:szCs w:val="22"/>
              </w:rPr>
              <w:t>министративных правонарушениях.</w:t>
            </w:r>
          </w:p>
          <w:p w:rsidR="00214A4B" w:rsidRDefault="0069676B" w:rsidP="00ED3D94">
            <w:pPr>
              <w:jc w:val="center"/>
              <w:rPr>
                <w:sz w:val="22"/>
                <w:szCs w:val="22"/>
              </w:rPr>
            </w:pPr>
            <w:r w:rsidRPr="0069676B">
              <w:rPr>
                <w:sz w:val="22"/>
                <w:szCs w:val="22"/>
              </w:rPr>
              <w:t xml:space="preserve">В рамках регионального лицензионного контроля по осуществлению предпринимательской деятельности по управлению МКД проведено контрольных мероприятий без взаимодействия с КЛ – </w:t>
            </w:r>
            <w:r w:rsidR="00ED3D94">
              <w:rPr>
                <w:sz w:val="22"/>
                <w:szCs w:val="22"/>
              </w:rPr>
              <w:t>126</w:t>
            </w:r>
            <w:r w:rsidRPr="0069676B">
              <w:rPr>
                <w:sz w:val="22"/>
                <w:szCs w:val="22"/>
              </w:rPr>
              <w:t xml:space="preserve">, направлено </w:t>
            </w:r>
            <w:r w:rsidR="00ED3D94">
              <w:rPr>
                <w:sz w:val="22"/>
                <w:szCs w:val="22"/>
              </w:rPr>
              <w:t>168</w:t>
            </w:r>
            <w:r w:rsidRPr="0069676B">
              <w:rPr>
                <w:sz w:val="22"/>
                <w:szCs w:val="22"/>
              </w:rPr>
              <w:t xml:space="preserve"> предостережений, проведено </w:t>
            </w:r>
            <w:r w:rsidR="00ED3D94">
              <w:rPr>
                <w:sz w:val="22"/>
                <w:szCs w:val="22"/>
              </w:rPr>
              <w:t>32</w:t>
            </w:r>
            <w:r w:rsidRPr="0069676B">
              <w:rPr>
                <w:sz w:val="22"/>
                <w:szCs w:val="22"/>
              </w:rPr>
              <w:t xml:space="preserve"> консультирования, проведено </w:t>
            </w:r>
            <w:r w:rsidR="00ED3D94">
              <w:rPr>
                <w:sz w:val="22"/>
                <w:szCs w:val="22"/>
              </w:rPr>
              <w:t>36 проверок, 23 инспекционных визита</w:t>
            </w:r>
            <w:r w:rsidRPr="0069676B">
              <w:rPr>
                <w:sz w:val="22"/>
                <w:szCs w:val="22"/>
              </w:rPr>
              <w:t xml:space="preserve">, направлено </w:t>
            </w:r>
            <w:r w:rsidR="00ED3D94">
              <w:rPr>
                <w:sz w:val="22"/>
                <w:szCs w:val="22"/>
              </w:rPr>
              <w:t>28 предписаний, составлен 31</w:t>
            </w:r>
            <w:r w:rsidRPr="0069676B">
              <w:rPr>
                <w:sz w:val="22"/>
                <w:szCs w:val="22"/>
              </w:rPr>
              <w:t xml:space="preserve"> протокол</w:t>
            </w:r>
            <w:r w:rsidR="00ED3D94">
              <w:rPr>
                <w:sz w:val="22"/>
                <w:szCs w:val="22"/>
              </w:rPr>
              <w:t xml:space="preserve"> об административном правонарушении</w:t>
            </w:r>
          </w:p>
          <w:p w:rsidR="00DD14A6" w:rsidRDefault="00DD14A6" w:rsidP="00ED3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проверки в рамках государственного жилищного надзора и лицензионного контроля не проводятся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Сведения об обращениях (жалобах), поступивших в Инспекцию в разрезе тематик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ED3D94">
              <w:rPr>
                <w:sz w:val="22"/>
                <w:szCs w:val="22"/>
              </w:rPr>
              <w:t>первый</w:t>
            </w:r>
            <w:r>
              <w:rPr>
                <w:sz w:val="22"/>
                <w:szCs w:val="22"/>
              </w:rPr>
              <w:t xml:space="preserve"> квартал 202</w:t>
            </w:r>
            <w:r w:rsidR="00ED3D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 поступило обращений:</w:t>
            </w:r>
          </w:p>
          <w:p w:rsidR="001E0275" w:rsidRPr="0084742D" w:rsidRDefault="0084222B" w:rsidP="0084742D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 w:rsidRPr="0084742D">
              <w:rPr>
                <w:sz w:val="22"/>
                <w:szCs w:val="22"/>
              </w:rPr>
              <w:t>по</w:t>
            </w:r>
            <w:proofErr w:type="gramEnd"/>
            <w:r w:rsidRPr="0084742D">
              <w:rPr>
                <w:sz w:val="22"/>
                <w:szCs w:val="22"/>
              </w:rPr>
              <w:t xml:space="preserve"> вопросам регионального государственного лицензионного контроля за осуществлением предпринимательской деятельности по управлению многоквартирными домами - </w:t>
            </w:r>
            <w:r w:rsidR="00ED3D94" w:rsidRPr="0084742D">
              <w:rPr>
                <w:sz w:val="22"/>
                <w:szCs w:val="22"/>
              </w:rPr>
              <w:t>879</w:t>
            </w:r>
            <w:r w:rsidRPr="0084742D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 w:rsidP="001E02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СОИ-</w:t>
            </w:r>
            <w:r w:rsidR="007749AC">
              <w:rPr>
                <w:sz w:val="22"/>
                <w:szCs w:val="22"/>
              </w:rPr>
              <w:t>555</w:t>
            </w:r>
          </w:p>
          <w:p w:rsidR="001E0275" w:rsidRDefault="0084222B" w:rsidP="001E0275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- </w:t>
            </w:r>
            <w:r w:rsidR="001E0275">
              <w:rPr>
                <w:sz w:val="22"/>
                <w:szCs w:val="22"/>
              </w:rPr>
              <w:t xml:space="preserve">иные - </w:t>
            </w:r>
            <w:r w:rsidR="007749AC">
              <w:rPr>
                <w:sz w:val="22"/>
                <w:szCs w:val="22"/>
              </w:rPr>
              <w:t>324</w:t>
            </w:r>
            <w:r w:rsidRPr="001E0275">
              <w:rPr>
                <w:sz w:val="22"/>
                <w:szCs w:val="22"/>
              </w:rPr>
              <w:t>;</w:t>
            </w:r>
          </w:p>
          <w:p w:rsidR="00214A4B" w:rsidRPr="009C4A97" w:rsidRDefault="001E0275" w:rsidP="009C4A97">
            <w:pPr>
              <w:pStyle w:val="a3"/>
              <w:rPr>
                <w:sz w:val="22"/>
                <w:szCs w:val="22"/>
              </w:rPr>
            </w:pPr>
            <w:r w:rsidRPr="001E0275">
              <w:rPr>
                <w:sz w:val="22"/>
                <w:szCs w:val="22"/>
              </w:rPr>
              <w:t xml:space="preserve"> </w:t>
            </w:r>
            <w:r w:rsidR="0084222B" w:rsidRPr="001E0275">
              <w:rPr>
                <w:sz w:val="22"/>
                <w:szCs w:val="22"/>
              </w:rPr>
              <w:t xml:space="preserve">2) по вопросам регионального государственного жилищного надзора - </w:t>
            </w:r>
            <w:r w:rsidR="00ED3D94">
              <w:rPr>
                <w:sz w:val="22"/>
                <w:szCs w:val="22"/>
              </w:rPr>
              <w:t>506</w:t>
            </w:r>
            <w:r w:rsidR="0084222B" w:rsidRPr="001E0275">
              <w:rPr>
                <w:sz w:val="22"/>
                <w:szCs w:val="22"/>
              </w:rPr>
              <w:t xml:space="preserve"> обращений, из них:</w:t>
            </w:r>
          </w:p>
          <w:p w:rsidR="001E0275" w:rsidRDefault="001E0275" w:rsidP="0084742D">
            <w:pPr>
              <w:ind w:left="884"/>
            </w:pPr>
            <w:r>
              <w:t xml:space="preserve">- СОИ – </w:t>
            </w:r>
            <w:r w:rsidR="007749AC">
              <w:t>174</w:t>
            </w:r>
            <w:r>
              <w:t>;</w:t>
            </w:r>
          </w:p>
          <w:p w:rsidR="001E0275" w:rsidRDefault="001E0275" w:rsidP="0084742D">
            <w:pPr>
              <w:ind w:left="884"/>
              <w:rPr>
                <w:sz w:val="22"/>
                <w:szCs w:val="22"/>
              </w:rPr>
            </w:pPr>
            <w:r>
              <w:t xml:space="preserve">- иные – </w:t>
            </w:r>
            <w:r w:rsidR="007749AC">
              <w:t>332</w:t>
            </w:r>
            <w:r>
              <w:t>.</w:t>
            </w:r>
          </w:p>
          <w:p w:rsidR="00214A4B" w:rsidRDefault="00214A4B" w:rsidP="001E0275">
            <w:pPr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Сведения о наиболее часто встречающихся</w:t>
            </w:r>
          </w:p>
          <w:p w:rsidR="00214A4B" w:rsidRDefault="0084222B">
            <w:pPr>
              <w:jc w:val="center"/>
            </w:pPr>
            <w:proofErr w:type="gramStart"/>
            <w:r>
              <w:t>правонарушениях</w:t>
            </w:r>
            <w:proofErr w:type="gramEnd"/>
            <w:r>
              <w:t xml:space="preserve">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Информирование поднадзорных субъектов и 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t>Ежеквартально до 25 числа месяца, следующего за отчетным кварталом</w:t>
            </w:r>
          </w:p>
        </w:tc>
        <w:tc>
          <w:tcPr>
            <w:tcW w:w="5689" w:type="dxa"/>
            <w:vAlign w:val="center"/>
          </w:tcPr>
          <w:p w:rsidR="00214A4B" w:rsidRDefault="0084222B" w:rsidP="009C4A97">
            <w:pPr>
              <w:pStyle w:val="2"/>
              <w:shd w:val="clear" w:color="auto" w:fill="FFFFFF"/>
              <w:spacing w:before="0" w:beforeAutospacing="0" w:after="0" w:afterAutospacing="0" w:line="17" w:lineRule="atLeast"/>
              <w:jc w:val="center"/>
              <w:rPr>
                <w:b w:val="0"/>
                <w:sz w:val="20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Нарушения требований предусмотренных Правилами осуществления деятельности по управлению многоквартирными домами, утвержденные </w:t>
            </w:r>
            <w:hyperlink r:id="rId9" w:anchor="/document/70379374/entry/0" w:tooltip="https://internet.garant.ru/#/document/70379374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 РФ от 15.05.2013 №416 требований предусмотренных Правилами</w:t>
            </w:r>
            <w:r>
              <w:rPr>
                <w:b w:val="0"/>
                <w:bCs w:val="0"/>
                <w:sz w:val="22"/>
                <w:szCs w:val="22"/>
              </w:rPr>
              <w:br/>
              <w:t>предоставления коммунальных услуг собственникам и пользователям помещений в многоквартирных домах и жилых домов, утв. </w:t>
            </w:r>
            <w:hyperlink r:id="rId10" w:anchor="/document/12186043/entry/0" w:tooltip="https://internet.garant.ru/#/document/12186043/entry/0" w:history="1">
              <w:r>
                <w:rPr>
                  <w:b w:val="0"/>
                  <w:bCs w:val="0"/>
                  <w:sz w:val="22"/>
                  <w:szCs w:val="22"/>
                </w:rPr>
                <w:t>постановлением</w:t>
              </w:r>
            </w:hyperlink>
            <w:r>
              <w:rPr>
                <w:b w:val="0"/>
                <w:bCs w:val="0"/>
                <w:sz w:val="22"/>
                <w:szCs w:val="22"/>
              </w:rPr>
              <w:t> Правительства РФ от 06.05.2011 №354 в части правильности определения размера платы за коммунальные услуги. Выполнение работ по содержанию общего имущества в соответствии с постановлением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постановления Госстроя РФ от 27 сентября 2003 г. № 170 «Об утверждении Правил и норм технической эксплуатации жилищного фонда», выполнение лицензионных требований в соответствии с требованиями постановления Правительства РФ от 28 октября 2014 г. № 1110 «О лицензировании предпринимательской деятельности по управлению многоквартирными домами»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Актуализация руководства по соблюдению обязательных требований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B17D8B" w:rsidRDefault="000A2C4D" w:rsidP="00B17D8B">
            <w:pPr>
              <w:jc w:val="center"/>
            </w:pPr>
            <w:hyperlink r:id="rId11" w:history="1">
              <w:r w:rsidR="00B17D8B" w:rsidRPr="00504917">
                <w:rPr>
                  <w:rStyle w:val="afa"/>
                </w:rPr>
                <w:t>https://gosins.75.ru/o-nas/normativnaya-baza/131378-npa-po-zhilischnomu-nadzoru-i-licenzionnomu-kontrolyu</w:t>
              </w:r>
            </w:hyperlink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lastRenderedPageBreak/>
              <w:t>Проведение семинаров (совещаний) по актуальным вопросам контроля (надзора)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214A4B" w:rsidRDefault="0084222B">
            <w:pPr>
              <w:jc w:val="center"/>
            </w:pPr>
            <w:r>
              <w:t>-</w:t>
            </w: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356979" w:rsidRDefault="000A2C4D" w:rsidP="00356979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356979" w:rsidRPr="00504917">
                <w:rPr>
                  <w:rStyle w:val="afa"/>
                  <w:sz w:val="22"/>
                  <w:szCs w:val="22"/>
                </w:rPr>
                <w:t>https://gosins.75.ru/o-nas/normativnaya-baza/131378-npa-po-zhilischnomu-nadzoru-i-licenzionnomu-kontrolyu</w:t>
              </w:r>
            </w:hyperlink>
          </w:p>
          <w:p w:rsidR="00356979" w:rsidRDefault="00356979" w:rsidP="00356979">
            <w:pPr>
              <w:jc w:val="center"/>
              <w:rPr>
                <w:sz w:val="22"/>
                <w:szCs w:val="22"/>
              </w:rPr>
            </w:pPr>
          </w:p>
        </w:tc>
      </w:tr>
      <w:tr w:rsidR="00214A4B">
        <w:tc>
          <w:tcPr>
            <w:tcW w:w="3827" w:type="dxa"/>
            <w:vAlign w:val="center"/>
          </w:tcPr>
          <w:p w:rsidR="00214A4B" w:rsidRDefault="0084222B">
            <w:pPr>
              <w:jc w:val="center"/>
            </w:pPr>
            <w:r>
              <w:t>Проведение разъяснительной работы с юридическими лицами и индивидуальными предпринимателями через средства массовой информации</w:t>
            </w:r>
          </w:p>
        </w:tc>
        <w:tc>
          <w:tcPr>
            <w:tcW w:w="3261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2835" w:type="dxa"/>
            <w:vAlign w:val="center"/>
          </w:tcPr>
          <w:p w:rsidR="00214A4B" w:rsidRDefault="00842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89" w:type="dxa"/>
            <w:vAlign w:val="center"/>
          </w:tcPr>
          <w:p w:rsidR="00356979" w:rsidRPr="00356979" w:rsidRDefault="00356979" w:rsidP="00356979">
            <w:pPr>
              <w:jc w:val="center"/>
              <w:rPr>
                <w:rStyle w:val="afa"/>
              </w:rPr>
            </w:pPr>
            <w:r w:rsidRPr="00356979">
              <w:rPr>
                <w:rStyle w:val="afa"/>
              </w:rPr>
              <w:t>https://gosins.75.ru/novosti/402692</w:t>
            </w:r>
          </w:p>
          <w:p w:rsidR="00356979" w:rsidRPr="00356979" w:rsidRDefault="00356979" w:rsidP="00356979">
            <w:pPr>
              <w:jc w:val="center"/>
              <w:rPr>
                <w:rStyle w:val="afa"/>
              </w:rPr>
            </w:pPr>
            <w:r w:rsidRPr="00356979">
              <w:rPr>
                <w:rStyle w:val="afa"/>
              </w:rPr>
              <w:t>https://gosins.75.ru/novosti/396845</w:t>
            </w:r>
          </w:p>
          <w:p w:rsidR="00356979" w:rsidRPr="00356979" w:rsidRDefault="00356979" w:rsidP="00356979">
            <w:pPr>
              <w:jc w:val="center"/>
              <w:rPr>
                <w:rStyle w:val="afa"/>
              </w:rPr>
            </w:pPr>
            <w:r w:rsidRPr="00356979">
              <w:rPr>
                <w:rStyle w:val="afa"/>
              </w:rPr>
              <w:t>https://gosins.75.ru/novosti/396846</w:t>
            </w:r>
          </w:p>
          <w:p w:rsidR="009C4A97" w:rsidRPr="009C4A97" w:rsidRDefault="00356979" w:rsidP="00356979">
            <w:pPr>
              <w:jc w:val="center"/>
              <w:rPr>
                <w:rStyle w:val="afa"/>
              </w:rPr>
            </w:pPr>
            <w:r w:rsidRPr="00356979">
              <w:rPr>
                <w:rStyle w:val="afa"/>
              </w:rPr>
              <w:t>https://gosins.75.ru/novosti/396852</w:t>
            </w:r>
          </w:p>
          <w:p w:rsidR="00214A4B" w:rsidRDefault="00214A4B" w:rsidP="009C4A97">
            <w:pPr>
              <w:jc w:val="center"/>
            </w:pPr>
          </w:p>
        </w:tc>
      </w:tr>
    </w:tbl>
    <w:p w:rsidR="00214A4B" w:rsidRDefault="00214A4B"/>
    <w:p w:rsidR="00214A4B" w:rsidRDefault="00214A4B"/>
    <w:sectPr w:rsidR="00214A4B">
      <w:headerReference w:type="default" r:id="rId13"/>
      <w:pgSz w:w="16838" w:h="11906" w:orient="landscape"/>
      <w:pgMar w:top="709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4D" w:rsidRDefault="000A2C4D">
      <w:r>
        <w:separator/>
      </w:r>
    </w:p>
  </w:endnote>
  <w:endnote w:type="continuationSeparator" w:id="0">
    <w:p w:rsidR="000A2C4D" w:rsidRDefault="000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4D" w:rsidRDefault="000A2C4D">
      <w:r>
        <w:separator/>
      </w:r>
    </w:p>
  </w:footnote>
  <w:footnote w:type="continuationSeparator" w:id="0">
    <w:p w:rsidR="000A2C4D" w:rsidRDefault="000A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4B" w:rsidRDefault="0084222B">
    <w:pPr>
      <w:pStyle w:val="af7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2372F">
      <w:rPr>
        <w:rStyle w:val="af9"/>
        <w:noProof/>
      </w:rPr>
      <w:t>3</w:t>
    </w:r>
    <w:r>
      <w:rPr>
        <w:rStyle w:val="af9"/>
      </w:rPr>
      <w:fldChar w:fldCharType="end"/>
    </w:r>
  </w:p>
  <w:p w:rsidR="00214A4B" w:rsidRDefault="00214A4B">
    <w:pPr>
      <w:pStyle w:val="af7"/>
    </w:pPr>
  </w:p>
  <w:p w:rsidR="00214A4B" w:rsidRDefault="00214A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0B2"/>
    <w:multiLevelType w:val="hybridMultilevel"/>
    <w:tmpl w:val="EE10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22E6"/>
    <w:multiLevelType w:val="hybridMultilevel"/>
    <w:tmpl w:val="1988E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4B"/>
    <w:rsid w:val="000A2C4D"/>
    <w:rsid w:val="00165376"/>
    <w:rsid w:val="001E0275"/>
    <w:rsid w:val="00200718"/>
    <w:rsid w:val="00214A4B"/>
    <w:rsid w:val="002C165F"/>
    <w:rsid w:val="00356979"/>
    <w:rsid w:val="00534AB3"/>
    <w:rsid w:val="006525BB"/>
    <w:rsid w:val="0067311E"/>
    <w:rsid w:val="0069676B"/>
    <w:rsid w:val="007749AC"/>
    <w:rsid w:val="00835FE3"/>
    <w:rsid w:val="0084222B"/>
    <w:rsid w:val="0084742D"/>
    <w:rsid w:val="009C4A97"/>
    <w:rsid w:val="00A2372F"/>
    <w:rsid w:val="00A52AA0"/>
    <w:rsid w:val="00AD7EB3"/>
    <w:rsid w:val="00B17D8B"/>
    <w:rsid w:val="00B660EC"/>
    <w:rsid w:val="00BB1325"/>
    <w:rsid w:val="00BC75D5"/>
    <w:rsid w:val="00D2334A"/>
    <w:rsid w:val="00D647FA"/>
    <w:rsid w:val="00DD14A6"/>
    <w:rsid w:val="00DD3980"/>
    <w:rsid w:val="00EA6E75"/>
    <w:rsid w:val="00ED3D94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6115-0934-4F89-B12E-5AB56B3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o-nas/normativnaya-baza/131378-npa-po-zhilischnomu-nadzoru-i-licenzionnomu-kontroly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ins.75.ru/o-nas/normativnaya-baza/131378-npa-po-zhilischnomu-nadzoru-i-licenzionnomu-kontrol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ins.75.ru/o-nas/normativnaya-baza/131378-npa-po-zhilischnomu-nadzoru-i-licenzionnomu-kontroly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F28D0B6-376D-4FFB-97C4-0045A1FCA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Устимова Юлия Александровна</dc:creator>
  <cp:keywords/>
  <dc:description/>
  <cp:lastModifiedBy>Прокушева Маргарита Владимировна</cp:lastModifiedBy>
  <cp:revision>11</cp:revision>
  <cp:lastPrinted>2024-07-09T08:55:00Z</cp:lastPrinted>
  <dcterms:created xsi:type="dcterms:W3CDTF">2025-04-08T05:00:00Z</dcterms:created>
  <dcterms:modified xsi:type="dcterms:W3CDTF">2025-04-08T05:27:00Z</dcterms:modified>
</cp:coreProperties>
</file>