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482C" w14:textId="5472CEAA" w:rsidR="00322357" w:rsidRDefault="00322357" w:rsidP="00BE56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>
        <w:instrText xml:space="preserve"> HYPERLINK "https://media.75.ru/gosins/documents/113507/o-vypolnenii-programmy-profilaktiki-4-kvartal-2021.docx"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Рассмотрение обращений и заявлений граждан, индивидуальных предпринимателей, юридических лиц, поступивших в Государственную инспекцию Забайкальского края за </w:t>
      </w:r>
      <w:r w:rsidR="00BE5677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квартал 202</w:t>
      </w:r>
      <w:r w:rsidR="00AA0F8D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5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года</w:t>
      </w:r>
      <w:r>
        <w:fldChar w:fldCharType="end"/>
      </w:r>
    </w:p>
    <w:p w14:paraId="53E39879" w14:textId="452EB654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="00BE5677">
        <w:rPr>
          <w:rFonts w:ascii="Times New Roman" w:hAnsi="Times New Roman" w:cs="Times New Roman"/>
          <w:color w:val="000000" w:themeColor="text1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E5677">
        <w:rPr>
          <w:rFonts w:ascii="Times New Roman" w:hAnsi="Times New Roman" w:cs="Times New Roman"/>
          <w:color w:val="000000" w:themeColor="text1"/>
          <w:sz w:val="28"/>
        </w:rPr>
        <w:t>втором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квартале 202</w:t>
      </w:r>
      <w:r w:rsidR="00AA0F8D">
        <w:rPr>
          <w:rFonts w:ascii="Times New Roman" w:hAnsi="Times New Roman" w:cs="Times New Roman"/>
          <w:color w:val="000000" w:themeColor="text1"/>
          <w:sz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в Государственную инспекцию Забайкальского края (далее - Инспекция):</w:t>
      </w:r>
    </w:p>
    <w:p w14:paraId="5D5D47A7" w14:textId="1459B0DB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поступило </w:t>
      </w:r>
      <w:r w:rsidR="00BE5677">
        <w:rPr>
          <w:rFonts w:ascii="Times New Roman" w:hAnsi="Times New Roman" w:cs="Times New Roman"/>
          <w:color w:val="000000" w:themeColor="text1"/>
          <w:sz w:val="28"/>
        </w:rPr>
        <w:t>1206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обращений от граждан, юридических лиц и индивидуальных предпринимателей;</w:t>
      </w:r>
    </w:p>
    <w:p w14:paraId="5E92A882" w14:textId="5ED248BD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было дано </w:t>
      </w:r>
      <w:r w:rsidR="00C50862">
        <w:rPr>
          <w:rFonts w:ascii="Times New Roman" w:hAnsi="Times New Roman" w:cs="Times New Roman"/>
          <w:color w:val="000000" w:themeColor="text1"/>
          <w:sz w:val="28"/>
        </w:rPr>
        <w:t>607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письменн</w:t>
      </w:r>
      <w:r w:rsidR="00C50862">
        <w:rPr>
          <w:rFonts w:ascii="Times New Roman" w:hAnsi="Times New Roman" w:cs="Times New Roman"/>
          <w:color w:val="000000" w:themeColor="text1"/>
          <w:sz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разъяснени</w:t>
      </w:r>
      <w:r w:rsidR="00C50862">
        <w:rPr>
          <w:rFonts w:ascii="Times New Roman" w:hAnsi="Times New Roman" w:cs="Times New Roman"/>
          <w:color w:val="000000" w:themeColor="text1"/>
          <w:sz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гражданам, юридическим лицам и индивидуальным предпринимателям.</w:t>
      </w:r>
    </w:p>
    <w:p w14:paraId="3B577112" w14:textId="248279A6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Общее количество поступивших обращений за данный период </w:t>
      </w:r>
      <w:r w:rsidR="00BE5677">
        <w:rPr>
          <w:rFonts w:ascii="Times New Roman" w:hAnsi="Times New Roman" w:cs="Times New Roman"/>
          <w:color w:val="000000" w:themeColor="text1"/>
          <w:sz w:val="28"/>
        </w:rPr>
        <w:t>уменьшилось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сравнении с аналогичным периодом 202</w:t>
      </w:r>
      <w:r w:rsidR="00AA0F8D">
        <w:rPr>
          <w:rFonts w:ascii="Times New Roman" w:hAnsi="Times New Roman" w:cs="Times New Roman"/>
          <w:color w:val="000000" w:themeColor="text1"/>
          <w:sz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на </w:t>
      </w:r>
      <w:r w:rsidR="00BE5677">
        <w:rPr>
          <w:rFonts w:ascii="Times New Roman" w:hAnsi="Times New Roman" w:cs="Times New Roman"/>
          <w:color w:val="000000" w:themeColor="text1"/>
          <w:sz w:val="28"/>
        </w:rPr>
        <w:t>3,52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% ( </w:t>
      </w:r>
      <w:r w:rsidR="00BE5677">
        <w:rPr>
          <w:rFonts w:ascii="Times New Roman" w:hAnsi="Times New Roman" w:cs="Times New Roman"/>
          <w:color w:val="000000" w:themeColor="text1"/>
          <w:sz w:val="28"/>
        </w:rPr>
        <w:t>-44</w:t>
      </w:r>
      <w:r>
        <w:rPr>
          <w:rFonts w:ascii="Times New Roman" w:hAnsi="Times New Roman" w:cs="Times New Roman"/>
          <w:color w:val="000000" w:themeColor="text1"/>
          <w:sz w:val="28"/>
        </w:rPr>
        <w:t>). Большая часть рассмотренных обращений связана:</w:t>
      </w:r>
    </w:p>
    <w:p w14:paraId="2499A452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 с качеством предоставляемых коммунальных услуг;</w:t>
      </w:r>
    </w:p>
    <w:p w14:paraId="35419D08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 содержанием общего имущества, неправомерным начислением платы за жилищно-коммунальные услуги;</w:t>
      </w:r>
    </w:p>
    <w:p w14:paraId="3131FB12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деятельностью регионального оператора по обращению с твердыми коммунальными отходами;</w:t>
      </w:r>
    </w:p>
    <w:p w14:paraId="6579C019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-осуществлением аварийно-диспетчерского обслуживания управляющими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организациями; </w:t>
      </w:r>
    </w:p>
    <w:p w14:paraId="0ACB61C4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некачественным предоставлением коммунальных услуг и (или) с перерывами, превышающими установленную продолжительность; ограничение, приостановление коммунальных услуг;</w:t>
      </w:r>
    </w:p>
    <w:p w14:paraId="37725826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грубыми нарушениями лицензионных требований в части задолженности за поставленный коммунальный ресурс;</w:t>
      </w:r>
    </w:p>
    <w:p w14:paraId="38AC6945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проведенного капитального ремонта многоквартирных домов, нарушение правил содержания общего имущества многоквартирных домов;</w:t>
      </w:r>
    </w:p>
    <w:p w14:paraId="494F5023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-нарушениями правил предоставления коммунальных услуг</w:t>
      </w:r>
    </w:p>
    <w:p w14:paraId="02C220EA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Наиболее частыми темами обращений были вопросы отсутствия отопления в помещениях, вопросы ограничения или предоставления некачественной услуги по горячему и холодному водоснабжению, несогласие с начислениями за коммунальные услуги. </w:t>
      </w:r>
    </w:p>
    <w:p w14:paraId="6C756E72" w14:textId="77777777" w:rsidR="00322357" w:rsidRDefault="00322357" w:rsidP="00BE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Информация о проведенных Инспекцией контрольно-надзорных мероприятиях и профилактических мероприятиях размещается в информационных системах, доступных для граждан (ЕРКНМ, ГИС ЖКХ) </w:t>
      </w:r>
      <w:r>
        <w:rPr>
          <w:rFonts w:ascii="Times New Roman" w:hAnsi="Times New Roman" w:cs="Times New Roman"/>
          <w:sz w:val="28"/>
        </w:rPr>
        <w:t xml:space="preserve">по адресу </w:t>
      </w:r>
      <w:hyperlink r:id="rId4" w:tgtFrame="_blank" w:history="1">
        <w:r>
          <w:rPr>
            <w:rStyle w:val="a3"/>
            <w:rFonts w:ascii="Times New Roman" w:hAnsi="Times New Roman" w:cs="Times New Roman"/>
            <w:sz w:val="28"/>
          </w:rPr>
          <w:t>https://proverki.gov.ru</w:t>
        </w:r>
      </w:hyperlink>
      <w:r>
        <w:rPr>
          <w:rFonts w:ascii="Times New Roman" w:hAnsi="Times New Roman" w:cs="Times New Roman"/>
          <w:sz w:val="28"/>
        </w:rPr>
        <w:t xml:space="preserve"> с использованием Федеральной государственной информационной системы «Единый Реестр Проверок» Генеральной прокуратуры Российской Федерации, а также по адресу 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</w:rPr>
          <w:t>https://dom.gosuslugi.ru</w:t>
        </w:r>
      </w:hyperlink>
      <w:r>
        <w:rPr>
          <w:rFonts w:ascii="Times New Roman" w:hAnsi="Times New Roman" w:cs="Times New Roman"/>
          <w:sz w:val="28"/>
        </w:rPr>
        <w:t xml:space="preserve"> с использованием государственной информационной системы жилищно-коммунального хозяйства.</w:t>
      </w:r>
    </w:p>
    <w:p w14:paraId="584918B1" w14:textId="77777777" w:rsidR="00322357" w:rsidRDefault="00322357" w:rsidP="00322357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14:paraId="0745355E" w14:textId="77777777" w:rsidR="00322357" w:rsidRDefault="00322357" w:rsidP="00322357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B5383CF" w14:textId="77777777" w:rsidR="00DD29F9" w:rsidRPr="00322357" w:rsidRDefault="00DD29F9" w:rsidP="00322357"/>
    <w:sectPr w:rsidR="00DD29F9" w:rsidRPr="003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B0"/>
    <w:rsid w:val="000239CD"/>
    <w:rsid w:val="00153FFA"/>
    <w:rsid w:val="001728AF"/>
    <w:rsid w:val="00280474"/>
    <w:rsid w:val="002916E8"/>
    <w:rsid w:val="002C0E3C"/>
    <w:rsid w:val="002C5156"/>
    <w:rsid w:val="002E0BEE"/>
    <w:rsid w:val="00322357"/>
    <w:rsid w:val="003500FB"/>
    <w:rsid w:val="003A5CCF"/>
    <w:rsid w:val="003E60FE"/>
    <w:rsid w:val="00430766"/>
    <w:rsid w:val="00474AE5"/>
    <w:rsid w:val="004B0392"/>
    <w:rsid w:val="00536A4F"/>
    <w:rsid w:val="005A46A5"/>
    <w:rsid w:val="005A6C28"/>
    <w:rsid w:val="00600ECE"/>
    <w:rsid w:val="006211F2"/>
    <w:rsid w:val="006A69CA"/>
    <w:rsid w:val="00742162"/>
    <w:rsid w:val="00773DA1"/>
    <w:rsid w:val="008318B9"/>
    <w:rsid w:val="008A1750"/>
    <w:rsid w:val="008A34F7"/>
    <w:rsid w:val="009859EB"/>
    <w:rsid w:val="00985BB5"/>
    <w:rsid w:val="009C592E"/>
    <w:rsid w:val="009F2A1F"/>
    <w:rsid w:val="00AA0F8D"/>
    <w:rsid w:val="00AC0FF8"/>
    <w:rsid w:val="00B37F33"/>
    <w:rsid w:val="00B63D98"/>
    <w:rsid w:val="00BE5677"/>
    <w:rsid w:val="00C50862"/>
    <w:rsid w:val="00C8155E"/>
    <w:rsid w:val="00CA4B49"/>
    <w:rsid w:val="00CC5CD8"/>
    <w:rsid w:val="00D61250"/>
    <w:rsid w:val="00D908F0"/>
    <w:rsid w:val="00DD29F9"/>
    <w:rsid w:val="00DF056F"/>
    <w:rsid w:val="00E02AB6"/>
    <w:rsid w:val="00E214B0"/>
    <w:rsid w:val="00E2717D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003"/>
  <w15:chartTrackingRefBased/>
  <w15:docId w15:val="{F53FBBEE-BD75-40BE-9EB4-749BA0E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392"/>
    <w:rPr>
      <w:color w:val="0000FF"/>
      <w:u w:val="single"/>
    </w:rPr>
  </w:style>
  <w:style w:type="character" w:styleId="a4">
    <w:name w:val="Strong"/>
    <w:basedOn w:val="a0"/>
    <w:uiPriority w:val="22"/>
    <w:qFormat/>
    <w:rsid w:val="00C815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hyperlink" Target="https://prover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Пикалкина Татьяна Андреевна</dc:creator>
  <cp:keywords/>
  <dc:description/>
  <cp:lastModifiedBy>Людмила Олеговна Зеликова</cp:lastModifiedBy>
  <cp:revision>4</cp:revision>
  <cp:lastPrinted>2024-04-02T03:12:00Z</cp:lastPrinted>
  <dcterms:created xsi:type="dcterms:W3CDTF">2025-07-02T01:41:00Z</dcterms:created>
  <dcterms:modified xsi:type="dcterms:W3CDTF">2025-07-08T03:24:00Z</dcterms:modified>
</cp:coreProperties>
</file>