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EF" w:rsidRPr="009907EF" w:rsidRDefault="009907EF" w:rsidP="009907EF">
      <w:pPr>
        <w:shd w:val="clear" w:color="auto" w:fill="FFFFFF"/>
        <w:spacing w:after="0" w:line="240" w:lineRule="auto"/>
        <w:ind w:right="3795"/>
        <w:outlineLvl w:val="0"/>
        <w:rPr>
          <w:rFonts w:ascii="PT Sans Bold" w:eastAsia="Times New Roman" w:hAnsi="PT Sans Bold" w:cs="Times New Roman"/>
          <w:color w:val="333333"/>
          <w:kern w:val="36"/>
          <w:sz w:val="42"/>
          <w:szCs w:val="42"/>
          <w:lang w:eastAsia="ru-RU"/>
        </w:rPr>
      </w:pPr>
      <w:r w:rsidRPr="009907EF">
        <w:rPr>
          <w:rFonts w:ascii="PT Sans Bold" w:eastAsia="Times New Roman" w:hAnsi="PT Sans Bold" w:cs="Times New Roman"/>
          <w:color w:val="333333"/>
          <w:kern w:val="36"/>
          <w:sz w:val="42"/>
          <w:szCs w:val="42"/>
          <w:lang w:eastAsia="ru-RU"/>
        </w:rPr>
        <w:t>Результаты профилактической операции «Трактор» за 2014 года</w:t>
      </w:r>
    </w:p>
    <w:p w:rsidR="009907EF" w:rsidRPr="009907EF" w:rsidRDefault="009907EF" w:rsidP="00990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Вымогаю взятку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Вымогаю взятку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Zcxi3&#10;+gIAAO0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9907EF" w:rsidRPr="009907EF" w:rsidRDefault="009907EF" w:rsidP="00990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05891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xn--c1auo.xn--80aacwne6b.xn--p1ai/u/images/documents/%D0%B4%D0%BB%D1%8F%20%D0%B1%D0%B0%D0%BD%D0%BD%D0%B5%D1%80%D0%B0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xn--c1auo.xn--80aacwne6b.xn--p1ai/u/images/documents/%D0%B4%D0%BB%D1%8F%20%D0%B1%D0%B0%D0%BD%D0%BD%D0%B5%D1%80%D0%B0.png" href="http://www.gosuslugi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907EF" w:rsidRPr="009907EF" w:rsidRDefault="009907EF" w:rsidP="009907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05891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xn--c1auo.xn--80aacwne6b.xn--p1ai/u/images/%D0%97%D0%B0%D0%BF%D1%80_%20%D0%BA%D0%BE%D0%BD%D1%82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xn--c1auo.xn--80aacwne6b.xn--p1ai/u/images/%D0%97%D0%B0%D0%BF%D1%80_%20%D0%BA%D0%BE%D0%BD%D1%82.jpg" href="http://www.забайкальскийкрай.рф/zapreshchennyy_kont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907EF" w:rsidRPr="009907EF" w:rsidRDefault="009907EF" w:rsidP="009907EF">
      <w:pPr>
        <w:shd w:val="clear" w:color="auto" w:fill="FFFFFF"/>
        <w:spacing w:after="0" w:line="264" w:lineRule="atLeast"/>
        <w:rPr>
          <w:rFonts w:ascii="PT Sans Bold" w:eastAsia="Times New Roman" w:hAnsi="PT Sans Bold" w:cs="Arial"/>
          <w:color w:val="333333"/>
          <w:sz w:val="36"/>
          <w:szCs w:val="36"/>
          <w:lang w:eastAsia="ru-RU"/>
        </w:rPr>
      </w:pPr>
      <w:hyperlink r:id="rId7" w:history="1">
        <w:r w:rsidRPr="009907EF">
          <w:rPr>
            <w:rFonts w:ascii="PT Sans Bold" w:eastAsia="Times New Roman" w:hAnsi="PT Sans Bold" w:cs="Arial"/>
            <w:color w:val="333333"/>
            <w:sz w:val="36"/>
            <w:szCs w:val="36"/>
            <w:u w:val="single"/>
            <w:lang w:eastAsia="ru-RU"/>
          </w:rPr>
          <w:t>Фоторепортажи</w:t>
        </w:r>
      </w:hyperlink>
    </w:p>
    <w:p w:rsidR="009907EF" w:rsidRPr="009907EF" w:rsidRDefault="009907EF" w:rsidP="009907E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07EF">
        <w:rPr>
          <w:rFonts w:ascii="PT Sans Bold" w:eastAsia="Times New Roman" w:hAnsi="PT Sans Bold" w:cs="Arial"/>
          <w:color w:val="FFFFFF"/>
          <w:sz w:val="21"/>
          <w:szCs w:val="21"/>
          <w:shd w:val="clear" w:color="auto" w:fill="205891"/>
          <w:lang w:eastAsia="ru-RU"/>
        </w:rPr>
        <w:t>16</w:t>
      </w:r>
    </w:p>
    <w:p w:rsidR="009907EF" w:rsidRPr="009907EF" w:rsidRDefault="009907EF" w:rsidP="009907E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07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8" w:history="1">
        <w:r w:rsidRPr="009907EF">
          <w:rPr>
            <w:rFonts w:ascii="Arial" w:eastAsia="Times New Roman" w:hAnsi="Arial" w:cs="Arial"/>
            <w:color w:val="205891"/>
            <w:sz w:val="20"/>
            <w:szCs w:val="20"/>
            <w:u w:val="single"/>
            <w:lang w:eastAsia="ru-RU"/>
          </w:rPr>
          <w:t>25 июля 2013 года Выездной совет Инспекции гостехнадзора Забайкальского края</w:t>
        </w:r>
      </w:hyperlink>
    </w:p>
    <w:p w:rsidR="009907EF" w:rsidRPr="009907EF" w:rsidRDefault="009907EF" w:rsidP="009907EF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07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Инспекцией гостехнадзора Забайкальского края, совместно с ГИБДД УВД Забайкальского края, в июле текущего год направило указание главным государственным инспекторам гостехнадзора, начальникам РОВД районов и г. Читы об организации и проведении с июля по сентябрь профилактической операции «Трактор».</w:t>
      </w:r>
    </w:p>
    <w:p w:rsidR="009907EF" w:rsidRPr="009907EF" w:rsidRDefault="009907EF" w:rsidP="009907EF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07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период проведения операции была организована 31 рабочая группа, из числа главных государственных инспекторов инспекции гостехнадзора районов края, сотрудников РО ГИБДД, внештатных инспекторов инспекции гостехнадзора, инженерно-технических работников предприятий и организаций. В средствах массовой информации давались объявления о сроках проведения операции, разъяснялись ее цели и задачи, а также информация о ходе ее проведения.</w:t>
      </w:r>
    </w:p>
    <w:p w:rsidR="009907EF" w:rsidRPr="009907EF" w:rsidRDefault="009907EF" w:rsidP="009907EF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07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местах были составлены и согласованы с главами муниципальных образований графики проверок организаций (владельцев машин) и рейдов на линиях. Информация о проведении профилактической операции «Трактор» размещалась в СМИ районов.</w:t>
      </w:r>
    </w:p>
    <w:p w:rsidR="009907EF" w:rsidRPr="009907EF" w:rsidRDefault="009907EF" w:rsidP="009907EF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07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ходе проведения данного мероприятия рабочими группами проверено 5129 единиц различных самоходных машин и прицепов к ним, выявлено много случаев использования их с неисправностями, не обеспечивающими требования безопасности дорожного движения, техники безопасности и охраны окружающей среды.</w:t>
      </w:r>
    </w:p>
    <w:p w:rsidR="009907EF" w:rsidRPr="009907EF" w:rsidRDefault="009907EF" w:rsidP="009907EF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07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Из проверенных машин 9,0 % не прошли своевременно государственный технический осмотр, 2,4% оказались незарегистрированными в установленном порядке, в процессе деятельности рабочих групп было выявлено 19,5 % техники, которая эксплуатировалась лицами, не имеющими при себе обязательных документов.</w:t>
      </w:r>
    </w:p>
    <w:p w:rsidR="009907EF" w:rsidRPr="009907EF" w:rsidRDefault="009907EF" w:rsidP="009907EF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07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различные нарушения, связанные с эксплуатацией техники было выдано 59 предписаний. Многие руководители и водители самоходных машин привлечены к административной ответственности. Было составлено 1310 протоколов (постановлений), вынесено штрафов на общую сумму 1162,9 тыс. рублей, из которых 837 сотрудниками Инспекции гостехнадзора на сумму 331,0 тыс. рублей.</w:t>
      </w:r>
    </w:p>
    <w:p w:rsidR="009907EF" w:rsidRPr="009907EF" w:rsidRDefault="009907EF" w:rsidP="009907EF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07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В ходе операции «Трактор» рабочими группами проводились рейды, в результате которых проводилась не только проверка техники, но и беседы с руководителями хозяйств и организаций, а также с частными владельцами техники. Проводились консультациипо правилам регистрации техники, замены удостоверений тракториста-машиниста, порядок прохождения технического осмотра.</w:t>
      </w:r>
    </w:p>
    <w:p w:rsidR="009907EF" w:rsidRPr="009907EF" w:rsidRDefault="009907EF" w:rsidP="009907EF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07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высоком организационном уровне проводилась эта работа в районах: Петровск-Забайкальском - главный государственный инспектор Сажин Н.М, Краснокаменском - главный государственный инспектор Раитин А.Н., Красночикойском - главный государственный инспектор Нагаев Р.В., Балейском - главный государственный инспектор Ваулин А.В., Борзинском -главный государственный инспектор Охлопков Е.И., Агинском - главный государственный инспектор Рыгзынов Ч.Д.</w:t>
      </w:r>
    </w:p>
    <w:p w:rsidR="009907EF" w:rsidRPr="009907EF" w:rsidRDefault="009907EF" w:rsidP="009907EF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07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Итоги проведенной профилактической операции «Трактор» будут рассматриваться на заседаниях комиссий по безопасности дорожного движения в каждом районе, а также на Совете инспекции гостехнадзора в октябре 2014 года.</w:t>
      </w:r>
    </w:p>
    <w:p w:rsidR="009907EF" w:rsidRPr="009907EF" w:rsidRDefault="009907EF" w:rsidP="009907EF">
      <w:pPr>
        <w:shd w:val="clear" w:color="auto" w:fill="FFFFFF"/>
        <w:spacing w:after="0" w:line="240" w:lineRule="auto"/>
        <w:outlineLvl w:val="2"/>
        <w:rPr>
          <w:rFonts w:ascii="PT Sans Bold" w:eastAsia="Times New Roman" w:hAnsi="PT Sans Bold" w:cs="Arial"/>
          <w:b/>
          <w:bCs/>
          <w:color w:val="333333"/>
          <w:sz w:val="24"/>
          <w:szCs w:val="24"/>
          <w:lang w:eastAsia="ru-RU"/>
        </w:rPr>
      </w:pPr>
      <w:r w:rsidRPr="009907EF">
        <w:rPr>
          <w:rFonts w:ascii="PT Sans Bold" w:eastAsia="Times New Roman" w:hAnsi="PT Sans Bold" w:cs="Arial"/>
          <w:b/>
          <w:bCs/>
          <w:color w:val="333333"/>
          <w:sz w:val="24"/>
          <w:szCs w:val="24"/>
          <w:lang w:eastAsia="ru-RU"/>
        </w:rPr>
        <w:t>Сводный отчет по результатам профилактической операции "Трактор" за 2014г. по Забайкальскому краю</w:t>
      </w:r>
    </w:p>
    <w:tbl>
      <w:tblPr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40"/>
        <w:gridCol w:w="1050"/>
        <w:gridCol w:w="1050"/>
      </w:tblGrid>
      <w:tr w:rsidR="009907EF" w:rsidRPr="009907EF" w:rsidTr="009907EF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2013г.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тракторов, самоходных дорожно-строительных и иных машин и прицепов  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</w:t>
            </w:r>
          </w:p>
        </w:tc>
      </w:tr>
      <w:tr w:rsidR="009907EF" w:rsidRPr="009907EF" w:rsidTr="009907E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Эксплуатировались с неисправностями, нарушающими требования: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зарегистрированы в установленном порядке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прошли государственный технический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9907EF" w:rsidRPr="009907EF" w:rsidTr="009907E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Управлялись лицом, не имеющим: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тракториста-машиниста (тракториста) или 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разрешающей отметки на управление машинами данной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путевого или учетного листа (кроме машин физических лиц)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cвидетельства о прохождении государственного технического осмотра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cтрахового полиса обязательного страхования гражданской ответственности владельцев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эксплуатировалось машин без государственного регистрационного знака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Задержано машин вследствие несоответствия номерных агрегатов регистрационным данным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фактов хищения (угон)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Запрещена эксплуатация машин со снятием государственного регистрационного знака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предписаний руководителям предприятий, </w:t>
            </w: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9907EF" w:rsidRPr="009907EF" w:rsidTr="009907E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Привлечено к административной ответственности:</w:t>
            </w:r>
          </w:p>
        </w:tc>
      </w:tr>
      <w:tr w:rsidR="009907EF" w:rsidRPr="009907EF" w:rsidTr="009907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трактористов-машинистов (трактористов) или 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</w:tr>
      <w:tr w:rsidR="009907EF" w:rsidRPr="009907EF" w:rsidTr="009907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        </w:t>
            </w: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лишено прав на управление машинами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907EF" w:rsidRPr="009907EF" w:rsidTr="00990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 предприятий, организаций,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907EF" w:rsidRPr="009907EF" w:rsidTr="009907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штрафов по административным взысканиям на (чел.),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</w:tr>
      <w:tr w:rsidR="009907EF" w:rsidRPr="009907EF" w:rsidTr="009907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в том числе по линии ГИБДД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9907EF" w:rsidRPr="009907EF" w:rsidTr="009907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произведенных штрафов (тыс. руб.),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480750</w:t>
            </w:r>
          </w:p>
        </w:tc>
      </w:tr>
      <w:tr w:rsidR="009907EF" w:rsidRPr="009907EF" w:rsidTr="009907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в том числе по линии ГИБДД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07EF" w:rsidRPr="009907EF" w:rsidRDefault="009907EF" w:rsidP="0099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314400</w:t>
            </w:r>
          </w:p>
        </w:tc>
      </w:tr>
    </w:tbl>
    <w:p w:rsidR="00BE124B" w:rsidRDefault="00BE124B">
      <w:bookmarkStart w:id="0" w:name="_GoBack"/>
      <w:bookmarkEnd w:id="0"/>
    </w:p>
    <w:sectPr w:rsidR="00BE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EF"/>
    <w:rsid w:val="009907EF"/>
    <w:rsid w:val="00B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7EF"/>
    <w:rPr>
      <w:color w:val="0000FF"/>
      <w:u w:val="single"/>
    </w:rPr>
  </w:style>
  <w:style w:type="character" w:customStyle="1" w:styleId="num">
    <w:name w:val="num"/>
    <w:basedOn w:val="a0"/>
    <w:rsid w:val="009907EF"/>
  </w:style>
  <w:style w:type="paragraph" w:customStyle="1" w:styleId="text">
    <w:name w:val="text"/>
    <w:basedOn w:val="a"/>
    <w:rsid w:val="0099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7EF"/>
    <w:rPr>
      <w:color w:val="0000FF"/>
      <w:u w:val="single"/>
    </w:rPr>
  </w:style>
  <w:style w:type="character" w:customStyle="1" w:styleId="num">
    <w:name w:val="num"/>
    <w:basedOn w:val="a0"/>
    <w:rsid w:val="009907EF"/>
  </w:style>
  <w:style w:type="paragraph" w:customStyle="1" w:styleId="text">
    <w:name w:val="text"/>
    <w:basedOn w:val="a"/>
    <w:rsid w:val="0099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464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7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9997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10364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376427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uo.xn--80aacwne6b.xn--p1ai/photo/2013-07-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c1auo.xn--80aacwne6b.xn--p1ai/phot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9;&#1072;&#1073;&#1072;&#1081;&#1082;&#1072;&#1083;&#1100;&#1089;&#1082;&#1080;&#1081;&#1082;&#1088;&#1072;&#1081;.&#1088;&#1092;/zapreshchennyy_kontent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</dc:creator>
  <cp:lastModifiedBy>Nikolaev</cp:lastModifiedBy>
  <cp:revision>1</cp:revision>
  <dcterms:created xsi:type="dcterms:W3CDTF">2017-10-05T00:23:00Z</dcterms:created>
  <dcterms:modified xsi:type="dcterms:W3CDTF">2017-10-05T00:24:00Z</dcterms:modified>
</cp:coreProperties>
</file>